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2C545" w14:textId="5C4DED60" w:rsidR="00377526" w:rsidRDefault="00377526" w:rsidP="00865087">
      <w:pPr>
        <w:spacing w:after="120"/>
        <w:jc w:val="left"/>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w:t>
      </w:r>
      <w:r w:rsidRPr="00DE4D9B">
        <w:rPr>
          <w:rFonts w:ascii="Verdana" w:hAnsi="Verdana" w:cs="Calibri"/>
          <w:highlight w:val="yellow"/>
          <w:lang w:val="en-GB"/>
        </w:rPr>
        <w:t xml:space="preserve">from </w:t>
      </w:r>
      <w:r w:rsidRPr="00DE4D9B">
        <w:rPr>
          <w:rFonts w:ascii="Verdana" w:hAnsi="Verdana" w:cs="Calibri"/>
          <w:i/>
          <w:highlight w:val="yellow"/>
          <w:lang w:val="en-GB"/>
        </w:rPr>
        <w:t>[day/month/year]</w:t>
      </w:r>
      <w:r w:rsidRPr="00DE4D9B">
        <w:rPr>
          <w:rFonts w:ascii="Verdana" w:hAnsi="Verdana" w:cs="Calibri"/>
          <w:highlight w:val="yellow"/>
          <w:lang w:val="en-GB"/>
        </w:rPr>
        <w:tab/>
        <w:t xml:space="preserve">till </w:t>
      </w:r>
      <w:r w:rsidRPr="00DE4D9B">
        <w:rPr>
          <w:rFonts w:ascii="Verdana" w:hAnsi="Verdana" w:cs="Calibri"/>
          <w:i/>
          <w:highlight w:val="yellow"/>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0C2BA2B6" w:rsidR="00377526" w:rsidRPr="007673FA" w:rsidRDefault="004A297C" w:rsidP="00A07EA6">
            <w:pPr>
              <w:ind w:right="-993"/>
              <w:jc w:val="left"/>
              <w:rPr>
                <w:rFonts w:ascii="Verdana" w:hAnsi="Verdana" w:cs="Arial"/>
                <w:b/>
                <w:color w:val="002060"/>
                <w:sz w:val="20"/>
                <w:lang w:val="en-GB"/>
              </w:rPr>
            </w:pPr>
            <w:r w:rsidRPr="004A297C">
              <w:rPr>
                <w:rFonts w:ascii="Verdana" w:hAnsi="Verdana" w:cs="Arial"/>
                <w:sz w:val="20"/>
                <w:lang w:val="en-GB"/>
              </w:rPr>
              <w:t>2022/23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8"/>
        <w:gridCol w:w="1905"/>
        <w:gridCol w:w="2261"/>
        <w:gridCol w:w="2578"/>
      </w:tblGrid>
      <w:tr w:rsidR="00887CE1" w:rsidRPr="007673FA" w14:paraId="5D72C563" w14:textId="77777777" w:rsidTr="00ED0CFD">
        <w:trPr>
          <w:trHeight w:val="371"/>
        </w:trPr>
        <w:tc>
          <w:tcPr>
            <w:tcW w:w="2028"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1905"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1"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578"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ED0CFD" w:rsidRPr="007673FA" w14:paraId="5D72C56A" w14:textId="77777777" w:rsidTr="00ED0CFD">
        <w:trPr>
          <w:trHeight w:val="371"/>
        </w:trPr>
        <w:tc>
          <w:tcPr>
            <w:tcW w:w="2028" w:type="dxa"/>
            <w:shd w:val="clear" w:color="auto" w:fill="FFFFFF"/>
          </w:tcPr>
          <w:p w14:paraId="5D72C564" w14:textId="3BB4CB4D" w:rsidR="00ED0CFD" w:rsidRPr="001264FF" w:rsidRDefault="00ED0CFD" w:rsidP="00ED0CFD">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ED0CFD" w:rsidRPr="005E466D" w:rsidRDefault="00ED0CFD" w:rsidP="00ED0CFD">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ED0CFD" w:rsidRPr="007673FA" w:rsidRDefault="00ED0CFD" w:rsidP="00ED0CFD">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1905" w:type="dxa"/>
            <w:shd w:val="clear" w:color="auto" w:fill="FFFFFF"/>
          </w:tcPr>
          <w:p w14:paraId="5D72C567" w14:textId="376D60E0" w:rsidR="00ED0CFD" w:rsidRPr="000376B9" w:rsidRDefault="000376B9" w:rsidP="00ED0CFD">
            <w:pPr>
              <w:ind w:right="-993"/>
              <w:jc w:val="left"/>
              <w:rPr>
                <w:rFonts w:ascii="Verdana" w:hAnsi="Verdana" w:cs="Arial"/>
                <w:color w:val="002060"/>
                <w:sz w:val="20"/>
                <w:lang w:val="en-GB"/>
              </w:rPr>
            </w:pPr>
            <w:r>
              <w:rPr>
                <w:rFonts w:ascii="Verdana" w:hAnsi="Verdana" w:cs="Arial"/>
                <w:color w:val="002060"/>
                <w:sz w:val="20"/>
                <w:lang w:val="en-GB"/>
              </w:rPr>
              <w:t>not applicable</w:t>
            </w:r>
          </w:p>
        </w:tc>
        <w:tc>
          <w:tcPr>
            <w:tcW w:w="2261" w:type="dxa"/>
            <w:vMerge/>
            <w:shd w:val="clear" w:color="auto" w:fill="FFFFFF"/>
          </w:tcPr>
          <w:p w14:paraId="5D72C568" w14:textId="77777777" w:rsidR="00ED0CFD" w:rsidRPr="007673FA" w:rsidRDefault="00ED0CFD" w:rsidP="00ED0CFD">
            <w:pPr>
              <w:ind w:right="-993"/>
              <w:jc w:val="left"/>
              <w:rPr>
                <w:rFonts w:ascii="Verdana" w:hAnsi="Verdana" w:cs="Arial"/>
                <w:sz w:val="20"/>
                <w:lang w:val="en-GB"/>
              </w:rPr>
            </w:pPr>
          </w:p>
        </w:tc>
        <w:tc>
          <w:tcPr>
            <w:tcW w:w="2578" w:type="dxa"/>
            <w:vMerge/>
            <w:shd w:val="clear" w:color="auto" w:fill="FFFFFF"/>
          </w:tcPr>
          <w:p w14:paraId="5D72C569" w14:textId="77777777" w:rsidR="00ED0CFD" w:rsidRPr="007673FA" w:rsidRDefault="00ED0CFD" w:rsidP="00ED0CFD">
            <w:pPr>
              <w:ind w:right="-993"/>
              <w:jc w:val="center"/>
              <w:rPr>
                <w:rFonts w:ascii="Verdana" w:hAnsi="Verdana" w:cs="Arial"/>
                <w:b/>
                <w:color w:val="002060"/>
                <w:sz w:val="20"/>
                <w:lang w:val="en-GB"/>
              </w:rPr>
            </w:pPr>
          </w:p>
        </w:tc>
      </w:tr>
      <w:tr w:rsidR="00ED0CFD" w:rsidRPr="007673FA" w14:paraId="5D72C56F" w14:textId="77777777" w:rsidTr="00ED0CFD">
        <w:trPr>
          <w:trHeight w:val="559"/>
        </w:trPr>
        <w:tc>
          <w:tcPr>
            <w:tcW w:w="2028" w:type="dxa"/>
            <w:shd w:val="clear" w:color="auto" w:fill="FFFFFF"/>
          </w:tcPr>
          <w:p w14:paraId="5D72C56B" w14:textId="77777777" w:rsidR="00ED0CFD" w:rsidRPr="007673FA" w:rsidRDefault="00ED0CFD" w:rsidP="00ED0CFD">
            <w:pPr>
              <w:ind w:right="-993"/>
              <w:jc w:val="left"/>
              <w:rPr>
                <w:rFonts w:ascii="Verdana" w:hAnsi="Verdana" w:cs="Arial"/>
                <w:sz w:val="20"/>
                <w:lang w:val="en-GB"/>
              </w:rPr>
            </w:pPr>
            <w:r w:rsidRPr="007673FA">
              <w:rPr>
                <w:rFonts w:ascii="Verdana" w:hAnsi="Verdana" w:cs="Arial"/>
                <w:sz w:val="20"/>
                <w:lang w:val="en-GB"/>
              </w:rPr>
              <w:t>Address</w:t>
            </w:r>
          </w:p>
        </w:tc>
        <w:tc>
          <w:tcPr>
            <w:tcW w:w="1905" w:type="dxa"/>
            <w:shd w:val="clear" w:color="auto" w:fill="FFFFFF"/>
          </w:tcPr>
          <w:p w14:paraId="5D72C56C" w14:textId="29684456" w:rsidR="00ED0CFD" w:rsidRPr="007673FA" w:rsidRDefault="00ED0CFD" w:rsidP="00ED0CFD">
            <w:pPr>
              <w:ind w:right="-993"/>
              <w:jc w:val="left"/>
              <w:rPr>
                <w:rFonts w:ascii="Verdana" w:hAnsi="Verdana" w:cs="Arial"/>
                <w:color w:val="002060"/>
                <w:sz w:val="20"/>
                <w:lang w:val="en-GB"/>
              </w:rPr>
            </w:pPr>
          </w:p>
        </w:tc>
        <w:tc>
          <w:tcPr>
            <w:tcW w:w="2261" w:type="dxa"/>
            <w:shd w:val="clear" w:color="auto" w:fill="FFFFFF"/>
          </w:tcPr>
          <w:p w14:paraId="5D72C56D" w14:textId="77777777" w:rsidR="00ED0CFD" w:rsidRPr="005E466D" w:rsidRDefault="00ED0CFD" w:rsidP="00ED0CFD">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578" w:type="dxa"/>
            <w:shd w:val="clear" w:color="auto" w:fill="FFFFFF"/>
          </w:tcPr>
          <w:p w14:paraId="5D72C56E" w14:textId="31B43034" w:rsidR="00ED0CFD" w:rsidRPr="007673FA" w:rsidRDefault="00ED0CFD" w:rsidP="00ED0CFD">
            <w:pPr>
              <w:ind w:right="-993"/>
              <w:jc w:val="left"/>
              <w:rPr>
                <w:rFonts w:ascii="Verdana" w:hAnsi="Verdana" w:cs="Arial"/>
                <w:b/>
                <w:sz w:val="20"/>
                <w:lang w:val="en-GB"/>
              </w:rPr>
            </w:pPr>
          </w:p>
        </w:tc>
      </w:tr>
      <w:tr w:rsidR="00ED0CFD" w:rsidRPr="00E02718" w14:paraId="5D72C574" w14:textId="77777777" w:rsidTr="00ED0CFD">
        <w:tc>
          <w:tcPr>
            <w:tcW w:w="2028" w:type="dxa"/>
            <w:shd w:val="clear" w:color="auto" w:fill="FFFFFF"/>
          </w:tcPr>
          <w:p w14:paraId="5D72C570" w14:textId="77777777" w:rsidR="00ED0CFD" w:rsidRPr="007673FA" w:rsidRDefault="00ED0CFD" w:rsidP="00ED0CFD">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1905" w:type="dxa"/>
            <w:shd w:val="clear" w:color="auto" w:fill="FFFFFF"/>
          </w:tcPr>
          <w:p w14:paraId="5D72C571" w14:textId="30AF1D23" w:rsidR="00ED0CFD" w:rsidRPr="007673FA" w:rsidRDefault="00ED0CFD" w:rsidP="00ED0CFD">
            <w:pPr>
              <w:ind w:right="-993"/>
              <w:jc w:val="left"/>
              <w:rPr>
                <w:rFonts w:ascii="Verdana" w:hAnsi="Verdana" w:cs="Arial"/>
                <w:color w:val="002060"/>
                <w:sz w:val="20"/>
                <w:lang w:val="en-GB"/>
              </w:rPr>
            </w:pPr>
          </w:p>
        </w:tc>
        <w:tc>
          <w:tcPr>
            <w:tcW w:w="2261" w:type="dxa"/>
            <w:shd w:val="clear" w:color="auto" w:fill="FFFFFF"/>
          </w:tcPr>
          <w:p w14:paraId="5D72C572" w14:textId="77777777" w:rsidR="00ED0CFD" w:rsidRPr="00E02718" w:rsidRDefault="00ED0CFD" w:rsidP="00ED0CFD">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578" w:type="dxa"/>
            <w:shd w:val="clear" w:color="auto" w:fill="FFFFFF"/>
          </w:tcPr>
          <w:p w14:paraId="5D72C573" w14:textId="68AA1A46" w:rsidR="00ED0CFD" w:rsidRPr="00E02718" w:rsidRDefault="00ED0CFD" w:rsidP="00ED0CFD">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57"/>
        <w:gridCol w:w="1845"/>
        <w:gridCol w:w="2292"/>
        <w:gridCol w:w="2578"/>
      </w:tblGrid>
      <w:tr w:rsidR="00D97FE7" w:rsidRPr="00D97FE7" w14:paraId="5D72C57C" w14:textId="77777777" w:rsidTr="000376B9">
        <w:trPr>
          <w:trHeight w:val="371"/>
        </w:trPr>
        <w:tc>
          <w:tcPr>
            <w:tcW w:w="2057"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15" w:type="dxa"/>
            <w:gridSpan w:val="3"/>
            <w:shd w:val="clear" w:color="auto" w:fill="FFFFFF"/>
          </w:tcPr>
          <w:p w14:paraId="5D72C57B" w14:textId="13E0071D" w:rsidR="00D97FE7" w:rsidRPr="007673FA" w:rsidRDefault="00543A44" w:rsidP="00543A44">
            <w:pPr>
              <w:ind w:right="-993"/>
              <w:jc w:val="left"/>
              <w:rPr>
                <w:rFonts w:ascii="Verdana" w:hAnsi="Verdana" w:cs="Arial"/>
                <w:b/>
                <w:color w:val="002060"/>
                <w:sz w:val="20"/>
                <w:lang w:val="en-GB"/>
              </w:rPr>
            </w:pPr>
            <w:r>
              <w:rPr>
                <w:rFonts w:ascii="Verdana" w:hAnsi="Verdana" w:cs="Arial"/>
                <w:b/>
                <w:color w:val="002060"/>
                <w:sz w:val="20"/>
                <w:lang w:val="en-GB"/>
              </w:rPr>
              <w:t>University of Zagreb</w:t>
            </w:r>
          </w:p>
        </w:tc>
      </w:tr>
      <w:tr w:rsidR="000376B9" w:rsidRPr="007673FA" w14:paraId="5D72C583" w14:textId="77777777" w:rsidTr="000376B9">
        <w:trPr>
          <w:trHeight w:val="371"/>
        </w:trPr>
        <w:tc>
          <w:tcPr>
            <w:tcW w:w="2057" w:type="dxa"/>
            <w:shd w:val="clear" w:color="auto" w:fill="FFFFFF"/>
          </w:tcPr>
          <w:p w14:paraId="5D72C57D" w14:textId="77777777" w:rsidR="000376B9" w:rsidRPr="00461A0D" w:rsidRDefault="000376B9" w:rsidP="000376B9">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0376B9" w:rsidRPr="00A740AA" w:rsidRDefault="000376B9" w:rsidP="000376B9">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0376B9" w:rsidRPr="007673FA" w:rsidRDefault="000376B9" w:rsidP="000376B9">
            <w:pPr>
              <w:spacing w:after="0"/>
              <w:ind w:right="-993"/>
              <w:jc w:val="left"/>
              <w:rPr>
                <w:rFonts w:ascii="Verdana" w:hAnsi="Verdana" w:cs="Arial"/>
                <w:sz w:val="20"/>
                <w:lang w:val="en-GB"/>
              </w:rPr>
            </w:pPr>
          </w:p>
        </w:tc>
        <w:tc>
          <w:tcPr>
            <w:tcW w:w="1845" w:type="dxa"/>
            <w:shd w:val="clear" w:color="auto" w:fill="FFFFFF"/>
          </w:tcPr>
          <w:p w14:paraId="5D72C580" w14:textId="09A4863E" w:rsidR="000376B9" w:rsidRPr="007673FA" w:rsidRDefault="000376B9" w:rsidP="000376B9">
            <w:pPr>
              <w:ind w:right="-993"/>
              <w:jc w:val="left"/>
              <w:rPr>
                <w:rFonts w:ascii="Verdana" w:hAnsi="Verdana" w:cs="Arial"/>
                <w:b/>
                <w:color w:val="002060"/>
                <w:sz w:val="20"/>
                <w:lang w:val="en-GB"/>
              </w:rPr>
            </w:pPr>
            <w:r w:rsidRPr="003B6EE6">
              <w:rPr>
                <w:rFonts w:ascii="Verdana" w:hAnsi="Verdana" w:cs="Arial"/>
                <w:color w:val="002060"/>
                <w:sz w:val="20"/>
                <w:lang w:val="en-GB"/>
              </w:rPr>
              <w:t>HRZAGREB01</w:t>
            </w:r>
          </w:p>
        </w:tc>
        <w:tc>
          <w:tcPr>
            <w:tcW w:w="2292" w:type="dxa"/>
            <w:shd w:val="clear" w:color="auto" w:fill="FFFFFF"/>
          </w:tcPr>
          <w:p w14:paraId="5D72C581" w14:textId="6BA90128" w:rsidR="000376B9" w:rsidRPr="007673FA" w:rsidRDefault="000376B9" w:rsidP="000376B9">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578" w:type="dxa"/>
            <w:shd w:val="clear" w:color="auto" w:fill="FFFFFF"/>
          </w:tcPr>
          <w:p w14:paraId="5D72C582" w14:textId="77777777" w:rsidR="000376B9" w:rsidRPr="007673FA" w:rsidRDefault="000376B9" w:rsidP="00543A44">
            <w:pPr>
              <w:ind w:right="-993"/>
              <w:jc w:val="left"/>
              <w:rPr>
                <w:rFonts w:ascii="Verdana" w:hAnsi="Verdana" w:cs="Arial"/>
                <w:b/>
                <w:color w:val="002060"/>
                <w:sz w:val="20"/>
                <w:lang w:val="en-GB"/>
              </w:rPr>
            </w:pPr>
          </w:p>
        </w:tc>
      </w:tr>
      <w:tr w:rsidR="000376B9" w:rsidRPr="007673FA" w14:paraId="5D72C588" w14:textId="77777777" w:rsidTr="000376B9">
        <w:trPr>
          <w:trHeight w:val="559"/>
        </w:trPr>
        <w:tc>
          <w:tcPr>
            <w:tcW w:w="2057" w:type="dxa"/>
            <w:shd w:val="clear" w:color="auto" w:fill="FFFFFF"/>
          </w:tcPr>
          <w:p w14:paraId="5D72C584" w14:textId="77777777" w:rsidR="000376B9" w:rsidRPr="007673FA" w:rsidRDefault="000376B9" w:rsidP="000376B9">
            <w:pPr>
              <w:ind w:right="-993"/>
              <w:jc w:val="left"/>
              <w:rPr>
                <w:rFonts w:ascii="Verdana" w:hAnsi="Verdana" w:cs="Arial"/>
                <w:sz w:val="20"/>
                <w:lang w:val="en-GB"/>
              </w:rPr>
            </w:pPr>
            <w:r w:rsidRPr="007673FA">
              <w:rPr>
                <w:rFonts w:ascii="Verdana" w:hAnsi="Verdana" w:cs="Arial"/>
                <w:sz w:val="20"/>
                <w:lang w:val="en-GB"/>
              </w:rPr>
              <w:t>Address</w:t>
            </w:r>
          </w:p>
        </w:tc>
        <w:tc>
          <w:tcPr>
            <w:tcW w:w="1845" w:type="dxa"/>
            <w:shd w:val="clear" w:color="auto" w:fill="FFFFFF"/>
          </w:tcPr>
          <w:p w14:paraId="5D72C585" w14:textId="7289378B" w:rsidR="000376B9" w:rsidRPr="007673FA" w:rsidRDefault="000376B9" w:rsidP="000376B9">
            <w:pPr>
              <w:ind w:right="-993"/>
              <w:jc w:val="left"/>
              <w:rPr>
                <w:rFonts w:ascii="Verdana" w:hAnsi="Verdana" w:cs="Arial"/>
                <w:color w:val="002060"/>
                <w:sz w:val="20"/>
                <w:lang w:val="en-GB"/>
              </w:rPr>
            </w:pPr>
          </w:p>
        </w:tc>
        <w:tc>
          <w:tcPr>
            <w:tcW w:w="2292" w:type="dxa"/>
            <w:shd w:val="clear" w:color="auto" w:fill="FFFFFF"/>
          </w:tcPr>
          <w:p w14:paraId="5D72C586" w14:textId="77777777" w:rsidR="000376B9" w:rsidRPr="007673FA" w:rsidRDefault="000376B9" w:rsidP="000376B9">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78" w:type="dxa"/>
            <w:shd w:val="clear" w:color="auto" w:fill="FFFFFF"/>
          </w:tcPr>
          <w:p w14:paraId="5D72C587" w14:textId="29B3D134" w:rsidR="000376B9" w:rsidRPr="007673FA" w:rsidRDefault="000376B9" w:rsidP="000376B9">
            <w:pPr>
              <w:ind w:right="-993"/>
              <w:jc w:val="center"/>
              <w:rPr>
                <w:rFonts w:ascii="Verdana" w:hAnsi="Verdana" w:cs="Arial"/>
                <w:b/>
                <w:sz w:val="20"/>
                <w:lang w:val="en-GB"/>
              </w:rPr>
            </w:pPr>
            <w:r>
              <w:rPr>
                <w:rFonts w:ascii="Verdana" w:hAnsi="Verdana" w:cs="Arial"/>
                <w:sz w:val="20"/>
                <w:lang w:val="en-GB"/>
              </w:rPr>
              <w:t>HR</w:t>
            </w:r>
          </w:p>
        </w:tc>
      </w:tr>
      <w:tr w:rsidR="000376B9" w:rsidRPr="003D0705" w14:paraId="5D72C58D" w14:textId="77777777" w:rsidTr="000376B9">
        <w:tc>
          <w:tcPr>
            <w:tcW w:w="2057" w:type="dxa"/>
            <w:shd w:val="clear" w:color="auto" w:fill="FFFFFF"/>
          </w:tcPr>
          <w:p w14:paraId="5D72C589" w14:textId="77777777" w:rsidR="000376B9" w:rsidRPr="007673FA" w:rsidRDefault="000376B9" w:rsidP="000376B9">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1845" w:type="dxa"/>
            <w:shd w:val="clear" w:color="auto" w:fill="FFFFFF"/>
          </w:tcPr>
          <w:p w14:paraId="5D72C58A" w14:textId="07BE9C1E" w:rsidR="000376B9" w:rsidRPr="007673FA" w:rsidRDefault="000376B9" w:rsidP="000376B9">
            <w:pPr>
              <w:ind w:right="-993"/>
              <w:jc w:val="left"/>
              <w:rPr>
                <w:rFonts w:ascii="Verdana" w:hAnsi="Verdana" w:cs="Arial"/>
                <w:color w:val="002060"/>
                <w:sz w:val="20"/>
                <w:lang w:val="en-GB"/>
              </w:rPr>
            </w:pPr>
            <w:r>
              <w:rPr>
                <w:rFonts w:ascii="Verdana" w:hAnsi="Verdana" w:cs="Arial"/>
                <w:color w:val="002060"/>
                <w:sz w:val="20"/>
                <w:lang w:val="en-GB"/>
              </w:rPr>
              <w:t>Zeljka Pitner, IRO</w:t>
            </w:r>
          </w:p>
        </w:tc>
        <w:tc>
          <w:tcPr>
            <w:tcW w:w="2292" w:type="dxa"/>
            <w:shd w:val="clear" w:color="auto" w:fill="FFFFFF"/>
          </w:tcPr>
          <w:p w14:paraId="5D72C58B" w14:textId="77777777" w:rsidR="000376B9" w:rsidRPr="003D0705" w:rsidRDefault="000376B9" w:rsidP="000376B9">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578" w:type="dxa"/>
            <w:shd w:val="clear" w:color="auto" w:fill="FFFFFF"/>
          </w:tcPr>
          <w:p w14:paraId="726D89EF" w14:textId="77777777" w:rsidR="000376B9" w:rsidRPr="003B6EE6" w:rsidRDefault="006605B8" w:rsidP="000376B9">
            <w:pPr>
              <w:shd w:val="clear" w:color="auto" w:fill="FFFFFF"/>
              <w:ind w:right="-993"/>
              <w:jc w:val="left"/>
              <w:rPr>
                <w:rFonts w:ascii="Verdana" w:hAnsi="Verdana" w:cs="Arial"/>
                <w:color w:val="002060"/>
                <w:sz w:val="20"/>
                <w:lang w:val="fr-BE"/>
              </w:rPr>
            </w:pPr>
            <w:hyperlink r:id="rId11" w:history="1">
              <w:r w:rsidR="000376B9" w:rsidRPr="003B6EE6">
                <w:rPr>
                  <w:rStyle w:val="Hyperlink"/>
                  <w:rFonts w:ascii="Verdana" w:hAnsi="Verdana" w:cs="Arial"/>
                  <w:sz w:val="20"/>
                  <w:lang w:val="fr-BE"/>
                </w:rPr>
                <w:t>zeljka.pitner@unizg.hr</w:t>
              </w:r>
            </w:hyperlink>
            <w:r w:rsidR="000376B9" w:rsidRPr="003B6EE6">
              <w:rPr>
                <w:rFonts w:ascii="Verdana" w:hAnsi="Verdana" w:cs="Arial"/>
                <w:color w:val="002060"/>
                <w:sz w:val="20"/>
                <w:lang w:val="fr-BE"/>
              </w:rPr>
              <w:t>;</w:t>
            </w:r>
          </w:p>
          <w:p w14:paraId="5D72C58C" w14:textId="6F51920E" w:rsidR="000376B9" w:rsidRPr="003D0705" w:rsidRDefault="000376B9" w:rsidP="000376B9">
            <w:pPr>
              <w:ind w:right="-993"/>
              <w:jc w:val="left"/>
              <w:rPr>
                <w:rFonts w:ascii="Verdana" w:hAnsi="Verdana" w:cs="Arial"/>
                <w:b/>
                <w:color w:val="002060"/>
                <w:sz w:val="20"/>
                <w:lang w:val="fr-BE"/>
              </w:rPr>
            </w:pPr>
            <w:r w:rsidRPr="003B6EE6">
              <w:rPr>
                <w:rFonts w:ascii="Verdana" w:hAnsi="Verdana" w:cs="Arial"/>
                <w:color w:val="002060"/>
                <w:sz w:val="20"/>
                <w:lang w:val="fr-BE"/>
              </w:rPr>
              <w:t>00385 1 46 98 105</w:t>
            </w:r>
          </w:p>
        </w:tc>
      </w:tr>
      <w:tr w:rsidR="00377526" w:rsidRPr="00DD35B7" w14:paraId="5D72C594" w14:textId="77777777" w:rsidTr="000376B9">
        <w:tc>
          <w:tcPr>
            <w:tcW w:w="2057"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7"/>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1845"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292"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578" w:type="dxa"/>
            <w:shd w:val="clear" w:color="auto" w:fill="FFFFFF"/>
          </w:tcPr>
          <w:p w14:paraId="0A24C3A1" w14:textId="5E0B1135" w:rsidR="00E915B6" w:rsidRDefault="006605B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605B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CC70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C70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C70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29695" w14:textId="77777777" w:rsidR="006605B8" w:rsidRDefault="006605B8">
      <w:r>
        <w:separator/>
      </w:r>
    </w:p>
  </w:endnote>
  <w:endnote w:type="continuationSeparator" w:id="0">
    <w:p w14:paraId="38D9633F" w14:textId="77777777" w:rsidR="006605B8" w:rsidRDefault="006605B8">
      <w:r>
        <w:continuationSeparator/>
      </w:r>
    </w:p>
  </w:endnote>
  <w:endnote w:id="1">
    <w:p w14:paraId="34985CE8" w14:textId="1665FCC8"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14:paraId="5D72C5CB" w14:textId="26FD3498"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14:paraId="5D72C5CC" w14:textId="05A5DC43"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14:paraId="0D935992" w14:textId="2641EB64" w:rsidR="00ED0CFD" w:rsidRPr="004A4118" w:rsidRDefault="00ED0CFD"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ED0CFD" w:rsidRPr="004A4118" w:rsidRDefault="00ED0CFD"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6">
    <w:p w14:paraId="6EB5BAE8" w14:textId="483C4676"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7">
    <w:p w14:paraId="5D72C5CF" w14:textId="4F22178D"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8">
    <w:p w14:paraId="2A32932D" w14:textId="4BE6D76C"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753B69">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F6FF6" w14:textId="77777777" w:rsidR="006605B8" w:rsidRDefault="006605B8">
      <w:r>
        <w:separator/>
      </w:r>
    </w:p>
  </w:footnote>
  <w:footnote w:type="continuationSeparator" w:id="0">
    <w:p w14:paraId="27962394" w14:textId="77777777" w:rsidR="006605B8" w:rsidRDefault="0066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BE" w14:textId="5A3D0701"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DE4D9B">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DE4D9B">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76B9"/>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4E4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4D7F"/>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297C"/>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2F82"/>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A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A65AE"/>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5B8"/>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572D"/>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3B69"/>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D8A"/>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1C16"/>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9F9"/>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4D9B"/>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342A"/>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0CF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65EF81A2-052F-4F78-908B-5A8370F9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eljka.pitner@unizg.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DB04E65-9874-41F7-B279-9D97F7CF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391</Words>
  <Characters>2234</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2620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Korisnik</cp:lastModifiedBy>
  <cp:revision>2</cp:revision>
  <cp:lastPrinted>2013-11-06T08:46:00Z</cp:lastPrinted>
  <dcterms:created xsi:type="dcterms:W3CDTF">2022-11-12T21:04:00Z</dcterms:created>
  <dcterms:modified xsi:type="dcterms:W3CDTF">2022-11-12T21:04:00Z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