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Heading1"/>
        <w:jc w:val="center"/>
        <w:rPr>
          <w:rFonts w:asciiTheme="minorHAnsi" w:eastAsia="Times New Roman" w:hAnsiTheme="minorHAnsi" w:cs="Times New Roman"/>
          <w:color w:val="auto"/>
          <w:sz w:val="40"/>
          <w:szCs w:val="24"/>
          <w:lang w:val="sr-Latn-CS"/>
        </w:rPr>
      </w:pPr>
    </w:p>
    <w:p w:rsidR="00E64ED0" w:rsidRDefault="00E64ED0" w:rsidP="00E64ED0">
      <w:pPr>
        <w:pStyle w:val="Heading1"/>
        <w:jc w:val="center"/>
        <w:rPr>
          <w:rFonts w:asciiTheme="minorHAnsi" w:eastAsia="Times New Roman" w:hAnsiTheme="minorHAnsi" w:cs="Times New Roman"/>
          <w:color w:val="auto"/>
          <w:sz w:val="40"/>
          <w:szCs w:val="24"/>
          <w:lang w:val="sr-Latn-CS"/>
        </w:rPr>
      </w:pPr>
    </w:p>
    <w:p w:rsidR="00E64ED0" w:rsidRDefault="00E64ED0" w:rsidP="00E64ED0">
      <w:pPr>
        <w:pStyle w:val="Heading1"/>
        <w:jc w:val="center"/>
        <w:rPr>
          <w:rFonts w:asciiTheme="minorHAnsi" w:eastAsia="Times New Roman" w:hAnsiTheme="minorHAnsi" w:cs="Times New Roman"/>
          <w:color w:val="auto"/>
          <w:sz w:val="40"/>
          <w:szCs w:val="24"/>
          <w:lang w:val="sr-Latn-CS"/>
        </w:rPr>
      </w:pPr>
    </w:p>
    <w:p w:rsidR="00E64ED0" w:rsidRDefault="00E64ED0" w:rsidP="00E64ED0">
      <w:pPr>
        <w:pStyle w:val="Heading1"/>
        <w:jc w:val="center"/>
        <w:rPr>
          <w:rFonts w:asciiTheme="minorHAnsi" w:eastAsia="Times New Roman" w:hAnsiTheme="minorHAnsi" w:cs="Times New Roman"/>
          <w:color w:val="auto"/>
          <w:sz w:val="40"/>
          <w:szCs w:val="24"/>
          <w:lang w:val="sr-Latn-CS"/>
        </w:rPr>
      </w:pPr>
    </w:p>
    <w:p w:rsidR="00E64ED0" w:rsidRDefault="00E64ED0" w:rsidP="00E64ED0">
      <w:pPr>
        <w:pStyle w:val="Heading1"/>
        <w:jc w:val="center"/>
        <w:rPr>
          <w:rFonts w:asciiTheme="minorHAnsi" w:eastAsia="Times New Roman" w:hAnsiTheme="minorHAnsi" w:cs="Times New Roman"/>
          <w:color w:val="auto"/>
          <w:sz w:val="40"/>
          <w:szCs w:val="24"/>
          <w:lang w:val="sr-Latn-CS"/>
        </w:rPr>
      </w:pPr>
    </w:p>
    <w:p w:rsidR="00E64ED0" w:rsidRDefault="00E64ED0" w:rsidP="00E64ED0">
      <w:pPr>
        <w:pStyle w:val="Heading1"/>
        <w:jc w:val="center"/>
        <w:rPr>
          <w:rFonts w:asciiTheme="minorHAnsi" w:eastAsia="Times New Roman" w:hAnsiTheme="minorHAnsi" w:cs="Times New Roman"/>
          <w:color w:val="auto"/>
          <w:sz w:val="40"/>
          <w:szCs w:val="24"/>
          <w:lang w:val="sr-Latn-CS"/>
        </w:rPr>
      </w:pPr>
    </w:p>
    <w:p w:rsidR="00E64ED0" w:rsidRPr="00236E68" w:rsidRDefault="00E64ED0" w:rsidP="00E64ED0">
      <w:pPr>
        <w:rPr>
          <w:lang w:val="sr-Latn-CS"/>
        </w:rPr>
      </w:pPr>
    </w:p>
    <w:p w:rsidR="00E64ED0" w:rsidRDefault="00E64ED0" w:rsidP="00E64ED0">
      <w:pPr>
        <w:pStyle w:val="Heading1"/>
        <w:jc w:val="center"/>
        <w:rPr>
          <w:rFonts w:asciiTheme="minorHAnsi" w:eastAsia="Times New Roman" w:hAnsiTheme="minorHAnsi" w:cs="Times New Roman"/>
          <w:color w:val="auto"/>
          <w:sz w:val="40"/>
          <w:szCs w:val="24"/>
          <w:lang w:val="sr-Latn-CS"/>
        </w:rPr>
      </w:pPr>
    </w:p>
    <w:p w:rsidR="00E64ED0" w:rsidRDefault="00E64ED0" w:rsidP="00E64ED0">
      <w:pPr>
        <w:pStyle w:val="Heading1"/>
        <w:jc w:val="center"/>
        <w:rPr>
          <w:rFonts w:asciiTheme="minorHAnsi" w:eastAsia="Times New Roman" w:hAnsiTheme="minorHAnsi" w:cs="Times New Roman"/>
          <w:color w:val="auto"/>
          <w:sz w:val="40"/>
          <w:szCs w:val="24"/>
          <w:lang w:val="sr-Latn-CS"/>
        </w:rPr>
      </w:pPr>
    </w:p>
    <w:p w:rsidR="00E64ED0" w:rsidRDefault="00E64ED0" w:rsidP="00E64ED0">
      <w:pPr>
        <w:pStyle w:val="Heading1"/>
        <w:jc w:val="center"/>
        <w:rPr>
          <w:rFonts w:asciiTheme="minorHAnsi" w:eastAsia="Times New Roman" w:hAnsiTheme="minorHAnsi" w:cs="Times New Roman"/>
          <w:color w:val="auto"/>
          <w:sz w:val="40"/>
          <w:szCs w:val="24"/>
          <w:lang w:val="sr-Latn-CS"/>
        </w:rPr>
      </w:pPr>
    </w:p>
    <w:p w:rsidR="00E64ED0" w:rsidRPr="005F6A5A" w:rsidRDefault="00E64ED0" w:rsidP="00E64ED0">
      <w:pPr>
        <w:pStyle w:val="naslov"/>
      </w:pPr>
      <w:bookmarkStart w:id="0" w:name="_Toc456531517"/>
      <w:bookmarkStart w:id="1" w:name="_Toc456531975"/>
      <w:bookmarkStart w:id="2" w:name="_Toc456567623"/>
      <w:bookmarkStart w:id="3" w:name="_Toc456604259"/>
      <w:r w:rsidRPr="005F6A5A">
        <w:t xml:space="preserve">STUDIJSKI PROGRAM: </w:t>
      </w:r>
      <w:r>
        <w:t>NJEMAČKI</w:t>
      </w:r>
      <w:r w:rsidRPr="005F6A5A">
        <w:t xml:space="preserve"> </w:t>
      </w:r>
      <w:bookmarkStart w:id="4" w:name="_GoBack"/>
      <w:bookmarkEnd w:id="4"/>
      <w:r w:rsidRPr="005F6A5A">
        <w:t>JEZIK I KNJ</w:t>
      </w:r>
      <w:r>
        <w:t>I</w:t>
      </w:r>
      <w:r w:rsidRPr="005F6A5A">
        <w:t>ŽEVNOST</w:t>
      </w:r>
      <w:bookmarkEnd w:id="0"/>
      <w:bookmarkEnd w:id="1"/>
      <w:bookmarkEnd w:id="2"/>
      <w:bookmarkEnd w:id="3"/>
    </w:p>
    <w:p w:rsidR="00E64ED0" w:rsidRDefault="00E64ED0" w:rsidP="00E64ED0">
      <w:pPr>
        <w:pStyle w:val="Heading1"/>
        <w:rPr>
          <w:rFonts w:eastAsia="Times New Roman" w:cs="Times New Roman"/>
          <w:color w:val="auto"/>
          <w:szCs w:val="24"/>
          <w:lang w:val="sr-Latn-CS"/>
        </w:rPr>
      </w:pPr>
    </w:p>
    <w:p w:rsidR="00E64ED0" w:rsidRPr="005F6A5A" w:rsidRDefault="00E64ED0" w:rsidP="00E64ED0">
      <w:pPr>
        <w:pStyle w:val="naslov1"/>
        <w:rPr>
          <w:u w:val="single"/>
        </w:rPr>
      </w:pPr>
      <w:bookmarkStart w:id="5" w:name="_Toc456531518"/>
      <w:bookmarkStart w:id="6" w:name="_Toc456531976"/>
      <w:bookmarkStart w:id="7" w:name="_Toc456567624"/>
      <w:bookmarkStart w:id="8" w:name="_Toc456604260"/>
      <w:r w:rsidRPr="005F6A5A">
        <w:t>NASTAVNI PLAN I PROGRAM AKADEMSKIH</w:t>
      </w:r>
      <w:r w:rsidRPr="00820628">
        <w:t xml:space="preserve"> </w:t>
      </w:r>
      <w:r w:rsidRPr="005F6A5A">
        <w:t>OSNOVNIH STUDIJA</w:t>
      </w:r>
      <w:bookmarkEnd w:id="5"/>
      <w:bookmarkEnd w:id="6"/>
      <w:bookmarkEnd w:id="7"/>
      <w:bookmarkEnd w:id="8"/>
    </w:p>
    <w:p w:rsidR="00E64ED0" w:rsidRPr="00236E68"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4948"/>
        <w:gridCol w:w="160"/>
        <w:gridCol w:w="976"/>
        <w:gridCol w:w="709"/>
        <w:gridCol w:w="580"/>
        <w:gridCol w:w="708"/>
        <w:gridCol w:w="996"/>
      </w:tblGrid>
      <w:tr w:rsidR="00E64ED0" w:rsidRPr="000179B1" w:rsidTr="00B177F4">
        <w:trPr>
          <w:trHeight w:val="353"/>
        </w:trPr>
        <w:tc>
          <w:tcPr>
            <w:tcW w:w="529" w:type="dxa"/>
            <w:vMerge w:val="restart"/>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lastRenderedPageBreak/>
              <w:t>R. br</w:t>
            </w:r>
          </w:p>
        </w:tc>
        <w:tc>
          <w:tcPr>
            <w:tcW w:w="5108" w:type="dxa"/>
            <w:gridSpan w:val="2"/>
            <w:vMerge w:val="restart"/>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Naziv predmeta</w:t>
            </w:r>
          </w:p>
        </w:tc>
        <w:tc>
          <w:tcPr>
            <w:tcW w:w="976" w:type="dxa"/>
            <w:vMerge w:val="restart"/>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Sem</w:t>
            </w:r>
          </w:p>
        </w:tc>
        <w:tc>
          <w:tcPr>
            <w:tcW w:w="1997" w:type="dxa"/>
            <w:gridSpan w:val="3"/>
            <w:tcBorders>
              <w:bottom w:val="single" w:sz="4" w:space="0" w:color="auto"/>
            </w:tcBorders>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Broj časova</w:t>
            </w:r>
          </w:p>
        </w:tc>
        <w:tc>
          <w:tcPr>
            <w:tcW w:w="996" w:type="dxa"/>
            <w:vMerge w:val="restart"/>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BROJ ECTS</w:t>
            </w:r>
          </w:p>
        </w:tc>
      </w:tr>
      <w:tr w:rsidR="00E64ED0" w:rsidRPr="000179B1" w:rsidTr="00B177F4">
        <w:trPr>
          <w:trHeight w:val="190"/>
        </w:trPr>
        <w:tc>
          <w:tcPr>
            <w:tcW w:w="529" w:type="dxa"/>
            <w:vMerge/>
            <w:vAlign w:val="center"/>
          </w:tcPr>
          <w:p w:rsidR="00E64ED0" w:rsidRPr="000179B1" w:rsidRDefault="00E64ED0" w:rsidP="00B177F4">
            <w:pPr>
              <w:spacing w:after="0" w:line="240" w:lineRule="auto"/>
              <w:jc w:val="center"/>
              <w:rPr>
                <w:rFonts w:ascii="Times New Roman" w:hAnsi="Times New Roman" w:cs="Times New Roman"/>
                <w:lang w:val="sr-Latn-CS"/>
              </w:rPr>
            </w:pPr>
          </w:p>
        </w:tc>
        <w:tc>
          <w:tcPr>
            <w:tcW w:w="5108" w:type="dxa"/>
            <w:gridSpan w:val="2"/>
            <w:vMerge/>
            <w:vAlign w:val="center"/>
          </w:tcPr>
          <w:p w:rsidR="00E64ED0" w:rsidRPr="000179B1" w:rsidRDefault="00E64ED0" w:rsidP="00B177F4">
            <w:pPr>
              <w:spacing w:after="0" w:line="240" w:lineRule="auto"/>
              <w:jc w:val="center"/>
              <w:rPr>
                <w:rFonts w:ascii="Times New Roman" w:hAnsi="Times New Roman" w:cs="Times New Roman"/>
                <w:lang w:val="sr-Latn-CS"/>
              </w:rPr>
            </w:pPr>
          </w:p>
        </w:tc>
        <w:tc>
          <w:tcPr>
            <w:tcW w:w="976" w:type="dxa"/>
            <w:vMerge/>
            <w:vAlign w:val="center"/>
          </w:tcPr>
          <w:p w:rsidR="00E64ED0" w:rsidRPr="000179B1" w:rsidRDefault="00E64ED0" w:rsidP="00B177F4">
            <w:pPr>
              <w:spacing w:after="0" w:line="240" w:lineRule="auto"/>
              <w:jc w:val="center"/>
              <w:rPr>
                <w:rFonts w:ascii="Times New Roman" w:hAnsi="Times New Roman" w:cs="Times New Roman"/>
                <w:lang w:val="sr-Latn-CS"/>
              </w:rPr>
            </w:pPr>
          </w:p>
        </w:tc>
        <w:tc>
          <w:tcPr>
            <w:tcW w:w="709" w:type="dxa"/>
            <w:tcBorders>
              <w:top w:val="single" w:sz="4" w:space="0" w:color="auto"/>
              <w:right w:val="single" w:sz="4" w:space="0" w:color="auto"/>
            </w:tcBorders>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P</w:t>
            </w:r>
          </w:p>
        </w:tc>
        <w:tc>
          <w:tcPr>
            <w:tcW w:w="580" w:type="dxa"/>
            <w:tcBorders>
              <w:top w:val="single" w:sz="4" w:space="0" w:color="auto"/>
              <w:right w:val="single" w:sz="4" w:space="0" w:color="auto"/>
            </w:tcBorders>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V</w:t>
            </w:r>
          </w:p>
        </w:tc>
        <w:tc>
          <w:tcPr>
            <w:tcW w:w="708" w:type="dxa"/>
            <w:tcBorders>
              <w:top w:val="single" w:sz="4" w:space="0" w:color="auto"/>
              <w:right w:val="single" w:sz="4" w:space="0" w:color="auto"/>
            </w:tcBorders>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L</w:t>
            </w:r>
          </w:p>
        </w:tc>
        <w:tc>
          <w:tcPr>
            <w:tcW w:w="996" w:type="dxa"/>
            <w:vMerge/>
            <w:tcBorders>
              <w:left w:val="single" w:sz="4" w:space="0" w:color="auto"/>
            </w:tcBorders>
          </w:tcPr>
          <w:p w:rsidR="00E64ED0" w:rsidRPr="000179B1" w:rsidRDefault="00E64ED0" w:rsidP="00B177F4">
            <w:pPr>
              <w:spacing w:after="0" w:line="240" w:lineRule="auto"/>
              <w:jc w:val="center"/>
              <w:rPr>
                <w:rFonts w:ascii="Times New Roman" w:hAnsi="Times New Roman" w:cs="Times New Roman"/>
                <w:lang w:val="sr-Latn-CS"/>
              </w:rPr>
            </w:pPr>
          </w:p>
        </w:tc>
      </w:tr>
      <w:tr w:rsidR="00E64ED0" w:rsidRPr="000179B1" w:rsidTr="00B177F4">
        <w:tc>
          <w:tcPr>
            <w:tcW w:w="9606" w:type="dxa"/>
            <w:gridSpan w:val="8"/>
            <w:shd w:val="clear" w:color="auto" w:fill="D9D9D9"/>
            <w:vAlign w:val="center"/>
          </w:tcPr>
          <w:p w:rsidR="00E64ED0" w:rsidRPr="000179B1" w:rsidRDefault="00E64ED0" w:rsidP="00B177F4">
            <w:pPr>
              <w:spacing w:after="0" w:line="240" w:lineRule="auto"/>
              <w:rPr>
                <w:rFonts w:ascii="Times New Roman" w:hAnsi="Times New Roman" w:cs="Times New Roman"/>
                <w:lang w:val="sr-Latn-CS"/>
              </w:rPr>
            </w:pPr>
            <w:r w:rsidRPr="000179B1">
              <w:rPr>
                <w:rFonts w:ascii="Times New Roman" w:hAnsi="Times New Roman" w:cs="Times New Roman"/>
                <w:lang w:val="sr-Latn-CS"/>
              </w:rPr>
              <w:t>PRVA GODINA</w:t>
            </w:r>
          </w:p>
        </w:tc>
      </w:tr>
      <w:tr w:rsidR="00E64ED0" w:rsidRPr="000179B1" w:rsidTr="00B177F4">
        <w:tc>
          <w:tcPr>
            <w:tcW w:w="529" w:type="dxa"/>
          </w:tcPr>
          <w:p w:rsidR="00E64ED0" w:rsidRPr="000179B1" w:rsidRDefault="00E64ED0" w:rsidP="00B177F4">
            <w:pPr>
              <w:pStyle w:val="ListParagraph"/>
              <w:numPr>
                <w:ilvl w:val="0"/>
                <w:numId w:val="333"/>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de-DE" w:eastAsia="en-US"/>
              </w:rPr>
            </w:pPr>
            <w:r w:rsidRPr="000179B1">
              <w:rPr>
                <w:lang w:val="de-DE" w:eastAsia="en-US"/>
              </w:rPr>
              <w:t xml:space="preserve">Njemački jezik 1 – osnove gramatike </w:t>
            </w:r>
          </w:p>
        </w:tc>
        <w:tc>
          <w:tcPr>
            <w:tcW w:w="976" w:type="dxa"/>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I</w:t>
            </w:r>
          </w:p>
        </w:tc>
        <w:tc>
          <w:tcPr>
            <w:tcW w:w="709"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2</w:t>
            </w:r>
          </w:p>
        </w:tc>
        <w:tc>
          <w:tcPr>
            <w:tcW w:w="580"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2</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5</w:t>
            </w:r>
          </w:p>
        </w:tc>
      </w:tr>
      <w:tr w:rsidR="00E64ED0" w:rsidRPr="000179B1" w:rsidTr="00B177F4">
        <w:tc>
          <w:tcPr>
            <w:tcW w:w="529" w:type="dxa"/>
          </w:tcPr>
          <w:p w:rsidR="00E64ED0" w:rsidRPr="000179B1" w:rsidRDefault="00E64ED0" w:rsidP="00B177F4">
            <w:pPr>
              <w:pStyle w:val="ListParagraph"/>
              <w:numPr>
                <w:ilvl w:val="0"/>
                <w:numId w:val="333"/>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E64ED0" w:rsidRDefault="00E64ED0" w:rsidP="00B177F4">
            <w:pPr>
              <w:pStyle w:val="NoSpacing"/>
              <w:rPr>
                <w:i/>
                <w:lang w:val="sr-Latn-CS" w:eastAsia="en-US"/>
              </w:rPr>
            </w:pPr>
            <w:r w:rsidRPr="000179B1">
              <w:rPr>
                <w:lang w:val="sl-SI" w:eastAsia="en-US"/>
              </w:rPr>
              <w:t xml:space="preserve">Njemačka književnost 1 – </w:t>
            </w:r>
            <w:r w:rsidRPr="000179B1">
              <w:rPr>
                <w:i/>
                <w:lang w:val="sl-SI" w:eastAsia="en-US"/>
              </w:rPr>
              <w:t>Srednji vijek, humanizam i reformacija</w:t>
            </w:r>
          </w:p>
        </w:tc>
        <w:tc>
          <w:tcPr>
            <w:tcW w:w="976" w:type="dxa"/>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I</w:t>
            </w:r>
          </w:p>
        </w:tc>
        <w:tc>
          <w:tcPr>
            <w:tcW w:w="709"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2</w:t>
            </w:r>
          </w:p>
        </w:tc>
        <w:tc>
          <w:tcPr>
            <w:tcW w:w="580"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1</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4</w:t>
            </w:r>
          </w:p>
        </w:tc>
      </w:tr>
      <w:tr w:rsidR="00E64ED0" w:rsidRPr="000179B1" w:rsidTr="00B177F4">
        <w:tc>
          <w:tcPr>
            <w:tcW w:w="529" w:type="dxa"/>
          </w:tcPr>
          <w:p w:rsidR="00E64ED0" w:rsidRPr="000179B1" w:rsidRDefault="00E64ED0" w:rsidP="00B177F4">
            <w:pPr>
              <w:pStyle w:val="ListParagraph"/>
              <w:numPr>
                <w:ilvl w:val="0"/>
                <w:numId w:val="333"/>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sl-SI" w:eastAsia="en-US"/>
              </w:rPr>
            </w:pPr>
            <w:r w:rsidRPr="000179B1">
              <w:rPr>
                <w:lang w:val="en-US" w:eastAsia="en-US"/>
              </w:rPr>
              <w:t>Civilizacijazemaljanjema</w:t>
            </w:r>
            <w:r w:rsidRPr="000179B1">
              <w:rPr>
                <w:lang w:val="sr-Latn-CS" w:eastAsia="en-US"/>
              </w:rPr>
              <w:t>č</w:t>
            </w:r>
            <w:r w:rsidRPr="000179B1">
              <w:rPr>
                <w:lang w:val="en-US" w:eastAsia="en-US"/>
              </w:rPr>
              <w:t>koggovornogpodru</w:t>
            </w:r>
            <w:r w:rsidRPr="000179B1">
              <w:rPr>
                <w:lang w:val="sr-Latn-CS" w:eastAsia="en-US"/>
              </w:rPr>
              <w:t>č</w:t>
            </w:r>
            <w:r w:rsidRPr="000179B1">
              <w:rPr>
                <w:lang w:val="en-US" w:eastAsia="en-US"/>
              </w:rPr>
              <w:t>ja</w:t>
            </w:r>
            <w:r w:rsidRPr="000179B1">
              <w:rPr>
                <w:lang w:val="sr-Latn-CS" w:eastAsia="en-US"/>
              </w:rPr>
              <w:t xml:space="preserve"> 1</w:t>
            </w:r>
          </w:p>
        </w:tc>
        <w:tc>
          <w:tcPr>
            <w:tcW w:w="976" w:type="dxa"/>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I</w:t>
            </w:r>
          </w:p>
        </w:tc>
        <w:tc>
          <w:tcPr>
            <w:tcW w:w="709"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2</w:t>
            </w:r>
          </w:p>
        </w:tc>
        <w:tc>
          <w:tcPr>
            <w:tcW w:w="580"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0</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3</w:t>
            </w:r>
          </w:p>
        </w:tc>
      </w:tr>
      <w:tr w:rsidR="00E64ED0" w:rsidRPr="000179B1" w:rsidTr="00B177F4">
        <w:tc>
          <w:tcPr>
            <w:tcW w:w="529" w:type="dxa"/>
          </w:tcPr>
          <w:p w:rsidR="00E64ED0" w:rsidRPr="000179B1" w:rsidRDefault="00E64ED0" w:rsidP="00B177F4">
            <w:pPr>
              <w:pStyle w:val="ListParagraph"/>
              <w:numPr>
                <w:ilvl w:val="0"/>
                <w:numId w:val="333"/>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fr-FR" w:eastAsia="en-US"/>
              </w:rPr>
            </w:pPr>
            <w:r w:rsidRPr="000179B1">
              <w:rPr>
                <w:lang w:val="sl-SI" w:eastAsia="en-US"/>
              </w:rPr>
              <w:t xml:space="preserve">Savremeni njemački jezik 1 – </w:t>
            </w:r>
            <w:r w:rsidRPr="000179B1">
              <w:rPr>
                <w:i/>
                <w:lang w:val="sl-SI" w:eastAsia="en-US"/>
              </w:rPr>
              <w:t>Nivo A1</w:t>
            </w:r>
          </w:p>
        </w:tc>
        <w:tc>
          <w:tcPr>
            <w:tcW w:w="976" w:type="dxa"/>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I</w:t>
            </w:r>
          </w:p>
        </w:tc>
        <w:tc>
          <w:tcPr>
            <w:tcW w:w="709"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2</w:t>
            </w:r>
          </w:p>
        </w:tc>
        <w:tc>
          <w:tcPr>
            <w:tcW w:w="580"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6</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8</w:t>
            </w:r>
          </w:p>
        </w:tc>
      </w:tr>
      <w:tr w:rsidR="00E64ED0" w:rsidRPr="000179B1" w:rsidTr="00B177F4">
        <w:tc>
          <w:tcPr>
            <w:tcW w:w="529" w:type="dxa"/>
          </w:tcPr>
          <w:p w:rsidR="00E64ED0" w:rsidRPr="000179B1" w:rsidRDefault="00E64ED0" w:rsidP="00B177F4">
            <w:pPr>
              <w:pStyle w:val="ListParagraph"/>
              <w:numPr>
                <w:ilvl w:val="0"/>
                <w:numId w:val="333"/>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en-US" w:eastAsia="en-US"/>
              </w:rPr>
            </w:pPr>
            <w:r w:rsidRPr="000179B1">
              <w:rPr>
                <w:lang w:val="sl-SI" w:eastAsia="en-US"/>
              </w:rPr>
              <w:t>Crnogorski jezik 1</w:t>
            </w:r>
          </w:p>
        </w:tc>
        <w:tc>
          <w:tcPr>
            <w:tcW w:w="976" w:type="dxa"/>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I</w:t>
            </w:r>
          </w:p>
        </w:tc>
        <w:tc>
          <w:tcPr>
            <w:tcW w:w="709"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2</w:t>
            </w:r>
          </w:p>
        </w:tc>
        <w:tc>
          <w:tcPr>
            <w:tcW w:w="580"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1</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de-DE" w:eastAsia="en-US"/>
              </w:rPr>
            </w:pPr>
            <w:r w:rsidRPr="000179B1">
              <w:rPr>
                <w:lang w:val="de-DE" w:eastAsia="en-US"/>
              </w:rPr>
              <w:t>3</w:t>
            </w:r>
          </w:p>
        </w:tc>
      </w:tr>
      <w:tr w:rsidR="00E64ED0" w:rsidRPr="000179B1" w:rsidTr="00B177F4">
        <w:tc>
          <w:tcPr>
            <w:tcW w:w="529" w:type="dxa"/>
          </w:tcPr>
          <w:p w:rsidR="00E64ED0" w:rsidRPr="000179B1" w:rsidRDefault="00E64ED0" w:rsidP="00B177F4">
            <w:pPr>
              <w:pStyle w:val="ListParagraph"/>
              <w:numPr>
                <w:ilvl w:val="0"/>
                <w:numId w:val="333"/>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sl-SI" w:eastAsia="en-US"/>
              </w:rPr>
            </w:pPr>
            <w:r w:rsidRPr="000179B1">
              <w:rPr>
                <w:lang w:val="sl-SI" w:eastAsia="en-US"/>
              </w:rPr>
              <w:t>Uvod u opštu lingvistiku</w:t>
            </w:r>
          </w:p>
        </w:tc>
        <w:tc>
          <w:tcPr>
            <w:tcW w:w="976" w:type="dxa"/>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I</w:t>
            </w:r>
          </w:p>
        </w:tc>
        <w:tc>
          <w:tcPr>
            <w:tcW w:w="709"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2</w:t>
            </w:r>
          </w:p>
        </w:tc>
        <w:tc>
          <w:tcPr>
            <w:tcW w:w="580"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0</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de-DE" w:eastAsia="en-US"/>
              </w:rPr>
            </w:pPr>
            <w:r w:rsidRPr="000179B1">
              <w:rPr>
                <w:lang w:val="de-DE" w:eastAsia="en-US"/>
              </w:rPr>
              <w:t>3</w:t>
            </w:r>
          </w:p>
        </w:tc>
      </w:tr>
      <w:tr w:rsidR="00E64ED0" w:rsidRPr="00E64ED0" w:rsidTr="00B177F4">
        <w:tc>
          <w:tcPr>
            <w:tcW w:w="529" w:type="dxa"/>
          </w:tcPr>
          <w:p w:rsidR="00E64ED0" w:rsidRPr="000179B1" w:rsidRDefault="00E64ED0" w:rsidP="00B177F4">
            <w:pPr>
              <w:pStyle w:val="ListParagraph"/>
              <w:numPr>
                <w:ilvl w:val="0"/>
                <w:numId w:val="333"/>
              </w:numPr>
              <w:spacing w:after="0" w:line="240" w:lineRule="auto"/>
              <w:ind w:left="0" w:firstLine="0"/>
              <w:contextualSpacing w:val="0"/>
              <w:rPr>
                <w:rFonts w:ascii="Times New Roman" w:hAnsi="Times New Roman" w:cs="Times New Roman"/>
                <w:lang w:val="sr-Latn-CS"/>
              </w:rPr>
            </w:pPr>
          </w:p>
        </w:tc>
        <w:tc>
          <w:tcPr>
            <w:tcW w:w="9077" w:type="dxa"/>
            <w:gridSpan w:val="7"/>
            <w:vAlign w:val="center"/>
          </w:tcPr>
          <w:p w:rsidR="00E64ED0" w:rsidRPr="000179B1" w:rsidRDefault="00E64ED0" w:rsidP="00B177F4">
            <w:pPr>
              <w:pStyle w:val="NoSpacing"/>
              <w:rPr>
                <w:lang w:val="sr-Latn-CS" w:eastAsia="en-US"/>
              </w:rPr>
            </w:pPr>
            <w:r w:rsidRPr="000179B1">
              <w:rPr>
                <w:b/>
                <w:lang w:val="sr-Latn-CS" w:eastAsia="en-US"/>
              </w:rPr>
              <w:t>Drugi strani jezik-Obavezni izborni predmet (bira se jedan strani jezik)</w:t>
            </w:r>
          </w:p>
        </w:tc>
      </w:tr>
      <w:tr w:rsidR="00E64ED0" w:rsidRPr="000179B1" w:rsidTr="00B177F4">
        <w:tc>
          <w:tcPr>
            <w:tcW w:w="529" w:type="dxa"/>
          </w:tcPr>
          <w:p w:rsidR="00E64ED0" w:rsidRPr="000179B1" w:rsidRDefault="00E64ED0" w:rsidP="00B177F4">
            <w:pPr>
              <w:spacing w:after="0" w:line="240" w:lineRule="auto"/>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sl-SI" w:eastAsia="en-US"/>
              </w:rPr>
            </w:pPr>
            <w:r w:rsidRPr="000179B1">
              <w:rPr>
                <w:lang w:val="sl-SI" w:eastAsia="en-US"/>
              </w:rPr>
              <w:t>Engleski jezik 1</w:t>
            </w:r>
          </w:p>
          <w:p w:rsidR="00E64ED0" w:rsidRPr="000179B1" w:rsidRDefault="00E64ED0" w:rsidP="00B177F4">
            <w:pPr>
              <w:pStyle w:val="NoSpacing"/>
              <w:rPr>
                <w:lang w:val="sl-SI" w:eastAsia="en-US"/>
              </w:rPr>
            </w:pPr>
            <w:r w:rsidRPr="000179B1">
              <w:rPr>
                <w:lang w:val="sl-SI" w:eastAsia="en-US"/>
              </w:rPr>
              <w:t>Ruski jezik 1</w:t>
            </w:r>
          </w:p>
          <w:p w:rsidR="00E64ED0" w:rsidRPr="000179B1" w:rsidRDefault="00E64ED0" w:rsidP="00B177F4">
            <w:pPr>
              <w:pStyle w:val="NoSpacing"/>
              <w:rPr>
                <w:lang w:val="sl-SI" w:eastAsia="en-US"/>
              </w:rPr>
            </w:pPr>
            <w:r w:rsidRPr="000179B1">
              <w:rPr>
                <w:lang w:val="sl-SI" w:eastAsia="en-US"/>
              </w:rPr>
              <w:t>Francuski jezik 1</w:t>
            </w:r>
          </w:p>
          <w:p w:rsidR="00E64ED0" w:rsidRPr="000179B1" w:rsidRDefault="00E64ED0" w:rsidP="00B177F4">
            <w:pPr>
              <w:pStyle w:val="NoSpacing"/>
              <w:rPr>
                <w:lang w:val="sl-SI" w:eastAsia="en-US"/>
              </w:rPr>
            </w:pPr>
            <w:r w:rsidRPr="000179B1">
              <w:rPr>
                <w:lang w:val="sl-SI" w:eastAsia="en-US"/>
              </w:rPr>
              <w:t>Italijanski jezik 1</w:t>
            </w:r>
          </w:p>
          <w:p w:rsidR="00E64ED0" w:rsidRPr="000179B1" w:rsidRDefault="00E64ED0" w:rsidP="00B177F4">
            <w:pPr>
              <w:pStyle w:val="NoSpacing"/>
              <w:rPr>
                <w:lang w:val="sr-Latn-CS" w:eastAsia="en-US"/>
              </w:rPr>
            </w:pPr>
            <w:r w:rsidRPr="000179B1">
              <w:rPr>
                <w:lang w:val="sl-SI" w:eastAsia="en-US"/>
              </w:rPr>
              <w:t>Španski jezik 1</w:t>
            </w:r>
          </w:p>
        </w:tc>
        <w:tc>
          <w:tcPr>
            <w:tcW w:w="976" w:type="dxa"/>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I</w:t>
            </w:r>
          </w:p>
        </w:tc>
        <w:tc>
          <w:tcPr>
            <w:tcW w:w="709"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580"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sr-Latn-CS" w:eastAsia="en-US"/>
              </w:rPr>
            </w:pPr>
            <w:r w:rsidRPr="000179B1">
              <w:rPr>
                <w:lang w:val="sr-Latn-CS" w:eastAsia="en-US"/>
              </w:rPr>
              <w:t>4</w:t>
            </w:r>
          </w:p>
        </w:tc>
      </w:tr>
      <w:tr w:rsidR="00E64ED0" w:rsidRPr="000179B1" w:rsidTr="00B177F4">
        <w:tc>
          <w:tcPr>
            <w:tcW w:w="529" w:type="dxa"/>
          </w:tcPr>
          <w:p w:rsidR="00E64ED0" w:rsidRPr="000179B1" w:rsidRDefault="00E64ED0" w:rsidP="00B177F4">
            <w:pPr>
              <w:pStyle w:val="ListParagraph"/>
              <w:numPr>
                <w:ilvl w:val="0"/>
                <w:numId w:val="333"/>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de-DE" w:eastAsia="en-US"/>
              </w:rPr>
            </w:pPr>
            <w:r w:rsidRPr="000179B1">
              <w:rPr>
                <w:lang w:val="de-DE" w:eastAsia="en-US"/>
              </w:rPr>
              <w:t xml:space="preserve">Njemački jezik 2 – Morfologija 1 </w:t>
            </w:r>
          </w:p>
        </w:tc>
        <w:tc>
          <w:tcPr>
            <w:tcW w:w="976" w:type="dxa"/>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II</w:t>
            </w:r>
          </w:p>
        </w:tc>
        <w:tc>
          <w:tcPr>
            <w:tcW w:w="709"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5</w:t>
            </w:r>
          </w:p>
        </w:tc>
      </w:tr>
      <w:tr w:rsidR="00E64ED0" w:rsidRPr="000179B1" w:rsidTr="00B177F4">
        <w:tc>
          <w:tcPr>
            <w:tcW w:w="529" w:type="dxa"/>
          </w:tcPr>
          <w:p w:rsidR="00E64ED0" w:rsidRPr="000179B1" w:rsidRDefault="00E64ED0" w:rsidP="00B177F4">
            <w:pPr>
              <w:pStyle w:val="ListParagraph"/>
              <w:numPr>
                <w:ilvl w:val="0"/>
                <w:numId w:val="333"/>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E64ED0" w:rsidRDefault="00E64ED0" w:rsidP="00B177F4">
            <w:pPr>
              <w:pStyle w:val="NoSpacing"/>
              <w:rPr>
                <w:i/>
                <w:lang w:val="sr-Latn-CS" w:eastAsia="en-US"/>
              </w:rPr>
            </w:pPr>
            <w:r w:rsidRPr="000179B1">
              <w:rPr>
                <w:lang w:val="sl-SI" w:eastAsia="en-US"/>
              </w:rPr>
              <w:t xml:space="preserve">Njemačka književnost 2 – </w:t>
            </w:r>
            <w:r w:rsidRPr="000179B1">
              <w:rPr>
                <w:i/>
                <w:lang w:val="sl-SI" w:eastAsia="en-US"/>
              </w:rPr>
              <w:t>Barok i prosvjetiteljstvo</w:t>
            </w:r>
          </w:p>
        </w:tc>
        <w:tc>
          <w:tcPr>
            <w:tcW w:w="976" w:type="dxa"/>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II</w:t>
            </w:r>
          </w:p>
        </w:tc>
        <w:tc>
          <w:tcPr>
            <w:tcW w:w="709"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1</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4</w:t>
            </w:r>
          </w:p>
        </w:tc>
      </w:tr>
      <w:tr w:rsidR="00E64ED0" w:rsidRPr="000179B1" w:rsidTr="00B177F4">
        <w:tc>
          <w:tcPr>
            <w:tcW w:w="529" w:type="dxa"/>
          </w:tcPr>
          <w:p w:rsidR="00E64ED0" w:rsidRPr="000179B1" w:rsidRDefault="00E64ED0" w:rsidP="00B177F4">
            <w:pPr>
              <w:pStyle w:val="ListParagraph"/>
              <w:numPr>
                <w:ilvl w:val="0"/>
                <w:numId w:val="333"/>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sl-SI" w:eastAsia="en-US"/>
              </w:rPr>
            </w:pPr>
            <w:r w:rsidRPr="000179B1">
              <w:rPr>
                <w:lang w:val="sr-Latn-CS" w:eastAsia="en-US"/>
              </w:rPr>
              <w:t>Civilizacija zemalja njemačkog govornog područja 2</w:t>
            </w:r>
          </w:p>
        </w:tc>
        <w:tc>
          <w:tcPr>
            <w:tcW w:w="976" w:type="dxa"/>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II</w:t>
            </w:r>
          </w:p>
        </w:tc>
        <w:tc>
          <w:tcPr>
            <w:tcW w:w="709"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0</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3</w:t>
            </w:r>
          </w:p>
        </w:tc>
      </w:tr>
      <w:tr w:rsidR="00E64ED0" w:rsidRPr="000179B1" w:rsidTr="00B177F4">
        <w:tc>
          <w:tcPr>
            <w:tcW w:w="529" w:type="dxa"/>
          </w:tcPr>
          <w:p w:rsidR="00E64ED0" w:rsidRPr="000179B1" w:rsidRDefault="00E64ED0" w:rsidP="00B177F4">
            <w:pPr>
              <w:pStyle w:val="ListParagraph"/>
              <w:numPr>
                <w:ilvl w:val="0"/>
                <w:numId w:val="333"/>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fr-FR" w:eastAsia="en-US"/>
              </w:rPr>
            </w:pPr>
            <w:r w:rsidRPr="000179B1">
              <w:rPr>
                <w:lang w:val="sl-SI" w:eastAsia="en-US"/>
              </w:rPr>
              <w:t xml:space="preserve">Savremeni njemački jezik 2 – </w:t>
            </w:r>
            <w:r w:rsidRPr="000179B1">
              <w:rPr>
                <w:i/>
                <w:lang w:val="sl-SI" w:eastAsia="en-US"/>
              </w:rPr>
              <w:t>Nivo A2</w:t>
            </w:r>
          </w:p>
        </w:tc>
        <w:tc>
          <w:tcPr>
            <w:tcW w:w="976" w:type="dxa"/>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II</w:t>
            </w:r>
          </w:p>
        </w:tc>
        <w:tc>
          <w:tcPr>
            <w:tcW w:w="709"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6</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8</w:t>
            </w:r>
          </w:p>
        </w:tc>
      </w:tr>
      <w:tr w:rsidR="00E64ED0" w:rsidRPr="000179B1" w:rsidTr="00B177F4">
        <w:tc>
          <w:tcPr>
            <w:tcW w:w="529" w:type="dxa"/>
          </w:tcPr>
          <w:p w:rsidR="00E64ED0" w:rsidRPr="000179B1" w:rsidRDefault="00E64ED0" w:rsidP="00B177F4">
            <w:pPr>
              <w:pStyle w:val="ListParagraph"/>
              <w:numPr>
                <w:ilvl w:val="0"/>
                <w:numId w:val="333"/>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en-US" w:eastAsia="en-US"/>
              </w:rPr>
            </w:pPr>
            <w:r w:rsidRPr="000179B1">
              <w:rPr>
                <w:lang w:val="sl-SI" w:eastAsia="en-US"/>
              </w:rPr>
              <w:t>Crnogorski jezik 2</w:t>
            </w:r>
          </w:p>
        </w:tc>
        <w:tc>
          <w:tcPr>
            <w:tcW w:w="976" w:type="dxa"/>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II</w:t>
            </w:r>
          </w:p>
        </w:tc>
        <w:tc>
          <w:tcPr>
            <w:tcW w:w="709" w:type="dxa"/>
            <w:vAlign w:val="center"/>
          </w:tcPr>
          <w:p w:rsidR="00E64ED0" w:rsidRPr="000179B1" w:rsidRDefault="00E64ED0" w:rsidP="00B177F4">
            <w:pPr>
              <w:pStyle w:val="NoSpacing"/>
              <w:jc w:val="center"/>
              <w:rPr>
                <w:lang w:val="de-DE" w:eastAsia="en-US"/>
              </w:rPr>
            </w:pPr>
            <w:r w:rsidRPr="000179B1">
              <w:rPr>
                <w:lang w:val="de-DE" w:eastAsia="en-US"/>
              </w:rPr>
              <w:t>2</w:t>
            </w:r>
          </w:p>
        </w:tc>
        <w:tc>
          <w:tcPr>
            <w:tcW w:w="580" w:type="dxa"/>
            <w:vAlign w:val="center"/>
          </w:tcPr>
          <w:p w:rsidR="00E64ED0" w:rsidRPr="000179B1" w:rsidRDefault="00E64ED0" w:rsidP="00B177F4">
            <w:pPr>
              <w:pStyle w:val="NoSpacing"/>
              <w:jc w:val="center"/>
              <w:rPr>
                <w:lang w:val="de-DE" w:eastAsia="en-US"/>
              </w:rPr>
            </w:pPr>
            <w:r w:rsidRPr="000179B1">
              <w:rPr>
                <w:lang w:val="de-DE" w:eastAsia="en-US"/>
              </w:rPr>
              <w:t>1</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de-DE" w:eastAsia="en-US"/>
              </w:rPr>
            </w:pPr>
            <w:r w:rsidRPr="000179B1">
              <w:rPr>
                <w:lang w:val="de-DE" w:eastAsia="en-US"/>
              </w:rPr>
              <w:t>3</w:t>
            </w:r>
          </w:p>
        </w:tc>
      </w:tr>
      <w:tr w:rsidR="00E64ED0" w:rsidRPr="000179B1" w:rsidTr="00B177F4">
        <w:tc>
          <w:tcPr>
            <w:tcW w:w="529" w:type="dxa"/>
          </w:tcPr>
          <w:p w:rsidR="00E64ED0" w:rsidRPr="000179B1" w:rsidRDefault="00E64ED0" w:rsidP="00B177F4">
            <w:pPr>
              <w:pStyle w:val="ListParagraph"/>
              <w:numPr>
                <w:ilvl w:val="0"/>
                <w:numId w:val="333"/>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sl-SI" w:eastAsia="en-US"/>
              </w:rPr>
            </w:pPr>
            <w:r w:rsidRPr="000179B1">
              <w:rPr>
                <w:lang w:val="sl-SI" w:eastAsia="en-US"/>
              </w:rPr>
              <w:t>Teorija književnosti</w:t>
            </w:r>
          </w:p>
        </w:tc>
        <w:tc>
          <w:tcPr>
            <w:tcW w:w="976" w:type="dxa"/>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II</w:t>
            </w:r>
          </w:p>
        </w:tc>
        <w:tc>
          <w:tcPr>
            <w:tcW w:w="709" w:type="dxa"/>
            <w:vAlign w:val="center"/>
          </w:tcPr>
          <w:p w:rsidR="00E64ED0" w:rsidRPr="000179B1" w:rsidRDefault="00E64ED0" w:rsidP="00B177F4">
            <w:pPr>
              <w:pStyle w:val="NoSpacing"/>
              <w:jc w:val="center"/>
              <w:rPr>
                <w:lang w:val="de-DE" w:eastAsia="en-US"/>
              </w:rPr>
            </w:pPr>
            <w:r w:rsidRPr="000179B1">
              <w:rPr>
                <w:lang w:val="de-DE" w:eastAsia="en-US"/>
              </w:rPr>
              <w:t>2</w:t>
            </w:r>
          </w:p>
        </w:tc>
        <w:tc>
          <w:tcPr>
            <w:tcW w:w="580" w:type="dxa"/>
            <w:vAlign w:val="center"/>
          </w:tcPr>
          <w:p w:rsidR="00E64ED0" w:rsidRPr="000179B1" w:rsidRDefault="00E64ED0" w:rsidP="00B177F4">
            <w:pPr>
              <w:pStyle w:val="NoSpacing"/>
              <w:jc w:val="center"/>
              <w:rPr>
                <w:lang w:val="de-DE" w:eastAsia="en-US"/>
              </w:rPr>
            </w:pPr>
            <w:r w:rsidRPr="000179B1">
              <w:rPr>
                <w:lang w:val="de-DE" w:eastAsia="en-US"/>
              </w:rPr>
              <w:t>0</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de-DE" w:eastAsia="en-US"/>
              </w:rPr>
            </w:pPr>
            <w:r w:rsidRPr="000179B1">
              <w:rPr>
                <w:lang w:val="de-DE" w:eastAsia="en-US"/>
              </w:rPr>
              <w:t>3</w:t>
            </w:r>
          </w:p>
        </w:tc>
      </w:tr>
      <w:tr w:rsidR="00E64ED0" w:rsidRPr="00E64ED0" w:rsidTr="00B177F4">
        <w:tc>
          <w:tcPr>
            <w:tcW w:w="529" w:type="dxa"/>
          </w:tcPr>
          <w:p w:rsidR="00E64ED0" w:rsidRPr="000179B1" w:rsidRDefault="00E64ED0" w:rsidP="00B177F4">
            <w:pPr>
              <w:pStyle w:val="ListParagraph"/>
              <w:numPr>
                <w:ilvl w:val="0"/>
                <w:numId w:val="333"/>
              </w:numPr>
              <w:spacing w:after="0" w:line="240" w:lineRule="auto"/>
              <w:ind w:left="0" w:firstLine="0"/>
              <w:contextualSpacing w:val="0"/>
              <w:rPr>
                <w:rFonts w:ascii="Times New Roman" w:hAnsi="Times New Roman" w:cs="Times New Roman"/>
                <w:lang w:val="sr-Latn-CS"/>
              </w:rPr>
            </w:pPr>
          </w:p>
        </w:tc>
        <w:tc>
          <w:tcPr>
            <w:tcW w:w="9077" w:type="dxa"/>
            <w:gridSpan w:val="7"/>
            <w:vAlign w:val="center"/>
          </w:tcPr>
          <w:p w:rsidR="00E64ED0" w:rsidRPr="000179B1" w:rsidRDefault="00E64ED0" w:rsidP="00B177F4">
            <w:pPr>
              <w:pStyle w:val="NoSpacing"/>
              <w:rPr>
                <w:lang w:val="sr-Latn-CS" w:eastAsia="en-US"/>
              </w:rPr>
            </w:pPr>
            <w:r w:rsidRPr="000179B1">
              <w:rPr>
                <w:b/>
                <w:lang w:val="sr-Latn-CS" w:eastAsia="en-US"/>
              </w:rPr>
              <w:t>Drugi strani jezik 2-Obavezni izborni predmet (bira se jedan strani jezik)</w:t>
            </w:r>
          </w:p>
        </w:tc>
      </w:tr>
      <w:tr w:rsidR="00E64ED0" w:rsidRPr="000179B1" w:rsidTr="00B177F4">
        <w:tc>
          <w:tcPr>
            <w:tcW w:w="529" w:type="dxa"/>
          </w:tcPr>
          <w:p w:rsidR="00E64ED0" w:rsidRPr="000179B1" w:rsidRDefault="00E64ED0" w:rsidP="00B177F4">
            <w:pPr>
              <w:pStyle w:val="ListParagraph"/>
              <w:spacing w:after="0" w:line="240" w:lineRule="auto"/>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sr-Latn-CS" w:eastAsia="en-US"/>
              </w:rPr>
            </w:pPr>
            <w:r w:rsidRPr="000179B1">
              <w:rPr>
                <w:lang w:val="sr-Latn-CS" w:eastAsia="en-US"/>
              </w:rPr>
              <w:t>Engleski jezik 2</w:t>
            </w:r>
          </w:p>
          <w:p w:rsidR="00E64ED0" w:rsidRPr="000179B1" w:rsidRDefault="00E64ED0" w:rsidP="00B177F4">
            <w:pPr>
              <w:pStyle w:val="NoSpacing"/>
              <w:rPr>
                <w:lang w:val="sr-Latn-CS" w:eastAsia="en-US"/>
              </w:rPr>
            </w:pPr>
            <w:r w:rsidRPr="000179B1">
              <w:rPr>
                <w:lang w:val="sr-Latn-CS" w:eastAsia="en-US"/>
              </w:rPr>
              <w:t>Ruski jezik 2</w:t>
            </w:r>
          </w:p>
          <w:p w:rsidR="00E64ED0" w:rsidRPr="000179B1" w:rsidRDefault="00E64ED0" w:rsidP="00B177F4">
            <w:pPr>
              <w:pStyle w:val="NoSpacing"/>
              <w:rPr>
                <w:lang w:val="sr-Latn-CS" w:eastAsia="en-US"/>
              </w:rPr>
            </w:pPr>
            <w:r w:rsidRPr="000179B1">
              <w:rPr>
                <w:lang w:val="sr-Latn-CS" w:eastAsia="en-US"/>
              </w:rPr>
              <w:t>Francuski jezik 2</w:t>
            </w:r>
          </w:p>
          <w:p w:rsidR="00E64ED0" w:rsidRPr="000179B1" w:rsidRDefault="00E64ED0" w:rsidP="00B177F4">
            <w:pPr>
              <w:pStyle w:val="NoSpacing"/>
              <w:rPr>
                <w:lang w:val="sr-Latn-CS" w:eastAsia="en-US"/>
              </w:rPr>
            </w:pPr>
            <w:r w:rsidRPr="000179B1">
              <w:rPr>
                <w:lang w:val="sr-Latn-CS" w:eastAsia="en-US"/>
              </w:rPr>
              <w:t>Italijanski jezik 2</w:t>
            </w:r>
          </w:p>
          <w:p w:rsidR="00E64ED0" w:rsidRPr="000179B1" w:rsidRDefault="00E64ED0" w:rsidP="00B177F4">
            <w:pPr>
              <w:pStyle w:val="NoSpacing"/>
              <w:rPr>
                <w:lang w:val="sr-Latn-CS" w:eastAsia="en-US"/>
              </w:rPr>
            </w:pPr>
            <w:r w:rsidRPr="000179B1">
              <w:rPr>
                <w:lang w:val="sr-Latn-CS" w:eastAsia="en-US"/>
              </w:rPr>
              <w:t>Španski jezik 2</w:t>
            </w:r>
          </w:p>
        </w:tc>
        <w:tc>
          <w:tcPr>
            <w:tcW w:w="976" w:type="dxa"/>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II</w:t>
            </w:r>
          </w:p>
        </w:tc>
        <w:tc>
          <w:tcPr>
            <w:tcW w:w="709"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580"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sr-Latn-CS" w:eastAsia="en-US"/>
              </w:rPr>
            </w:pPr>
            <w:r w:rsidRPr="000179B1">
              <w:rPr>
                <w:lang w:val="sr-Latn-CS" w:eastAsia="en-US"/>
              </w:rPr>
              <w:t>4</w:t>
            </w:r>
          </w:p>
        </w:tc>
      </w:tr>
      <w:tr w:rsidR="00E64ED0" w:rsidRPr="000179B1" w:rsidTr="00B177F4">
        <w:tc>
          <w:tcPr>
            <w:tcW w:w="6613" w:type="dxa"/>
            <w:gridSpan w:val="4"/>
          </w:tcPr>
          <w:p w:rsidR="00E64ED0" w:rsidRPr="000179B1" w:rsidRDefault="00E64ED0" w:rsidP="00B177F4">
            <w:pPr>
              <w:spacing w:after="0" w:line="240" w:lineRule="auto"/>
              <w:rPr>
                <w:rFonts w:ascii="Times New Roman" w:hAnsi="Times New Roman" w:cs="Times New Roman"/>
                <w:lang w:val="sr-Latn-CS"/>
              </w:rPr>
            </w:pPr>
            <w:r w:rsidRPr="000179B1">
              <w:rPr>
                <w:rFonts w:ascii="Times New Roman" w:hAnsi="Times New Roman" w:cs="Times New Roman"/>
                <w:lang w:val="sr-Latn-CS"/>
              </w:rPr>
              <w:t>Ukupno časova aktivne nastave</w:t>
            </w:r>
          </w:p>
        </w:tc>
        <w:tc>
          <w:tcPr>
            <w:tcW w:w="709" w:type="dxa"/>
          </w:tcPr>
          <w:p w:rsidR="00E64ED0" w:rsidRPr="000179B1" w:rsidRDefault="00E64ED0" w:rsidP="00B177F4">
            <w:pPr>
              <w:spacing w:after="0" w:line="240" w:lineRule="auto"/>
              <w:jc w:val="center"/>
              <w:rPr>
                <w:rFonts w:ascii="Times New Roman" w:hAnsi="Times New Roman" w:cs="Times New Roman"/>
                <w:b/>
                <w:lang w:val="sr-Latn-CS"/>
              </w:rPr>
            </w:pPr>
            <w:r w:rsidRPr="000179B1">
              <w:rPr>
                <w:rFonts w:ascii="Times New Roman" w:hAnsi="Times New Roman" w:cs="Times New Roman"/>
                <w:b/>
                <w:lang w:val="sr-Latn-CS"/>
              </w:rPr>
              <w:t>28</w:t>
            </w:r>
          </w:p>
        </w:tc>
        <w:tc>
          <w:tcPr>
            <w:tcW w:w="580" w:type="dxa"/>
          </w:tcPr>
          <w:p w:rsidR="00E64ED0" w:rsidRPr="000179B1" w:rsidRDefault="00E64ED0" w:rsidP="00B177F4">
            <w:pPr>
              <w:spacing w:after="0" w:line="240" w:lineRule="auto"/>
              <w:jc w:val="center"/>
              <w:rPr>
                <w:rFonts w:ascii="Times New Roman" w:hAnsi="Times New Roman" w:cs="Times New Roman"/>
                <w:b/>
                <w:lang w:val="sr-Latn-CS"/>
              </w:rPr>
            </w:pPr>
            <w:r w:rsidRPr="000179B1">
              <w:rPr>
                <w:rFonts w:ascii="Times New Roman" w:hAnsi="Times New Roman" w:cs="Times New Roman"/>
                <w:b/>
                <w:lang w:val="sr-Latn-CS"/>
              </w:rPr>
              <w:t>24</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tcPr>
          <w:p w:rsidR="00E64ED0" w:rsidRPr="000179B1" w:rsidRDefault="00E64ED0" w:rsidP="00B177F4">
            <w:pPr>
              <w:spacing w:after="0" w:line="240" w:lineRule="auto"/>
              <w:rPr>
                <w:rFonts w:ascii="Times New Roman" w:hAnsi="Times New Roman" w:cs="Times New Roman"/>
                <w:lang w:val="sr-Latn-CS"/>
              </w:rPr>
            </w:pPr>
          </w:p>
        </w:tc>
      </w:tr>
      <w:tr w:rsidR="00E64ED0" w:rsidRPr="000179B1" w:rsidTr="00B177F4">
        <w:tc>
          <w:tcPr>
            <w:tcW w:w="6613" w:type="dxa"/>
            <w:gridSpan w:val="4"/>
          </w:tcPr>
          <w:p w:rsidR="00E64ED0" w:rsidRPr="000179B1" w:rsidRDefault="00E64ED0" w:rsidP="00B177F4">
            <w:pPr>
              <w:spacing w:after="0" w:line="240" w:lineRule="auto"/>
              <w:rPr>
                <w:rFonts w:ascii="Times New Roman" w:hAnsi="Times New Roman" w:cs="Times New Roman"/>
                <w:lang w:val="sr-Latn-CS"/>
              </w:rPr>
            </w:pPr>
            <w:r w:rsidRPr="000179B1">
              <w:rPr>
                <w:rFonts w:ascii="Times New Roman" w:hAnsi="Times New Roman" w:cs="Times New Roman"/>
                <w:lang w:val="sr-Latn-CS"/>
              </w:rPr>
              <w:t>Ukupno ECTS kredita</w:t>
            </w:r>
          </w:p>
        </w:tc>
        <w:tc>
          <w:tcPr>
            <w:tcW w:w="709" w:type="dxa"/>
          </w:tcPr>
          <w:p w:rsidR="00E64ED0" w:rsidRPr="000179B1" w:rsidRDefault="00E64ED0" w:rsidP="00B177F4">
            <w:pPr>
              <w:spacing w:after="0" w:line="240" w:lineRule="auto"/>
              <w:rPr>
                <w:rFonts w:ascii="Times New Roman" w:hAnsi="Times New Roman" w:cs="Times New Roman"/>
                <w:lang w:val="sr-Latn-CS"/>
              </w:rPr>
            </w:pPr>
          </w:p>
        </w:tc>
        <w:tc>
          <w:tcPr>
            <w:tcW w:w="580" w:type="dxa"/>
          </w:tcPr>
          <w:p w:rsidR="00E64ED0" w:rsidRPr="000179B1" w:rsidRDefault="00E64ED0" w:rsidP="00B177F4">
            <w:pPr>
              <w:spacing w:after="0" w:line="240" w:lineRule="auto"/>
              <w:rPr>
                <w:rFonts w:ascii="Times New Roman" w:hAnsi="Times New Roman" w:cs="Times New Roman"/>
                <w:lang w:val="sr-Latn-CS"/>
              </w:rPr>
            </w:pP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tcPr>
          <w:p w:rsidR="00E64ED0" w:rsidRPr="000179B1" w:rsidRDefault="00E64ED0" w:rsidP="00B177F4">
            <w:pPr>
              <w:spacing w:after="0" w:line="240" w:lineRule="auto"/>
              <w:jc w:val="center"/>
              <w:rPr>
                <w:rFonts w:ascii="Times New Roman" w:hAnsi="Times New Roman" w:cs="Times New Roman"/>
                <w:b/>
                <w:lang w:val="sr-Latn-CS"/>
              </w:rPr>
            </w:pPr>
            <w:r w:rsidRPr="000179B1">
              <w:rPr>
                <w:rFonts w:ascii="Times New Roman" w:hAnsi="Times New Roman" w:cs="Times New Roman"/>
                <w:b/>
                <w:lang w:val="sr-Latn-CS"/>
              </w:rPr>
              <w:fldChar w:fldCharType="begin"/>
            </w:r>
            <w:r w:rsidRPr="000179B1">
              <w:rPr>
                <w:rFonts w:ascii="Times New Roman" w:hAnsi="Times New Roman" w:cs="Times New Roman"/>
                <w:b/>
                <w:lang w:val="sr-Latn-CS"/>
              </w:rPr>
              <w:instrText xml:space="preserve"> =SUM(ABOVE) </w:instrText>
            </w:r>
            <w:r w:rsidRPr="000179B1">
              <w:rPr>
                <w:rFonts w:ascii="Times New Roman" w:hAnsi="Times New Roman" w:cs="Times New Roman"/>
                <w:b/>
                <w:lang w:val="sr-Latn-CS"/>
              </w:rPr>
              <w:fldChar w:fldCharType="separate"/>
            </w:r>
            <w:r w:rsidRPr="000179B1">
              <w:rPr>
                <w:rFonts w:ascii="Times New Roman" w:hAnsi="Times New Roman" w:cs="Times New Roman"/>
                <w:b/>
                <w:noProof/>
                <w:lang w:val="sr-Latn-CS"/>
              </w:rPr>
              <w:t>60</w:t>
            </w:r>
            <w:r w:rsidRPr="000179B1">
              <w:rPr>
                <w:rFonts w:ascii="Times New Roman" w:hAnsi="Times New Roman" w:cs="Times New Roman"/>
                <w:b/>
                <w:lang w:val="sr-Latn-CS"/>
              </w:rPr>
              <w:fldChar w:fldCharType="end"/>
            </w:r>
          </w:p>
        </w:tc>
      </w:tr>
      <w:tr w:rsidR="00E64ED0" w:rsidRPr="000179B1" w:rsidTr="00B177F4">
        <w:tc>
          <w:tcPr>
            <w:tcW w:w="9606" w:type="dxa"/>
            <w:gridSpan w:val="8"/>
            <w:shd w:val="clear" w:color="auto" w:fill="D9D9D9"/>
            <w:vAlign w:val="center"/>
          </w:tcPr>
          <w:p w:rsidR="00E64ED0" w:rsidRPr="000179B1" w:rsidRDefault="00E64ED0" w:rsidP="00B177F4">
            <w:pPr>
              <w:spacing w:after="0" w:line="240" w:lineRule="auto"/>
              <w:rPr>
                <w:rFonts w:ascii="Times New Roman" w:hAnsi="Times New Roman" w:cs="Times New Roman"/>
                <w:lang w:val="sr-Latn-CS"/>
              </w:rPr>
            </w:pPr>
            <w:r w:rsidRPr="000179B1">
              <w:rPr>
                <w:rFonts w:ascii="Times New Roman" w:hAnsi="Times New Roman" w:cs="Times New Roman"/>
                <w:lang w:val="sr-Latn-CS"/>
              </w:rPr>
              <w:t>DRUGA GODINA</w:t>
            </w:r>
          </w:p>
        </w:tc>
      </w:tr>
      <w:tr w:rsidR="00E64ED0" w:rsidRPr="000179B1" w:rsidTr="00B177F4">
        <w:tc>
          <w:tcPr>
            <w:tcW w:w="529" w:type="dxa"/>
          </w:tcPr>
          <w:p w:rsidR="00E64ED0" w:rsidRPr="000179B1" w:rsidRDefault="00E64ED0" w:rsidP="00B177F4">
            <w:pPr>
              <w:pStyle w:val="ListParagraph"/>
              <w:numPr>
                <w:ilvl w:val="0"/>
                <w:numId w:val="334"/>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de-DE" w:eastAsia="en-US"/>
              </w:rPr>
            </w:pPr>
            <w:r w:rsidRPr="000179B1">
              <w:rPr>
                <w:lang w:val="de-DE" w:eastAsia="en-US"/>
              </w:rPr>
              <w:t>Njemački jezik 3 – Morfolgija 2</w:t>
            </w:r>
          </w:p>
        </w:tc>
        <w:tc>
          <w:tcPr>
            <w:tcW w:w="976"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III</w:t>
            </w:r>
          </w:p>
        </w:tc>
        <w:tc>
          <w:tcPr>
            <w:tcW w:w="709"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708" w:type="dxa"/>
          </w:tcPr>
          <w:p w:rsidR="00E64ED0" w:rsidRPr="000179B1" w:rsidRDefault="00E64ED0" w:rsidP="00B177F4">
            <w:pPr>
              <w:spacing w:after="0" w:line="240" w:lineRule="auto"/>
              <w:rPr>
                <w:rFonts w:ascii="Times New Roman" w:hAnsi="Times New Roman" w:cs="Times New Roman"/>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5</w:t>
            </w:r>
          </w:p>
        </w:tc>
      </w:tr>
      <w:tr w:rsidR="00E64ED0" w:rsidRPr="000179B1" w:rsidTr="00B177F4">
        <w:tc>
          <w:tcPr>
            <w:tcW w:w="529" w:type="dxa"/>
          </w:tcPr>
          <w:p w:rsidR="00E64ED0" w:rsidRPr="000179B1" w:rsidRDefault="00E64ED0" w:rsidP="00B177F4">
            <w:pPr>
              <w:pStyle w:val="ListParagraph"/>
              <w:numPr>
                <w:ilvl w:val="0"/>
                <w:numId w:val="334"/>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i/>
                <w:lang w:val="sr-Latn-CS" w:eastAsia="en-US"/>
              </w:rPr>
            </w:pPr>
            <w:r w:rsidRPr="000179B1">
              <w:rPr>
                <w:lang w:val="sl-SI" w:eastAsia="en-US"/>
              </w:rPr>
              <w:t xml:space="preserve">Njemačka književnost 3 – </w:t>
            </w:r>
            <w:r w:rsidRPr="000179B1">
              <w:rPr>
                <w:i/>
                <w:lang w:val="sl-SI" w:eastAsia="en-US"/>
              </w:rPr>
              <w:t>Njemačka klasika i romantizam</w:t>
            </w:r>
          </w:p>
        </w:tc>
        <w:tc>
          <w:tcPr>
            <w:tcW w:w="976"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III</w:t>
            </w:r>
          </w:p>
        </w:tc>
        <w:tc>
          <w:tcPr>
            <w:tcW w:w="709"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708" w:type="dxa"/>
          </w:tcPr>
          <w:p w:rsidR="00E64ED0" w:rsidRPr="000179B1" w:rsidRDefault="00E64ED0" w:rsidP="00B177F4">
            <w:pPr>
              <w:spacing w:after="0" w:line="240" w:lineRule="auto"/>
              <w:rPr>
                <w:rFonts w:ascii="Times New Roman" w:hAnsi="Times New Roman" w:cs="Times New Roman"/>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5</w:t>
            </w:r>
          </w:p>
        </w:tc>
      </w:tr>
      <w:tr w:rsidR="00E64ED0" w:rsidRPr="000179B1" w:rsidTr="00B177F4">
        <w:tc>
          <w:tcPr>
            <w:tcW w:w="529" w:type="dxa"/>
          </w:tcPr>
          <w:p w:rsidR="00E64ED0" w:rsidRPr="000179B1" w:rsidRDefault="00E64ED0" w:rsidP="00B177F4">
            <w:pPr>
              <w:pStyle w:val="ListParagraph"/>
              <w:numPr>
                <w:ilvl w:val="0"/>
                <w:numId w:val="334"/>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i/>
                <w:lang w:val="sr-Latn-CS" w:eastAsia="en-US"/>
              </w:rPr>
            </w:pPr>
            <w:r w:rsidRPr="000179B1">
              <w:rPr>
                <w:lang w:val="sr-Latn-CS" w:eastAsia="en-US"/>
              </w:rPr>
              <w:t>Civilizacija zemalja njemačkog govornog područja 3</w:t>
            </w:r>
          </w:p>
        </w:tc>
        <w:tc>
          <w:tcPr>
            <w:tcW w:w="976"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III</w:t>
            </w:r>
          </w:p>
        </w:tc>
        <w:tc>
          <w:tcPr>
            <w:tcW w:w="709"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0</w:t>
            </w:r>
          </w:p>
        </w:tc>
        <w:tc>
          <w:tcPr>
            <w:tcW w:w="708" w:type="dxa"/>
          </w:tcPr>
          <w:p w:rsidR="00E64ED0" w:rsidRPr="000179B1" w:rsidRDefault="00E64ED0" w:rsidP="00B177F4">
            <w:pPr>
              <w:spacing w:after="0" w:line="240" w:lineRule="auto"/>
              <w:rPr>
                <w:rFonts w:ascii="Times New Roman" w:hAnsi="Times New Roman" w:cs="Times New Roman"/>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3</w:t>
            </w:r>
          </w:p>
        </w:tc>
      </w:tr>
      <w:tr w:rsidR="00E64ED0" w:rsidRPr="000179B1" w:rsidTr="00B177F4">
        <w:tc>
          <w:tcPr>
            <w:tcW w:w="529" w:type="dxa"/>
          </w:tcPr>
          <w:p w:rsidR="00E64ED0" w:rsidRPr="000179B1" w:rsidRDefault="00E64ED0" w:rsidP="00B177F4">
            <w:pPr>
              <w:pStyle w:val="ListParagraph"/>
              <w:numPr>
                <w:ilvl w:val="0"/>
                <w:numId w:val="334"/>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it-IT" w:eastAsia="en-US"/>
              </w:rPr>
            </w:pPr>
            <w:r w:rsidRPr="000179B1">
              <w:rPr>
                <w:lang w:val="sl-SI" w:eastAsia="en-US"/>
              </w:rPr>
              <w:t xml:space="preserve">Savremeni njemački jezik 3 – </w:t>
            </w:r>
            <w:r w:rsidRPr="000179B1">
              <w:rPr>
                <w:i/>
                <w:lang w:val="sl-SI" w:eastAsia="en-US"/>
              </w:rPr>
              <w:t>Nivo B1.1</w:t>
            </w:r>
          </w:p>
        </w:tc>
        <w:tc>
          <w:tcPr>
            <w:tcW w:w="976"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III</w:t>
            </w:r>
          </w:p>
        </w:tc>
        <w:tc>
          <w:tcPr>
            <w:tcW w:w="709"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6</w:t>
            </w:r>
          </w:p>
        </w:tc>
        <w:tc>
          <w:tcPr>
            <w:tcW w:w="708" w:type="dxa"/>
          </w:tcPr>
          <w:p w:rsidR="00E64ED0" w:rsidRPr="000179B1" w:rsidRDefault="00E64ED0" w:rsidP="00B177F4">
            <w:pPr>
              <w:spacing w:after="0" w:line="240" w:lineRule="auto"/>
              <w:rPr>
                <w:rFonts w:ascii="Times New Roman" w:hAnsi="Times New Roman" w:cs="Times New Roman"/>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8</w:t>
            </w:r>
          </w:p>
        </w:tc>
      </w:tr>
      <w:tr w:rsidR="00E64ED0" w:rsidRPr="000179B1" w:rsidTr="00B177F4">
        <w:tc>
          <w:tcPr>
            <w:tcW w:w="529" w:type="dxa"/>
          </w:tcPr>
          <w:p w:rsidR="00E64ED0" w:rsidRPr="000179B1" w:rsidRDefault="00E64ED0" w:rsidP="00B177F4">
            <w:pPr>
              <w:pStyle w:val="ListParagraph"/>
              <w:numPr>
                <w:ilvl w:val="0"/>
                <w:numId w:val="334"/>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sl-SI" w:eastAsia="en-US"/>
              </w:rPr>
            </w:pPr>
            <w:r w:rsidRPr="000179B1">
              <w:rPr>
                <w:lang w:val="sl-SI" w:eastAsia="en-US"/>
              </w:rPr>
              <w:t xml:space="preserve">Osnove prevođenja 1 </w:t>
            </w:r>
          </w:p>
        </w:tc>
        <w:tc>
          <w:tcPr>
            <w:tcW w:w="976"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III</w:t>
            </w:r>
          </w:p>
        </w:tc>
        <w:tc>
          <w:tcPr>
            <w:tcW w:w="709" w:type="dxa"/>
            <w:vAlign w:val="center"/>
          </w:tcPr>
          <w:p w:rsidR="00E64ED0" w:rsidRPr="000179B1" w:rsidRDefault="00E64ED0" w:rsidP="00B177F4">
            <w:pPr>
              <w:pStyle w:val="NoSpacing"/>
              <w:jc w:val="center"/>
              <w:rPr>
                <w:lang w:val="it-IT" w:eastAsia="en-US"/>
              </w:rPr>
            </w:pPr>
            <w:r w:rsidRPr="000179B1">
              <w:rPr>
                <w:lang w:val="it-IT" w:eastAsia="en-US"/>
              </w:rPr>
              <w:t>2</w:t>
            </w:r>
          </w:p>
        </w:tc>
        <w:tc>
          <w:tcPr>
            <w:tcW w:w="580" w:type="dxa"/>
            <w:vAlign w:val="center"/>
          </w:tcPr>
          <w:p w:rsidR="00E64ED0" w:rsidRPr="000179B1" w:rsidRDefault="00E64ED0" w:rsidP="00B177F4">
            <w:pPr>
              <w:pStyle w:val="NoSpacing"/>
              <w:jc w:val="center"/>
              <w:rPr>
                <w:lang w:val="it-IT" w:eastAsia="en-US"/>
              </w:rPr>
            </w:pPr>
            <w:r w:rsidRPr="000179B1">
              <w:rPr>
                <w:lang w:val="it-IT" w:eastAsia="en-US"/>
              </w:rPr>
              <w:t>2</w:t>
            </w:r>
          </w:p>
        </w:tc>
        <w:tc>
          <w:tcPr>
            <w:tcW w:w="708" w:type="dxa"/>
          </w:tcPr>
          <w:p w:rsidR="00E64ED0" w:rsidRPr="000179B1" w:rsidRDefault="00E64ED0" w:rsidP="00B177F4">
            <w:pPr>
              <w:spacing w:after="0" w:line="240" w:lineRule="auto"/>
              <w:rPr>
                <w:rFonts w:ascii="Times New Roman" w:hAnsi="Times New Roman" w:cs="Times New Roman"/>
              </w:rPr>
            </w:pPr>
          </w:p>
        </w:tc>
        <w:tc>
          <w:tcPr>
            <w:tcW w:w="996" w:type="dxa"/>
            <w:vAlign w:val="center"/>
          </w:tcPr>
          <w:p w:rsidR="00E64ED0" w:rsidRPr="000179B1" w:rsidRDefault="00E64ED0" w:rsidP="00B177F4">
            <w:pPr>
              <w:pStyle w:val="NoSpacing"/>
              <w:jc w:val="center"/>
              <w:rPr>
                <w:lang w:val="it-IT" w:eastAsia="en-US"/>
              </w:rPr>
            </w:pPr>
            <w:r w:rsidRPr="000179B1">
              <w:rPr>
                <w:lang w:val="it-IT" w:eastAsia="en-US"/>
              </w:rPr>
              <w:t>5</w:t>
            </w:r>
          </w:p>
        </w:tc>
      </w:tr>
      <w:tr w:rsidR="00E64ED0" w:rsidRPr="00E64ED0" w:rsidTr="00B177F4">
        <w:tc>
          <w:tcPr>
            <w:tcW w:w="529" w:type="dxa"/>
          </w:tcPr>
          <w:p w:rsidR="00E64ED0" w:rsidRPr="000179B1" w:rsidRDefault="00E64ED0" w:rsidP="00B177F4">
            <w:pPr>
              <w:pStyle w:val="ListParagraph"/>
              <w:numPr>
                <w:ilvl w:val="0"/>
                <w:numId w:val="334"/>
              </w:numPr>
              <w:spacing w:after="0" w:line="240" w:lineRule="auto"/>
              <w:ind w:left="0" w:firstLine="0"/>
              <w:contextualSpacing w:val="0"/>
              <w:rPr>
                <w:rFonts w:ascii="Times New Roman" w:hAnsi="Times New Roman" w:cs="Times New Roman"/>
                <w:lang w:val="sr-Latn-CS"/>
              </w:rPr>
            </w:pPr>
          </w:p>
        </w:tc>
        <w:tc>
          <w:tcPr>
            <w:tcW w:w="9077" w:type="dxa"/>
            <w:gridSpan w:val="7"/>
            <w:vAlign w:val="center"/>
          </w:tcPr>
          <w:p w:rsidR="00E64ED0" w:rsidRPr="000179B1" w:rsidRDefault="00E64ED0" w:rsidP="00B177F4">
            <w:pPr>
              <w:pStyle w:val="NoSpacing"/>
              <w:rPr>
                <w:lang w:val="sr-Latn-CS" w:eastAsia="en-US"/>
              </w:rPr>
            </w:pPr>
            <w:r w:rsidRPr="000179B1">
              <w:rPr>
                <w:b/>
                <w:lang w:val="sr-Latn-CS" w:eastAsia="en-US"/>
              </w:rPr>
              <w:t>Drugi strani jezik 3-Obavezni izborni predmet (bira se jedan strani jezik)</w:t>
            </w:r>
          </w:p>
        </w:tc>
      </w:tr>
      <w:tr w:rsidR="00E64ED0" w:rsidRPr="000179B1" w:rsidTr="00B177F4">
        <w:tc>
          <w:tcPr>
            <w:tcW w:w="529" w:type="dxa"/>
          </w:tcPr>
          <w:p w:rsidR="00E64ED0" w:rsidRPr="000179B1" w:rsidRDefault="00E64ED0" w:rsidP="00B177F4">
            <w:pPr>
              <w:pStyle w:val="ListParagraph"/>
              <w:spacing w:after="0" w:line="240" w:lineRule="auto"/>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sr-Latn-CS" w:eastAsia="en-US"/>
              </w:rPr>
            </w:pPr>
            <w:r w:rsidRPr="000179B1">
              <w:rPr>
                <w:lang w:val="sr-Latn-CS" w:eastAsia="en-US"/>
              </w:rPr>
              <w:t>Engleski jezik 3</w:t>
            </w:r>
          </w:p>
          <w:p w:rsidR="00E64ED0" w:rsidRPr="000179B1" w:rsidRDefault="00E64ED0" w:rsidP="00B177F4">
            <w:pPr>
              <w:pStyle w:val="NoSpacing"/>
              <w:rPr>
                <w:lang w:val="sr-Latn-CS" w:eastAsia="en-US"/>
              </w:rPr>
            </w:pPr>
            <w:r w:rsidRPr="000179B1">
              <w:rPr>
                <w:lang w:val="sr-Latn-CS" w:eastAsia="en-US"/>
              </w:rPr>
              <w:t>Ruski jezik 3</w:t>
            </w:r>
          </w:p>
          <w:p w:rsidR="00E64ED0" w:rsidRPr="000179B1" w:rsidRDefault="00E64ED0" w:rsidP="00B177F4">
            <w:pPr>
              <w:pStyle w:val="NoSpacing"/>
              <w:rPr>
                <w:lang w:val="sr-Latn-CS" w:eastAsia="en-US"/>
              </w:rPr>
            </w:pPr>
            <w:r w:rsidRPr="000179B1">
              <w:rPr>
                <w:lang w:val="sr-Latn-CS" w:eastAsia="en-US"/>
              </w:rPr>
              <w:t>Francuski jezik 3</w:t>
            </w:r>
          </w:p>
          <w:p w:rsidR="00E64ED0" w:rsidRPr="000179B1" w:rsidRDefault="00E64ED0" w:rsidP="00B177F4">
            <w:pPr>
              <w:pStyle w:val="NoSpacing"/>
              <w:rPr>
                <w:lang w:val="sr-Latn-CS" w:eastAsia="en-US"/>
              </w:rPr>
            </w:pPr>
            <w:r w:rsidRPr="000179B1">
              <w:rPr>
                <w:lang w:val="sr-Latn-CS" w:eastAsia="en-US"/>
              </w:rPr>
              <w:t>Italijanski jezik 3</w:t>
            </w:r>
          </w:p>
          <w:p w:rsidR="00E64ED0" w:rsidRPr="000179B1" w:rsidRDefault="00E64ED0" w:rsidP="00B177F4">
            <w:pPr>
              <w:pStyle w:val="NoSpacing"/>
              <w:rPr>
                <w:lang w:val="sr-Latn-CS" w:eastAsia="en-US"/>
              </w:rPr>
            </w:pPr>
            <w:r w:rsidRPr="000179B1">
              <w:rPr>
                <w:lang w:val="sr-Latn-CS" w:eastAsia="en-US"/>
              </w:rPr>
              <w:t>Španski jezik 3</w:t>
            </w:r>
          </w:p>
        </w:tc>
        <w:tc>
          <w:tcPr>
            <w:tcW w:w="976"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III</w:t>
            </w:r>
          </w:p>
        </w:tc>
        <w:tc>
          <w:tcPr>
            <w:tcW w:w="709"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580"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708" w:type="dxa"/>
          </w:tcPr>
          <w:p w:rsidR="00E64ED0" w:rsidRPr="000179B1" w:rsidRDefault="00E64ED0" w:rsidP="00B177F4">
            <w:pPr>
              <w:spacing w:after="0" w:line="240" w:lineRule="auto"/>
              <w:rPr>
                <w:rFonts w:ascii="Times New Roman" w:hAnsi="Times New Roman" w:cs="Times New Roman"/>
              </w:rPr>
            </w:pPr>
          </w:p>
        </w:tc>
        <w:tc>
          <w:tcPr>
            <w:tcW w:w="996" w:type="dxa"/>
            <w:vAlign w:val="center"/>
          </w:tcPr>
          <w:p w:rsidR="00E64ED0" w:rsidRPr="000179B1" w:rsidRDefault="00E64ED0" w:rsidP="00B177F4">
            <w:pPr>
              <w:pStyle w:val="NoSpacing"/>
              <w:jc w:val="center"/>
              <w:rPr>
                <w:lang w:val="sr-Latn-CS" w:eastAsia="en-US"/>
              </w:rPr>
            </w:pPr>
            <w:r w:rsidRPr="000179B1">
              <w:rPr>
                <w:lang w:val="sr-Latn-CS" w:eastAsia="en-US"/>
              </w:rPr>
              <w:t>4</w:t>
            </w:r>
          </w:p>
        </w:tc>
      </w:tr>
      <w:tr w:rsidR="00E64ED0" w:rsidRPr="000179B1" w:rsidTr="00B177F4">
        <w:tc>
          <w:tcPr>
            <w:tcW w:w="529" w:type="dxa"/>
          </w:tcPr>
          <w:p w:rsidR="00E64ED0" w:rsidRPr="000179B1" w:rsidRDefault="00E64ED0" w:rsidP="00B177F4">
            <w:pPr>
              <w:pStyle w:val="ListParagraph"/>
              <w:numPr>
                <w:ilvl w:val="0"/>
                <w:numId w:val="334"/>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de-DE" w:eastAsia="en-US"/>
              </w:rPr>
            </w:pPr>
            <w:r w:rsidRPr="000179B1">
              <w:rPr>
                <w:lang w:val="de-DE" w:eastAsia="en-US"/>
              </w:rPr>
              <w:t>Njemački jezik 4 – Sintaksa 1</w:t>
            </w:r>
          </w:p>
        </w:tc>
        <w:tc>
          <w:tcPr>
            <w:tcW w:w="976"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IV</w:t>
            </w:r>
          </w:p>
        </w:tc>
        <w:tc>
          <w:tcPr>
            <w:tcW w:w="709"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708" w:type="dxa"/>
          </w:tcPr>
          <w:p w:rsidR="00E64ED0" w:rsidRPr="000179B1" w:rsidRDefault="00E64ED0" w:rsidP="00B177F4">
            <w:pPr>
              <w:spacing w:after="0" w:line="240" w:lineRule="auto"/>
              <w:rPr>
                <w:rFonts w:ascii="Times New Roman" w:hAnsi="Times New Roman" w:cs="Times New Roman"/>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5</w:t>
            </w:r>
          </w:p>
        </w:tc>
      </w:tr>
      <w:tr w:rsidR="00E64ED0" w:rsidRPr="000179B1" w:rsidTr="00B177F4">
        <w:tc>
          <w:tcPr>
            <w:tcW w:w="529" w:type="dxa"/>
          </w:tcPr>
          <w:p w:rsidR="00E64ED0" w:rsidRPr="000179B1" w:rsidRDefault="00E64ED0" w:rsidP="00B177F4">
            <w:pPr>
              <w:pStyle w:val="ListParagraph"/>
              <w:numPr>
                <w:ilvl w:val="0"/>
                <w:numId w:val="334"/>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i/>
                <w:lang w:val="en-US" w:eastAsia="en-US"/>
              </w:rPr>
            </w:pPr>
            <w:r w:rsidRPr="000179B1">
              <w:rPr>
                <w:lang w:val="sl-SI" w:eastAsia="en-US"/>
              </w:rPr>
              <w:t xml:space="preserve">Njemačka književnost 4 – </w:t>
            </w:r>
            <w:r w:rsidRPr="000179B1">
              <w:rPr>
                <w:i/>
                <w:lang w:val="sl-SI" w:eastAsia="en-US"/>
              </w:rPr>
              <w:t>Bidermajer, realizam, naturalizam</w:t>
            </w:r>
          </w:p>
        </w:tc>
        <w:tc>
          <w:tcPr>
            <w:tcW w:w="976"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IV</w:t>
            </w:r>
          </w:p>
        </w:tc>
        <w:tc>
          <w:tcPr>
            <w:tcW w:w="709"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708" w:type="dxa"/>
          </w:tcPr>
          <w:p w:rsidR="00E64ED0" w:rsidRPr="000179B1" w:rsidRDefault="00E64ED0" w:rsidP="00B177F4">
            <w:pPr>
              <w:spacing w:after="0" w:line="240" w:lineRule="auto"/>
              <w:rPr>
                <w:rFonts w:ascii="Times New Roman" w:hAnsi="Times New Roman" w:cs="Times New Roman"/>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5</w:t>
            </w:r>
          </w:p>
        </w:tc>
      </w:tr>
      <w:tr w:rsidR="00E64ED0" w:rsidRPr="000179B1" w:rsidTr="00B177F4">
        <w:tc>
          <w:tcPr>
            <w:tcW w:w="529" w:type="dxa"/>
          </w:tcPr>
          <w:p w:rsidR="00E64ED0" w:rsidRPr="000179B1" w:rsidRDefault="00E64ED0" w:rsidP="00B177F4">
            <w:pPr>
              <w:pStyle w:val="ListParagraph"/>
              <w:numPr>
                <w:ilvl w:val="0"/>
                <w:numId w:val="334"/>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i/>
                <w:lang w:val="en-US" w:eastAsia="en-US"/>
              </w:rPr>
            </w:pPr>
            <w:r w:rsidRPr="000179B1">
              <w:rPr>
                <w:lang w:val="en-US" w:eastAsia="en-US"/>
              </w:rPr>
              <w:t>Istorija njemačke kulture 1</w:t>
            </w:r>
          </w:p>
        </w:tc>
        <w:tc>
          <w:tcPr>
            <w:tcW w:w="976"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IV</w:t>
            </w:r>
          </w:p>
        </w:tc>
        <w:tc>
          <w:tcPr>
            <w:tcW w:w="709"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0</w:t>
            </w:r>
          </w:p>
        </w:tc>
        <w:tc>
          <w:tcPr>
            <w:tcW w:w="708" w:type="dxa"/>
          </w:tcPr>
          <w:p w:rsidR="00E64ED0" w:rsidRPr="000179B1" w:rsidRDefault="00E64ED0" w:rsidP="00B177F4">
            <w:pPr>
              <w:spacing w:after="0" w:line="240" w:lineRule="auto"/>
              <w:rPr>
                <w:rFonts w:ascii="Times New Roman" w:hAnsi="Times New Roman" w:cs="Times New Roman"/>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3</w:t>
            </w:r>
          </w:p>
        </w:tc>
      </w:tr>
      <w:tr w:rsidR="00E64ED0" w:rsidRPr="000179B1" w:rsidTr="00B177F4">
        <w:tc>
          <w:tcPr>
            <w:tcW w:w="529" w:type="dxa"/>
          </w:tcPr>
          <w:p w:rsidR="00E64ED0" w:rsidRPr="000179B1" w:rsidRDefault="00E64ED0" w:rsidP="00B177F4">
            <w:pPr>
              <w:pStyle w:val="ListParagraph"/>
              <w:numPr>
                <w:ilvl w:val="0"/>
                <w:numId w:val="334"/>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it-IT" w:eastAsia="en-US"/>
              </w:rPr>
            </w:pPr>
            <w:r w:rsidRPr="000179B1">
              <w:rPr>
                <w:lang w:val="sl-SI" w:eastAsia="en-US"/>
              </w:rPr>
              <w:t xml:space="preserve">Savremeni njemački jezik 4 – </w:t>
            </w:r>
            <w:r w:rsidRPr="000179B1">
              <w:rPr>
                <w:i/>
                <w:lang w:val="sl-SI" w:eastAsia="en-US"/>
              </w:rPr>
              <w:t>Nivo B1.2</w:t>
            </w:r>
          </w:p>
        </w:tc>
        <w:tc>
          <w:tcPr>
            <w:tcW w:w="976"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IV</w:t>
            </w:r>
          </w:p>
        </w:tc>
        <w:tc>
          <w:tcPr>
            <w:tcW w:w="709"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6</w:t>
            </w:r>
          </w:p>
        </w:tc>
        <w:tc>
          <w:tcPr>
            <w:tcW w:w="708" w:type="dxa"/>
          </w:tcPr>
          <w:p w:rsidR="00E64ED0" w:rsidRPr="000179B1" w:rsidRDefault="00E64ED0" w:rsidP="00B177F4">
            <w:pPr>
              <w:spacing w:after="0" w:line="240" w:lineRule="auto"/>
              <w:rPr>
                <w:rFonts w:ascii="Times New Roman" w:hAnsi="Times New Roman" w:cs="Times New Roman"/>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8</w:t>
            </w:r>
          </w:p>
        </w:tc>
      </w:tr>
      <w:tr w:rsidR="00E64ED0" w:rsidRPr="000179B1" w:rsidTr="00B177F4">
        <w:tc>
          <w:tcPr>
            <w:tcW w:w="529" w:type="dxa"/>
          </w:tcPr>
          <w:p w:rsidR="00E64ED0" w:rsidRPr="000179B1" w:rsidRDefault="00E64ED0" w:rsidP="00B177F4">
            <w:pPr>
              <w:pStyle w:val="ListParagraph"/>
              <w:numPr>
                <w:ilvl w:val="0"/>
                <w:numId w:val="334"/>
              </w:numPr>
              <w:spacing w:after="0" w:line="240" w:lineRule="auto"/>
              <w:ind w:left="0" w:firstLine="0"/>
              <w:contextualSpacing w:val="0"/>
              <w:rPr>
                <w:rFonts w:ascii="Times New Roman" w:hAnsi="Times New Roman" w:cs="Times New Roman"/>
                <w:lang w:val="sr-Latn-CS"/>
              </w:rPr>
            </w:pPr>
          </w:p>
        </w:tc>
        <w:tc>
          <w:tcPr>
            <w:tcW w:w="5108" w:type="dxa"/>
            <w:gridSpan w:val="2"/>
            <w:vAlign w:val="center"/>
          </w:tcPr>
          <w:p w:rsidR="00E64ED0" w:rsidRPr="000179B1" w:rsidRDefault="00E64ED0" w:rsidP="00B177F4">
            <w:pPr>
              <w:pStyle w:val="NoSpacing"/>
              <w:rPr>
                <w:lang w:val="sl-SI" w:eastAsia="en-US"/>
              </w:rPr>
            </w:pPr>
            <w:r w:rsidRPr="000179B1">
              <w:rPr>
                <w:lang w:val="sl-SI" w:eastAsia="en-US"/>
              </w:rPr>
              <w:t xml:space="preserve">Osnove prevođenja 2 </w:t>
            </w:r>
          </w:p>
        </w:tc>
        <w:tc>
          <w:tcPr>
            <w:tcW w:w="976"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IV</w:t>
            </w:r>
          </w:p>
        </w:tc>
        <w:tc>
          <w:tcPr>
            <w:tcW w:w="709" w:type="dxa"/>
            <w:vAlign w:val="center"/>
          </w:tcPr>
          <w:p w:rsidR="00E64ED0" w:rsidRPr="000179B1" w:rsidRDefault="00E64ED0" w:rsidP="00B177F4">
            <w:pPr>
              <w:pStyle w:val="NoSpacing"/>
              <w:jc w:val="center"/>
              <w:rPr>
                <w:lang w:val="it-IT" w:eastAsia="en-US"/>
              </w:rPr>
            </w:pPr>
            <w:r w:rsidRPr="000179B1">
              <w:rPr>
                <w:lang w:val="it-IT" w:eastAsia="en-US"/>
              </w:rPr>
              <w:t>2</w:t>
            </w:r>
          </w:p>
        </w:tc>
        <w:tc>
          <w:tcPr>
            <w:tcW w:w="580" w:type="dxa"/>
            <w:vAlign w:val="center"/>
          </w:tcPr>
          <w:p w:rsidR="00E64ED0" w:rsidRPr="000179B1" w:rsidRDefault="00E64ED0" w:rsidP="00B177F4">
            <w:pPr>
              <w:pStyle w:val="NoSpacing"/>
              <w:jc w:val="center"/>
              <w:rPr>
                <w:lang w:val="it-IT" w:eastAsia="en-US"/>
              </w:rPr>
            </w:pPr>
            <w:r w:rsidRPr="000179B1">
              <w:rPr>
                <w:lang w:val="it-IT" w:eastAsia="en-US"/>
              </w:rPr>
              <w:t>2</w:t>
            </w:r>
          </w:p>
        </w:tc>
        <w:tc>
          <w:tcPr>
            <w:tcW w:w="708" w:type="dxa"/>
          </w:tcPr>
          <w:p w:rsidR="00E64ED0" w:rsidRPr="000179B1" w:rsidRDefault="00E64ED0" w:rsidP="00B177F4">
            <w:pPr>
              <w:spacing w:after="0" w:line="240" w:lineRule="auto"/>
              <w:rPr>
                <w:rFonts w:ascii="Times New Roman" w:hAnsi="Times New Roman" w:cs="Times New Roman"/>
              </w:rPr>
            </w:pPr>
          </w:p>
        </w:tc>
        <w:tc>
          <w:tcPr>
            <w:tcW w:w="996" w:type="dxa"/>
            <w:vAlign w:val="center"/>
          </w:tcPr>
          <w:p w:rsidR="00E64ED0" w:rsidRPr="000179B1" w:rsidRDefault="00E64ED0" w:rsidP="00B177F4">
            <w:pPr>
              <w:pStyle w:val="NoSpacing"/>
              <w:jc w:val="center"/>
              <w:rPr>
                <w:lang w:val="it-IT" w:eastAsia="en-US"/>
              </w:rPr>
            </w:pPr>
            <w:r w:rsidRPr="000179B1">
              <w:rPr>
                <w:lang w:val="de-DE" w:eastAsia="en-US"/>
              </w:rPr>
              <w:t>5</w:t>
            </w:r>
          </w:p>
        </w:tc>
      </w:tr>
      <w:tr w:rsidR="00E64ED0" w:rsidRPr="00E64ED0" w:rsidTr="00B177F4">
        <w:tc>
          <w:tcPr>
            <w:tcW w:w="529" w:type="dxa"/>
          </w:tcPr>
          <w:p w:rsidR="00E64ED0" w:rsidRPr="000179B1" w:rsidRDefault="00E64ED0" w:rsidP="00B177F4">
            <w:pPr>
              <w:pStyle w:val="ListParagraph"/>
              <w:numPr>
                <w:ilvl w:val="0"/>
                <w:numId w:val="334"/>
              </w:numPr>
              <w:spacing w:after="0" w:line="240" w:lineRule="auto"/>
              <w:ind w:left="0" w:firstLine="0"/>
              <w:contextualSpacing w:val="0"/>
              <w:rPr>
                <w:rFonts w:ascii="Times New Roman" w:hAnsi="Times New Roman" w:cs="Times New Roman"/>
                <w:lang w:val="sr-Latn-CS"/>
              </w:rPr>
            </w:pPr>
          </w:p>
        </w:tc>
        <w:tc>
          <w:tcPr>
            <w:tcW w:w="9077" w:type="dxa"/>
            <w:gridSpan w:val="7"/>
          </w:tcPr>
          <w:p w:rsidR="00E64ED0" w:rsidRPr="000179B1" w:rsidRDefault="00E64ED0" w:rsidP="00B177F4">
            <w:pPr>
              <w:pStyle w:val="NoSpacing"/>
              <w:rPr>
                <w:lang w:val="sr-Latn-CS" w:eastAsia="en-US"/>
              </w:rPr>
            </w:pPr>
            <w:r w:rsidRPr="000179B1">
              <w:rPr>
                <w:b/>
                <w:lang w:val="sr-Latn-CS" w:eastAsia="en-US"/>
              </w:rPr>
              <w:t>Drugi strani jezik 4-Obavezni izborni predmet (bira se jedan strani jezik)</w:t>
            </w:r>
          </w:p>
        </w:tc>
      </w:tr>
      <w:tr w:rsidR="00E64ED0" w:rsidRPr="000179B1" w:rsidTr="00B177F4">
        <w:tc>
          <w:tcPr>
            <w:tcW w:w="529" w:type="dxa"/>
          </w:tcPr>
          <w:p w:rsidR="00E64ED0" w:rsidRPr="000179B1" w:rsidRDefault="00E64ED0" w:rsidP="00B177F4">
            <w:pPr>
              <w:spacing w:after="0" w:line="240" w:lineRule="auto"/>
              <w:ind w:left="360"/>
              <w:rPr>
                <w:rFonts w:ascii="Times New Roman" w:hAnsi="Times New Roman" w:cs="Times New Roman"/>
                <w:lang w:val="sr-Latn-CS"/>
              </w:rPr>
            </w:pPr>
          </w:p>
        </w:tc>
        <w:tc>
          <w:tcPr>
            <w:tcW w:w="5108" w:type="dxa"/>
            <w:gridSpan w:val="2"/>
          </w:tcPr>
          <w:p w:rsidR="00E64ED0" w:rsidRPr="000179B1" w:rsidRDefault="00E64ED0" w:rsidP="00B177F4">
            <w:pPr>
              <w:pStyle w:val="NoSpacing"/>
              <w:rPr>
                <w:lang w:val="sl-SI" w:eastAsia="en-US"/>
              </w:rPr>
            </w:pPr>
            <w:r w:rsidRPr="000179B1">
              <w:rPr>
                <w:lang w:val="sl-SI" w:eastAsia="en-US"/>
              </w:rPr>
              <w:t>Engleski jezik 4</w:t>
            </w:r>
          </w:p>
          <w:p w:rsidR="00E64ED0" w:rsidRPr="000179B1" w:rsidRDefault="00E64ED0" w:rsidP="00B177F4">
            <w:pPr>
              <w:pStyle w:val="NoSpacing"/>
              <w:rPr>
                <w:lang w:val="sl-SI" w:eastAsia="en-US"/>
              </w:rPr>
            </w:pPr>
            <w:r w:rsidRPr="000179B1">
              <w:rPr>
                <w:lang w:val="sl-SI" w:eastAsia="en-US"/>
              </w:rPr>
              <w:t>Ruski jezik 4</w:t>
            </w:r>
          </w:p>
          <w:p w:rsidR="00E64ED0" w:rsidRPr="000179B1" w:rsidRDefault="00E64ED0" w:rsidP="00B177F4">
            <w:pPr>
              <w:pStyle w:val="NoSpacing"/>
              <w:rPr>
                <w:lang w:val="sl-SI" w:eastAsia="en-US"/>
              </w:rPr>
            </w:pPr>
            <w:r w:rsidRPr="000179B1">
              <w:rPr>
                <w:lang w:val="sl-SI" w:eastAsia="en-US"/>
              </w:rPr>
              <w:t>Francuski jezik 4</w:t>
            </w:r>
          </w:p>
          <w:p w:rsidR="00E64ED0" w:rsidRPr="000179B1" w:rsidRDefault="00E64ED0" w:rsidP="00B177F4">
            <w:pPr>
              <w:pStyle w:val="NoSpacing"/>
              <w:rPr>
                <w:lang w:val="sl-SI" w:eastAsia="en-US"/>
              </w:rPr>
            </w:pPr>
            <w:r w:rsidRPr="000179B1">
              <w:rPr>
                <w:lang w:val="sl-SI" w:eastAsia="en-US"/>
              </w:rPr>
              <w:t>Italijanski jezik 4</w:t>
            </w:r>
          </w:p>
          <w:p w:rsidR="00E64ED0" w:rsidRPr="000179B1" w:rsidRDefault="00E64ED0" w:rsidP="00B177F4">
            <w:pPr>
              <w:pStyle w:val="NoSpacing"/>
              <w:rPr>
                <w:lang w:val="sr-Latn-CS" w:eastAsia="en-US"/>
              </w:rPr>
            </w:pPr>
            <w:r w:rsidRPr="000179B1">
              <w:rPr>
                <w:lang w:val="sl-SI" w:eastAsia="en-US"/>
              </w:rPr>
              <w:t>Španski jezik 4</w:t>
            </w:r>
          </w:p>
        </w:tc>
        <w:tc>
          <w:tcPr>
            <w:tcW w:w="976" w:type="dxa"/>
            <w:vAlign w:val="center"/>
          </w:tcPr>
          <w:p w:rsidR="00E64ED0" w:rsidRPr="000179B1" w:rsidRDefault="00E64ED0" w:rsidP="00B177F4">
            <w:pPr>
              <w:spacing w:after="0" w:line="240" w:lineRule="auto"/>
              <w:jc w:val="center"/>
              <w:rPr>
                <w:rFonts w:ascii="Times New Roman" w:hAnsi="Times New Roman" w:cs="Times New Roman"/>
              </w:rPr>
            </w:pPr>
            <w:r w:rsidRPr="000179B1">
              <w:rPr>
                <w:rFonts w:ascii="Times New Roman" w:hAnsi="Times New Roman" w:cs="Times New Roman"/>
              </w:rPr>
              <w:t>IV</w:t>
            </w:r>
          </w:p>
        </w:tc>
        <w:tc>
          <w:tcPr>
            <w:tcW w:w="709"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580"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708" w:type="dxa"/>
          </w:tcPr>
          <w:p w:rsidR="00E64ED0" w:rsidRPr="000179B1" w:rsidRDefault="00E64ED0" w:rsidP="00B177F4">
            <w:pPr>
              <w:spacing w:after="0" w:line="240" w:lineRule="auto"/>
              <w:rPr>
                <w:rFonts w:ascii="Times New Roman" w:hAnsi="Times New Roman" w:cs="Times New Roman"/>
              </w:rPr>
            </w:pPr>
          </w:p>
        </w:tc>
        <w:tc>
          <w:tcPr>
            <w:tcW w:w="996" w:type="dxa"/>
            <w:vAlign w:val="center"/>
          </w:tcPr>
          <w:p w:rsidR="00E64ED0" w:rsidRPr="000179B1" w:rsidRDefault="00E64ED0" w:rsidP="00B177F4">
            <w:pPr>
              <w:pStyle w:val="NoSpacing"/>
              <w:jc w:val="center"/>
              <w:rPr>
                <w:lang w:val="sr-Latn-CS" w:eastAsia="en-US"/>
              </w:rPr>
            </w:pPr>
            <w:r w:rsidRPr="000179B1">
              <w:rPr>
                <w:lang w:val="sr-Latn-CS" w:eastAsia="en-US"/>
              </w:rPr>
              <w:t>4</w:t>
            </w:r>
          </w:p>
        </w:tc>
      </w:tr>
      <w:tr w:rsidR="00E64ED0" w:rsidRPr="000179B1" w:rsidTr="00B177F4">
        <w:tc>
          <w:tcPr>
            <w:tcW w:w="6613" w:type="dxa"/>
            <w:gridSpan w:val="4"/>
          </w:tcPr>
          <w:p w:rsidR="00E64ED0" w:rsidRPr="000179B1" w:rsidRDefault="00E64ED0" w:rsidP="00B177F4">
            <w:pPr>
              <w:spacing w:after="0" w:line="240" w:lineRule="auto"/>
              <w:rPr>
                <w:rFonts w:ascii="Times New Roman" w:hAnsi="Times New Roman" w:cs="Times New Roman"/>
                <w:lang w:val="sr-Latn-CS"/>
              </w:rPr>
            </w:pPr>
            <w:r w:rsidRPr="000179B1">
              <w:rPr>
                <w:rFonts w:ascii="Times New Roman" w:hAnsi="Times New Roman" w:cs="Times New Roman"/>
                <w:lang w:val="sr-Latn-CS"/>
              </w:rPr>
              <w:t>Ukupno časova aktivne nastave</w:t>
            </w:r>
          </w:p>
        </w:tc>
        <w:tc>
          <w:tcPr>
            <w:tcW w:w="709" w:type="dxa"/>
          </w:tcPr>
          <w:p w:rsidR="00E64ED0" w:rsidRPr="000179B1" w:rsidRDefault="00E64ED0" w:rsidP="00B177F4">
            <w:pPr>
              <w:spacing w:after="0" w:line="240" w:lineRule="auto"/>
              <w:jc w:val="center"/>
              <w:rPr>
                <w:rFonts w:ascii="Times New Roman" w:hAnsi="Times New Roman" w:cs="Times New Roman"/>
                <w:b/>
                <w:lang w:val="sr-Latn-CS"/>
              </w:rPr>
            </w:pPr>
            <w:r w:rsidRPr="000179B1">
              <w:rPr>
                <w:rFonts w:ascii="Times New Roman" w:hAnsi="Times New Roman" w:cs="Times New Roman"/>
                <w:b/>
                <w:lang w:val="sr-Latn-CS"/>
              </w:rPr>
              <w:t>24</w:t>
            </w:r>
          </w:p>
        </w:tc>
        <w:tc>
          <w:tcPr>
            <w:tcW w:w="580" w:type="dxa"/>
          </w:tcPr>
          <w:p w:rsidR="00E64ED0" w:rsidRPr="000179B1" w:rsidRDefault="00E64ED0" w:rsidP="00B177F4">
            <w:pPr>
              <w:spacing w:after="0" w:line="240" w:lineRule="auto"/>
              <w:jc w:val="center"/>
              <w:rPr>
                <w:rFonts w:ascii="Times New Roman" w:hAnsi="Times New Roman" w:cs="Times New Roman"/>
                <w:b/>
                <w:lang w:val="sr-Latn-CS"/>
              </w:rPr>
            </w:pPr>
            <w:r w:rsidRPr="000179B1">
              <w:rPr>
                <w:rFonts w:ascii="Times New Roman" w:hAnsi="Times New Roman" w:cs="Times New Roman"/>
                <w:b/>
                <w:lang w:val="sr-Latn-CS"/>
              </w:rPr>
              <w:t>28</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tcPr>
          <w:p w:rsidR="00E64ED0" w:rsidRPr="000179B1" w:rsidRDefault="00E64ED0" w:rsidP="00B177F4">
            <w:pPr>
              <w:spacing w:after="0" w:line="240" w:lineRule="auto"/>
              <w:rPr>
                <w:rFonts w:ascii="Times New Roman" w:hAnsi="Times New Roman" w:cs="Times New Roman"/>
                <w:lang w:val="sr-Latn-CS"/>
              </w:rPr>
            </w:pPr>
          </w:p>
        </w:tc>
      </w:tr>
      <w:tr w:rsidR="00E64ED0" w:rsidRPr="000179B1" w:rsidTr="00B177F4">
        <w:tc>
          <w:tcPr>
            <w:tcW w:w="6613" w:type="dxa"/>
            <w:gridSpan w:val="4"/>
          </w:tcPr>
          <w:p w:rsidR="00E64ED0" w:rsidRPr="000179B1" w:rsidRDefault="00E64ED0" w:rsidP="00B177F4">
            <w:pPr>
              <w:spacing w:after="0" w:line="240" w:lineRule="auto"/>
              <w:rPr>
                <w:rFonts w:ascii="Times New Roman" w:hAnsi="Times New Roman" w:cs="Times New Roman"/>
                <w:lang w:val="sr-Latn-CS"/>
              </w:rPr>
            </w:pPr>
            <w:r w:rsidRPr="000179B1">
              <w:rPr>
                <w:rFonts w:ascii="Times New Roman" w:hAnsi="Times New Roman" w:cs="Times New Roman"/>
                <w:lang w:val="sr-Latn-CS"/>
              </w:rPr>
              <w:t>Ukupno ECTS kredita</w:t>
            </w:r>
          </w:p>
        </w:tc>
        <w:tc>
          <w:tcPr>
            <w:tcW w:w="709" w:type="dxa"/>
          </w:tcPr>
          <w:p w:rsidR="00E64ED0" w:rsidRPr="000179B1" w:rsidRDefault="00E64ED0" w:rsidP="00B177F4">
            <w:pPr>
              <w:spacing w:after="0" w:line="240" w:lineRule="auto"/>
              <w:rPr>
                <w:rFonts w:ascii="Times New Roman" w:hAnsi="Times New Roman" w:cs="Times New Roman"/>
                <w:lang w:val="sr-Latn-CS"/>
              </w:rPr>
            </w:pPr>
          </w:p>
        </w:tc>
        <w:tc>
          <w:tcPr>
            <w:tcW w:w="580" w:type="dxa"/>
          </w:tcPr>
          <w:p w:rsidR="00E64ED0" w:rsidRPr="000179B1" w:rsidRDefault="00E64ED0" w:rsidP="00B177F4">
            <w:pPr>
              <w:spacing w:after="0" w:line="240" w:lineRule="auto"/>
              <w:rPr>
                <w:rFonts w:ascii="Times New Roman" w:hAnsi="Times New Roman" w:cs="Times New Roman"/>
                <w:lang w:val="sr-Latn-CS"/>
              </w:rPr>
            </w:pP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spacing w:after="0" w:line="240" w:lineRule="auto"/>
              <w:jc w:val="center"/>
              <w:rPr>
                <w:rFonts w:ascii="Times New Roman" w:hAnsi="Times New Roman" w:cs="Times New Roman"/>
                <w:b/>
                <w:lang w:val="sr-Latn-CS"/>
              </w:rPr>
            </w:pPr>
            <w:r w:rsidRPr="000179B1">
              <w:rPr>
                <w:rFonts w:ascii="Times New Roman" w:hAnsi="Times New Roman" w:cs="Times New Roman"/>
                <w:b/>
                <w:lang w:val="sr-Latn-CS"/>
              </w:rPr>
              <w:fldChar w:fldCharType="begin"/>
            </w:r>
            <w:r w:rsidRPr="000179B1">
              <w:rPr>
                <w:rFonts w:ascii="Times New Roman" w:hAnsi="Times New Roman" w:cs="Times New Roman"/>
                <w:b/>
                <w:lang w:val="sr-Latn-CS"/>
              </w:rPr>
              <w:instrText xml:space="preserve"> =SUM(ABOVE) </w:instrText>
            </w:r>
            <w:r w:rsidRPr="000179B1">
              <w:rPr>
                <w:rFonts w:ascii="Times New Roman" w:hAnsi="Times New Roman" w:cs="Times New Roman"/>
                <w:b/>
                <w:lang w:val="sr-Latn-CS"/>
              </w:rPr>
              <w:fldChar w:fldCharType="separate"/>
            </w:r>
            <w:r w:rsidRPr="000179B1">
              <w:rPr>
                <w:rFonts w:ascii="Times New Roman" w:hAnsi="Times New Roman" w:cs="Times New Roman"/>
                <w:b/>
                <w:noProof/>
                <w:lang w:val="sr-Latn-CS"/>
              </w:rPr>
              <w:t>60</w:t>
            </w:r>
            <w:r w:rsidRPr="000179B1">
              <w:rPr>
                <w:rFonts w:ascii="Times New Roman" w:hAnsi="Times New Roman" w:cs="Times New Roman"/>
                <w:b/>
                <w:lang w:val="sr-Latn-CS"/>
              </w:rPr>
              <w:fldChar w:fldCharType="end"/>
            </w:r>
          </w:p>
        </w:tc>
      </w:tr>
      <w:tr w:rsidR="00E64ED0" w:rsidRPr="000179B1" w:rsidTr="00B177F4">
        <w:tc>
          <w:tcPr>
            <w:tcW w:w="9606" w:type="dxa"/>
            <w:gridSpan w:val="8"/>
            <w:shd w:val="clear" w:color="auto" w:fill="D9D9D9"/>
            <w:vAlign w:val="center"/>
          </w:tcPr>
          <w:p w:rsidR="00E64ED0" w:rsidRPr="000179B1" w:rsidRDefault="00E64ED0" w:rsidP="00B177F4">
            <w:pPr>
              <w:spacing w:after="0" w:line="240" w:lineRule="auto"/>
              <w:rPr>
                <w:rFonts w:ascii="Times New Roman" w:hAnsi="Times New Roman" w:cs="Times New Roman"/>
                <w:lang w:val="sr-Latn-CS"/>
              </w:rPr>
            </w:pPr>
            <w:r w:rsidRPr="000179B1">
              <w:rPr>
                <w:rFonts w:ascii="Times New Roman" w:hAnsi="Times New Roman" w:cs="Times New Roman"/>
                <w:lang w:val="sr-Latn-CS"/>
              </w:rPr>
              <w:t>TREĆA GODINA</w:t>
            </w:r>
          </w:p>
        </w:tc>
      </w:tr>
      <w:tr w:rsidR="00E64ED0" w:rsidRPr="000179B1" w:rsidTr="00B177F4">
        <w:tc>
          <w:tcPr>
            <w:tcW w:w="529" w:type="dxa"/>
          </w:tcPr>
          <w:p w:rsidR="00E64ED0" w:rsidRPr="000179B1" w:rsidRDefault="00E64ED0" w:rsidP="00B177F4">
            <w:pPr>
              <w:pStyle w:val="ListParagraph"/>
              <w:numPr>
                <w:ilvl w:val="0"/>
                <w:numId w:val="335"/>
              </w:numPr>
              <w:spacing w:after="0" w:line="240" w:lineRule="auto"/>
              <w:ind w:left="0" w:firstLine="0"/>
              <w:contextualSpacing w:val="0"/>
              <w:jc w:val="center"/>
              <w:rPr>
                <w:rFonts w:ascii="Times New Roman" w:hAnsi="Times New Roman" w:cs="Times New Roman"/>
                <w:lang w:val="sr-Latn-CS"/>
              </w:rPr>
            </w:pPr>
          </w:p>
        </w:tc>
        <w:tc>
          <w:tcPr>
            <w:tcW w:w="4948" w:type="dxa"/>
            <w:vAlign w:val="center"/>
          </w:tcPr>
          <w:p w:rsidR="00E64ED0" w:rsidRPr="000179B1" w:rsidRDefault="00E64ED0" w:rsidP="00B177F4">
            <w:pPr>
              <w:pStyle w:val="NoSpacing"/>
              <w:rPr>
                <w:lang w:val="de-DE" w:eastAsia="en-US"/>
              </w:rPr>
            </w:pPr>
            <w:r w:rsidRPr="000179B1">
              <w:rPr>
                <w:lang w:val="de-DE" w:eastAsia="en-US"/>
              </w:rPr>
              <w:t>Njemački jezik 5 – Sintaksa 2</w:t>
            </w:r>
          </w:p>
        </w:tc>
        <w:tc>
          <w:tcPr>
            <w:tcW w:w="1136" w:type="dxa"/>
            <w:gridSpan w:val="2"/>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V</w:t>
            </w:r>
          </w:p>
        </w:tc>
        <w:tc>
          <w:tcPr>
            <w:tcW w:w="709"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5</w:t>
            </w:r>
          </w:p>
        </w:tc>
      </w:tr>
      <w:tr w:rsidR="00E64ED0" w:rsidRPr="000179B1" w:rsidTr="00B177F4">
        <w:tc>
          <w:tcPr>
            <w:tcW w:w="529" w:type="dxa"/>
          </w:tcPr>
          <w:p w:rsidR="00E64ED0" w:rsidRPr="000179B1" w:rsidRDefault="00E64ED0" w:rsidP="00B177F4">
            <w:pPr>
              <w:pStyle w:val="ListParagraph"/>
              <w:numPr>
                <w:ilvl w:val="0"/>
                <w:numId w:val="335"/>
              </w:numPr>
              <w:spacing w:after="0" w:line="240" w:lineRule="auto"/>
              <w:ind w:left="0" w:firstLine="0"/>
              <w:contextualSpacing w:val="0"/>
              <w:jc w:val="center"/>
              <w:rPr>
                <w:rFonts w:ascii="Times New Roman" w:hAnsi="Times New Roman" w:cs="Times New Roman"/>
                <w:lang w:val="sr-Latn-CS"/>
              </w:rPr>
            </w:pPr>
          </w:p>
        </w:tc>
        <w:tc>
          <w:tcPr>
            <w:tcW w:w="4948" w:type="dxa"/>
            <w:vAlign w:val="center"/>
          </w:tcPr>
          <w:p w:rsidR="00E64ED0" w:rsidRPr="000179B1" w:rsidRDefault="00E64ED0" w:rsidP="00B177F4">
            <w:pPr>
              <w:pStyle w:val="NoSpacing"/>
              <w:rPr>
                <w:lang w:val="it-IT" w:eastAsia="en-US"/>
              </w:rPr>
            </w:pPr>
            <w:r w:rsidRPr="000179B1">
              <w:rPr>
                <w:lang w:val="it-IT" w:eastAsia="en-US"/>
              </w:rPr>
              <w:t xml:space="preserve">Njemačka književnost 5 – </w:t>
            </w:r>
            <w:r w:rsidRPr="000179B1">
              <w:rPr>
                <w:i/>
                <w:lang w:val="it-IT" w:eastAsia="en-US"/>
              </w:rPr>
              <w:t>Književnost 20. vijeka sa seminarskim radom</w:t>
            </w:r>
          </w:p>
        </w:tc>
        <w:tc>
          <w:tcPr>
            <w:tcW w:w="1136" w:type="dxa"/>
            <w:gridSpan w:val="2"/>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V</w:t>
            </w:r>
          </w:p>
        </w:tc>
        <w:tc>
          <w:tcPr>
            <w:tcW w:w="709"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5</w:t>
            </w:r>
          </w:p>
        </w:tc>
      </w:tr>
      <w:tr w:rsidR="00E64ED0" w:rsidRPr="000179B1" w:rsidTr="00B177F4">
        <w:tc>
          <w:tcPr>
            <w:tcW w:w="529" w:type="dxa"/>
          </w:tcPr>
          <w:p w:rsidR="00E64ED0" w:rsidRPr="000179B1" w:rsidRDefault="00E64ED0" w:rsidP="00B177F4">
            <w:pPr>
              <w:pStyle w:val="ListParagraph"/>
              <w:numPr>
                <w:ilvl w:val="0"/>
                <w:numId w:val="335"/>
              </w:numPr>
              <w:spacing w:after="0" w:line="240" w:lineRule="auto"/>
              <w:ind w:left="0" w:firstLine="0"/>
              <w:contextualSpacing w:val="0"/>
              <w:jc w:val="center"/>
              <w:rPr>
                <w:rFonts w:ascii="Times New Roman" w:hAnsi="Times New Roman" w:cs="Times New Roman"/>
                <w:lang w:val="sr-Latn-CS"/>
              </w:rPr>
            </w:pPr>
          </w:p>
        </w:tc>
        <w:tc>
          <w:tcPr>
            <w:tcW w:w="4948" w:type="dxa"/>
            <w:vAlign w:val="center"/>
          </w:tcPr>
          <w:p w:rsidR="00E64ED0" w:rsidRPr="000179B1" w:rsidRDefault="00E64ED0" w:rsidP="00B177F4">
            <w:pPr>
              <w:pStyle w:val="NoSpacing"/>
              <w:rPr>
                <w:lang w:val="it-IT" w:eastAsia="en-US"/>
              </w:rPr>
            </w:pPr>
            <w:r w:rsidRPr="000179B1">
              <w:rPr>
                <w:lang w:val="it-IT" w:eastAsia="en-US"/>
              </w:rPr>
              <w:t>Istorija njemačke kulture 2</w:t>
            </w:r>
          </w:p>
        </w:tc>
        <w:tc>
          <w:tcPr>
            <w:tcW w:w="1136" w:type="dxa"/>
            <w:gridSpan w:val="2"/>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V</w:t>
            </w:r>
          </w:p>
        </w:tc>
        <w:tc>
          <w:tcPr>
            <w:tcW w:w="709"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0</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3</w:t>
            </w:r>
          </w:p>
        </w:tc>
      </w:tr>
      <w:tr w:rsidR="00E64ED0" w:rsidRPr="000179B1" w:rsidTr="00B177F4">
        <w:tc>
          <w:tcPr>
            <w:tcW w:w="529" w:type="dxa"/>
          </w:tcPr>
          <w:p w:rsidR="00E64ED0" w:rsidRPr="000179B1" w:rsidRDefault="00E64ED0" w:rsidP="00B177F4">
            <w:pPr>
              <w:pStyle w:val="ListParagraph"/>
              <w:numPr>
                <w:ilvl w:val="0"/>
                <w:numId w:val="335"/>
              </w:numPr>
              <w:spacing w:after="0" w:line="240" w:lineRule="auto"/>
              <w:ind w:left="0" w:firstLine="0"/>
              <w:contextualSpacing w:val="0"/>
              <w:jc w:val="center"/>
              <w:rPr>
                <w:rFonts w:ascii="Times New Roman" w:hAnsi="Times New Roman" w:cs="Times New Roman"/>
                <w:lang w:val="sr-Latn-CS"/>
              </w:rPr>
            </w:pPr>
          </w:p>
        </w:tc>
        <w:tc>
          <w:tcPr>
            <w:tcW w:w="4948" w:type="dxa"/>
            <w:vAlign w:val="center"/>
          </w:tcPr>
          <w:p w:rsidR="00E64ED0" w:rsidRPr="000179B1" w:rsidRDefault="00E64ED0" w:rsidP="00B177F4">
            <w:pPr>
              <w:pStyle w:val="NoSpacing"/>
              <w:rPr>
                <w:lang w:val="it-IT" w:eastAsia="en-US"/>
              </w:rPr>
            </w:pPr>
            <w:r w:rsidRPr="000179B1">
              <w:rPr>
                <w:lang w:val="sl-SI" w:eastAsia="en-US"/>
              </w:rPr>
              <w:t xml:space="preserve">Savremeni njemački jezik 5 – </w:t>
            </w:r>
            <w:r w:rsidRPr="000179B1">
              <w:rPr>
                <w:i/>
                <w:lang w:val="sl-SI" w:eastAsia="en-US"/>
              </w:rPr>
              <w:t>Nivo B2.1</w:t>
            </w:r>
          </w:p>
        </w:tc>
        <w:tc>
          <w:tcPr>
            <w:tcW w:w="1136" w:type="dxa"/>
            <w:gridSpan w:val="2"/>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V</w:t>
            </w:r>
          </w:p>
        </w:tc>
        <w:tc>
          <w:tcPr>
            <w:tcW w:w="709"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6</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en-US" w:eastAsia="en-US"/>
              </w:rPr>
            </w:pPr>
            <w:r w:rsidRPr="000179B1">
              <w:rPr>
                <w:lang w:val="en-US" w:eastAsia="en-US"/>
              </w:rPr>
              <w:t>8</w:t>
            </w:r>
          </w:p>
        </w:tc>
      </w:tr>
      <w:tr w:rsidR="00E64ED0" w:rsidRPr="000179B1" w:rsidTr="00B177F4">
        <w:tc>
          <w:tcPr>
            <w:tcW w:w="529" w:type="dxa"/>
          </w:tcPr>
          <w:p w:rsidR="00E64ED0" w:rsidRPr="000179B1" w:rsidRDefault="00E64ED0" w:rsidP="00B177F4">
            <w:pPr>
              <w:pStyle w:val="ListParagraph"/>
              <w:numPr>
                <w:ilvl w:val="0"/>
                <w:numId w:val="335"/>
              </w:numPr>
              <w:spacing w:after="0" w:line="240" w:lineRule="auto"/>
              <w:ind w:left="0" w:firstLine="0"/>
              <w:contextualSpacing w:val="0"/>
              <w:jc w:val="center"/>
              <w:rPr>
                <w:rFonts w:ascii="Times New Roman" w:hAnsi="Times New Roman" w:cs="Times New Roman"/>
                <w:lang w:val="sr-Latn-CS"/>
              </w:rPr>
            </w:pPr>
          </w:p>
        </w:tc>
        <w:tc>
          <w:tcPr>
            <w:tcW w:w="4948" w:type="dxa"/>
            <w:vAlign w:val="center"/>
          </w:tcPr>
          <w:p w:rsidR="00E64ED0" w:rsidRPr="000179B1" w:rsidRDefault="00E64ED0" w:rsidP="00B177F4">
            <w:pPr>
              <w:pStyle w:val="NoSpacing"/>
              <w:rPr>
                <w:lang w:val="sl-SI" w:eastAsia="en-US"/>
              </w:rPr>
            </w:pPr>
            <w:r w:rsidRPr="000179B1">
              <w:rPr>
                <w:lang w:val="sl-SI" w:eastAsia="en-US"/>
              </w:rPr>
              <w:t xml:space="preserve">Osnove prevođenja 3 </w:t>
            </w:r>
          </w:p>
        </w:tc>
        <w:tc>
          <w:tcPr>
            <w:tcW w:w="1136" w:type="dxa"/>
            <w:gridSpan w:val="2"/>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V</w:t>
            </w:r>
          </w:p>
        </w:tc>
        <w:tc>
          <w:tcPr>
            <w:tcW w:w="709"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en-US" w:eastAsia="en-US"/>
              </w:rPr>
            </w:pPr>
            <w:r w:rsidRPr="000179B1">
              <w:rPr>
                <w:lang w:val="de-DE" w:eastAsia="en-US"/>
              </w:rPr>
              <w:t>5</w:t>
            </w:r>
          </w:p>
        </w:tc>
      </w:tr>
      <w:tr w:rsidR="00E64ED0" w:rsidRPr="00E64ED0" w:rsidTr="00B177F4">
        <w:tc>
          <w:tcPr>
            <w:tcW w:w="529" w:type="dxa"/>
          </w:tcPr>
          <w:p w:rsidR="00E64ED0" w:rsidRPr="000179B1" w:rsidRDefault="00E64ED0" w:rsidP="00B177F4">
            <w:pPr>
              <w:pStyle w:val="ListParagraph"/>
              <w:numPr>
                <w:ilvl w:val="0"/>
                <w:numId w:val="335"/>
              </w:numPr>
              <w:spacing w:after="0" w:line="240" w:lineRule="auto"/>
              <w:ind w:left="0" w:firstLine="0"/>
              <w:contextualSpacing w:val="0"/>
              <w:jc w:val="center"/>
              <w:rPr>
                <w:rFonts w:ascii="Times New Roman" w:hAnsi="Times New Roman" w:cs="Times New Roman"/>
                <w:lang w:val="sr-Latn-CS"/>
              </w:rPr>
            </w:pPr>
          </w:p>
        </w:tc>
        <w:tc>
          <w:tcPr>
            <w:tcW w:w="9077" w:type="dxa"/>
            <w:gridSpan w:val="7"/>
            <w:vAlign w:val="center"/>
          </w:tcPr>
          <w:p w:rsidR="00E64ED0" w:rsidRPr="000179B1" w:rsidRDefault="00E64ED0" w:rsidP="00B177F4">
            <w:pPr>
              <w:pStyle w:val="NoSpacing"/>
              <w:rPr>
                <w:lang w:val="sr-Latn-CS" w:eastAsia="en-US"/>
              </w:rPr>
            </w:pPr>
            <w:r w:rsidRPr="000179B1">
              <w:rPr>
                <w:b/>
                <w:lang w:val="sr-Latn-CS" w:eastAsia="en-US"/>
              </w:rPr>
              <w:t>Drugi strani jezik 5-Obavezni izborni predmet (bira se jedan strani jezik)</w:t>
            </w:r>
          </w:p>
        </w:tc>
      </w:tr>
      <w:tr w:rsidR="00E64ED0" w:rsidRPr="000179B1" w:rsidTr="00B177F4">
        <w:tc>
          <w:tcPr>
            <w:tcW w:w="529" w:type="dxa"/>
          </w:tcPr>
          <w:p w:rsidR="00E64ED0" w:rsidRPr="000179B1" w:rsidRDefault="00E64ED0" w:rsidP="00B177F4">
            <w:pPr>
              <w:spacing w:after="0" w:line="240" w:lineRule="auto"/>
              <w:jc w:val="center"/>
              <w:rPr>
                <w:rFonts w:ascii="Times New Roman" w:hAnsi="Times New Roman" w:cs="Times New Roman"/>
                <w:lang w:val="sr-Latn-CS"/>
              </w:rPr>
            </w:pPr>
          </w:p>
        </w:tc>
        <w:tc>
          <w:tcPr>
            <w:tcW w:w="4948" w:type="dxa"/>
            <w:vAlign w:val="center"/>
          </w:tcPr>
          <w:p w:rsidR="00E64ED0" w:rsidRPr="000179B1" w:rsidRDefault="00E64ED0" w:rsidP="00B177F4">
            <w:pPr>
              <w:pStyle w:val="NoSpacing"/>
              <w:rPr>
                <w:lang w:val="sl-SI" w:eastAsia="en-US"/>
              </w:rPr>
            </w:pPr>
            <w:r w:rsidRPr="000179B1">
              <w:rPr>
                <w:lang w:val="sl-SI" w:eastAsia="en-US"/>
              </w:rPr>
              <w:t>Engleski jezik 5</w:t>
            </w:r>
          </w:p>
          <w:p w:rsidR="00E64ED0" w:rsidRPr="000179B1" w:rsidRDefault="00E64ED0" w:rsidP="00B177F4">
            <w:pPr>
              <w:pStyle w:val="NoSpacing"/>
              <w:rPr>
                <w:lang w:val="sl-SI" w:eastAsia="en-US"/>
              </w:rPr>
            </w:pPr>
            <w:r w:rsidRPr="000179B1">
              <w:rPr>
                <w:lang w:val="sl-SI" w:eastAsia="en-US"/>
              </w:rPr>
              <w:t>Ruski jezik 5</w:t>
            </w:r>
          </w:p>
          <w:p w:rsidR="00E64ED0" w:rsidRPr="000179B1" w:rsidRDefault="00E64ED0" w:rsidP="00B177F4">
            <w:pPr>
              <w:pStyle w:val="NoSpacing"/>
              <w:rPr>
                <w:lang w:val="sl-SI" w:eastAsia="en-US"/>
              </w:rPr>
            </w:pPr>
            <w:r w:rsidRPr="000179B1">
              <w:rPr>
                <w:lang w:val="sl-SI" w:eastAsia="en-US"/>
              </w:rPr>
              <w:t>Francuski jezik 5</w:t>
            </w:r>
          </w:p>
          <w:p w:rsidR="00E64ED0" w:rsidRPr="000179B1" w:rsidRDefault="00E64ED0" w:rsidP="00B177F4">
            <w:pPr>
              <w:pStyle w:val="NoSpacing"/>
              <w:rPr>
                <w:lang w:val="sl-SI" w:eastAsia="en-US"/>
              </w:rPr>
            </w:pPr>
            <w:r w:rsidRPr="000179B1">
              <w:rPr>
                <w:lang w:val="sl-SI" w:eastAsia="en-US"/>
              </w:rPr>
              <w:t>Italijanski jezik 5</w:t>
            </w:r>
          </w:p>
          <w:p w:rsidR="00E64ED0" w:rsidRPr="000179B1" w:rsidRDefault="00E64ED0" w:rsidP="00B177F4">
            <w:pPr>
              <w:pStyle w:val="NoSpacing"/>
              <w:rPr>
                <w:lang w:val="sr-Latn-CS" w:eastAsia="en-US"/>
              </w:rPr>
            </w:pPr>
            <w:r w:rsidRPr="000179B1">
              <w:rPr>
                <w:lang w:val="sl-SI" w:eastAsia="en-US"/>
              </w:rPr>
              <w:t>Španski jezik 5</w:t>
            </w:r>
          </w:p>
        </w:tc>
        <w:tc>
          <w:tcPr>
            <w:tcW w:w="1136" w:type="dxa"/>
            <w:gridSpan w:val="2"/>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V</w:t>
            </w:r>
          </w:p>
        </w:tc>
        <w:tc>
          <w:tcPr>
            <w:tcW w:w="709"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580"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sr-Latn-CS" w:eastAsia="en-US"/>
              </w:rPr>
            </w:pPr>
            <w:r w:rsidRPr="000179B1">
              <w:rPr>
                <w:lang w:val="sr-Latn-CS" w:eastAsia="en-US"/>
              </w:rPr>
              <w:t>4</w:t>
            </w:r>
          </w:p>
        </w:tc>
      </w:tr>
      <w:tr w:rsidR="00E64ED0" w:rsidRPr="000179B1" w:rsidTr="00B177F4">
        <w:tc>
          <w:tcPr>
            <w:tcW w:w="529" w:type="dxa"/>
          </w:tcPr>
          <w:p w:rsidR="00E64ED0" w:rsidRPr="000179B1" w:rsidRDefault="00E64ED0" w:rsidP="00B177F4">
            <w:pPr>
              <w:pStyle w:val="ListParagraph"/>
              <w:numPr>
                <w:ilvl w:val="0"/>
                <w:numId w:val="335"/>
              </w:numPr>
              <w:spacing w:after="0" w:line="240" w:lineRule="auto"/>
              <w:ind w:left="0" w:firstLine="0"/>
              <w:contextualSpacing w:val="0"/>
              <w:jc w:val="center"/>
              <w:rPr>
                <w:rFonts w:ascii="Times New Roman" w:hAnsi="Times New Roman" w:cs="Times New Roman"/>
                <w:lang w:val="sr-Latn-CS"/>
              </w:rPr>
            </w:pPr>
          </w:p>
        </w:tc>
        <w:tc>
          <w:tcPr>
            <w:tcW w:w="4948" w:type="dxa"/>
            <w:vAlign w:val="center"/>
          </w:tcPr>
          <w:p w:rsidR="00E64ED0" w:rsidRPr="000179B1" w:rsidRDefault="00E64ED0" w:rsidP="00B177F4">
            <w:pPr>
              <w:pStyle w:val="NoSpacing"/>
              <w:rPr>
                <w:lang w:val="it-IT" w:eastAsia="en-US"/>
              </w:rPr>
            </w:pPr>
            <w:r w:rsidRPr="000179B1">
              <w:rPr>
                <w:lang w:val="de-DE" w:eastAsia="en-US"/>
              </w:rPr>
              <w:t>Njemački jezik 6 – Leksikologija</w:t>
            </w:r>
          </w:p>
        </w:tc>
        <w:tc>
          <w:tcPr>
            <w:tcW w:w="1136" w:type="dxa"/>
            <w:gridSpan w:val="2"/>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VI</w:t>
            </w:r>
          </w:p>
        </w:tc>
        <w:tc>
          <w:tcPr>
            <w:tcW w:w="709"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580"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sr-Latn-CS" w:eastAsia="en-US"/>
              </w:rPr>
            </w:pPr>
            <w:r w:rsidRPr="000179B1">
              <w:rPr>
                <w:lang w:val="sr-Latn-CS" w:eastAsia="en-US"/>
              </w:rPr>
              <w:t>5</w:t>
            </w:r>
          </w:p>
        </w:tc>
      </w:tr>
      <w:tr w:rsidR="00E64ED0" w:rsidRPr="000179B1" w:rsidTr="00B177F4">
        <w:tc>
          <w:tcPr>
            <w:tcW w:w="529" w:type="dxa"/>
          </w:tcPr>
          <w:p w:rsidR="00E64ED0" w:rsidRPr="000179B1" w:rsidRDefault="00E64ED0" w:rsidP="00B177F4">
            <w:pPr>
              <w:pStyle w:val="ListParagraph"/>
              <w:numPr>
                <w:ilvl w:val="0"/>
                <w:numId w:val="335"/>
              </w:numPr>
              <w:spacing w:after="0" w:line="240" w:lineRule="auto"/>
              <w:ind w:left="0" w:firstLine="0"/>
              <w:contextualSpacing w:val="0"/>
              <w:jc w:val="center"/>
              <w:rPr>
                <w:rFonts w:ascii="Times New Roman" w:hAnsi="Times New Roman" w:cs="Times New Roman"/>
                <w:lang w:val="sr-Latn-CS"/>
              </w:rPr>
            </w:pPr>
          </w:p>
        </w:tc>
        <w:tc>
          <w:tcPr>
            <w:tcW w:w="4948" w:type="dxa"/>
            <w:vAlign w:val="center"/>
          </w:tcPr>
          <w:p w:rsidR="00E64ED0" w:rsidRPr="000179B1" w:rsidRDefault="00E64ED0" w:rsidP="00B177F4">
            <w:pPr>
              <w:pStyle w:val="NoSpacing"/>
              <w:rPr>
                <w:lang w:val="sr-Latn-CS" w:eastAsia="en-US"/>
              </w:rPr>
            </w:pPr>
            <w:r w:rsidRPr="000179B1">
              <w:rPr>
                <w:lang w:val="it-IT" w:eastAsia="en-US"/>
              </w:rPr>
              <w:t xml:space="preserve">Njemačka književnost 6 – </w:t>
            </w:r>
            <w:r w:rsidRPr="000179B1">
              <w:rPr>
                <w:i/>
                <w:lang w:val="it-IT" w:eastAsia="en-US"/>
              </w:rPr>
              <w:t>Književnost 20. vijeka sa seminarskim  radom</w:t>
            </w:r>
          </w:p>
        </w:tc>
        <w:tc>
          <w:tcPr>
            <w:tcW w:w="1136" w:type="dxa"/>
            <w:gridSpan w:val="2"/>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VI</w:t>
            </w:r>
          </w:p>
        </w:tc>
        <w:tc>
          <w:tcPr>
            <w:tcW w:w="709"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580"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sr-Latn-CS" w:eastAsia="en-US"/>
              </w:rPr>
            </w:pPr>
            <w:r w:rsidRPr="000179B1">
              <w:rPr>
                <w:lang w:val="sr-Latn-CS" w:eastAsia="en-US"/>
              </w:rPr>
              <w:t>5</w:t>
            </w:r>
          </w:p>
        </w:tc>
      </w:tr>
      <w:tr w:rsidR="00E64ED0" w:rsidRPr="00E64ED0" w:rsidTr="00B177F4">
        <w:tc>
          <w:tcPr>
            <w:tcW w:w="529" w:type="dxa"/>
          </w:tcPr>
          <w:p w:rsidR="00E64ED0" w:rsidRPr="000179B1" w:rsidRDefault="00E64ED0" w:rsidP="00B177F4">
            <w:pPr>
              <w:pStyle w:val="ListParagraph"/>
              <w:numPr>
                <w:ilvl w:val="0"/>
                <w:numId w:val="335"/>
              </w:numPr>
              <w:spacing w:after="0" w:line="240" w:lineRule="auto"/>
              <w:ind w:left="0" w:firstLine="0"/>
              <w:contextualSpacing w:val="0"/>
              <w:jc w:val="center"/>
              <w:rPr>
                <w:rFonts w:ascii="Times New Roman" w:hAnsi="Times New Roman" w:cs="Times New Roman"/>
                <w:lang w:val="sr-Latn-CS"/>
              </w:rPr>
            </w:pPr>
          </w:p>
        </w:tc>
        <w:tc>
          <w:tcPr>
            <w:tcW w:w="9077" w:type="dxa"/>
            <w:gridSpan w:val="7"/>
            <w:vAlign w:val="center"/>
          </w:tcPr>
          <w:p w:rsidR="00E64ED0" w:rsidRPr="000179B1" w:rsidRDefault="00E64ED0" w:rsidP="00B177F4">
            <w:pPr>
              <w:pStyle w:val="NoSpacing"/>
              <w:rPr>
                <w:lang w:val="sr-Latn-CS" w:eastAsia="en-US"/>
              </w:rPr>
            </w:pPr>
            <w:r w:rsidRPr="000179B1">
              <w:rPr>
                <w:b/>
                <w:lang w:val="sr-Latn-CS" w:eastAsia="en-US"/>
              </w:rPr>
              <w:t>Drugi strani jezik 6-Obavezni izborni predmet (bira se jedan strani jezik)</w:t>
            </w:r>
          </w:p>
        </w:tc>
      </w:tr>
      <w:tr w:rsidR="00E64ED0" w:rsidRPr="000179B1" w:rsidTr="00B177F4">
        <w:tc>
          <w:tcPr>
            <w:tcW w:w="529" w:type="dxa"/>
          </w:tcPr>
          <w:p w:rsidR="00E64ED0" w:rsidRPr="000179B1" w:rsidRDefault="00E64ED0" w:rsidP="00B177F4">
            <w:pPr>
              <w:spacing w:after="0" w:line="240" w:lineRule="auto"/>
              <w:jc w:val="center"/>
              <w:rPr>
                <w:rFonts w:ascii="Times New Roman" w:hAnsi="Times New Roman" w:cs="Times New Roman"/>
                <w:lang w:val="sr-Latn-CS"/>
              </w:rPr>
            </w:pPr>
          </w:p>
        </w:tc>
        <w:tc>
          <w:tcPr>
            <w:tcW w:w="4948" w:type="dxa"/>
            <w:vAlign w:val="center"/>
          </w:tcPr>
          <w:p w:rsidR="00E64ED0" w:rsidRPr="000179B1" w:rsidRDefault="00E64ED0" w:rsidP="00B177F4">
            <w:pPr>
              <w:pStyle w:val="NoSpacing"/>
              <w:rPr>
                <w:lang w:val="sl-SI" w:eastAsia="en-US"/>
              </w:rPr>
            </w:pPr>
            <w:r w:rsidRPr="000179B1">
              <w:rPr>
                <w:lang w:val="sl-SI" w:eastAsia="en-US"/>
              </w:rPr>
              <w:t>Engleski jezik 6</w:t>
            </w:r>
          </w:p>
          <w:p w:rsidR="00E64ED0" w:rsidRPr="000179B1" w:rsidRDefault="00E64ED0" w:rsidP="00B177F4">
            <w:pPr>
              <w:pStyle w:val="NoSpacing"/>
              <w:rPr>
                <w:lang w:val="sl-SI" w:eastAsia="en-US"/>
              </w:rPr>
            </w:pPr>
            <w:r w:rsidRPr="000179B1">
              <w:rPr>
                <w:lang w:val="sl-SI" w:eastAsia="en-US"/>
              </w:rPr>
              <w:t>Ruski jezik 6</w:t>
            </w:r>
          </w:p>
          <w:p w:rsidR="00E64ED0" w:rsidRPr="000179B1" w:rsidRDefault="00E64ED0" w:rsidP="00B177F4">
            <w:pPr>
              <w:pStyle w:val="NoSpacing"/>
              <w:rPr>
                <w:lang w:val="sl-SI" w:eastAsia="en-US"/>
              </w:rPr>
            </w:pPr>
            <w:r w:rsidRPr="000179B1">
              <w:rPr>
                <w:lang w:val="sl-SI" w:eastAsia="en-US"/>
              </w:rPr>
              <w:t>Francuski jezik 6</w:t>
            </w:r>
          </w:p>
          <w:p w:rsidR="00E64ED0" w:rsidRPr="000179B1" w:rsidRDefault="00E64ED0" w:rsidP="00B177F4">
            <w:pPr>
              <w:pStyle w:val="NoSpacing"/>
              <w:rPr>
                <w:lang w:val="sl-SI" w:eastAsia="en-US"/>
              </w:rPr>
            </w:pPr>
            <w:r w:rsidRPr="000179B1">
              <w:rPr>
                <w:lang w:val="sl-SI" w:eastAsia="en-US"/>
              </w:rPr>
              <w:t>Italijanski jezik 6</w:t>
            </w:r>
          </w:p>
          <w:p w:rsidR="00E64ED0" w:rsidRPr="000179B1" w:rsidRDefault="00E64ED0" w:rsidP="00B177F4">
            <w:pPr>
              <w:pStyle w:val="NoSpacing"/>
              <w:rPr>
                <w:lang w:val="sr-Latn-CS" w:eastAsia="en-US"/>
              </w:rPr>
            </w:pPr>
            <w:r w:rsidRPr="000179B1">
              <w:rPr>
                <w:lang w:val="sl-SI" w:eastAsia="en-US"/>
              </w:rPr>
              <w:t>Španski jezik 6</w:t>
            </w:r>
          </w:p>
        </w:tc>
        <w:tc>
          <w:tcPr>
            <w:tcW w:w="1136" w:type="dxa"/>
            <w:gridSpan w:val="2"/>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VI</w:t>
            </w:r>
          </w:p>
        </w:tc>
        <w:tc>
          <w:tcPr>
            <w:tcW w:w="709"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580"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sr-Latn-CS" w:eastAsia="en-US"/>
              </w:rPr>
            </w:pPr>
            <w:r w:rsidRPr="000179B1">
              <w:rPr>
                <w:lang w:val="sr-Latn-CS" w:eastAsia="en-US"/>
              </w:rPr>
              <w:t>4</w:t>
            </w:r>
          </w:p>
        </w:tc>
      </w:tr>
      <w:tr w:rsidR="00E64ED0" w:rsidRPr="000179B1" w:rsidTr="00B177F4">
        <w:tc>
          <w:tcPr>
            <w:tcW w:w="9606" w:type="dxa"/>
            <w:gridSpan w:val="8"/>
          </w:tcPr>
          <w:p w:rsidR="00E64ED0" w:rsidRPr="000179B1" w:rsidRDefault="00E64ED0" w:rsidP="00B177F4">
            <w:pPr>
              <w:pStyle w:val="NoSpacing"/>
              <w:rPr>
                <w:lang w:val="en-US" w:eastAsia="en-US"/>
              </w:rPr>
            </w:pPr>
            <w:r w:rsidRPr="000179B1">
              <w:rPr>
                <w:b/>
                <w:bCs/>
                <w:lang w:val="sr-Latn-CS" w:eastAsia="en-US"/>
              </w:rPr>
              <w:t>Izborni modul 1: Nastavno-istraživački</w:t>
            </w:r>
          </w:p>
        </w:tc>
      </w:tr>
      <w:tr w:rsidR="00E64ED0" w:rsidRPr="000179B1" w:rsidTr="00B177F4">
        <w:tc>
          <w:tcPr>
            <w:tcW w:w="529" w:type="dxa"/>
          </w:tcPr>
          <w:p w:rsidR="00E64ED0" w:rsidRPr="000179B1" w:rsidRDefault="00E64ED0" w:rsidP="00B177F4">
            <w:pPr>
              <w:pStyle w:val="ListParagraph"/>
              <w:numPr>
                <w:ilvl w:val="0"/>
                <w:numId w:val="335"/>
              </w:numPr>
              <w:spacing w:after="0" w:line="240" w:lineRule="auto"/>
              <w:ind w:left="0" w:firstLine="0"/>
              <w:contextualSpacing w:val="0"/>
              <w:jc w:val="center"/>
              <w:rPr>
                <w:rFonts w:ascii="Times New Roman" w:hAnsi="Times New Roman" w:cs="Times New Roman"/>
                <w:lang w:val="sr-Latn-CS"/>
              </w:rPr>
            </w:pPr>
          </w:p>
        </w:tc>
        <w:tc>
          <w:tcPr>
            <w:tcW w:w="4948" w:type="dxa"/>
            <w:vAlign w:val="center"/>
          </w:tcPr>
          <w:p w:rsidR="00E64ED0" w:rsidRPr="00E64ED0" w:rsidRDefault="00E64ED0" w:rsidP="00B177F4">
            <w:pPr>
              <w:pStyle w:val="NoSpacing"/>
              <w:rPr>
                <w:i/>
                <w:lang w:val="sr-Latn-CS" w:eastAsia="en-US"/>
              </w:rPr>
            </w:pPr>
            <w:r w:rsidRPr="000179B1">
              <w:rPr>
                <w:lang w:val="sl-SI" w:eastAsia="en-US"/>
              </w:rPr>
              <w:t xml:space="preserve">Savremeni njemački jezik 6 – </w:t>
            </w:r>
            <w:r w:rsidRPr="000179B1">
              <w:rPr>
                <w:i/>
                <w:lang w:val="sl-SI" w:eastAsia="en-US"/>
              </w:rPr>
              <w:t>Nivo B2.2</w:t>
            </w:r>
          </w:p>
        </w:tc>
        <w:tc>
          <w:tcPr>
            <w:tcW w:w="1136" w:type="dxa"/>
            <w:gridSpan w:val="2"/>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VI</w:t>
            </w:r>
          </w:p>
        </w:tc>
        <w:tc>
          <w:tcPr>
            <w:tcW w:w="709"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6</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tcPr>
          <w:p w:rsidR="00E64ED0" w:rsidRPr="000179B1" w:rsidRDefault="00E64ED0" w:rsidP="00B177F4">
            <w:pPr>
              <w:pStyle w:val="NoSpacing"/>
              <w:jc w:val="center"/>
              <w:rPr>
                <w:lang w:val="en-US" w:eastAsia="en-US"/>
              </w:rPr>
            </w:pPr>
            <w:r w:rsidRPr="000179B1">
              <w:rPr>
                <w:lang w:val="en-US" w:eastAsia="en-US"/>
              </w:rPr>
              <w:t>8</w:t>
            </w:r>
          </w:p>
        </w:tc>
      </w:tr>
      <w:tr w:rsidR="00E64ED0" w:rsidRPr="000179B1" w:rsidTr="00B177F4">
        <w:tc>
          <w:tcPr>
            <w:tcW w:w="529" w:type="dxa"/>
          </w:tcPr>
          <w:p w:rsidR="00E64ED0" w:rsidRPr="000179B1" w:rsidRDefault="00E64ED0" w:rsidP="00B177F4">
            <w:pPr>
              <w:pStyle w:val="ListParagraph"/>
              <w:numPr>
                <w:ilvl w:val="0"/>
                <w:numId w:val="335"/>
              </w:numPr>
              <w:spacing w:after="0" w:line="240" w:lineRule="auto"/>
              <w:ind w:left="0" w:firstLine="0"/>
              <w:contextualSpacing w:val="0"/>
              <w:jc w:val="center"/>
              <w:rPr>
                <w:rFonts w:ascii="Times New Roman" w:hAnsi="Times New Roman" w:cs="Times New Roman"/>
                <w:lang w:val="sr-Latn-CS"/>
              </w:rPr>
            </w:pPr>
          </w:p>
        </w:tc>
        <w:tc>
          <w:tcPr>
            <w:tcW w:w="4948" w:type="dxa"/>
            <w:vAlign w:val="center"/>
          </w:tcPr>
          <w:p w:rsidR="00E64ED0" w:rsidRPr="000179B1" w:rsidRDefault="00E64ED0" w:rsidP="00B177F4">
            <w:pPr>
              <w:pStyle w:val="NoSpacing"/>
              <w:rPr>
                <w:lang w:val="en-US" w:eastAsia="en-US"/>
              </w:rPr>
            </w:pPr>
            <w:r w:rsidRPr="000179B1">
              <w:rPr>
                <w:lang w:val="en-US" w:eastAsia="en-US"/>
              </w:rPr>
              <w:t>Osnove prevođenja 4</w:t>
            </w:r>
          </w:p>
        </w:tc>
        <w:tc>
          <w:tcPr>
            <w:tcW w:w="1136" w:type="dxa"/>
            <w:gridSpan w:val="2"/>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VI</w:t>
            </w:r>
          </w:p>
        </w:tc>
        <w:tc>
          <w:tcPr>
            <w:tcW w:w="709"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580" w:type="dxa"/>
            <w:vAlign w:val="center"/>
          </w:tcPr>
          <w:p w:rsidR="00E64ED0" w:rsidRPr="000179B1" w:rsidRDefault="00E64ED0" w:rsidP="00B177F4">
            <w:pPr>
              <w:pStyle w:val="NoSpacing"/>
              <w:jc w:val="center"/>
              <w:rPr>
                <w:lang w:val="en-US" w:eastAsia="en-US"/>
              </w:rPr>
            </w:pPr>
            <w:r w:rsidRPr="000179B1">
              <w:rPr>
                <w:lang w:val="en-US" w:eastAsia="en-US"/>
              </w:rPr>
              <w:t>2</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tcPr>
          <w:p w:rsidR="00E64ED0" w:rsidRPr="000179B1" w:rsidRDefault="00E64ED0" w:rsidP="00B177F4">
            <w:pPr>
              <w:pStyle w:val="NoSpacing"/>
              <w:jc w:val="center"/>
              <w:rPr>
                <w:lang w:val="en-US" w:eastAsia="en-US"/>
              </w:rPr>
            </w:pPr>
            <w:r w:rsidRPr="000179B1">
              <w:rPr>
                <w:lang w:val="en-US" w:eastAsia="en-US"/>
              </w:rPr>
              <w:t>5</w:t>
            </w:r>
          </w:p>
        </w:tc>
      </w:tr>
      <w:tr w:rsidR="00E64ED0" w:rsidRPr="000179B1" w:rsidTr="00B177F4">
        <w:tc>
          <w:tcPr>
            <w:tcW w:w="529" w:type="dxa"/>
          </w:tcPr>
          <w:p w:rsidR="00E64ED0" w:rsidRPr="000179B1" w:rsidRDefault="00E64ED0" w:rsidP="00B177F4">
            <w:pPr>
              <w:pStyle w:val="ListParagraph"/>
              <w:numPr>
                <w:ilvl w:val="0"/>
                <w:numId w:val="335"/>
              </w:numPr>
              <w:spacing w:after="0" w:line="240" w:lineRule="auto"/>
              <w:ind w:left="0" w:firstLine="0"/>
              <w:contextualSpacing w:val="0"/>
              <w:jc w:val="center"/>
              <w:rPr>
                <w:rFonts w:ascii="Times New Roman" w:hAnsi="Times New Roman" w:cs="Times New Roman"/>
                <w:lang w:val="sr-Latn-CS"/>
              </w:rPr>
            </w:pPr>
          </w:p>
        </w:tc>
        <w:tc>
          <w:tcPr>
            <w:tcW w:w="4948" w:type="dxa"/>
            <w:vAlign w:val="center"/>
          </w:tcPr>
          <w:p w:rsidR="00E64ED0" w:rsidRPr="000179B1" w:rsidRDefault="00E64ED0" w:rsidP="00B177F4">
            <w:pPr>
              <w:pStyle w:val="NoSpacing"/>
              <w:rPr>
                <w:lang w:val="it-IT" w:eastAsia="en-US"/>
              </w:rPr>
            </w:pPr>
            <w:r w:rsidRPr="000179B1">
              <w:rPr>
                <w:lang w:val="it-IT" w:eastAsia="en-US"/>
              </w:rPr>
              <w:t>Savremena njemačka civilizacija</w:t>
            </w:r>
          </w:p>
        </w:tc>
        <w:tc>
          <w:tcPr>
            <w:tcW w:w="1136" w:type="dxa"/>
            <w:gridSpan w:val="2"/>
            <w:tcBorders>
              <w:right w:val="single" w:sz="4" w:space="0" w:color="auto"/>
            </w:tcBorders>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VI</w:t>
            </w:r>
          </w:p>
        </w:tc>
        <w:tc>
          <w:tcPr>
            <w:tcW w:w="709" w:type="dxa"/>
            <w:tcBorders>
              <w:left w:val="single" w:sz="4" w:space="0" w:color="auto"/>
              <w:right w:val="single" w:sz="4" w:space="0" w:color="auto"/>
            </w:tcBorders>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580" w:type="dxa"/>
            <w:tcBorders>
              <w:left w:val="single" w:sz="4" w:space="0" w:color="auto"/>
              <w:right w:val="single" w:sz="4" w:space="0" w:color="auto"/>
            </w:tcBorders>
            <w:vAlign w:val="center"/>
          </w:tcPr>
          <w:p w:rsidR="00E64ED0" w:rsidRPr="000179B1" w:rsidRDefault="00E64ED0" w:rsidP="00B177F4">
            <w:pPr>
              <w:pStyle w:val="NoSpacing"/>
              <w:jc w:val="center"/>
              <w:rPr>
                <w:lang w:val="en-US" w:eastAsia="en-US"/>
              </w:rPr>
            </w:pPr>
            <w:r w:rsidRPr="000179B1">
              <w:rPr>
                <w:lang w:val="en-US" w:eastAsia="en-US"/>
              </w:rPr>
              <w:t>0</w:t>
            </w:r>
          </w:p>
        </w:tc>
        <w:tc>
          <w:tcPr>
            <w:tcW w:w="708" w:type="dxa"/>
            <w:tcBorders>
              <w:left w:val="single" w:sz="4" w:space="0" w:color="auto"/>
            </w:tcBorders>
          </w:tcPr>
          <w:p w:rsidR="00E64ED0" w:rsidRPr="000179B1" w:rsidRDefault="00E64ED0" w:rsidP="00B177F4">
            <w:pPr>
              <w:spacing w:after="0" w:line="240" w:lineRule="auto"/>
              <w:rPr>
                <w:rFonts w:ascii="Times New Roman" w:hAnsi="Times New Roman" w:cs="Times New Roman"/>
                <w:lang w:val="sr-Latn-CS"/>
              </w:rPr>
            </w:pPr>
          </w:p>
        </w:tc>
        <w:tc>
          <w:tcPr>
            <w:tcW w:w="996" w:type="dxa"/>
          </w:tcPr>
          <w:p w:rsidR="00E64ED0" w:rsidRPr="000179B1" w:rsidRDefault="00E64ED0" w:rsidP="00B177F4">
            <w:pPr>
              <w:pStyle w:val="NoSpacing"/>
              <w:jc w:val="center"/>
              <w:rPr>
                <w:lang w:val="en-US" w:eastAsia="en-US"/>
              </w:rPr>
            </w:pPr>
            <w:r w:rsidRPr="000179B1">
              <w:rPr>
                <w:lang w:val="en-US" w:eastAsia="en-US"/>
              </w:rPr>
              <w:t>3</w:t>
            </w:r>
          </w:p>
        </w:tc>
      </w:tr>
      <w:tr w:rsidR="00E64ED0" w:rsidRPr="000179B1" w:rsidTr="00B177F4">
        <w:tc>
          <w:tcPr>
            <w:tcW w:w="9606" w:type="dxa"/>
            <w:gridSpan w:val="8"/>
          </w:tcPr>
          <w:p w:rsidR="00E64ED0" w:rsidRPr="000179B1" w:rsidRDefault="00E64ED0" w:rsidP="00B177F4">
            <w:pPr>
              <w:pStyle w:val="NoSpacing"/>
              <w:rPr>
                <w:lang w:val="en-US" w:eastAsia="en-US"/>
              </w:rPr>
            </w:pPr>
            <w:r w:rsidRPr="000179B1">
              <w:rPr>
                <w:b/>
                <w:bCs/>
                <w:lang w:val="sr-Latn-CS" w:eastAsia="en-US"/>
              </w:rPr>
              <w:t>Izborni modul 2: Jezik i društvo</w:t>
            </w:r>
          </w:p>
        </w:tc>
      </w:tr>
      <w:tr w:rsidR="00E64ED0" w:rsidRPr="000179B1" w:rsidTr="00B177F4">
        <w:tc>
          <w:tcPr>
            <w:tcW w:w="529" w:type="dxa"/>
          </w:tcPr>
          <w:p w:rsidR="00E64ED0" w:rsidRPr="000179B1" w:rsidRDefault="00E64ED0" w:rsidP="00B177F4">
            <w:pPr>
              <w:pStyle w:val="ListParagraph"/>
              <w:numPr>
                <w:ilvl w:val="0"/>
                <w:numId w:val="697"/>
              </w:numPr>
              <w:spacing w:after="0" w:line="240" w:lineRule="auto"/>
              <w:ind w:left="0" w:firstLine="0"/>
              <w:contextualSpacing w:val="0"/>
              <w:jc w:val="center"/>
              <w:rPr>
                <w:rFonts w:ascii="Times New Roman" w:hAnsi="Times New Roman" w:cs="Times New Roman"/>
                <w:lang w:val="sr-Latn-CS"/>
              </w:rPr>
            </w:pPr>
          </w:p>
        </w:tc>
        <w:tc>
          <w:tcPr>
            <w:tcW w:w="4948" w:type="dxa"/>
          </w:tcPr>
          <w:p w:rsidR="00E64ED0" w:rsidRPr="000179B1" w:rsidRDefault="00E64ED0" w:rsidP="00B177F4">
            <w:pPr>
              <w:pStyle w:val="NoSpacing"/>
              <w:rPr>
                <w:lang w:val="hr-HR" w:eastAsia="en-US"/>
              </w:rPr>
            </w:pPr>
            <w:r w:rsidRPr="000179B1">
              <w:rPr>
                <w:lang w:val="hr-HR" w:eastAsia="en-US"/>
              </w:rPr>
              <w:t xml:space="preserve">Njemački jezik struke – </w:t>
            </w:r>
            <w:r w:rsidRPr="000179B1">
              <w:rPr>
                <w:i/>
                <w:lang w:val="sl-SI" w:eastAsia="en-US"/>
              </w:rPr>
              <w:t>Nivo B2.2</w:t>
            </w:r>
          </w:p>
        </w:tc>
        <w:tc>
          <w:tcPr>
            <w:tcW w:w="1136" w:type="dxa"/>
            <w:gridSpan w:val="2"/>
            <w:tcBorders>
              <w:right w:val="single" w:sz="4" w:space="0" w:color="auto"/>
            </w:tcBorders>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VI</w:t>
            </w:r>
          </w:p>
        </w:tc>
        <w:tc>
          <w:tcPr>
            <w:tcW w:w="709" w:type="dxa"/>
            <w:tcBorders>
              <w:left w:val="single" w:sz="4" w:space="0" w:color="auto"/>
            </w:tcBorders>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580" w:type="dxa"/>
            <w:tcBorders>
              <w:right w:val="single" w:sz="4" w:space="0" w:color="auto"/>
            </w:tcBorders>
            <w:vAlign w:val="center"/>
          </w:tcPr>
          <w:p w:rsidR="00E64ED0" w:rsidRPr="000179B1" w:rsidRDefault="00E64ED0" w:rsidP="00B177F4">
            <w:pPr>
              <w:pStyle w:val="NoSpacing"/>
              <w:jc w:val="center"/>
              <w:rPr>
                <w:lang w:val="sr-Latn-CS" w:eastAsia="en-US"/>
              </w:rPr>
            </w:pPr>
            <w:r w:rsidRPr="000179B1">
              <w:rPr>
                <w:lang w:val="sr-Latn-CS" w:eastAsia="en-US"/>
              </w:rPr>
              <w:t>4</w:t>
            </w:r>
          </w:p>
        </w:tc>
        <w:tc>
          <w:tcPr>
            <w:tcW w:w="708" w:type="dxa"/>
            <w:tcBorders>
              <w:left w:val="single" w:sz="4" w:space="0" w:color="auto"/>
            </w:tcBorders>
          </w:tcPr>
          <w:p w:rsidR="00E64ED0" w:rsidRPr="000179B1" w:rsidRDefault="00E64ED0" w:rsidP="00B177F4">
            <w:pPr>
              <w:spacing w:after="0" w:line="240" w:lineRule="auto"/>
              <w:rPr>
                <w:rFonts w:ascii="Times New Roman" w:hAnsi="Times New Roman" w:cs="Times New Roman"/>
                <w:lang w:val="sr-Latn-CS"/>
              </w:rPr>
            </w:pPr>
          </w:p>
        </w:tc>
        <w:tc>
          <w:tcPr>
            <w:tcW w:w="996" w:type="dxa"/>
          </w:tcPr>
          <w:p w:rsidR="00E64ED0" w:rsidRPr="000179B1" w:rsidRDefault="00E64ED0" w:rsidP="00B177F4">
            <w:pPr>
              <w:pStyle w:val="NoSpacing"/>
              <w:jc w:val="center"/>
              <w:rPr>
                <w:lang w:val="en-US" w:eastAsia="en-US"/>
              </w:rPr>
            </w:pPr>
            <w:r w:rsidRPr="000179B1">
              <w:rPr>
                <w:lang w:val="en-US" w:eastAsia="en-US"/>
              </w:rPr>
              <w:t>6</w:t>
            </w:r>
          </w:p>
        </w:tc>
      </w:tr>
      <w:tr w:rsidR="00E64ED0" w:rsidRPr="000179B1" w:rsidTr="00B177F4">
        <w:tc>
          <w:tcPr>
            <w:tcW w:w="529" w:type="dxa"/>
          </w:tcPr>
          <w:p w:rsidR="00E64ED0" w:rsidRPr="000179B1" w:rsidRDefault="00E64ED0" w:rsidP="00B177F4">
            <w:pPr>
              <w:pStyle w:val="ListParagraph"/>
              <w:numPr>
                <w:ilvl w:val="0"/>
                <w:numId w:val="697"/>
              </w:numPr>
              <w:spacing w:after="0" w:line="240" w:lineRule="auto"/>
              <w:ind w:left="0" w:firstLine="0"/>
              <w:contextualSpacing w:val="0"/>
              <w:jc w:val="center"/>
              <w:rPr>
                <w:rFonts w:ascii="Times New Roman" w:hAnsi="Times New Roman" w:cs="Times New Roman"/>
                <w:lang w:val="sr-Latn-CS"/>
              </w:rPr>
            </w:pPr>
          </w:p>
        </w:tc>
        <w:tc>
          <w:tcPr>
            <w:tcW w:w="4948" w:type="dxa"/>
          </w:tcPr>
          <w:p w:rsidR="00E64ED0" w:rsidRPr="000179B1" w:rsidRDefault="00E64ED0" w:rsidP="00B177F4">
            <w:pPr>
              <w:pStyle w:val="NoSpacing"/>
              <w:rPr>
                <w:lang w:val="hr-HR" w:eastAsia="en-US"/>
              </w:rPr>
            </w:pPr>
            <w:r w:rsidRPr="000179B1">
              <w:rPr>
                <w:lang w:val="hr-HR" w:eastAsia="en-US"/>
              </w:rPr>
              <w:t xml:space="preserve">Poslovna komunikacija – sa projektnim radom </w:t>
            </w:r>
          </w:p>
        </w:tc>
        <w:tc>
          <w:tcPr>
            <w:tcW w:w="1136" w:type="dxa"/>
            <w:gridSpan w:val="2"/>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VI</w:t>
            </w:r>
          </w:p>
        </w:tc>
        <w:tc>
          <w:tcPr>
            <w:tcW w:w="709"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580" w:type="dxa"/>
            <w:vAlign w:val="center"/>
          </w:tcPr>
          <w:p w:rsidR="00E64ED0" w:rsidRPr="000179B1" w:rsidRDefault="00E64ED0" w:rsidP="00B177F4">
            <w:pPr>
              <w:pStyle w:val="NoSpacing"/>
              <w:jc w:val="center"/>
              <w:rPr>
                <w:lang w:val="sr-Latn-CS" w:eastAsia="en-US"/>
              </w:rPr>
            </w:pPr>
            <w:r w:rsidRPr="000179B1">
              <w:rPr>
                <w:lang w:val="sr-Latn-CS" w:eastAsia="en-US"/>
              </w:rPr>
              <w:t>2</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tcPr>
          <w:p w:rsidR="00E64ED0" w:rsidRPr="000179B1" w:rsidRDefault="00E64ED0" w:rsidP="00B177F4">
            <w:pPr>
              <w:pStyle w:val="NoSpacing"/>
              <w:jc w:val="center"/>
              <w:rPr>
                <w:lang w:val="en-US" w:eastAsia="en-US"/>
              </w:rPr>
            </w:pPr>
            <w:r w:rsidRPr="000179B1">
              <w:rPr>
                <w:lang w:val="en-US" w:eastAsia="en-US"/>
              </w:rPr>
              <w:t>4</w:t>
            </w:r>
          </w:p>
        </w:tc>
      </w:tr>
      <w:tr w:rsidR="00E64ED0" w:rsidRPr="000179B1" w:rsidTr="00B177F4">
        <w:tc>
          <w:tcPr>
            <w:tcW w:w="529" w:type="dxa"/>
          </w:tcPr>
          <w:p w:rsidR="00E64ED0" w:rsidRPr="000179B1" w:rsidRDefault="00E64ED0" w:rsidP="00B177F4">
            <w:pPr>
              <w:pStyle w:val="ListParagraph"/>
              <w:numPr>
                <w:ilvl w:val="0"/>
                <w:numId w:val="697"/>
              </w:numPr>
              <w:spacing w:after="0" w:line="240" w:lineRule="auto"/>
              <w:ind w:left="0" w:firstLine="0"/>
              <w:contextualSpacing w:val="0"/>
              <w:jc w:val="center"/>
              <w:rPr>
                <w:rFonts w:ascii="Times New Roman" w:hAnsi="Times New Roman" w:cs="Times New Roman"/>
                <w:lang w:val="sr-Latn-CS"/>
              </w:rPr>
            </w:pPr>
          </w:p>
        </w:tc>
        <w:tc>
          <w:tcPr>
            <w:tcW w:w="4948" w:type="dxa"/>
            <w:vAlign w:val="center"/>
          </w:tcPr>
          <w:p w:rsidR="00E64ED0" w:rsidRPr="000179B1" w:rsidRDefault="00E64ED0" w:rsidP="00B177F4">
            <w:pPr>
              <w:pStyle w:val="NoSpacing"/>
              <w:rPr>
                <w:lang w:val="hr-HR" w:eastAsia="en-US"/>
              </w:rPr>
            </w:pPr>
            <w:r w:rsidRPr="000179B1">
              <w:rPr>
                <w:lang w:val="hr-HR" w:eastAsia="en-US"/>
              </w:rPr>
              <w:t>Izborni predmeti (broj predmeta će zavisti od fonda časova i ECTS kredita sa drugih fakulteta)</w:t>
            </w:r>
          </w:p>
        </w:tc>
        <w:tc>
          <w:tcPr>
            <w:tcW w:w="1136" w:type="dxa"/>
            <w:gridSpan w:val="2"/>
            <w:vAlign w:val="center"/>
          </w:tcPr>
          <w:p w:rsidR="00E64ED0" w:rsidRPr="000179B1" w:rsidRDefault="00E64ED0" w:rsidP="00B177F4">
            <w:pPr>
              <w:spacing w:after="0" w:line="240" w:lineRule="auto"/>
              <w:jc w:val="center"/>
              <w:rPr>
                <w:rFonts w:ascii="Times New Roman" w:hAnsi="Times New Roman" w:cs="Times New Roman"/>
                <w:lang w:val="sr-Latn-CS"/>
              </w:rPr>
            </w:pPr>
            <w:r w:rsidRPr="000179B1">
              <w:rPr>
                <w:rFonts w:ascii="Times New Roman" w:hAnsi="Times New Roman" w:cs="Times New Roman"/>
                <w:lang w:val="sr-Latn-CS"/>
              </w:rPr>
              <w:t>VI</w:t>
            </w:r>
          </w:p>
        </w:tc>
        <w:tc>
          <w:tcPr>
            <w:tcW w:w="709" w:type="dxa"/>
            <w:vAlign w:val="center"/>
          </w:tcPr>
          <w:p w:rsidR="00E64ED0" w:rsidRPr="000179B1" w:rsidRDefault="00E64ED0" w:rsidP="00B177F4">
            <w:pPr>
              <w:pStyle w:val="NoSpacing"/>
              <w:jc w:val="center"/>
              <w:rPr>
                <w:lang w:val="sr-Latn-CS" w:eastAsia="en-US"/>
              </w:rPr>
            </w:pPr>
          </w:p>
        </w:tc>
        <w:tc>
          <w:tcPr>
            <w:tcW w:w="580" w:type="dxa"/>
            <w:vAlign w:val="center"/>
          </w:tcPr>
          <w:p w:rsidR="00E64ED0" w:rsidRPr="000179B1" w:rsidRDefault="00E64ED0" w:rsidP="00B177F4">
            <w:pPr>
              <w:pStyle w:val="NoSpacing"/>
              <w:jc w:val="center"/>
              <w:rPr>
                <w:lang w:val="sr-Latn-CS" w:eastAsia="en-US"/>
              </w:rPr>
            </w:pP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vAlign w:val="center"/>
          </w:tcPr>
          <w:p w:rsidR="00E64ED0" w:rsidRPr="000179B1" w:rsidRDefault="00E64ED0" w:rsidP="00B177F4">
            <w:pPr>
              <w:pStyle w:val="NoSpacing"/>
              <w:jc w:val="center"/>
              <w:rPr>
                <w:lang w:val="sr-Latn-CS" w:eastAsia="en-US"/>
              </w:rPr>
            </w:pPr>
          </w:p>
        </w:tc>
      </w:tr>
      <w:tr w:rsidR="00E64ED0" w:rsidRPr="000179B1" w:rsidTr="00B177F4">
        <w:tc>
          <w:tcPr>
            <w:tcW w:w="6613" w:type="dxa"/>
            <w:gridSpan w:val="4"/>
          </w:tcPr>
          <w:p w:rsidR="00E64ED0" w:rsidRPr="000179B1" w:rsidRDefault="00E64ED0" w:rsidP="00B177F4">
            <w:pPr>
              <w:spacing w:after="0" w:line="240" w:lineRule="auto"/>
              <w:rPr>
                <w:rFonts w:ascii="Times New Roman" w:hAnsi="Times New Roman" w:cs="Times New Roman"/>
                <w:lang w:val="sr-Latn-CS"/>
              </w:rPr>
            </w:pPr>
            <w:r w:rsidRPr="000179B1">
              <w:rPr>
                <w:rFonts w:ascii="Times New Roman" w:hAnsi="Times New Roman" w:cs="Times New Roman"/>
                <w:lang w:val="sr-Latn-CS"/>
              </w:rPr>
              <w:t xml:space="preserve">Ukupno časova aktivne nastave </w:t>
            </w:r>
            <w:r w:rsidRPr="000179B1">
              <w:rPr>
                <w:rFonts w:ascii="Times New Roman" w:hAnsi="Times New Roman" w:cs="Times New Roman"/>
                <w:b/>
                <w:lang w:val="sr-Latn-CS"/>
              </w:rPr>
              <w:t>modul 1</w:t>
            </w:r>
          </w:p>
        </w:tc>
        <w:tc>
          <w:tcPr>
            <w:tcW w:w="709" w:type="dxa"/>
          </w:tcPr>
          <w:p w:rsidR="00E64ED0" w:rsidRPr="000179B1" w:rsidRDefault="00E64ED0" w:rsidP="00B177F4">
            <w:pPr>
              <w:spacing w:after="0" w:line="240" w:lineRule="auto"/>
              <w:jc w:val="center"/>
              <w:rPr>
                <w:rFonts w:ascii="Times New Roman" w:hAnsi="Times New Roman" w:cs="Times New Roman"/>
                <w:b/>
                <w:lang w:val="sr-Latn-CS"/>
              </w:rPr>
            </w:pPr>
            <w:r w:rsidRPr="000179B1">
              <w:rPr>
                <w:rFonts w:ascii="Times New Roman" w:hAnsi="Times New Roman" w:cs="Times New Roman"/>
                <w:b/>
                <w:lang w:val="sr-Latn-CS"/>
              </w:rPr>
              <w:t>24</w:t>
            </w:r>
          </w:p>
        </w:tc>
        <w:tc>
          <w:tcPr>
            <w:tcW w:w="580" w:type="dxa"/>
          </w:tcPr>
          <w:p w:rsidR="00E64ED0" w:rsidRPr="000179B1" w:rsidRDefault="00E64ED0" w:rsidP="00B177F4">
            <w:pPr>
              <w:spacing w:after="0" w:line="240" w:lineRule="auto"/>
              <w:jc w:val="center"/>
              <w:rPr>
                <w:rFonts w:ascii="Times New Roman" w:hAnsi="Times New Roman" w:cs="Times New Roman"/>
                <w:b/>
                <w:lang w:val="sr-Latn-CS"/>
              </w:rPr>
            </w:pPr>
            <w:r w:rsidRPr="000179B1">
              <w:rPr>
                <w:rFonts w:ascii="Times New Roman" w:hAnsi="Times New Roman" w:cs="Times New Roman"/>
                <w:b/>
                <w:lang w:val="sr-Latn-CS"/>
              </w:rPr>
              <w:t>28</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tcPr>
          <w:p w:rsidR="00E64ED0" w:rsidRPr="000179B1" w:rsidRDefault="00E64ED0" w:rsidP="00B177F4">
            <w:pPr>
              <w:spacing w:after="0" w:line="240" w:lineRule="auto"/>
              <w:jc w:val="center"/>
              <w:rPr>
                <w:rFonts w:ascii="Times New Roman" w:hAnsi="Times New Roman" w:cs="Times New Roman"/>
                <w:lang w:val="sr-Latn-CS"/>
              </w:rPr>
            </w:pPr>
          </w:p>
        </w:tc>
      </w:tr>
      <w:tr w:rsidR="00E64ED0" w:rsidRPr="000179B1" w:rsidTr="00B177F4">
        <w:tc>
          <w:tcPr>
            <w:tcW w:w="6613" w:type="dxa"/>
            <w:gridSpan w:val="4"/>
          </w:tcPr>
          <w:p w:rsidR="00E64ED0" w:rsidRPr="000179B1" w:rsidRDefault="00E64ED0" w:rsidP="00B177F4">
            <w:pPr>
              <w:spacing w:after="0" w:line="240" w:lineRule="auto"/>
              <w:rPr>
                <w:rFonts w:ascii="Times New Roman" w:hAnsi="Times New Roman" w:cs="Times New Roman"/>
                <w:lang w:val="sr-Latn-CS"/>
              </w:rPr>
            </w:pPr>
            <w:r w:rsidRPr="000179B1">
              <w:rPr>
                <w:rFonts w:ascii="Times New Roman" w:hAnsi="Times New Roman" w:cs="Times New Roman"/>
                <w:lang w:val="sr-Latn-CS"/>
              </w:rPr>
              <w:t xml:space="preserve">Ukupno časova aktivne nastave </w:t>
            </w:r>
            <w:r w:rsidRPr="000179B1">
              <w:rPr>
                <w:rFonts w:ascii="Times New Roman" w:hAnsi="Times New Roman" w:cs="Times New Roman"/>
                <w:b/>
                <w:lang w:val="sr-Latn-CS"/>
              </w:rPr>
              <w:t>modul 2</w:t>
            </w:r>
          </w:p>
        </w:tc>
        <w:tc>
          <w:tcPr>
            <w:tcW w:w="709" w:type="dxa"/>
          </w:tcPr>
          <w:p w:rsidR="00E64ED0" w:rsidRPr="000179B1" w:rsidRDefault="00E64ED0" w:rsidP="00B177F4">
            <w:pPr>
              <w:spacing w:after="0" w:line="240" w:lineRule="auto"/>
              <w:jc w:val="center"/>
              <w:rPr>
                <w:rFonts w:ascii="Times New Roman" w:hAnsi="Times New Roman" w:cs="Times New Roman"/>
                <w:b/>
                <w:lang w:val="sr-Latn-CS"/>
              </w:rPr>
            </w:pPr>
            <w:r w:rsidRPr="000179B1">
              <w:rPr>
                <w:rFonts w:ascii="Times New Roman" w:hAnsi="Times New Roman" w:cs="Times New Roman"/>
                <w:b/>
                <w:lang w:val="sr-Latn-CS"/>
              </w:rPr>
              <w:t>22</w:t>
            </w:r>
          </w:p>
        </w:tc>
        <w:tc>
          <w:tcPr>
            <w:tcW w:w="580" w:type="dxa"/>
          </w:tcPr>
          <w:p w:rsidR="00E64ED0" w:rsidRPr="000179B1" w:rsidRDefault="00E64ED0" w:rsidP="00B177F4">
            <w:pPr>
              <w:spacing w:after="0" w:line="240" w:lineRule="auto"/>
              <w:jc w:val="center"/>
              <w:rPr>
                <w:rFonts w:ascii="Times New Roman" w:hAnsi="Times New Roman" w:cs="Times New Roman"/>
                <w:b/>
                <w:lang w:val="sr-Latn-CS"/>
              </w:rPr>
            </w:pPr>
            <w:r w:rsidRPr="000179B1">
              <w:rPr>
                <w:rFonts w:ascii="Times New Roman" w:hAnsi="Times New Roman" w:cs="Times New Roman"/>
                <w:b/>
                <w:lang w:val="sr-Latn-CS"/>
              </w:rPr>
              <w:t>26</w:t>
            </w: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tcPr>
          <w:p w:rsidR="00E64ED0" w:rsidRPr="000179B1" w:rsidRDefault="00E64ED0" w:rsidP="00B177F4">
            <w:pPr>
              <w:spacing w:after="0" w:line="240" w:lineRule="auto"/>
              <w:jc w:val="center"/>
              <w:rPr>
                <w:rFonts w:ascii="Times New Roman" w:hAnsi="Times New Roman" w:cs="Times New Roman"/>
                <w:lang w:val="sr-Latn-CS"/>
              </w:rPr>
            </w:pPr>
          </w:p>
        </w:tc>
      </w:tr>
      <w:tr w:rsidR="00E64ED0" w:rsidRPr="000179B1" w:rsidTr="00B177F4">
        <w:tc>
          <w:tcPr>
            <w:tcW w:w="6613" w:type="dxa"/>
            <w:gridSpan w:val="4"/>
          </w:tcPr>
          <w:p w:rsidR="00E64ED0" w:rsidRPr="000179B1" w:rsidRDefault="00E64ED0" w:rsidP="00B177F4">
            <w:pPr>
              <w:spacing w:after="0" w:line="240" w:lineRule="auto"/>
              <w:rPr>
                <w:rFonts w:ascii="Times New Roman" w:hAnsi="Times New Roman" w:cs="Times New Roman"/>
                <w:lang w:val="sr-Latn-CS"/>
              </w:rPr>
            </w:pPr>
            <w:r w:rsidRPr="000179B1">
              <w:rPr>
                <w:rFonts w:ascii="Times New Roman" w:hAnsi="Times New Roman" w:cs="Times New Roman"/>
                <w:lang w:val="sr-Latn-CS"/>
              </w:rPr>
              <w:t>Ukupno ECTS kredita</w:t>
            </w:r>
          </w:p>
        </w:tc>
        <w:tc>
          <w:tcPr>
            <w:tcW w:w="709" w:type="dxa"/>
          </w:tcPr>
          <w:p w:rsidR="00E64ED0" w:rsidRPr="000179B1" w:rsidRDefault="00E64ED0" w:rsidP="00B177F4">
            <w:pPr>
              <w:spacing w:after="0" w:line="240" w:lineRule="auto"/>
              <w:rPr>
                <w:rFonts w:ascii="Times New Roman" w:hAnsi="Times New Roman" w:cs="Times New Roman"/>
                <w:lang w:val="sr-Latn-CS"/>
              </w:rPr>
            </w:pPr>
          </w:p>
        </w:tc>
        <w:tc>
          <w:tcPr>
            <w:tcW w:w="580" w:type="dxa"/>
          </w:tcPr>
          <w:p w:rsidR="00E64ED0" w:rsidRPr="000179B1" w:rsidRDefault="00E64ED0" w:rsidP="00B177F4">
            <w:pPr>
              <w:spacing w:after="0" w:line="240" w:lineRule="auto"/>
              <w:rPr>
                <w:rFonts w:ascii="Times New Roman" w:hAnsi="Times New Roman" w:cs="Times New Roman"/>
                <w:lang w:val="sr-Latn-CS"/>
              </w:rPr>
            </w:pPr>
          </w:p>
        </w:tc>
        <w:tc>
          <w:tcPr>
            <w:tcW w:w="708" w:type="dxa"/>
          </w:tcPr>
          <w:p w:rsidR="00E64ED0" w:rsidRPr="000179B1" w:rsidRDefault="00E64ED0" w:rsidP="00B177F4">
            <w:pPr>
              <w:spacing w:after="0" w:line="240" w:lineRule="auto"/>
              <w:rPr>
                <w:rFonts w:ascii="Times New Roman" w:hAnsi="Times New Roman" w:cs="Times New Roman"/>
                <w:lang w:val="sr-Latn-CS"/>
              </w:rPr>
            </w:pPr>
          </w:p>
        </w:tc>
        <w:tc>
          <w:tcPr>
            <w:tcW w:w="996" w:type="dxa"/>
          </w:tcPr>
          <w:p w:rsidR="00E64ED0" w:rsidRPr="000179B1" w:rsidRDefault="00E64ED0" w:rsidP="00B177F4">
            <w:pPr>
              <w:spacing w:after="0" w:line="240" w:lineRule="auto"/>
              <w:jc w:val="center"/>
              <w:rPr>
                <w:rFonts w:ascii="Times New Roman" w:hAnsi="Times New Roman" w:cs="Times New Roman"/>
                <w:b/>
                <w:lang w:val="sr-Latn-CS"/>
              </w:rPr>
            </w:pPr>
            <w:r w:rsidRPr="000179B1">
              <w:rPr>
                <w:rFonts w:ascii="Times New Roman" w:hAnsi="Times New Roman" w:cs="Times New Roman"/>
                <w:b/>
                <w:lang w:val="sr-Latn-CS"/>
              </w:rPr>
              <w:t>60</w:t>
            </w:r>
          </w:p>
        </w:tc>
      </w:tr>
    </w:tbl>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p w:rsidR="00E64ED0" w:rsidRDefault="00E64ED0" w:rsidP="00E64ED0">
      <w:pPr>
        <w:pStyle w:val="BodyTextIndent"/>
        <w:tabs>
          <w:tab w:val="clear" w:pos="360"/>
          <w:tab w:val="left" w:pos="720"/>
          <w:tab w:val="left" w:pos="900"/>
          <w:tab w:val="left" w:pos="1440"/>
        </w:tabs>
        <w:ind w:left="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597"/>
      </w:tblGrid>
      <w:tr w:rsidR="00E64ED0" w:rsidRPr="00E64ED0" w:rsidTr="00B177F4">
        <w:trPr>
          <w:jc w:val="center"/>
        </w:trPr>
        <w:tc>
          <w:tcPr>
            <w:tcW w:w="9262" w:type="dxa"/>
            <w:gridSpan w:val="4"/>
          </w:tcPr>
          <w:p w:rsidR="00E64ED0" w:rsidRPr="00236E68" w:rsidRDefault="00E64ED0" w:rsidP="00B177F4">
            <w:pPr>
              <w:spacing w:after="0" w:line="240" w:lineRule="auto"/>
              <w:jc w:val="center"/>
              <w:rPr>
                <w:rFonts w:ascii="Times New Roman" w:hAnsi="Times New Roman" w:cs="Times New Roman"/>
                <w:sz w:val="20"/>
                <w:szCs w:val="20"/>
                <w:lang w:val="sr-Latn-ME"/>
              </w:rPr>
            </w:pPr>
            <w:r w:rsidRPr="00236E68">
              <w:rPr>
                <w:rFonts w:ascii="Times New Roman" w:hAnsi="Times New Roman" w:cs="Times New Roman"/>
                <w:b/>
                <w:bCs/>
                <w:sz w:val="20"/>
                <w:szCs w:val="20"/>
                <w:lang w:val="sr-Latn-CS"/>
              </w:rPr>
              <w:lastRenderedPageBreak/>
              <w:t xml:space="preserve">Naziv predmeta: Njemački jezik 1 – osnove </w:t>
            </w:r>
            <w:r w:rsidRPr="00236E68">
              <w:rPr>
                <w:rFonts w:ascii="Times New Roman" w:hAnsi="Times New Roman" w:cs="Times New Roman"/>
                <w:b/>
                <w:bCs/>
                <w:sz w:val="20"/>
                <w:szCs w:val="20"/>
                <w:lang w:val="sr-Latn-ME"/>
              </w:rPr>
              <w:t>gramatike</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Status predmeta</w:t>
            </w:r>
          </w:p>
        </w:tc>
        <w:tc>
          <w:tcPr>
            <w:tcW w:w="120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Semestar</w:t>
            </w:r>
          </w:p>
        </w:tc>
        <w:tc>
          <w:tcPr>
            <w:tcW w:w="2934"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Broj ECTS kredita</w:t>
            </w:r>
          </w:p>
        </w:tc>
        <w:tc>
          <w:tcPr>
            <w:tcW w:w="3597"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Fond časova</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Obavezan</w:t>
            </w:r>
          </w:p>
        </w:tc>
        <w:tc>
          <w:tcPr>
            <w:tcW w:w="1206"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I</w:t>
            </w:r>
          </w:p>
        </w:tc>
        <w:tc>
          <w:tcPr>
            <w:tcW w:w="2934"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5</w:t>
            </w:r>
          </w:p>
        </w:tc>
        <w:tc>
          <w:tcPr>
            <w:tcW w:w="3597"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2P+2V</w:t>
            </w:r>
          </w:p>
        </w:tc>
      </w:tr>
      <w:tr w:rsidR="00E64ED0" w:rsidRPr="00236E68" w:rsidTr="00B177F4">
        <w:trPr>
          <w:jc w:val="center"/>
        </w:trPr>
        <w:tc>
          <w:tcPr>
            <w:tcW w:w="9262"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Studijski program</w:t>
            </w:r>
            <w:r w:rsidRPr="00236E68">
              <w:rPr>
                <w:rFonts w:ascii="Times New Roman" w:hAnsi="Times New Roman" w:cs="Times New Roman"/>
                <w:bCs/>
                <w:sz w:val="18"/>
                <w:szCs w:val="18"/>
                <w:lang w:val="sr-Latn-CS"/>
              </w:rPr>
              <w:t>:</w:t>
            </w:r>
            <w:r w:rsidRPr="00236E68">
              <w:rPr>
                <w:rFonts w:ascii="Times New Roman" w:hAnsi="Times New Roman" w:cs="Times New Roman"/>
                <w:bCs/>
                <w:iCs/>
                <w:sz w:val="18"/>
                <w:szCs w:val="18"/>
                <w:lang w:val="sr-Latn-CS"/>
              </w:rPr>
              <w:t>Njemački jezik i književnost; Akademske osnovne studije</w:t>
            </w:r>
          </w:p>
        </w:tc>
      </w:tr>
      <w:tr w:rsidR="00E64ED0" w:rsidRPr="00236E68" w:rsidTr="00B177F4">
        <w:trPr>
          <w:jc w:val="center"/>
        </w:trPr>
        <w:tc>
          <w:tcPr>
            <w:tcW w:w="9262"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Uslovljenost drugim predmetima:</w:t>
            </w:r>
          </w:p>
        </w:tc>
      </w:tr>
      <w:tr w:rsidR="00E64ED0" w:rsidRPr="00236E68" w:rsidTr="00B177F4">
        <w:trPr>
          <w:jc w:val="center"/>
        </w:trPr>
        <w:tc>
          <w:tcPr>
            <w:tcW w:w="9262"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 xml:space="preserve">Ciljevi izučavanja predmeta: </w:t>
            </w:r>
            <w:r w:rsidRPr="00236E68">
              <w:rPr>
                <w:rFonts w:ascii="Times New Roman" w:hAnsi="Times New Roman" w:cs="Times New Roman"/>
                <w:bCs/>
                <w:sz w:val="18"/>
                <w:szCs w:val="18"/>
                <w:lang w:val="sr-Latn-CS"/>
              </w:rPr>
              <w:t>Predmet ima za cilj da se student upozna sa osnovnim pojmovima njemačke gramatike (fonetika, morfologija, sintaksa) i da stečena znanja koristi u savremenom jeziku i svakodnevnoj komunikaciji na njemačkom jeziku.</w:t>
            </w:r>
          </w:p>
        </w:tc>
      </w:tr>
      <w:tr w:rsidR="00E64ED0" w:rsidRPr="00236E68" w:rsidTr="00B177F4">
        <w:trPr>
          <w:jc w:val="center"/>
        </w:trPr>
        <w:tc>
          <w:tcPr>
            <w:tcW w:w="9262" w:type="dxa"/>
            <w:gridSpan w:val="4"/>
          </w:tcPr>
          <w:p w:rsidR="00E64ED0" w:rsidRPr="00236E68" w:rsidRDefault="00E64ED0" w:rsidP="00B177F4">
            <w:pPr>
              <w:spacing w:after="0" w:line="240" w:lineRule="auto"/>
              <w:rPr>
                <w:rFonts w:ascii="Times New Roman" w:hAnsi="Times New Roman" w:cs="Times New Roman"/>
                <w:b/>
                <w:bCs/>
                <w:sz w:val="18"/>
                <w:szCs w:val="18"/>
              </w:rPr>
            </w:pPr>
            <w:r w:rsidRPr="00236E68">
              <w:rPr>
                <w:rFonts w:ascii="Times New Roman" w:hAnsi="Times New Roman" w:cs="Times New Roman"/>
                <w:b/>
                <w:bCs/>
                <w:sz w:val="18"/>
                <w:szCs w:val="18"/>
              </w:rPr>
              <w:t xml:space="preserve">Sadržaj predmeta: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Upoznavanje sa osnovama njemačke gramatike i osnovnim pojmovima germanističke lingvistike.</w:t>
            </w:r>
          </w:p>
          <w:p w:rsidR="00E64ED0" w:rsidRPr="00236E68" w:rsidRDefault="00E64ED0" w:rsidP="00B177F4">
            <w:pPr>
              <w:numPr>
                <w:ilvl w:val="0"/>
                <w:numId w:val="339"/>
              </w:num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Fonetika i fonologija. Pojam fonema i alofona.</w:t>
            </w:r>
          </w:p>
          <w:p w:rsidR="00E64ED0" w:rsidRPr="00E64ED0" w:rsidRDefault="00E64ED0" w:rsidP="00B177F4">
            <w:pPr>
              <w:numPr>
                <w:ilvl w:val="0"/>
                <w:numId w:val="339"/>
              </w:numPr>
              <w:spacing w:after="0" w:line="240" w:lineRule="auto"/>
              <w:rPr>
                <w:rFonts w:ascii="Times New Roman" w:hAnsi="Times New Roman" w:cs="Times New Roman"/>
                <w:sz w:val="18"/>
                <w:szCs w:val="18"/>
              </w:rPr>
            </w:pPr>
            <w:r w:rsidRPr="00E64ED0">
              <w:rPr>
                <w:rFonts w:ascii="Times New Roman" w:hAnsi="Times New Roman" w:cs="Times New Roman"/>
                <w:sz w:val="18"/>
                <w:szCs w:val="18"/>
              </w:rPr>
              <w:t>Vokali i konsonanti u njemačkom jeziku.</w:t>
            </w:r>
          </w:p>
          <w:p w:rsidR="00E64ED0" w:rsidRPr="00E64ED0" w:rsidRDefault="00E64ED0" w:rsidP="00B177F4">
            <w:pPr>
              <w:numPr>
                <w:ilvl w:val="0"/>
                <w:numId w:val="339"/>
              </w:numPr>
              <w:spacing w:after="0" w:line="240" w:lineRule="auto"/>
              <w:rPr>
                <w:rFonts w:ascii="Times New Roman" w:hAnsi="Times New Roman" w:cs="Times New Roman"/>
                <w:sz w:val="18"/>
                <w:szCs w:val="18"/>
              </w:rPr>
            </w:pPr>
            <w:r w:rsidRPr="00E64ED0">
              <w:rPr>
                <w:rFonts w:ascii="Times New Roman" w:hAnsi="Times New Roman" w:cs="Times New Roman"/>
                <w:sz w:val="18"/>
                <w:szCs w:val="18"/>
              </w:rPr>
              <w:t>Morfologija. Morfeme u njemačkom jeziku. Gramatičke kategorije i vrste riječi u njemačkom jeziku.</w:t>
            </w:r>
          </w:p>
          <w:p w:rsidR="00E64ED0" w:rsidRPr="00236E68" w:rsidRDefault="00E64ED0" w:rsidP="00B177F4">
            <w:pPr>
              <w:numPr>
                <w:ilvl w:val="0"/>
                <w:numId w:val="339"/>
              </w:num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Prezent. Jaki i slabi glagoli. Glagoli sa odvojivim i neodvojivim prefiksima. Modalni glagoli.</w:t>
            </w:r>
          </w:p>
          <w:p w:rsidR="00E64ED0" w:rsidRPr="00236E68" w:rsidRDefault="00E64ED0" w:rsidP="00B177F4">
            <w:pPr>
              <w:numPr>
                <w:ilvl w:val="0"/>
                <w:numId w:val="339"/>
              </w:num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Perfekt i preterit. Građenje i upotreba.</w:t>
            </w:r>
          </w:p>
          <w:p w:rsidR="00E64ED0" w:rsidRPr="00236E68" w:rsidRDefault="00E64ED0" w:rsidP="00B177F4">
            <w:pPr>
              <w:numPr>
                <w:ilvl w:val="0"/>
                <w:numId w:val="339"/>
              </w:num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Imperativ. Pluskvamperfekt. Futur I i Futur II – građenje i upotreba.</w:t>
            </w:r>
          </w:p>
          <w:p w:rsidR="00E64ED0" w:rsidRPr="00236E68" w:rsidRDefault="00E64ED0" w:rsidP="00B177F4">
            <w:pPr>
              <w:numPr>
                <w:ilvl w:val="0"/>
                <w:numId w:val="339"/>
              </w:numPr>
              <w:spacing w:after="0" w:line="240" w:lineRule="auto"/>
              <w:rPr>
                <w:rFonts w:ascii="Times New Roman" w:hAnsi="Times New Roman" w:cs="Times New Roman"/>
                <w:b/>
                <w:sz w:val="18"/>
                <w:szCs w:val="18"/>
              </w:rPr>
            </w:pPr>
            <w:r w:rsidRPr="00236E68">
              <w:rPr>
                <w:rFonts w:ascii="Times New Roman" w:hAnsi="Times New Roman" w:cs="Times New Roman"/>
                <w:sz w:val="18"/>
                <w:szCs w:val="18"/>
              </w:rPr>
              <w:t>1. test</w:t>
            </w:r>
          </w:p>
          <w:p w:rsidR="00E64ED0" w:rsidRPr="00236E68" w:rsidRDefault="00E64ED0" w:rsidP="00B177F4">
            <w:pPr>
              <w:numPr>
                <w:ilvl w:val="0"/>
                <w:numId w:val="339"/>
              </w:num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Imenice. Rod, broj i padež imenica.</w:t>
            </w:r>
          </w:p>
          <w:p w:rsidR="00E64ED0" w:rsidRPr="00236E68" w:rsidRDefault="00E64ED0" w:rsidP="00B177F4">
            <w:pPr>
              <w:numPr>
                <w:ilvl w:val="0"/>
                <w:numId w:val="339"/>
              </w:num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Član u njemačkom jeziku (određeni, neodređeni, nulti, negativni i prisvojni)</w:t>
            </w:r>
          </w:p>
          <w:p w:rsidR="00E64ED0" w:rsidRPr="00236E68" w:rsidRDefault="00E64ED0" w:rsidP="00B177F4">
            <w:pPr>
              <w:numPr>
                <w:ilvl w:val="0"/>
                <w:numId w:val="339"/>
              </w:num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Zamjenice u njemačkom jeziku (lične, refleksivne i prisvojne)</w:t>
            </w:r>
          </w:p>
          <w:p w:rsidR="00E64ED0" w:rsidRPr="00236E68" w:rsidRDefault="00E64ED0" w:rsidP="00B177F4">
            <w:pPr>
              <w:numPr>
                <w:ilvl w:val="0"/>
                <w:numId w:val="339"/>
              </w:num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Pridjev. Deklinacija i komparacija.</w:t>
            </w:r>
          </w:p>
          <w:p w:rsidR="00E64ED0" w:rsidRPr="00236E68" w:rsidRDefault="00E64ED0" w:rsidP="00B177F4">
            <w:pPr>
              <w:numPr>
                <w:ilvl w:val="0"/>
                <w:numId w:val="339"/>
              </w:num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Predlozi u njemačkom jeziku. Predlozi sa dativom i sa akuzativom.</w:t>
            </w:r>
          </w:p>
          <w:p w:rsidR="00E64ED0" w:rsidRPr="00236E68" w:rsidRDefault="00E64ED0" w:rsidP="00B177F4">
            <w:pPr>
              <w:numPr>
                <w:ilvl w:val="0"/>
                <w:numId w:val="339"/>
              </w:num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2. test</w:t>
            </w:r>
          </w:p>
          <w:p w:rsidR="00E64ED0" w:rsidRPr="00236E68" w:rsidRDefault="00E64ED0" w:rsidP="00B177F4">
            <w:pPr>
              <w:numPr>
                <w:ilvl w:val="0"/>
                <w:numId w:val="339"/>
              </w:num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Pozicija glagola u njemačkom jeziku. Konjunktor</w:t>
            </w:r>
          </w:p>
          <w:p w:rsidR="00E64ED0" w:rsidRPr="00236E68" w:rsidRDefault="00E64ED0" w:rsidP="00B177F4">
            <w:pPr>
              <w:numPr>
                <w:ilvl w:val="0"/>
                <w:numId w:val="339"/>
              </w:num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Subjunktor. Zavisne rečenice u njemačkom jeziku (weil, obwohl, dass)</w:t>
            </w:r>
          </w:p>
        </w:tc>
      </w:tr>
      <w:tr w:rsidR="00E64ED0" w:rsidRPr="00222DF8" w:rsidTr="00B177F4">
        <w:trPr>
          <w:jc w:val="center"/>
        </w:trPr>
        <w:tc>
          <w:tcPr>
            <w:tcW w:w="9262" w:type="dxa"/>
            <w:gridSpan w:val="4"/>
          </w:tcPr>
          <w:p w:rsidR="00E64ED0" w:rsidRPr="009E4D5A" w:rsidRDefault="00E64ED0" w:rsidP="00B177F4">
            <w:pPr>
              <w:spacing w:after="0" w:line="240" w:lineRule="auto"/>
              <w:rPr>
                <w:rFonts w:ascii="Times New Roman" w:hAnsi="Times New Roman" w:cs="Times New Roman"/>
                <w:bCs/>
                <w:sz w:val="18"/>
                <w:szCs w:val="18"/>
              </w:rPr>
            </w:pPr>
            <w:r w:rsidRPr="009E4D5A">
              <w:rPr>
                <w:rFonts w:ascii="Times New Roman" w:hAnsi="Times New Roman" w:cs="Times New Roman"/>
                <w:b/>
                <w:bCs/>
                <w:sz w:val="18"/>
                <w:szCs w:val="18"/>
              </w:rPr>
              <w:t>Ishodi</w:t>
            </w:r>
            <w:r w:rsidRPr="009E4D5A">
              <w:rPr>
                <w:rFonts w:ascii="Times New Roman" w:hAnsi="Times New Roman" w:cs="Times New Roman"/>
                <w:bCs/>
                <w:sz w:val="18"/>
                <w:szCs w:val="18"/>
              </w:rPr>
              <w:t>:</w:t>
            </w:r>
          </w:p>
          <w:p w:rsidR="00E64ED0" w:rsidRPr="009E4D5A" w:rsidRDefault="00E64ED0" w:rsidP="00B177F4">
            <w:pPr>
              <w:spacing w:after="0" w:line="240" w:lineRule="auto"/>
              <w:rPr>
                <w:rFonts w:ascii="Times New Roman" w:hAnsi="Times New Roman" w:cs="Times New Roman"/>
                <w:b/>
                <w:bCs/>
                <w:sz w:val="18"/>
                <w:szCs w:val="18"/>
              </w:rPr>
            </w:pPr>
            <w:r w:rsidRPr="009E4D5A">
              <w:rPr>
                <w:rFonts w:ascii="Times New Roman" w:hAnsi="Times New Roman" w:cs="Times New Roman"/>
                <w:bCs/>
                <w:sz w:val="18"/>
                <w:szCs w:val="18"/>
              </w:rPr>
              <w:t>Nakon što položi ispit, student ili studentkinja bi trebalo da :</w:t>
            </w:r>
          </w:p>
          <w:p w:rsidR="00E64ED0" w:rsidRPr="009E4D5A" w:rsidRDefault="00E64ED0" w:rsidP="00B177F4">
            <w:pPr>
              <w:spacing w:after="0" w:line="240" w:lineRule="auto"/>
              <w:rPr>
                <w:rFonts w:ascii="Times New Roman" w:hAnsi="Times New Roman" w:cs="Times New Roman"/>
                <w:bCs/>
                <w:sz w:val="18"/>
                <w:szCs w:val="18"/>
              </w:rPr>
            </w:pPr>
            <w:r w:rsidRPr="009E4D5A">
              <w:rPr>
                <w:rFonts w:ascii="Times New Roman" w:hAnsi="Times New Roman" w:cs="Times New Roman"/>
                <w:bCs/>
                <w:sz w:val="18"/>
                <w:szCs w:val="18"/>
              </w:rPr>
              <w:t>1. Vlada osnovnim terminima iz oblasti njemačke gramatike (fonetika, morfologija, sintaksa).</w:t>
            </w:r>
          </w:p>
          <w:p w:rsidR="00E64ED0" w:rsidRPr="009E4D5A" w:rsidRDefault="00E64ED0" w:rsidP="00B177F4">
            <w:pPr>
              <w:spacing w:after="0" w:line="240" w:lineRule="auto"/>
              <w:rPr>
                <w:rFonts w:ascii="Times New Roman" w:hAnsi="Times New Roman" w:cs="Times New Roman"/>
                <w:bCs/>
                <w:sz w:val="18"/>
                <w:szCs w:val="18"/>
              </w:rPr>
            </w:pPr>
            <w:r w:rsidRPr="009E4D5A">
              <w:rPr>
                <w:rFonts w:ascii="Times New Roman" w:hAnsi="Times New Roman" w:cs="Times New Roman"/>
                <w:bCs/>
                <w:sz w:val="18"/>
                <w:szCs w:val="18"/>
              </w:rPr>
              <w:t>2. Umije da gradi i upotrebljava sva glagolska vremena u njemačkom jeziku.</w:t>
            </w:r>
          </w:p>
          <w:p w:rsidR="00E64ED0" w:rsidRPr="009E4D5A" w:rsidRDefault="00E64ED0" w:rsidP="00B177F4">
            <w:pPr>
              <w:spacing w:after="0" w:line="240" w:lineRule="auto"/>
              <w:rPr>
                <w:rFonts w:ascii="Times New Roman" w:hAnsi="Times New Roman" w:cs="Times New Roman"/>
                <w:bCs/>
                <w:sz w:val="18"/>
                <w:szCs w:val="18"/>
              </w:rPr>
            </w:pPr>
            <w:r w:rsidRPr="009E4D5A">
              <w:rPr>
                <w:rFonts w:ascii="Times New Roman" w:hAnsi="Times New Roman" w:cs="Times New Roman"/>
                <w:bCs/>
                <w:sz w:val="18"/>
                <w:szCs w:val="18"/>
              </w:rPr>
              <w:t>3. Prepoznaje vrste riječi u njemačkom jeziku i pravilno upotrebljava različite oblike riječi u komunikaciji.</w:t>
            </w:r>
          </w:p>
          <w:p w:rsidR="00E64ED0" w:rsidRPr="009E4D5A" w:rsidRDefault="00E64ED0" w:rsidP="00B177F4">
            <w:pPr>
              <w:spacing w:after="0" w:line="240" w:lineRule="auto"/>
              <w:rPr>
                <w:rFonts w:ascii="Times New Roman" w:hAnsi="Times New Roman" w:cs="Times New Roman"/>
                <w:bCs/>
                <w:sz w:val="18"/>
                <w:szCs w:val="18"/>
              </w:rPr>
            </w:pPr>
            <w:r w:rsidRPr="009E4D5A">
              <w:rPr>
                <w:rFonts w:ascii="Times New Roman" w:hAnsi="Times New Roman" w:cs="Times New Roman"/>
                <w:bCs/>
                <w:sz w:val="18"/>
                <w:szCs w:val="18"/>
              </w:rPr>
              <w:t>4. Razlikuje zavisne i nezavisne rečenice u njemačkom jeziku.</w:t>
            </w:r>
          </w:p>
          <w:p w:rsidR="00E64ED0" w:rsidRPr="009E4D5A" w:rsidRDefault="00E64ED0" w:rsidP="00B177F4">
            <w:pPr>
              <w:spacing w:after="0" w:line="240" w:lineRule="auto"/>
              <w:rPr>
                <w:rFonts w:ascii="Times New Roman" w:hAnsi="Times New Roman" w:cs="Times New Roman"/>
                <w:sz w:val="18"/>
                <w:szCs w:val="18"/>
              </w:rPr>
            </w:pPr>
            <w:r w:rsidRPr="009E4D5A">
              <w:rPr>
                <w:rFonts w:ascii="Times New Roman" w:hAnsi="Times New Roman" w:cs="Times New Roman"/>
                <w:bCs/>
                <w:sz w:val="18"/>
                <w:szCs w:val="18"/>
              </w:rPr>
              <w:t xml:space="preserve">5. Upotrebljava osnovne oblike zavisnih i nezavisnih rečenica u svakodnevnoj komunikaciji. </w:t>
            </w:r>
          </w:p>
        </w:tc>
      </w:tr>
      <w:tr w:rsidR="00E64ED0" w:rsidRPr="00236E68" w:rsidTr="00B177F4">
        <w:trPr>
          <w:jc w:val="center"/>
        </w:trPr>
        <w:tc>
          <w:tcPr>
            <w:tcW w:w="9262" w:type="dxa"/>
            <w:gridSpan w:val="4"/>
          </w:tcPr>
          <w:p w:rsidR="00E64ED0" w:rsidRPr="00236E68" w:rsidRDefault="00E64ED0" w:rsidP="00B177F4">
            <w:pPr>
              <w:pStyle w:val="NoSpacing"/>
              <w:rPr>
                <w:b/>
                <w:sz w:val="18"/>
                <w:szCs w:val="18"/>
                <w:lang w:val="en-US" w:eastAsia="en-US"/>
              </w:rPr>
            </w:pPr>
            <w:r w:rsidRPr="00236E68">
              <w:rPr>
                <w:b/>
                <w:sz w:val="18"/>
                <w:szCs w:val="18"/>
                <w:lang w:val="en-US" w:eastAsia="en-US"/>
              </w:rPr>
              <w:t>Opterećenje studenta: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96"/>
              <w:gridCol w:w="4950"/>
            </w:tblGrid>
            <w:tr w:rsidR="00E64ED0" w:rsidRPr="00236E68" w:rsidTr="00B177F4">
              <w:trPr>
                <w:tblCellSpacing w:w="15" w:type="dxa"/>
              </w:trPr>
              <w:tc>
                <w:tcPr>
                  <w:tcW w:w="4051" w:type="dxa"/>
                  <w:shd w:val="clear" w:color="auto" w:fill="FFFFFF"/>
                  <w:hideMark/>
                </w:tcPr>
                <w:p w:rsidR="00E64ED0" w:rsidRPr="00236E68" w:rsidRDefault="00E64ED0" w:rsidP="00B177F4">
                  <w:pPr>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Nedjeljno</w:t>
                  </w:r>
                </w:p>
              </w:tc>
              <w:tc>
                <w:tcPr>
                  <w:tcW w:w="4905"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U semestru</w:t>
                  </w:r>
                </w:p>
              </w:tc>
            </w:tr>
            <w:tr w:rsidR="00E64ED0" w:rsidRPr="00236E68" w:rsidTr="00B177F4">
              <w:trPr>
                <w:tblCellSpacing w:w="15" w:type="dxa"/>
              </w:trPr>
              <w:tc>
                <w:tcPr>
                  <w:tcW w:w="4051" w:type="dxa"/>
                  <w:shd w:val="clear" w:color="auto" w:fill="FFFFFF"/>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5 kredita x 40/30 = </w:t>
                  </w:r>
                  <w:r w:rsidRPr="00236E68">
                    <w:rPr>
                      <w:rFonts w:ascii="Times New Roman" w:hAnsi="Times New Roman" w:cs="Times New Roman"/>
                      <w:b/>
                      <w:bCs/>
                      <w:color w:val="000000"/>
                      <w:sz w:val="18"/>
                      <w:szCs w:val="18"/>
                      <w:u w:val="single"/>
                    </w:rPr>
                    <w:t>6 sati i 40 minuta</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Struktura: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predavanja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vježbi</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 i 40 minuta</w:t>
                  </w:r>
                  <w:r w:rsidRPr="00236E68">
                    <w:rPr>
                      <w:rFonts w:ascii="Times New Roman" w:hAnsi="Times New Roman" w:cs="Times New Roman"/>
                      <w:color w:val="000000"/>
                      <w:sz w:val="18"/>
                      <w:szCs w:val="18"/>
                    </w:rPr>
                    <w:t> individualnog rada studenta (priprema za laboratorijske vježbe, za kolokvijume, izrada domaćih zadataka) uključujući i konsultacije</w:t>
                  </w:r>
                </w:p>
              </w:tc>
              <w:tc>
                <w:tcPr>
                  <w:tcW w:w="4905"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Nastava i završni ispit: (6 sati i 40 minuta) x 16 = </w:t>
                  </w:r>
                  <w:r w:rsidRPr="00236E68">
                    <w:rPr>
                      <w:rFonts w:ascii="Times New Roman" w:hAnsi="Times New Roman" w:cs="Times New Roman"/>
                      <w:b/>
                      <w:bCs/>
                      <w:color w:val="000000"/>
                      <w:sz w:val="18"/>
                      <w:szCs w:val="18"/>
                      <w:u w:val="single"/>
                    </w:rPr>
                    <w:t>106 sati i 40 minuta</w:t>
                  </w:r>
                  <w:r w:rsidRPr="00236E68">
                    <w:rPr>
                      <w:rFonts w:ascii="Times New Roman" w:hAnsi="Times New Roman" w:cs="Times New Roman"/>
                      <w:color w:val="000000"/>
                      <w:sz w:val="18"/>
                      <w:szCs w:val="18"/>
                    </w:rPr>
                    <w:t> </w:t>
                  </w:r>
                  <w:r w:rsidRPr="00236E68">
                    <w:rPr>
                      <w:rFonts w:ascii="Times New Roman" w:hAnsi="Times New Roman" w:cs="Times New Roman"/>
                      <w:color w:val="000000"/>
                      <w:sz w:val="18"/>
                      <w:szCs w:val="18"/>
                    </w:rPr>
                    <w:br/>
                    <w:t>Neophodna priprema prije početka semestra (administracija, upis, ovjera): 2 x (6 sati i 40 minuta) = 13 sati i 20 minuta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Ukupno opterećenje za predmet: </w:t>
                  </w:r>
                  <w:r w:rsidRPr="00236E68">
                    <w:rPr>
                      <w:rFonts w:ascii="Times New Roman" w:hAnsi="Times New Roman" w:cs="Times New Roman"/>
                      <w:b/>
                      <w:bCs/>
                      <w:color w:val="000000"/>
                      <w:sz w:val="18"/>
                      <w:szCs w:val="18"/>
                      <w:u w:val="single"/>
                    </w:rPr>
                    <w:t>5 x 30 = 150 sati</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Dopunski rad</w:t>
                  </w:r>
                  <w:r w:rsidRPr="00236E68">
                    <w:rPr>
                      <w:rFonts w:ascii="Times New Roman" w:hAnsi="Times New Roman" w:cs="Times New Roman"/>
                      <w:color w:val="000000"/>
                      <w:sz w:val="18"/>
                      <w:szCs w:val="18"/>
                    </w:rPr>
                    <w:t> za pripremu ispita u popravnom ispitnom roku, uključujući i polaganje popravnog ispita od 0 - 30 sati. </w:t>
                  </w:r>
                  <w:r w:rsidRPr="00236E68">
                    <w:rPr>
                      <w:rFonts w:ascii="Times New Roman" w:hAnsi="Times New Roman" w:cs="Times New Roman"/>
                      <w:color w:val="000000"/>
                      <w:sz w:val="18"/>
                      <w:szCs w:val="18"/>
                    </w:rPr>
                    <w:br/>
                    <w:t>Struktura opterećenja: 106 sati i 40 minuta (nastava) + 13 sati i 20 minuta (priprema) + 30 sati (dopunski rad)</w:t>
                  </w:r>
                </w:p>
              </w:tc>
            </w:tr>
          </w:tbl>
          <w:p w:rsidR="00E64ED0" w:rsidRPr="00236E68" w:rsidRDefault="00E64ED0" w:rsidP="00B177F4">
            <w:pPr>
              <w:pStyle w:val="NoSpacing"/>
              <w:rPr>
                <w:b/>
                <w:sz w:val="18"/>
                <w:szCs w:val="18"/>
                <w:lang w:val="en-US" w:eastAsia="en-US"/>
              </w:rPr>
            </w:pPr>
          </w:p>
        </w:tc>
      </w:tr>
      <w:tr w:rsidR="00E64ED0" w:rsidRPr="00236E68" w:rsidTr="00B177F4">
        <w:trPr>
          <w:jc w:val="center"/>
        </w:trPr>
        <w:tc>
          <w:tcPr>
            <w:tcW w:w="9262" w:type="dxa"/>
            <w:gridSpan w:val="4"/>
          </w:tcPr>
          <w:p w:rsidR="00E64ED0" w:rsidRPr="00236E68" w:rsidRDefault="00E64ED0" w:rsidP="00B177F4">
            <w:pPr>
              <w:pStyle w:val="NoSpacing"/>
              <w:rPr>
                <w:b/>
                <w:bCs/>
                <w:iCs/>
                <w:sz w:val="18"/>
                <w:szCs w:val="18"/>
                <w:lang w:val="sr-Latn-CS" w:eastAsia="en-US"/>
              </w:rPr>
            </w:pPr>
            <w:r w:rsidRPr="00236E68">
              <w:rPr>
                <w:b/>
                <w:bCs/>
                <w:sz w:val="18"/>
                <w:szCs w:val="18"/>
                <w:lang w:val="sr-Latn-CS" w:eastAsia="en-US"/>
              </w:rPr>
              <w:t>Literatura</w:t>
            </w:r>
            <w:r w:rsidRPr="00236E68">
              <w:rPr>
                <w:bCs/>
                <w:sz w:val="18"/>
                <w:szCs w:val="18"/>
                <w:lang w:val="sr-Latn-CS" w:eastAsia="en-US"/>
              </w:rPr>
              <w:t>:</w:t>
            </w:r>
          </w:p>
          <w:p w:rsidR="00E64ED0" w:rsidRPr="00236E68" w:rsidRDefault="00E64ED0" w:rsidP="00B177F4">
            <w:pPr>
              <w:pStyle w:val="NoSpacing"/>
              <w:numPr>
                <w:ilvl w:val="0"/>
                <w:numId w:val="338"/>
              </w:numPr>
              <w:rPr>
                <w:bCs/>
                <w:iCs/>
                <w:sz w:val="18"/>
                <w:szCs w:val="18"/>
                <w:lang w:val="sr-Latn-CS" w:eastAsia="en-US"/>
              </w:rPr>
            </w:pPr>
            <w:r w:rsidRPr="00236E68">
              <w:rPr>
                <w:bCs/>
                <w:iCs/>
                <w:sz w:val="18"/>
                <w:szCs w:val="18"/>
                <w:lang w:val="sr-Latn-CS" w:eastAsia="en-US"/>
              </w:rPr>
              <w:t>Busche, Anne/Szita, Szilva (2014): A Grammatik. Übungsgrammatik Deutsch als Fremdsprache. Sprachniveau A1,A2. Schubert Verlag, Leipzig</w:t>
            </w:r>
          </w:p>
          <w:p w:rsidR="00E64ED0" w:rsidRPr="00236E68" w:rsidRDefault="00E64ED0" w:rsidP="00B177F4">
            <w:pPr>
              <w:pStyle w:val="NoSpacing"/>
              <w:numPr>
                <w:ilvl w:val="0"/>
                <w:numId w:val="338"/>
              </w:numPr>
              <w:rPr>
                <w:bCs/>
                <w:iCs/>
                <w:sz w:val="18"/>
                <w:szCs w:val="18"/>
                <w:lang w:val="sr-Latn-CS" w:eastAsia="en-US"/>
              </w:rPr>
            </w:pPr>
            <w:r w:rsidRPr="00236E68">
              <w:rPr>
                <w:bCs/>
                <w:iCs/>
                <w:sz w:val="18"/>
                <w:szCs w:val="18"/>
                <w:lang w:val="sr-Latn-CS" w:eastAsia="en-US"/>
              </w:rPr>
              <w:t>Srdić, Smilja (2008): Morphologie der deutschen Sprache. Jasen. Beograd</w:t>
            </w:r>
          </w:p>
          <w:p w:rsidR="00E64ED0" w:rsidRPr="00236E68" w:rsidRDefault="00E64ED0" w:rsidP="00B177F4">
            <w:pPr>
              <w:pStyle w:val="NoSpacing"/>
              <w:numPr>
                <w:ilvl w:val="0"/>
                <w:numId w:val="338"/>
              </w:numPr>
              <w:rPr>
                <w:bCs/>
                <w:iCs/>
                <w:sz w:val="18"/>
                <w:szCs w:val="18"/>
                <w:lang w:val="sr-Latn-ME" w:eastAsia="en-US"/>
              </w:rPr>
            </w:pPr>
            <w:r w:rsidRPr="00236E68">
              <w:rPr>
                <w:bCs/>
                <w:iCs/>
                <w:sz w:val="18"/>
                <w:szCs w:val="18"/>
                <w:lang w:val="sr-Latn-CS" w:eastAsia="en-US"/>
              </w:rPr>
              <w:t>Bugarski, Ranko (2003): Uvod u opštu lingvistiku. Čigoja štampa XX vek. Beograd</w:t>
            </w:r>
          </w:p>
          <w:p w:rsidR="00E64ED0" w:rsidRPr="00236E68" w:rsidRDefault="00E64ED0" w:rsidP="00B177F4">
            <w:pPr>
              <w:pStyle w:val="NoSpacing"/>
              <w:rPr>
                <w:bCs/>
                <w:iCs/>
                <w:sz w:val="18"/>
                <w:szCs w:val="18"/>
                <w:lang w:val="sr-Latn-CS" w:eastAsia="en-US"/>
              </w:rPr>
            </w:pPr>
          </w:p>
        </w:tc>
      </w:tr>
      <w:tr w:rsidR="00E64ED0" w:rsidRPr="00236E68" w:rsidTr="00B177F4">
        <w:trPr>
          <w:jc w:val="center"/>
        </w:trPr>
        <w:tc>
          <w:tcPr>
            <w:tcW w:w="9262" w:type="dxa"/>
            <w:gridSpan w:val="4"/>
          </w:tcPr>
          <w:p w:rsidR="00E64ED0" w:rsidRPr="00236E68" w:rsidRDefault="00E64ED0" w:rsidP="00B177F4">
            <w:pPr>
              <w:pStyle w:val="NoSpacing"/>
              <w:rPr>
                <w:b/>
                <w:sz w:val="18"/>
                <w:szCs w:val="18"/>
                <w:lang w:val="sl-SI" w:eastAsia="en-US"/>
              </w:rPr>
            </w:pPr>
            <w:r w:rsidRPr="00236E68">
              <w:rPr>
                <w:b/>
                <w:bCs/>
                <w:sz w:val="18"/>
                <w:szCs w:val="18"/>
                <w:lang w:val="sr-Latn-CS" w:eastAsia="en-US"/>
              </w:rPr>
              <w:t xml:space="preserve">Oblici provjere znanja i ocjenjivanje: </w:t>
            </w:r>
            <w:r w:rsidRPr="00236E68">
              <w:rPr>
                <w:bCs/>
                <w:sz w:val="18"/>
                <w:szCs w:val="18"/>
                <w:lang w:val="sr-Latn-CS" w:eastAsia="en-US"/>
              </w:rPr>
              <w:t xml:space="preserve">U toku semestra student može sakupiti maksimalno 50 poena (testovi, domaći zadaci, prisustvo), završni ispit nosi 50 poena. </w:t>
            </w:r>
          </w:p>
        </w:tc>
      </w:tr>
      <w:tr w:rsidR="00E64ED0" w:rsidRPr="00236E68" w:rsidTr="00B177F4">
        <w:trPr>
          <w:jc w:val="center"/>
        </w:trPr>
        <w:tc>
          <w:tcPr>
            <w:tcW w:w="9262"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p>
        </w:tc>
      </w:tr>
      <w:tr w:rsidR="00E64ED0" w:rsidRPr="00236E68" w:rsidTr="00B177F4">
        <w:trPr>
          <w:jc w:val="center"/>
        </w:trPr>
        <w:tc>
          <w:tcPr>
            <w:tcW w:w="9262" w:type="dxa"/>
            <w:gridSpan w:val="4"/>
          </w:tcPr>
          <w:p w:rsidR="00E64ED0" w:rsidRPr="00236E68" w:rsidRDefault="00E64ED0" w:rsidP="00B177F4">
            <w:pPr>
              <w:pStyle w:val="NoSpacing"/>
              <w:rPr>
                <w:bCs/>
                <w:sz w:val="18"/>
                <w:szCs w:val="18"/>
                <w:lang w:val="sr-Latn-CS" w:eastAsia="en-US"/>
              </w:rPr>
            </w:pPr>
            <w:r w:rsidRPr="00236E68">
              <w:rPr>
                <w:b/>
                <w:bCs/>
                <w:sz w:val="18"/>
                <w:szCs w:val="18"/>
                <w:lang w:val="sr-Latn-CS" w:eastAsia="en-US"/>
              </w:rPr>
              <w:t xml:space="preserve">Ime i prezime nastavnika i saradnika: </w:t>
            </w:r>
            <w:r w:rsidRPr="00236E68">
              <w:rPr>
                <w:bCs/>
                <w:sz w:val="18"/>
                <w:szCs w:val="18"/>
                <w:lang w:val="sr-Latn-CS" w:eastAsia="en-US"/>
              </w:rPr>
              <w:t>mr Ljubomir Ivanović, saradnik</w:t>
            </w:r>
          </w:p>
        </w:tc>
      </w:tr>
    </w:tbl>
    <w:p w:rsidR="00E64ED0" w:rsidRPr="00236E68"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Pr="00236E68" w:rsidRDefault="00E64ED0" w:rsidP="00E64ED0">
      <w:pPr>
        <w:pStyle w:val="BodyTextIndent"/>
        <w:tabs>
          <w:tab w:val="clear" w:pos="360"/>
          <w:tab w:val="left" w:pos="720"/>
          <w:tab w:val="left" w:pos="900"/>
          <w:tab w:val="left" w:pos="1440"/>
        </w:tabs>
        <w:ind w:left="0"/>
        <w:rPr>
          <w:b/>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597"/>
      </w:tblGrid>
      <w:tr w:rsidR="00E64ED0" w:rsidRPr="00E64ED0" w:rsidTr="00B177F4">
        <w:trPr>
          <w:jc w:val="center"/>
        </w:trPr>
        <w:tc>
          <w:tcPr>
            <w:tcW w:w="9262" w:type="dxa"/>
            <w:gridSpan w:val="4"/>
          </w:tcPr>
          <w:p w:rsidR="00E64ED0" w:rsidRPr="00236E68" w:rsidRDefault="00E64ED0" w:rsidP="00B177F4">
            <w:pPr>
              <w:spacing w:after="0" w:line="240" w:lineRule="auto"/>
              <w:jc w:val="center"/>
              <w:rPr>
                <w:rFonts w:ascii="Times New Roman" w:hAnsi="Times New Roman" w:cs="Times New Roman"/>
                <w:sz w:val="20"/>
                <w:szCs w:val="20"/>
                <w:lang w:val="sr-Latn-CS"/>
              </w:rPr>
            </w:pPr>
            <w:r w:rsidRPr="00236E68">
              <w:rPr>
                <w:rFonts w:ascii="Times New Roman" w:hAnsi="Times New Roman" w:cs="Times New Roman"/>
                <w:b/>
                <w:bCs/>
                <w:sz w:val="20"/>
                <w:szCs w:val="20"/>
                <w:lang w:val="sr-Latn-CS"/>
              </w:rPr>
              <w:lastRenderedPageBreak/>
              <w:t xml:space="preserve">Naziv predmeta:Njemačka književnost 1 </w:t>
            </w:r>
            <w:r w:rsidRPr="00236E68">
              <w:rPr>
                <w:rFonts w:ascii="Times New Roman" w:hAnsi="Times New Roman" w:cs="Times New Roman"/>
                <w:b/>
                <w:sz w:val="20"/>
                <w:szCs w:val="20"/>
                <w:lang w:val="sl-SI"/>
              </w:rPr>
              <w:t xml:space="preserve">– </w:t>
            </w:r>
            <w:r w:rsidRPr="00236E68">
              <w:rPr>
                <w:rFonts w:ascii="Times New Roman" w:hAnsi="Times New Roman" w:cs="Times New Roman"/>
                <w:b/>
                <w:i/>
                <w:sz w:val="20"/>
                <w:szCs w:val="20"/>
                <w:lang w:val="sl-SI"/>
              </w:rPr>
              <w:t>Srednji vijek, humanizam i reformacija</w:t>
            </w:r>
          </w:p>
        </w:tc>
      </w:tr>
      <w:tr w:rsidR="00E64ED0" w:rsidRPr="00236E68" w:rsidTr="00B177F4">
        <w:trPr>
          <w:jc w:val="center"/>
        </w:trPr>
        <w:tc>
          <w:tcPr>
            <w:tcW w:w="1525" w:type="dxa"/>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Status predmeta</w:t>
            </w:r>
          </w:p>
        </w:tc>
        <w:tc>
          <w:tcPr>
            <w:tcW w:w="120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Semestar</w:t>
            </w:r>
          </w:p>
        </w:tc>
        <w:tc>
          <w:tcPr>
            <w:tcW w:w="2934"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Broj ECTS kredita</w:t>
            </w:r>
          </w:p>
        </w:tc>
        <w:tc>
          <w:tcPr>
            <w:tcW w:w="3597"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Fond časova</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O</w:t>
            </w:r>
            <w:r>
              <w:rPr>
                <w:rFonts w:ascii="Times New Roman" w:hAnsi="Times New Roman" w:cs="Times New Roman"/>
                <w:b/>
                <w:bCs/>
                <w:sz w:val="18"/>
                <w:szCs w:val="18"/>
                <w:lang w:val="sr-Latn-CS"/>
              </w:rPr>
              <w:t>bavezan</w:t>
            </w:r>
          </w:p>
        </w:tc>
        <w:tc>
          <w:tcPr>
            <w:tcW w:w="1206"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I</w:t>
            </w:r>
          </w:p>
        </w:tc>
        <w:tc>
          <w:tcPr>
            <w:tcW w:w="2934"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4</w:t>
            </w:r>
          </w:p>
        </w:tc>
        <w:tc>
          <w:tcPr>
            <w:tcW w:w="3597"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2P+1V</w:t>
            </w:r>
          </w:p>
        </w:tc>
      </w:tr>
      <w:tr w:rsidR="00E64ED0" w:rsidRPr="00236E68" w:rsidTr="00B177F4">
        <w:trPr>
          <w:jc w:val="center"/>
        </w:trPr>
        <w:tc>
          <w:tcPr>
            <w:tcW w:w="9262"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Studijski program</w:t>
            </w:r>
            <w:r w:rsidRPr="00236E68">
              <w:rPr>
                <w:rFonts w:ascii="Times New Roman" w:hAnsi="Times New Roman" w:cs="Times New Roman"/>
                <w:bCs/>
                <w:sz w:val="18"/>
                <w:szCs w:val="18"/>
                <w:lang w:val="sr-Latn-CS"/>
              </w:rPr>
              <w:t>:Njema</w:t>
            </w:r>
            <w:r>
              <w:rPr>
                <w:rFonts w:ascii="Times New Roman" w:hAnsi="Times New Roman" w:cs="Times New Roman"/>
                <w:bCs/>
                <w:sz w:val="18"/>
                <w:szCs w:val="18"/>
                <w:lang w:val="sr-Latn-ME"/>
              </w:rPr>
              <w:t>čki jezik i književnost; A</w:t>
            </w:r>
            <w:r w:rsidRPr="00236E68">
              <w:rPr>
                <w:rFonts w:ascii="Times New Roman" w:hAnsi="Times New Roman" w:cs="Times New Roman"/>
                <w:bCs/>
                <w:sz w:val="18"/>
                <w:szCs w:val="18"/>
                <w:lang w:val="sr-Latn-ME"/>
              </w:rPr>
              <w:t>kademske osnovne studije</w:t>
            </w:r>
          </w:p>
        </w:tc>
      </w:tr>
      <w:tr w:rsidR="00E64ED0" w:rsidRPr="00236E68" w:rsidTr="00B177F4">
        <w:trPr>
          <w:jc w:val="center"/>
        </w:trPr>
        <w:tc>
          <w:tcPr>
            <w:tcW w:w="9262"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Uslovljenost drugim predmetima:</w:t>
            </w:r>
          </w:p>
        </w:tc>
      </w:tr>
      <w:tr w:rsidR="00E64ED0" w:rsidRPr="00236E68" w:rsidTr="00B177F4">
        <w:trPr>
          <w:jc w:val="center"/>
        </w:trPr>
        <w:tc>
          <w:tcPr>
            <w:tcW w:w="9262"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 xml:space="preserve">Ciljevi izučavanja predmeta: </w:t>
            </w:r>
            <w:r w:rsidRPr="00236E68">
              <w:rPr>
                <w:rFonts w:ascii="Times New Roman" w:hAnsi="Times New Roman" w:cs="Times New Roman"/>
                <w:bCs/>
                <w:sz w:val="18"/>
                <w:szCs w:val="18"/>
                <w:lang w:val="sr-Latn-CS"/>
              </w:rPr>
              <w:t>Predmet ima za cilj osposobljavanje studenta da razumije osnovne kategorije i pojmove razvoja književnosti.</w:t>
            </w:r>
          </w:p>
        </w:tc>
      </w:tr>
      <w:tr w:rsidR="00E64ED0" w:rsidRPr="00075E6E" w:rsidTr="00B177F4">
        <w:trPr>
          <w:jc w:val="center"/>
        </w:trPr>
        <w:tc>
          <w:tcPr>
            <w:tcW w:w="9262" w:type="dxa"/>
            <w:gridSpan w:val="4"/>
          </w:tcPr>
          <w:p w:rsidR="00E64ED0" w:rsidRPr="00E64ED0" w:rsidRDefault="00E64ED0" w:rsidP="00B177F4">
            <w:pPr>
              <w:spacing w:after="0" w:line="240" w:lineRule="auto"/>
              <w:rPr>
                <w:rFonts w:ascii="Times New Roman" w:hAnsi="Times New Roman" w:cs="Times New Roman"/>
                <w:bCs/>
                <w:sz w:val="18"/>
                <w:szCs w:val="18"/>
              </w:rPr>
            </w:pPr>
            <w:r w:rsidRPr="00236E68">
              <w:rPr>
                <w:rFonts w:ascii="Times New Roman" w:hAnsi="Times New Roman" w:cs="Times New Roman"/>
                <w:b/>
                <w:bCs/>
                <w:sz w:val="18"/>
                <w:szCs w:val="18"/>
              </w:rPr>
              <w:t xml:space="preserve">Sadržaj predmeta: </w:t>
            </w:r>
            <w:r w:rsidRPr="00236E68">
              <w:rPr>
                <w:rFonts w:ascii="Times New Roman" w:hAnsi="Times New Roman" w:cs="Times New Roman"/>
                <w:bCs/>
                <w:sz w:val="18"/>
                <w:szCs w:val="18"/>
              </w:rPr>
              <w:t xml:space="preserve">Predmet obuhvata gradivo od prvih spomenika pismenosti i književnosti – Merzeburških bajalica i junačkih spjevova preko dvorskog romana i srednjevekovne religiozne, ali i svetovne ljubavne poezije, minezanga, do djela humanizma i reformacije njemačkog govornog kruga. Na predavanjima i vježbama se podrobno obrađuje </w:t>
            </w:r>
            <w:r w:rsidRPr="00236E68">
              <w:rPr>
                <w:rFonts w:ascii="Times New Roman" w:hAnsi="Times New Roman" w:cs="Times New Roman"/>
                <w:bCs/>
                <w:i/>
                <w:sz w:val="18"/>
                <w:szCs w:val="18"/>
              </w:rPr>
              <w:t>Pjesma o Hildebrandu</w:t>
            </w:r>
            <w:r w:rsidRPr="00236E68">
              <w:rPr>
                <w:rFonts w:ascii="Times New Roman" w:hAnsi="Times New Roman" w:cs="Times New Roman"/>
                <w:bCs/>
                <w:sz w:val="18"/>
                <w:szCs w:val="18"/>
              </w:rPr>
              <w:t xml:space="preserve"> i </w:t>
            </w:r>
            <w:r w:rsidRPr="00236E68">
              <w:rPr>
                <w:rFonts w:ascii="Times New Roman" w:hAnsi="Times New Roman" w:cs="Times New Roman"/>
                <w:bCs/>
                <w:i/>
                <w:sz w:val="18"/>
                <w:szCs w:val="18"/>
              </w:rPr>
              <w:t>Pjesma o Nibelunzima</w:t>
            </w:r>
            <w:r w:rsidRPr="00236E68">
              <w:rPr>
                <w:rFonts w:ascii="Times New Roman" w:hAnsi="Times New Roman" w:cs="Times New Roman"/>
                <w:bCs/>
                <w:sz w:val="18"/>
                <w:szCs w:val="18"/>
              </w:rPr>
              <w:t>. Slijedi tumačenje dvorskih romana – opšte i posebne karakteristike i predstavnici: Feldeke:</w:t>
            </w:r>
            <w:r w:rsidRPr="00236E68">
              <w:rPr>
                <w:rFonts w:ascii="Times New Roman" w:hAnsi="Times New Roman" w:cs="Times New Roman"/>
                <w:bCs/>
                <w:i/>
                <w:sz w:val="18"/>
                <w:szCs w:val="18"/>
              </w:rPr>
              <w:t xml:space="preserve"> Eneida</w:t>
            </w:r>
            <w:r w:rsidRPr="00236E68">
              <w:rPr>
                <w:rFonts w:ascii="Times New Roman" w:hAnsi="Times New Roman" w:cs="Times New Roman"/>
                <w:bCs/>
                <w:sz w:val="18"/>
                <w:szCs w:val="18"/>
              </w:rPr>
              <w:t>; Hartman fon Aue:</w:t>
            </w:r>
            <w:r w:rsidRPr="00236E68">
              <w:rPr>
                <w:rFonts w:ascii="Times New Roman" w:hAnsi="Times New Roman" w:cs="Times New Roman"/>
                <w:bCs/>
                <w:i/>
                <w:sz w:val="18"/>
                <w:szCs w:val="18"/>
              </w:rPr>
              <w:t xml:space="preserve"> Ivajn, Erek, Gregorije na steni, Siroti Hajnrih</w:t>
            </w:r>
            <w:r w:rsidRPr="00236E68">
              <w:rPr>
                <w:rFonts w:ascii="Times New Roman" w:hAnsi="Times New Roman" w:cs="Times New Roman"/>
                <w:bCs/>
                <w:sz w:val="18"/>
                <w:szCs w:val="18"/>
              </w:rPr>
              <w:t>, Volfram fon Ešenbah:Gotfrid fon Štrazburg:</w:t>
            </w:r>
            <w:r w:rsidRPr="00236E68">
              <w:rPr>
                <w:rFonts w:ascii="Times New Roman" w:hAnsi="Times New Roman" w:cs="Times New Roman"/>
                <w:bCs/>
                <w:i/>
                <w:sz w:val="18"/>
                <w:szCs w:val="18"/>
              </w:rPr>
              <w:t xml:space="preserve"> Parcifal</w:t>
            </w:r>
            <w:r w:rsidRPr="00236E68">
              <w:rPr>
                <w:rFonts w:ascii="Times New Roman" w:hAnsi="Times New Roman" w:cs="Times New Roman"/>
                <w:bCs/>
                <w:sz w:val="18"/>
                <w:szCs w:val="18"/>
              </w:rPr>
              <w:t xml:space="preserve">, </w:t>
            </w:r>
            <w:r w:rsidRPr="00236E68">
              <w:rPr>
                <w:rFonts w:ascii="Times New Roman" w:hAnsi="Times New Roman" w:cs="Times New Roman"/>
                <w:bCs/>
                <w:i/>
                <w:sz w:val="18"/>
                <w:szCs w:val="18"/>
              </w:rPr>
              <w:t>Tristan</w:t>
            </w:r>
            <w:r w:rsidRPr="00236E68">
              <w:rPr>
                <w:rFonts w:ascii="Times New Roman" w:hAnsi="Times New Roman" w:cs="Times New Roman"/>
                <w:bCs/>
                <w:sz w:val="18"/>
                <w:szCs w:val="18"/>
              </w:rPr>
              <w:t xml:space="preserve">. O društvenoj ulozi, temama, motivima i ostalim osobenostima minezanga se govori kroz pjesme Valtera fon der Fogelvajdea i drugih predstavnika. </w:t>
            </w:r>
            <w:r w:rsidRPr="00E64ED0">
              <w:rPr>
                <w:rFonts w:ascii="Times New Roman" w:hAnsi="Times New Roman" w:cs="Times New Roman"/>
                <w:bCs/>
                <w:sz w:val="18"/>
                <w:szCs w:val="18"/>
              </w:rPr>
              <w:t xml:space="preserve">Potom je tematizovana mistička književnost: gospođa Ava, Majster Ekhart, Hildegard fon Bingena. Iz perioda 16. vijeka posebna pažnja je posvećena djelu </w:t>
            </w:r>
            <w:r w:rsidRPr="00E64ED0">
              <w:rPr>
                <w:rFonts w:ascii="Times New Roman" w:hAnsi="Times New Roman" w:cs="Times New Roman"/>
                <w:bCs/>
                <w:i/>
                <w:sz w:val="18"/>
                <w:szCs w:val="18"/>
              </w:rPr>
              <w:t>Ratara iz Češke</w:t>
            </w:r>
            <w:r w:rsidRPr="00E64ED0">
              <w:rPr>
                <w:rFonts w:ascii="Times New Roman" w:hAnsi="Times New Roman" w:cs="Times New Roman"/>
                <w:bCs/>
                <w:sz w:val="18"/>
                <w:szCs w:val="18"/>
              </w:rPr>
              <w:t xml:space="preserve"> Johanesa fon Tepla, Luterovom književnom radu: </w:t>
            </w:r>
            <w:r w:rsidRPr="00E64ED0">
              <w:rPr>
                <w:rFonts w:ascii="Times New Roman" w:hAnsi="Times New Roman" w:cs="Times New Roman"/>
                <w:bCs/>
                <w:i/>
                <w:sz w:val="18"/>
                <w:szCs w:val="18"/>
              </w:rPr>
              <w:t>Poslanica o prevođenju</w:t>
            </w:r>
            <w:r w:rsidRPr="00E64ED0">
              <w:rPr>
                <w:rFonts w:ascii="Times New Roman" w:hAnsi="Times New Roman" w:cs="Times New Roman"/>
                <w:bCs/>
                <w:sz w:val="18"/>
                <w:szCs w:val="18"/>
              </w:rPr>
              <w:t xml:space="preserve"> – o prevođenju Biblije i renesansnim poetikama. Pažnja se potom poklanja djelima satirične književnosti i knjigama za narod: </w:t>
            </w:r>
            <w:r w:rsidRPr="00E64ED0">
              <w:rPr>
                <w:rFonts w:ascii="Times New Roman" w:hAnsi="Times New Roman" w:cs="Times New Roman"/>
                <w:bCs/>
                <w:i/>
                <w:sz w:val="18"/>
                <w:szCs w:val="18"/>
              </w:rPr>
              <w:t>Narodna knjiga o dr Johanu Faustusu</w:t>
            </w:r>
            <w:r w:rsidRPr="00E64ED0">
              <w:rPr>
                <w:rFonts w:ascii="Times New Roman" w:hAnsi="Times New Roman" w:cs="Times New Roman"/>
                <w:bCs/>
                <w:sz w:val="18"/>
                <w:szCs w:val="18"/>
              </w:rPr>
              <w:t xml:space="preserve">, </w:t>
            </w:r>
            <w:r w:rsidRPr="00E64ED0">
              <w:rPr>
                <w:rFonts w:ascii="Times New Roman" w:hAnsi="Times New Roman" w:cs="Times New Roman"/>
                <w:bCs/>
                <w:i/>
                <w:sz w:val="18"/>
                <w:szCs w:val="18"/>
              </w:rPr>
              <w:t>Til Ojlenšpigel</w:t>
            </w:r>
            <w:r w:rsidRPr="00E64ED0">
              <w:rPr>
                <w:rFonts w:ascii="Times New Roman" w:hAnsi="Times New Roman" w:cs="Times New Roman"/>
                <w:bCs/>
                <w:sz w:val="18"/>
                <w:szCs w:val="18"/>
              </w:rPr>
              <w:t xml:space="preserve">.  Na kraju se tematizuje djelo nirnberških majstora pjevača i najpoznatijeg majsterzengera, Hansa Zaksa, kao i tzv. „književnost ludosti“: Erazmo Roterdamski: </w:t>
            </w:r>
            <w:r w:rsidRPr="00E64ED0">
              <w:rPr>
                <w:rFonts w:ascii="Times New Roman" w:hAnsi="Times New Roman" w:cs="Times New Roman"/>
                <w:bCs/>
                <w:i/>
                <w:sz w:val="18"/>
                <w:szCs w:val="18"/>
              </w:rPr>
              <w:t>Pohvala ludosti</w:t>
            </w:r>
            <w:r w:rsidRPr="00E64ED0">
              <w:rPr>
                <w:rFonts w:ascii="Times New Roman" w:hAnsi="Times New Roman" w:cs="Times New Roman"/>
                <w:bCs/>
                <w:sz w:val="18"/>
                <w:szCs w:val="18"/>
              </w:rPr>
              <w:t xml:space="preserve">, Sebastijan Brant: </w:t>
            </w:r>
            <w:r w:rsidRPr="00E64ED0">
              <w:rPr>
                <w:rFonts w:ascii="Times New Roman" w:hAnsi="Times New Roman" w:cs="Times New Roman"/>
                <w:bCs/>
                <w:i/>
                <w:sz w:val="18"/>
                <w:szCs w:val="18"/>
              </w:rPr>
              <w:t>Brod ludaka</w:t>
            </w:r>
            <w:r w:rsidRPr="00E64ED0">
              <w:rPr>
                <w:rFonts w:ascii="Times New Roman" w:hAnsi="Times New Roman" w:cs="Times New Roman"/>
                <w:bCs/>
                <w:sz w:val="18"/>
                <w:szCs w:val="18"/>
              </w:rPr>
              <w:t>.</w:t>
            </w:r>
          </w:p>
        </w:tc>
      </w:tr>
      <w:tr w:rsidR="00E64ED0" w:rsidRPr="00075E6E" w:rsidTr="00B177F4">
        <w:trPr>
          <w:jc w:val="center"/>
        </w:trPr>
        <w:tc>
          <w:tcPr>
            <w:tcW w:w="9262" w:type="dxa"/>
            <w:gridSpan w:val="4"/>
          </w:tcPr>
          <w:p w:rsidR="00E64ED0" w:rsidRPr="00E64ED0" w:rsidRDefault="00E64ED0" w:rsidP="00B177F4">
            <w:pPr>
              <w:spacing w:after="0" w:line="240" w:lineRule="auto"/>
              <w:rPr>
                <w:rFonts w:ascii="Times New Roman" w:hAnsi="Times New Roman" w:cs="Times New Roman"/>
                <w:bCs/>
                <w:sz w:val="18"/>
                <w:szCs w:val="18"/>
              </w:rPr>
            </w:pPr>
            <w:r w:rsidRPr="00E64ED0">
              <w:rPr>
                <w:rFonts w:ascii="Times New Roman" w:hAnsi="Times New Roman" w:cs="Times New Roman"/>
                <w:b/>
                <w:bCs/>
                <w:sz w:val="18"/>
                <w:szCs w:val="18"/>
              </w:rPr>
              <w:t>Ishodi</w:t>
            </w:r>
            <w:r w:rsidRPr="00E64ED0">
              <w:rPr>
                <w:rFonts w:ascii="Times New Roman" w:hAnsi="Times New Roman" w:cs="Times New Roman"/>
                <w:bCs/>
                <w:sz w:val="18"/>
                <w:szCs w:val="18"/>
              </w:rPr>
              <w:t xml:space="preserve">:Nakon što položi ispit, student ili studentkinja bi trebalo da: </w:t>
            </w:r>
          </w:p>
          <w:p w:rsidR="00E64ED0" w:rsidRPr="00E64ED0" w:rsidRDefault="00E64ED0" w:rsidP="00B177F4">
            <w:pPr>
              <w:pStyle w:val="ListParagraph"/>
              <w:numPr>
                <w:ilvl w:val="0"/>
                <w:numId w:val="417"/>
              </w:numPr>
              <w:spacing w:after="0" w:line="240" w:lineRule="auto"/>
              <w:rPr>
                <w:rFonts w:ascii="Times New Roman" w:hAnsi="Times New Roman" w:cs="Times New Roman"/>
                <w:bCs/>
                <w:sz w:val="18"/>
                <w:szCs w:val="18"/>
              </w:rPr>
            </w:pPr>
            <w:r w:rsidRPr="00E64ED0">
              <w:rPr>
                <w:rFonts w:ascii="Times New Roman" w:hAnsi="Times New Roman" w:cs="Times New Roman"/>
                <w:bCs/>
                <w:sz w:val="18"/>
                <w:szCs w:val="18"/>
              </w:rPr>
              <w:t xml:space="preserve">Objasni proces nastanka i razvoja književnosti na njemačkom jeziku i nabroji najznačajnije autore i djela na njemačkom ili latinskom jeziku od početaka pismenosti do kasnog srednjeg vijeka. </w:t>
            </w:r>
          </w:p>
          <w:p w:rsidR="00E64ED0" w:rsidRPr="00E64ED0" w:rsidRDefault="00E64ED0" w:rsidP="00B177F4">
            <w:pPr>
              <w:pStyle w:val="ListParagraph"/>
              <w:numPr>
                <w:ilvl w:val="0"/>
                <w:numId w:val="417"/>
              </w:numPr>
              <w:spacing w:after="0" w:line="240" w:lineRule="auto"/>
              <w:rPr>
                <w:rFonts w:ascii="Times New Roman" w:hAnsi="Times New Roman" w:cs="Times New Roman"/>
                <w:bCs/>
                <w:sz w:val="18"/>
                <w:szCs w:val="18"/>
              </w:rPr>
            </w:pPr>
            <w:r w:rsidRPr="00E64ED0">
              <w:rPr>
                <w:rFonts w:ascii="Times New Roman" w:hAnsi="Times New Roman" w:cs="Times New Roman"/>
                <w:bCs/>
                <w:sz w:val="18"/>
                <w:szCs w:val="18"/>
              </w:rPr>
              <w:t>Opiše poetološka i žanrovska obilježja njemačke književnosti datog perioda, kategorizuje djela rane njemačke književnosti, nastala od početaka pismenosti do kasnog srednjeg vijeka, po književnim razdobljima i žanrovima.</w:t>
            </w:r>
          </w:p>
          <w:p w:rsidR="00E64ED0" w:rsidRPr="00E64ED0" w:rsidRDefault="00E64ED0" w:rsidP="00B177F4">
            <w:pPr>
              <w:pStyle w:val="ListParagraph"/>
              <w:numPr>
                <w:ilvl w:val="0"/>
                <w:numId w:val="417"/>
              </w:numPr>
              <w:spacing w:after="0" w:line="240" w:lineRule="auto"/>
              <w:rPr>
                <w:rFonts w:ascii="Times New Roman" w:hAnsi="Times New Roman" w:cs="Times New Roman"/>
                <w:bCs/>
                <w:sz w:val="18"/>
                <w:szCs w:val="18"/>
              </w:rPr>
            </w:pPr>
            <w:r w:rsidRPr="00E64ED0">
              <w:rPr>
                <w:rFonts w:ascii="Times New Roman" w:hAnsi="Times New Roman" w:cs="Times New Roman"/>
                <w:bCs/>
                <w:sz w:val="18"/>
                <w:szCs w:val="18"/>
              </w:rPr>
              <w:t>Samostalno koristi istorije književnosti i književne priručnike za informisanje o zadatoj temi.</w:t>
            </w:r>
          </w:p>
        </w:tc>
      </w:tr>
      <w:tr w:rsidR="00E64ED0" w:rsidRPr="00236E68" w:rsidTr="00B177F4">
        <w:trPr>
          <w:jc w:val="center"/>
        </w:trPr>
        <w:tc>
          <w:tcPr>
            <w:tcW w:w="9262" w:type="dxa"/>
            <w:gridSpan w:val="4"/>
          </w:tcPr>
          <w:p w:rsidR="00E64ED0" w:rsidRPr="00236E68" w:rsidRDefault="00E64ED0" w:rsidP="00B177F4">
            <w:pPr>
              <w:pStyle w:val="NoSpacing"/>
              <w:rPr>
                <w:b/>
                <w:sz w:val="18"/>
                <w:szCs w:val="18"/>
                <w:lang w:val="en-US" w:eastAsia="en-US"/>
              </w:rPr>
            </w:pPr>
            <w:r w:rsidRPr="00236E68">
              <w:rPr>
                <w:b/>
                <w:sz w:val="18"/>
                <w:szCs w:val="18"/>
                <w:lang w:val="en-US" w:eastAsia="en-US"/>
              </w:rPr>
              <w:t>Opterećenje studenta: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96"/>
              <w:gridCol w:w="4950"/>
            </w:tblGrid>
            <w:tr w:rsidR="00E64ED0" w:rsidRPr="00236E68" w:rsidTr="00B177F4">
              <w:trPr>
                <w:tblCellSpacing w:w="15" w:type="dxa"/>
              </w:trPr>
              <w:tc>
                <w:tcPr>
                  <w:tcW w:w="4051" w:type="dxa"/>
                  <w:shd w:val="clear" w:color="auto" w:fill="FFFFFF"/>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Nedjeljno</w:t>
                  </w:r>
                </w:p>
              </w:tc>
              <w:tc>
                <w:tcPr>
                  <w:tcW w:w="4905"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U semestru</w:t>
                  </w:r>
                </w:p>
              </w:tc>
            </w:tr>
            <w:tr w:rsidR="00E64ED0" w:rsidRPr="00236E68" w:rsidTr="00B177F4">
              <w:trPr>
                <w:tblCellSpacing w:w="15" w:type="dxa"/>
              </w:trPr>
              <w:tc>
                <w:tcPr>
                  <w:tcW w:w="4051" w:type="dxa"/>
                  <w:shd w:val="clear" w:color="auto" w:fill="FFFFFF"/>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4 kredita x 40/30 = </w:t>
                  </w:r>
                  <w:r w:rsidRPr="00236E68">
                    <w:rPr>
                      <w:rFonts w:ascii="Times New Roman" w:hAnsi="Times New Roman" w:cs="Times New Roman"/>
                      <w:b/>
                      <w:bCs/>
                      <w:sz w:val="18"/>
                      <w:szCs w:val="18"/>
                      <w:u w:val="single"/>
                    </w:rPr>
                    <w:t>5 sati i 20 minuta</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Struktura:</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predavanja</w:t>
                  </w:r>
                  <w:r w:rsidRPr="00236E68">
                    <w:rPr>
                      <w:rFonts w:ascii="Times New Roman" w:hAnsi="Times New Roman" w:cs="Times New Roman"/>
                      <w:sz w:val="18"/>
                      <w:szCs w:val="18"/>
                    </w:rPr>
                    <w:br/>
                  </w:r>
                  <w:r w:rsidRPr="00236E68">
                    <w:rPr>
                      <w:rFonts w:ascii="Times New Roman" w:hAnsi="Times New Roman" w:cs="Times New Roman"/>
                      <w:b/>
                      <w:bCs/>
                      <w:sz w:val="18"/>
                      <w:szCs w:val="18"/>
                    </w:rPr>
                    <w:t>1 sati</w:t>
                  </w:r>
                  <w:r w:rsidRPr="00236E68">
                    <w:rPr>
                      <w:rFonts w:ascii="Times New Roman" w:hAnsi="Times New Roman" w:cs="Times New Roman"/>
                      <w:sz w:val="18"/>
                      <w:szCs w:val="18"/>
                    </w:rPr>
                    <w:t> vježbi</w:t>
                  </w:r>
                  <w:r w:rsidRPr="00236E68">
                    <w:rPr>
                      <w:rFonts w:ascii="Times New Roman" w:hAnsi="Times New Roman" w:cs="Times New Roman"/>
                      <w:sz w:val="18"/>
                      <w:szCs w:val="18"/>
                    </w:rPr>
                    <w:br/>
                  </w:r>
                  <w:r w:rsidRPr="00236E68">
                    <w:rPr>
                      <w:rFonts w:ascii="Times New Roman" w:hAnsi="Times New Roman" w:cs="Times New Roman"/>
                      <w:b/>
                      <w:bCs/>
                      <w:sz w:val="18"/>
                      <w:szCs w:val="18"/>
                    </w:rPr>
                    <w:t>2 sati i 20 minuta</w:t>
                  </w:r>
                  <w:r w:rsidRPr="00236E68">
                    <w:rPr>
                      <w:rFonts w:ascii="Times New Roman" w:hAnsi="Times New Roman" w:cs="Times New Roman"/>
                      <w:sz w:val="18"/>
                      <w:szCs w:val="18"/>
                    </w:rPr>
                    <w:t> individualnog rada studenta (priprema za laboratorijske vježbe, za kolokvijume, izrada domaćih zadataka) uključujući i konsultacije</w:t>
                  </w:r>
                </w:p>
              </w:tc>
              <w:tc>
                <w:tcPr>
                  <w:tcW w:w="4905"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Nastava i završni ispit: (5 sati i 20 minuta) x 16 = </w:t>
                  </w:r>
                  <w:r w:rsidRPr="00236E68">
                    <w:rPr>
                      <w:rFonts w:ascii="Times New Roman" w:hAnsi="Times New Roman" w:cs="Times New Roman"/>
                      <w:b/>
                      <w:bCs/>
                      <w:sz w:val="18"/>
                      <w:szCs w:val="18"/>
                      <w:u w:val="single"/>
                    </w:rPr>
                    <w:t>85 sati i 20 minuta</w:t>
                  </w:r>
                  <w:r w:rsidRPr="00236E68">
                    <w:rPr>
                      <w:rFonts w:ascii="Times New Roman" w:hAnsi="Times New Roman" w:cs="Times New Roman"/>
                      <w:sz w:val="18"/>
                      <w:szCs w:val="18"/>
                    </w:rPr>
                    <w:t> </w:t>
                  </w:r>
                  <w:r w:rsidRPr="00236E68">
                    <w:rPr>
                      <w:rFonts w:ascii="Times New Roman" w:hAnsi="Times New Roman" w:cs="Times New Roman"/>
                      <w:sz w:val="18"/>
                      <w:szCs w:val="18"/>
                    </w:rPr>
                    <w:br/>
                    <w:t>Neophodna priprema prije početka semestra (administracija, upis, ovjera): 2 x (5 sati i 20 minuta) = 10 sati i 40 minuta</w:t>
                  </w:r>
                  <w:r w:rsidRPr="00236E68">
                    <w:rPr>
                      <w:rFonts w:ascii="Times New Roman" w:hAnsi="Times New Roman" w:cs="Times New Roman"/>
                      <w:sz w:val="18"/>
                      <w:szCs w:val="18"/>
                    </w:rPr>
                    <w:br/>
                  </w:r>
                  <w:r w:rsidRPr="00236E68">
                    <w:rPr>
                      <w:rFonts w:ascii="Times New Roman" w:hAnsi="Times New Roman" w:cs="Times New Roman"/>
                      <w:b/>
                      <w:bCs/>
                      <w:sz w:val="18"/>
                      <w:szCs w:val="18"/>
                    </w:rPr>
                    <w:t>Ukupno opterećenje za predmet: </w:t>
                  </w:r>
                  <w:r w:rsidRPr="00236E68">
                    <w:rPr>
                      <w:rFonts w:ascii="Times New Roman" w:hAnsi="Times New Roman" w:cs="Times New Roman"/>
                      <w:b/>
                      <w:bCs/>
                      <w:sz w:val="18"/>
                      <w:szCs w:val="18"/>
                      <w:u w:val="single"/>
                    </w:rPr>
                    <w:t>4 x 30 = 120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Dopunski rad</w:t>
                  </w:r>
                  <w:r w:rsidRPr="00236E68">
                    <w:rPr>
                      <w:rFonts w:ascii="Times New Roman" w:hAnsi="Times New Roman" w:cs="Times New Roman"/>
                      <w:sz w:val="18"/>
                      <w:szCs w:val="18"/>
                    </w:rPr>
                    <w:t> za pripremu ispita u popravnom ispitnom roku, uključujući i polaganje popravnog ispita od 0 - 30 sati. </w:t>
                  </w:r>
                  <w:r w:rsidRPr="00236E68">
                    <w:rPr>
                      <w:rFonts w:ascii="Times New Roman" w:hAnsi="Times New Roman" w:cs="Times New Roman"/>
                      <w:sz w:val="18"/>
                      <w:szCs w:val="18"/>
                    </w:rPr>
                    <w:br/>
                    <w:t>Struktura opterećenja: 85 sati i 20 minuta (nastava) + 10 sati i 40 minuta (priprema) + 24 sati (dopunski rad)</w:t>
                  </w:r>
                </w:p>
              </w:tc>
            </w:tr>
          </w:tbl>
          <w:p w:rsidR="00E64ED0" w:rsidRPr="00236E68" w:rsidRDefault="00E64ED0" w:rsidP="00B177F4">
            <w:pPr>
              <w:pStyle w:val="NoSpacing"/>
              <w:rPr>
                <w:b/>
                <w:sz w:val="18"/>
                <w:szCs w:val="18"/>
                <w:lang w:val="en-US" w:eastAsia="en-US"/>
              </w:rPr>
            </w:pPr>
          </w:p>
        </w:tc>
      </w:tr>
      <w:tr w:rsidR="00E64ED0" w:rsidRPr="00E64ED0" w:rsidTr="00B177F4">
        <w:trPr>
          <w:jc w:val="center"/>
        </w:trPr>
        <w:tc>
          <w:tcPr>
            <w:tcW w:w="9262" w:type="dxa"/>
            <w:gridSpan w:val="4"/>
          </w:tcPr>
          <w:p w:rsidR="00E64ED0" w:rsidRPr="009E4D5A" w:rsidRDefault="00E64ED0" w:rsidP="00B177F4">
            <w:pPr>
              <w:pStyle w:val="NoSpacing"/>
              <w:rPr>
                <w:sz w:val="18"/>
                <w:szCs w:val="18"/>
                <w:lang w:val="en-US" w:eastAsia="en-US"/>
              </w:rPr>
            </w:pPr>
            <w:r w:rsidRPr="00236E68">
              <w:rPr>
                <w:b/>
                <w:bCs/>
                <w:sz w:val="18"/>
                <w:szCs w:val="18"/>
                <w:lang w:val="sr-Latn-CS" w:eastAsia="en-US"/>
              </w:rPr>
              <w:t>Literatura</w:t>
            </w:r>
            <w:r w:rsidRPr="00236E68">
              <w:rPr>
                <w:bCs/>
                <w:sz w:val="18"/>
                <w:szCs w:val="18"/>
                <w:lang w:val="sr-Latn-CS" w:eastAsia="en-US"/>
              </w:rPr>
              <w:t>:</w:t>
            </w:r>
            <w:r w:rsidRPr="009E4D5A">
              <w:rPr>
                <w:sz w:val="18"/>
                <w:szCs w:val="18"/>
                <w:lang w:val="en-US" w:eastAsia="en-US"/>
              </w:rPr>
              <w:t xml:space="preserve">Hajnc Šlafer, </w:t>
            </w:r>
            <w:r w:rsidRPr="009E4D5A">
              <w:rPr>
                <w:i/>
                <w:sz w:val="18"/>
                <w:szCs w:val="18"/>
                <w:lang w:val="en-US" w:eastAsia="en-US"/>
              </w:rPr>
              <w:t>Kratka istorija njemačke književnosti</w:t>
            </w:r>
            <w:r w:rsidRPr="009E4D5A">
              <w:rPr>
                <w:sz w:val="18"/>
                <w:szCs w:val="18"/>
                <w:lang w:val="en-US" w:eastAsia="en-US"/>
              </w:rPr>
              <w:t>, SG, 2014.</w:t>
            </w:r>
          </w:p>
          <w:p w:rsidR="00E64ED0" w:rsidRPr="00236E68" w:rsidRDefault="00E64ED0" w:rsidP="00B177F4">
            <w:pPr>
              <w:pStyle w:val="NoSpacing"/>
              <w:rPr>
                <w:bCs/>
                <w:sz w:val="18"/>
                <w:szCs w:val="18"/>
                <w:lang w:val="sr-Latn-CS" w:eastAsia="en-US"/>
              </w:rPr>
            </w:pPr>
            <w:r w:rsidRPr="00236E68">
              <w:rPr>
                <w:bCs/>
                <w:sz w:val="18"/>
                <w:szCs w:val="18"/>
                <w:lang w:val="sr-Latn-CS" w:eastAsia="en-US"/>
              </w:rPr>
              <w:t xml:space="preserve">Fric Martini, </w:t>
            </w:r>
            <w:r w:rsidRPr="00236E68">
              <w:rPr>
                <w:bCs/>
                <w:i/>
                <w:sz w:val="18"/>
                <w:szCs w:val="18"/>
                <w:lang w:val="sr-Latn-CS" w:eastAsia="en-US"/>
              </w:rPr>
              <w:t>Istorija nemačke književnost</w:t>
            </w:r>
            <w:r w:rsidRPr="00236E68">
              <w:rPr>
                <w:bCs/>
                <w:sz w:val="18"/>
                <w:szCs w:val="18"/>
                <w:lang w:val="sr-Latn-CS" w:eastAsia="en-US"/>
              </w:rPr>
              <w:t xml:space="preserve">, Beograd, 1970. </w:t>
            </w:r>
          </w:p>
          <w:p w:rsidR="00E64ED0" w:rsidRPr="00236E68" w:rsidRDefault="00E64ED0" w:rsidP="00B177F4">
            <w:pPr>
              <w:pStyle w:val="NoSpacing"/>
              <w:rPr>
                <w:bCs/>
                <w:sz w:val="18"/>
                <w:szCs w:val="18"/>
                <w:lang w:val="sr-Latn-CS" w:eastAsia="en-US"/>
              </w:rPr>
            </w:pPr>
            <w:r w:rsidRPr="00236E68">
              <w:rPr>
                <w:bCs/>
                <w:sz w:val="18"/>
                <w:szCs w:val="18"/>
                <w:lang w:val="sr-Latn-CS" w:eastAsia="en-US"/>
              </w:rPr>
              <w:t xml:space="preserve">Zoran Konstantinović i grupa autora, </w:t>
            </w:r>
            <w:r w:rsidRPr="00236E68">
              <w:rPr>
                <w:bCs/>
                <w:i/>
                <w:sz w:val="18"/>
                <w:szCs w:val="18"/>
                <w:lang w:val="sr-Latn-CS" w:eastAsia="en-US"/>
              </w:rPr>
              <w:t>Njemačka književnost I</w:t>
            </w:r>
            <w:r w:rsidRPr="00236E68">
              <w:rPr>
                <w:bCs/>
                <w:sz w:val="18"/>
                <w:szCs w:val="18"/>
                <w:lang w:val="sr-Latn-CS" w:eastAsia="en-US"/>
              </w:rPr>
              <w:t>, Sarajevo-Beograd, 1980.</w:t>
            </w:r>
          </w:p>
          <w:p w:rsidR="00E64ED0" w:rsidRPr="00236E68" w:rsidRDefault="00E64ED0" w:rsidP="00B177F4">
            <w:pPr>
              <w:pStyle w:val="NoSpacing"/>
              <w:rPr>
                <w:bCs/>
                <w:iCs/>
                <w:sz w:val="18"/>
                <w:szCs w:val="18"/>
                <w:lang w:val="sr-Latn-CS" w:eastAsia="en-US"/>
              </w:rPr>
            </w:pPr>
            <w:r w:rsidRPr="00236E68">
              <w:rPr>
                <w:bCs/>
                <w:sz w:val="18"/>
                <w:szCs w:val="18"/>
                <w:lang w:val="sr-Latn-CS" w:eastAsia="en-US"/>
              </w:rPr>
              <w:t>Leksikoni: Povjest svjetske književnosti, Svjetska književnost – djela</w:t>
            </w:r>
          </w:p>
        </w:tc>
      </w:tr>
      <w:tr w:rsidR="00E64ED0" w:rsidRPr="00E64ED0" w:rsidTr="00B177F4">
        <w:trPr>
          <w:jc w:val="center"/>
        </w:trPr>
        <w:tc>
          <w:tcPr>
            <w:tcW w:w="9262" w:type="dxa"/>
            <w:gridSpan w:val="4"/>
          </w:tcPr>
          <w:p w:rsidR="00E64ED0" w:rsidRPr="00236E68" w:rsidRDefault="00E64ED0" w:rsidP="00B177F4">
            <w:pPr>
              <w:pStyle w:val="NoSpacing"/>
              <w:rPr>
                <w:b/>
                <w:sz w:val="18"/>
                <w:szCs w:val="18"/>
                <w:lang w:val="sl-SI" w:eastAsia="en-US"/>
              </w:rPr>
            </w:pPr>
            <w:r w:rsidRPr="00236E68">
              <w:rPr>
                <w:b/>
                <w:bCs/>
                <w:sz w:val="18"/>
                <w:szCs w:val="18"/>
                <w:lang w:val="sr-Latn-CS" w:eastAsia="en-US"/>
              </w:rPr>
              <w:t>Oblici provjere znanja i ocjenjivanje:</w:t>
            </w:r>
            <w:r w:rsidRPr="00236E68">
              <w:rPr>
                <w:sz w:val="18"/>
                <w:szCs w:val="18"/>
                <w:lang w:val="sr-Latn-CS" w:eastAsia="en-US"/>
              </w:rPr>
              <w:t>Ocjenjuje se prisustvo nastavi, samostalni rad u vidu pisanog ili usmenog izlaganja na zadatu temu, te znanje na dva kolokvijuma tokom semestra i na završnom ispitu.</w:t>
            </w:r>
          </w:p>
        </w:tc>
      </w:tr>
      <w:tr w:rsidR="00E64ED0" w:rsidRPr="00236E68" w:rsidTr="00B177F4">
        <w:trPr>
          <w:jc w:val="center"/>
        </w:trPr>
        <w:tc>
          <w:tcPr>
            <w:tcW w:w="9262"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 xml:space="preserve">Posebna naznaka za predmet: </w:t>
            </w:r>
          </w:p>
        </w:tc>
      </w:tr>
      <w:tr w:rsidR="00E64ED0" w:rsidRPr="00236E68" w:rsidTr="00B177F4">
        <w:trPr>
          <w:jc w:val="center"/>
        </w:trPr>
        <w:tc>
          <w:tcPr>
            <w:tcW w:w="9262" w:type="dxa"/>
            <w:gridSpan w:val="4"/>
          </w:tcPr>
          <w:p w:rsidR="00E64ED0" w:rsidRPr="00236E68" w:rsidRDefault="00E64ED0" w:rsidP="00B177F4">
            <w:pPr>
              <w:pStyle w:val="NoSpacing"/>
              <w:rPr>
                <w:bCs/>
                <w:sz w:val="18"/>
                <w:szCs w:val="18"/>
                <w:lang w:val="sr-Latn-CS" w:eastAsia="en-US"/>
              </w:rPr>
            </w:pPr>
            <w:r w:rsidRPr="00236E68">
              <w:rPr>
                <w:b/>
                <w:bCs/>
                <w:sz w:val="18"/>
                <w:szCs w:val="18"/>
                <w:lang w:val="sr-Latn-CS" w:eastAsia="en-US"/>
              </w:rPr>
              <w:t xml:space="preserve">Ime i prezime nastavnika i saradnika: </w:t>
            </w:r>
            <w:r w:rsidRPr="00236E68">
              <w:rPr>
                <w:bCs/>
                <w:sz w:val="18"/>
                <w:szCs w:val="18"/>
                <w:lang w:val="sr-Latn-CS" w:eastAsia="en-US"/>
              </w:rPr>
              <w:t>prof. dr Slobodan Grubačić, mr Ana Minić</w:t>
            </w:r>
          </w:p>
        </w:tc>
      </w:tr>
    </w:tbl>
    <w:p w:rsidR="00E64ED0" w:rsidRPr="00236E68"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629"/>
      </w:tblGrid>
      <w:tr w:rsidR="00E64ED0" w:rsidRPr="00236E68" w:rsidTr="00B177F4">
        <w:trPr>
          <w:jc w:val="center"/>
        </w:trPr>
        <w:tc>
          <w:tcPr>
            <w:tcW w:w="9294" w:type="dxa"/>
            <w:gridSpan w:val="4"/>
            <w:shd w:val="clear" w:color="auto" w:fill="auto"/>
          </w:tcPr>
          <w:p w:rsidR="00E64ED0" w:rsidRPr="00227606" w:rsidRDefault="00E64ED0" w:rsidP="00B177F4">
            <w:pPr>
              <w:pStyle w:val="NoSpacing"/>
              <w:jc w:val="center"/>
              <w:rPr>
                <w:b/>
                <w:sz w:val="20"/>
                <w:szCs w:val="20"/>
                <w:lang w:val="en-US" w:eastAsia="en-US"/>
              </w:rPr>
            </w:pPr>
            <w:r w:rsidRPr="00227606">
              <w:rPr>
                <w:b/>
                <w:color w:val="000000"/>
                <w:sz w:val="20"/>
                <w:szCs w:val="20"/>
                <w:lang w:val="sr-Latn-CS" w:eastAsia="en-US"/>
              </w:rPr>
              <w:lastRenderedPageBreak/>
              <w:t>Naziv predmeta:</w:t>
            </w:r>
            <w:r w:rsidRPr="00227606">
              <w:rPr>
                <w:b/>
                <w:sz w:val="20"/>
                <w:szCs w:val="20"/>
                <w:lang w:val="en-US" w:eastAsia="en-US"/>
              </w:rPr>
              <w:t xml:space="preserve"> Civilizacija zemalja njemačkog govornog područja 1</w:t>
            </w:r>
          </w:p>
        </w:tc>
      </w:tr>
      <w:tr w:rsidR="00E64ED0" w:rsidRPr="00236E68" w:rsidTr="00B177F4">
        <w:trPr>
          <w:jc w:val="center"/>
        </w:trPr>
        <w:tc>
          <w:tcPr>
            <w:tcW w:w="1525" w:type="dxa"/>
            <w:shd w:val="clear" w:color="auto" w:fill="auto"/>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Status predmeta</w:t>
            </w:r>
          </w:p>
        </w:tc>
        <w:tc>
          <w:tcPr>
            <w:tcW w:w="1206" w:type="dxa"/>
            <w:shd w:val="clear" w:color="auto" w:fill="auto"/>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Semestar</w:t>
            </w:r>
          </w:p>
        </w:tc>
        <w:tc>
          <w:tcPr>
            <w:tcW w:w="2934" w:type="dxa"/>
            <w:shd w:val="clear" w:color="auto" w:fill="auto"/>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Broj ECTS kredita</w:t>
            </w:r>
          </w:p>
        </w:tc>
        <w:tc>
          <w:tcPr>
            <w:tcW w:w="3629" w:type="dxa"/>
            <w:shd w:val="clear" w:color="auto" w:fill="auto"/>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Fond časova</w:t>
            </w:r>
          </w:p>
        </w:tc>
      </w:tr>
      <w:tr w:rsidR="00E64ED0" w:rsidRPr="00236E68" w:rsidTr="00B177F4">
        <w:trPr>
          <w:jc w:val="center"/>
        </w:trPr>
        <w:tc>
          <w:tcPr>
            <w:tcW w:w="1525" w:type="dxa"/>
            <w:shd w:val="clear" w:color="auto" w:fill="auto"/>
          </w:tcPr>
          <w:p w:rsidR="00E64ED0" w:rsidRPr="00236E68" w:rsidRDefault="00E64ED0" w:rsidP="00B177F4">
            <w:pPr>
              <w:pStyle w:val="NoSpacing"/>
              <w:jc w:val="center"/>
              <w:rPr>
                <w:b/>
                <w:color w:val="000000"/>
                <w:sz w:val="18"/>
                <w:szCs w:val="18"/>
                <w:lang w:val="sr-Latn-CS" w:eastAsia="en-US"/>
              </w:rPr>
            </w:pPr>
            <w:r>
              <w:rPr>
                <w:b/>
                <w:color w:val="000000"/>
                <w:sz w:val="18"/>
                <w:szCs w:val="18"/>
                <w:lang w:val="sr-Latn-CS" w:eastAsia="en-US"/>
              </w:rPr>
              <w:t>Obavezan</w:t>
            </w:r>
          </w:p>
        </w:tc>
        <w:tc>
          <w:tcPr>
            <w:tcW w:w="1206" w:type="dxa"/>
            <w:shd w:val="clear" w:color="auto" w:fill="auto"/>
          </w:tcPr>
          <w:p w:rsidR="00E64ED0" w:rsidRPr="00236E68" w:rsidRDefault="00E64ED0" w:rsidP="00B177F4">
            <w:pPr>
              <w:pStyle w:val="NoSpacing"/>
              <w:jc w:val="center"/>
              <w:rPr>
                <w:b/>
                <w:color w:val="000000"/>
                <w:sz w:val="18"/>
                <w:szCs w:val="18"/>
                <w:lang w:val="sr-Latn-CS" w:eastAsia="en-US"/>
              </w:rPr>
            </w:pPr>
            <w:r w:rsidRPr="00236E68">
              <w:rPr>
                <w:b/>
                <w:color w:val="000000"/>
                <w:sz w:val="18"/>
                <w:szCs w:val="18"/>
                <w:lang w:val="sr-Latn-CS" w:eastAsia="en-US"/>
              </w:rPr>
              <w:t>I</w:t>
            </w:r>
          </w:p>
        </w:tc>
        <w:tc>
          <w:tcPr>
            <w:tcW w:w="2934" w:type="dxa"/>
            <w:shd w:val="clear" w:color="auto" w:fill="auto"/>
          </w:tcPr>
          <w:p w:rsidR="00E64ED0" w:rsidRPr="00236E68" w:rsidRDefault="00E64ED0" w:rsidP="00B177F4">
            <w:pPr>
              <w:pStyle w:val="NoSpacing"/>
              <w:jc w:val="center"/>
              <w:rPr>
                <w:b/>
                <w:color w:val="000000"/>
                <w:sz w:val="18"/>
                <w:szCs w:val="18"/>
                <w:lang w:val="sr-Latn-CS" w:eastAsia="en-US"/>
              </w:rPr>
            </w:pPr>
            <w:r w:rsidRPr="00236E68">
              <w:rPr>
                <w:b/>
                <w:color w:val="000000"/>
                <w:sz w:val="18"/>
                <w:szCs w:val="18"/>
                <w:lang w:val="sr-Latn-CS" w:eastAsia="en-US"/>
              </w:rPr>
              <w:t>3</w:t>
            </w:r>
          </w:p>
        </w:tc>
        <w:tc>
          <w:tcPr>
            <w:tcW w:w="3629" w:type="dxa"/>
            <w:shd w:val="clear" w:color="auto" w:fill="auto"/>
          </w:tcPr>
          <w:p w:rsidR="00E64ED0" w:rsidRPr="00236E68" w:rsidRDefault="00E64ED0" w:rsidP="00B177F4">
            <w:pPr>
              <w:pStyle w:val="NoSpacing"/>
              <w:jc w:val="center"/>
              <w:rPr>
                <w:b/>
                <w:color w:val="000000"/>
                <w:sz w:val="18"/>
                <w:szCs w:val="18"/>
                <w:lang w:val="sr-Latn-CS" w:eastAsia="en-US"/>
              </w:rPr>
            </w:pPr>
            <w:r w:rsidRPr="00236E68">
              <w:rPr>
                <w:b/>
                <w:color w:val="000000"/>
                <w:sz w:val="18"/>
                <w:szCs w:val="18"/>
                <w:lang w:val="sr-Latn-CS" w:eastAsia="en-US"/>
              </w:rPr>
              <w:t>2P</w:t>
            </w:r>
          </w:p>
        </w:tc>
      </w:tr>
      <w:tr w:rsidR="00E64ED0" w:rsidRPr="00236E68" w:rsidTr="00B177F4">
        <w:trPr>
          <w:jc w:val="center"/>
        </w:trPr>
        <w:tc>
          <w:tcPr>
            <w:tcW w:w="9294" w:type="dxa"/>
            <w:gridSpan w:val="4"/>
            <w:shd w:val="clear" w:color="auto" w:fill="auto"/>
          </w:tcPr>
          <w:p w:rsidR="00E64ED0" w:rsidRPr="00236E68" w:rsidRDefault="00E64ED0" w:rsidP="00B177F4">
            <w:pPr>
              <w:pStyle w:val="NoSpacing"/>
              <w:rPr>
                <w:sz w:val="18"/>
                <w:szCs w:val="18"/>
                <w:lang w:val="en-US" w:eastAsia="en-US"/>
              </w:rPr>
            </w:pPr>
            <w:r w:rsidRPr="00236E68">
              <w:rPr>
                <w:b/>
                <w:color w:val="000000"/>
                <w:sz w:val="18"/>
                <w:szCs w:val="18"/>
                <w:lang w:val="sr-Latn-CS" w:eastAsia="en-US"/>
              </w:rPr>
              <w:t>Studijski program</w:t>
            </w:r>
            <w:r w:rsidRPr="00236E68">
              <w:rPr>
                <w:b/>
                <w:sz w:val="18"/>
                <w:szCs w:val="18"/>
                <w:lang w:val="sr-Latn-CS" w:eastAsia="en-US"/>
              </w:rPr>
              <w:t>:</w:t>
            </w:r>
            <w:r w:rsidRPr="00236E68">
              <w:rPr>
                <w:iCs/>
                <w:sz w:val="18"/>
                <w:szCs w:val="18"/>
                <w:lang w:val="hr-HR" w:eastAsia="en-US"/>
              </w:rPr>
              <w:t xml:space="preserve"> Njemački jezik i književnost; </w:t>
            </w:r>
            <w:r w:rsidRPr="00236E68">
              <w:rPr>
                <w:bCs/>
                <w:iCs/>
                <w:sz w:val="18"/>
                <w:szCs w:val="18"/>
                <w:lang w:val="sr-Latn-CS"/>
              </w:rPr>
              <w:t>Akademske osnovne studije</w:t>
            </w:r>
          </w:p>
        </w:tc>
      </w:tr>
      <w:tr w:rsidR="00E64ED0" w:rsidRPr="00236E68" w:rsidTr="00B177F4">
        <w:trPr>
          <w:jc w:val="center"/>
        </w:trPr>
        <w:tc>
          <w:tcPr>
            <w:tcW w:w="9294" w:type="dxa"/>
            <w:gridSpan w:val="4"/>
            <w:shd w:val="clear" w:color="auto" w:fill="auto"/>
          </w:tcPr>
          <w:p w:rsidR="00E64ED0" w:rsidRPr="00236E68" w:rsidRDefault="00E64ED0" w:rsidP="00B177F4">
            <w:pPr>
              <w:pStyle w:val="NoSpacing"/>
              <w:rPr>
                <w:b/>
                <w:sz w:val="18"/>
                <w:szCs w:val="18"/>
                <w:lang w:val="en-US" w:eastAsia="en-US"/>
              </w:rPr>
            </w:pPr>
            <w:r w:rsidRPr="00236E68">
              <w:rPr>
                <w:b/>
                <w:sz w:val="18"/>
                <w:szCs w:val="18"/>
                <w:lang w:val="en-US" w:eastAsia="en-US"/>
              </w:rPr>
              <w:t>Uslovljenost drugim predmetima:</w:t>
            </w:r>
          </w:p>
        </w:tc>
      </w:tr>
      <w:tr w:rsidR="00E64ED0" w:rsidRPr="00236E68" w:rsidTr="00B177F4">
        <w:trPr>
          <w:jc w:val="center"/>
        </w:trPr>
        <w:tc>
          <w:tcPr>
            <w:tcW w:w="9294" w:type="dxa"/>
            <w:gridSpan w:val="4"/>
            <w:shd w:val="clear" w:color="auto" w:fill="auto"/>
          </w:tcPr>
          <w:p w:rsidR="00E64ED0" w:rsidRPr="00236E68" w:rsidRDefault="00E64ED0" w:rsidP="00B177F4">
            <w:pPr>
              <w:pStyle w:val="NoSpacing"/>
              <w:rPr>
                <w:sz w:val="18"/>
                <w:szCs w:val="18"/>
                <w:lang w:val="en-US" w:eastAsia="en-US"/>
              </w:rPr>
            </w:pPr>
            <w:r w:rsidRPr="00236E68">
              <w:rPr>
                <w:b/>
                <w:sz w:val="18"/>
                <w:szCs w:val="18"/>
                <w:lang w:val="sr-Latn-CS" w:eastAsia="en-US"/>
              </w:rPr>
              <w:t>Ciljevi izučavanja predmeta:</w:t>
            </w:r>
            <w:r w:rsidRPr="00236E68">
              <w:rPr>
                <w:sz w:val="18"/>
                <w:szCs w:val="18"/>
                <w:lang w:val="en-US" w:eastAsia="en-US"/>
              </w:rPr>
              <w:t>Predmet ima za cilj upoznavanje studenata sa osnovnim kategorijama i pojmovima civilizacije i kulture zemalja njemačkog govornog područja, sticanje osnovnih znanja o istoriji, geografiji i kulturi Austrije, Njemačke i Švajcarske, Luksemburga i Lihtenštajna, kao i usvajanje bazičnog njemačkog vokabulara.</w:t>
            </w:r>
          </w:p>
        </w:tc>
      </w:tr>
      <w:tr w:rsidR="00E64ED0" w:rsidRPr="00236E68" w:rsidTr="00B177F4">
        <w:trPr>
          <w:jc w:val="center"/>
        </w:trPr>
        <w:tc>
          <w:tcPr>
            <w:tcW w:w="9294" w:type="dxa"/>
            <w:gridSpan w:val="4"/>
            <w:shd w:val="clear" w:color="auto" w:fill="auto"/>
          </w:tcPr>
          <w:p w:rsidR="00E64ED0" w:rsidRPr="00236E68" w:rsidRDefault="00E64ED0" w:rsidP="00B177F4">
            <w:pPr>
              <w:pStyle w:val="NoSpacing"/>
              <w:rPr>
                <w:color w:val="FF0000"/>
                <w:sz w:val="18"/>
                <w:szCs w:val="18"/>
                <w:lang w:val="en-US" w:eastAsia="en-US"/>
              </w:rPr>
            </w:pPr>
            <w:r w:rsidRPr="00236E68">
              <w:rPr>
                <w:sz w:val="18"/>
                <w:szCs w:val="18"/>
                <w:lang w:val="en-US" w:eastAsia="en-US"/>
              </w:rPr>
              <w:t>Sadržaj predmeta: Pregled karakterističnih istorijskih, geografskih i kulturuloških pojmova njemačke kulture i civilizacije.</w:t>
            </w:r>
          </w:p>
          <w:p w:rsidR="00E64ED0" w:rsidRPr="00236E68" w:rsidRDefault="00E64ED0" w:rsidP="00B177F4">
            <w:pPr>
              <w:pStyle w:val="NoSpacing"/>
              <w:numPr>
                <w:ilvl w:val="0"/>
                <w:numId w:val="395"/>
              </w:numPr>
              <w:ind w:left="377"/>
              <w:rPr>
                <w:color w:val="FF0000"/>
                <w:sz w:val="18"/>
                <w:szCs w:val="18"/>
                <w:lang w:val="en-US" w:eastAsia="en-US"/>
              </w:rPr>
            </w:pPr>
            <w:r w:rsidRPr="00236E68">
              <w:rPr>
                <w:noProof/>
                <w:snapToGrid w:val="0"/>
                <w:sz w:val="18"/>
                <w:szCs w:val="18"/>
                <w:lang w:val="sr-Latn-CS" w:eastAsia="en-US"/>
              </w:rPr>
              <w:t>Uvod u istoriju njemačke civilizacije i kulture. Dominante kulture njemačkog govornog područja.</w:t>
            </w:r>
          </w:p>
          <w:p w:rsidR="00E64ED0" w:rsidRPr="00236E68" w:rsidRDefault="00E64ED0" w:rsidP="00B177F4">
            <w:pPr>
              <w:pStyle w:val="NoSpacing"/>
              <w:numPr>
                <w:ilvl w:val="0"/>
                <w:numId w:val="395"/>
              </w:numPr>
              <w:ind w:left="360"/>
              <w:rPr>
                <w:color w:val="FF0000"/>
                <w:sz w:val="18"/>
                <w:szCs w:val="18"/>
                <w:lang w:val="de-DE" w:eastAsia="en-US"/>
              </w:rPr>
            </w:pPr>
            <w:r w:rsidRPr="00236E68">
              <w:rPr>
                <w:sz w:val="18"/>
                <w:szCs w:val="18"/>
                <w:lang w:val="sl-SI" w:eastAsia="en-US"/>
              </w:rPr>
              <w:t>Op</w:t>
            </w:r>
            <w:r w:rsidRPr="00236E68">
              <w:rPr>
                <w:sz w:val="18"/>
                <w:szCs w:val="18"/>
                <w:lang w:val="sr-Latn-CS" w:eastAsia="en-US"/>
              </w:rPr>
              <w:t>šte napomene o teritoriji zemalja njemačkog govornog područja, osnovni geografski podaci</w:t>
            </w:r>
            <w:r w:rsidRPr="00236E68">
              <w:rPr>
                <w:color w:val="FF0000"/>
                <w:sz w:val="18"/>
                <w:szCs w:val="18"/>
                <w:lang w:val="en-US" w:eastAsia="en-US"/>
              </w:rPr>
              <w:t xml:space="preserve">. </w:t>
            </w:r>
            <w:r w:rsidRPr="00236E68">
              <w:rPr>
                <w:noProof/>
                <w:snapToGrid w:val="0"/>
                <w:sz w:val="18"/>
                <w:szCs w:val="18"/>
                <w:lang w:val="sr-Latn-CS" w:eastAsia="en-US"/>
              </w:rPr>
              <w:t>Reljef i klima. Naselja i gradovi. Stanovništvo.</w:t>
            </w:r>
          </w:p>
          <w:p w:rsidR="00E64ED0" w:rsidRPr="00236E68" w:rsidRDefault="00E64ED0" w:rsidP="00B177F4">
            <w:pPr>
              <w:pStyle w:val="NoSpacing"/>
              <w:numPr>
                <w:ilvl w:val="0"/>
                <w:numId w:val="395"/>
              </w:numPr>
              <w:ind w:left="360"/>
              <w:rPr>
                <w:color w:val="FF0000"/>
                <w:sz w:val="18"/>
                <w:szCs w:val="18"/>
                <w:lang w:val="de-DE" w:eastAsia="en-US"/>
              </w:rPr>
            </w:pPr>
            <w:r w:rsidRPr="00236E68">
              <w:rPr>
                <w:noProof/>
                <w:snapToGrid w:val="0"/>
                <w:sz w:val="18"/>
                <w:szCs w:val="18"/>
                <w:lang w:val="sr-Latn-CS" w:eastAsia="en-US"/>
              </w:rPr>
              <w:t>Administrativno uređenje zemalja njemačkog govornog područja (Austrije, Njemačke i Švajcarske, Luksemburga i Lihtenštajna). Politika i ekonomija.</w:t>
            </w:r>
          </w:p>
          <w:p w:rsidR="00E64ED0" w:rsidRPr="00236E68" w:rsidRDefault="00E64ED0" w:rsidP="00B177F4">
            <w:pPr>
              <w:pStyle w:val="NoSpacing"/>
              <w:numPr>
                <w:ilvl w:val="0"/>
                <w:numId w:val="395"/>
              </w:numPr>
              <w:ind w:left="360"/>
              <w:rPr>
                <w:color w:val="FF0000"/>
                <w:sz w:val="18"/>
                <w:szCs w:val="18"/>
                <w:lang w:val="sr-Latn-CS" w:eastAsia="en-US"/>
              </w:rPr>
            </w:pPr>
            <w:r w:rsidRPr="00236E68">
              <w:rPr>
                <w:sz w:val="18"/>
                <w:szCs w:val="18"/>
                <w:lang w:val="sr-Latn-CS" w:eastAsia="en-US"/>
              </w:rPr>
              <w:t>Osvrt na prilike u srednjoj Evropi prije i u doba antičkog Rima</w:t>
            </w:r>
            <w:r w:rsidRPr="00236E68">
              <w:rPr>
                <w:noProof/>
                <w:snapToGrid w:val="0"/>
                <w:sz w:val="18"/>
                <w:szCs w:val="18"/>
                <w:lang w:val="sr-Latn-CS" w:eastAsia="en-US"/>
              </w:rPr>
              <w:t xml:space="preserve">. Sjeverna plemena, naseobine, običaji, način života. Paganstvo. </w:t>
            </w:r>
          </w:p>
          <w:p w:rsidR="00E64ED0" w:rsidRPr="00236E68" w:rsidRDefault="00E64ED0" w:rsidP="00B177F4">
            <w:pPr>
              <w:pStyle w:val="NoSpacing"/>
              <w:numPr>
                <w:ilvl w:val="0"/>
                <w:numId w:val="395"/>
              </w:numPr>
              <w:ind w:left="360"/>
              <w:rPr>
                <w:color w:val="FF0000"/>
                <w:sz w:val="18"/>
                <w:szCs w:val="18"/>
                <w:lang w:val="sr-Latn-CS" w:eastAsia="en-US"/>
              </w:rPr>
            </w:pPr>
            <w:r w:rsidRPr="00236E68">
              <w:rPr>
                <w:noProof/>
                <w:snapToGrid w:val="0"/>
                <w:sz w:val="18"/>
                <w:szCs w:val="18"/>
                <w:lang w:val="sr-Latn-CS" w:eastAsia="en-US"/>
              </w:rPr>
              <w:t xml:space="preserve">Seobe naroda. Limes. Raspad Rimskog carstva, </w:t>
            </w:r>
            <w:r w:rsidRPr="00236E68">
              <w:rPr>
                <w:sz w:val="18"/>
                <w:szCs w:val="18"/>
                <w:lang w:val="sr-Latn-CS" w:eastAsia="en-US"/>
              </w:rPr>
              <w:t>primanje hrišćanstva</w:t>
            </w:r>
            <w:r w:rsidRPr="00236E68">
              <w:rPr>
                <w:noProof/>
                <w:snapToGrid w:val="0"/>
                <w:sz w:val="18"/>
                <w:szCs w:val="18"/>
                <w:lang w:val="sr-Latn-CS" w:eastAsia="en-US"/>
              </w:rPr>
              <w:t>, uspon i formiranje Franačke države, Karlo Veliki.</w:t>
            </w:r>
          </w:p>
          <w:p w:rsidR="00E64ED0" w:rsidRPr="00236E68" w:rsidRDefault="00E64ED0" w:rsidP="00B177F4">
            <w:pPr>
              <w:pStyle w:val="NoSpacing"/>
              <w:numPr>
                <w:ilvl w:val="0"/>
                <w:numId w:val="395"/>
              </w:numPr>
              <w:ind w:left="360"/>
              <w:rPr>
                <w:noProof/>
                <w:snapToGrid w:val="0"/>
                <w:sz w:val="18"/>
                <w:szCs w:val="18"/>
                <w:lang w:val="sr-Latn-CS" w:eastAsia="en-US"/>
              </w:rPr>
            </w:pPr>
            <w:r w:rsidRPr="00236E68">
              <w:rPr>
                <w:sz w:val="18"/>
                <w:szCs w:val="18"/>
                <w:lang w:val="de-DE" w:eastAsia="en-US"/>
              </w:rPr>
              <w:t>Kolokvijum</w:t>
            </w:r>
          </w:p>
          <w:p w:rsidR="00E64ED0" w:rsidRPr="00236E68" w:rsidRDefault="00E64ED0" w:rsidP="00B177F4">
            <w:pPr>
              <w:pStyle w:val="NoSpacing"/>
              <w:numPr>
                <w:ilvl w:val="0"/>
                <w:numId w:val="395"/>
              </w:numPr>
              <w:ind w:left="360"/>
              <w:rPr>
                <w:noProof/>
                <w:snapToGrid w:val="0"/>
                <w:sz w:val="18"/>
                <w:szCs w:val="18"/>
                <w:lang w:val="sr-Latn-CS" w:eastAsia="en-US"/>
              </w:rPr>
            </w:pPr>
            <w:r w:rsidRPr="00236E68">
              <w:rPr>
                <w:noProof/>
                <w:snapToGrid w:val="0"/>
                <w:sz w:val="18"/>
                <w:szCs w:val="18"/>
                <w:lang w:val="sr-Latn-CS" w:eastAsia="en-US"/>
              </w:rPr>
              <w:t>Otonska renesansa. Feudalna dvorska, manastirska i gradska kultura. Sveto rimsko carstvo njemačke nacije. Dinastije.</w:t>
            </w:r>
          </w:p>
          <w:p w:rsidR="00E64ED0" w:rsidRPr="00236E68" w:rsidRDefault="00E64ED0" w:rsidP="00B177F4">
            <w:pPr>
              <w:pStyle w:val="NoSpacing"/>
              <w:numPr>
                <w:ilvl w:val="0"/>
                <w:numId w:val="395"/>
              </w:numPr>
              <w:ind w:left="360"/>
              <w:rPr>
                <w:noProof/>
                <w:snapToGrid w:val="0"/>
                <w:sz w:val="18"/>
                <w:szCs w:val="18"/>
                <w:lang w:val="sr-Latn-CS" w:eastAsia="en-US"/>
              </w:rPr>
            </w:pPr>
            <w:r w:rsidRPr="00236E68">
              <w:rPr>
                <w:sz w:val="18"/>
                <w:szCs w:val="18"/>
                <w:lang w:val="sr-Latn-CS" w:eastAsia="en-US"/>
              </w:rPr>
              <w:t>15. i 16. vijek. Humanizam i reformacija, luteranstvo, kalvinizam, seljački ratovi; t</w:t>
            </w:r>
            <w:r w:rsidRPr="00236E68">
              <w:rPr>
                <w:noProof/>
                <w:snapToGrid w:val="0"/>
                <w:sz w:val="18"/>
                <w:szCs w:val="18"/>
                <w:lang w:val="sr-Latn-CS" w:eastAsia="en-US"/>
              </w:rPr>
              <w:t>ridentski koncil, kontrareformacija, tridesetogodišnji rat; nezavisnost Švajcarske.</w:t>
            </w:r>
          </w:p>
          <w:p w:rsidR="00E64ED0" w:rsidRPr="00236E68" w:rsidRDefault="00E64ED0" w:rsidP="00B177F4">
            <w:pPr>
              <w:pStyle w:val="NoSpacing"/>
              <w:numPr>
                <w:ilvl w:val="0"/>
                <w:numId w:val="395"/>
              </w:numPr>
              <w:ind w:left="360"/>
              <w:rPr>
                <w:noProof/>
                <w:snapToGrid w:val="0"/>
                <w:sz w:val="18"/>
                <w:szCs w:val="18"/>
                <w:lang w:val="sr-Latn-CS" w:eastAsia="en-US"/>
              </w:rPr>
            </w:pPr>
            <w:r w:rsidRPr="00236E68">
              <w:rPr>
                <w:sz w:val="18"/>
                <w:szCs w:val="18"/>
                <w:lang w:val="sr-Latn-CS" w:eastAsia="en-US"/>
              </w:rPr>
              <w:t>Društvena i politička situacija u 17. i 18. vijeku – raspodjela teritorija, prosvetiteljstvo i nova osjećajnost, odnosi  sa Francuskom, jačanje Pruske, Francuska revolucija.</w:t>
            </w:r>
          </w:p>
          <w:p w:rsidR="00E64ED0" w:rsidRPr="00236E68" w:rsidRDefault="00E64ED0" w:rsidP="00B177F4">
            <w:pPr>
              <w:pStyle w:val="NoSpacing"/>
              <w:numPr>
                <w:ilvl w:val="0"/>
                <w:numId w:val="395"/>
              </w:numPr>
              <w:ind w:left="360"/>
              <w:rPr>
                <w:noProof/>
                <w:snapToGrid w:val="0"/>
                <w:sz w:val="18"/>
                <w:szCs w:val="18"/>
                <w:lang w:val="sr-Latn-CS" w:eastAsia="en-US"/>
              </w:rPr>
            </w:pPr>
            <w:r w:rsidRPr="00236E68">
              <w:rPr>
                <w:sz w:val="18"/>
                <w:szCs w:val="18"/>
                <w:lang w:val="sr-Latn-CS" w:eastAsia="en-US"/>
              </w:rPr>
              <w:t xml:space="preserve">Društvena i politička situacija u 19. vijeku – Evropa nakon Napoleona, dva sjedišta Berlin i Beč, formiranje nacije, građanstvo i formiranje nacionalne države; nacionalni ustanci – Austro-Ugarska. </w:t>
            </w:r>
          </w:p>
          <w:p w:rsidR="00E64ED0" w:rsidRPr="00236E68" w:rsidRDefault="00E64ED0" w:rsidP="00B177F4">
            <w:pPr>
              <w:pStyle w:val="NoSpacing"/>
              <w:numPr>
                <w:ilvl w:val="0"/>
                <w:numId w:val="395"/>
              </w:numPr>
              <w:ind w:left="360"/>
              <w:rPr>
                <w:noProof/>
                <w:snapToGrid w:val="0"/>
                <w:sz w:val="18"/>
                <w:szCs w:val="18"/>
                <w:lang w:val="sr-Latn-CS" w:eastAsia="en-US"/>
              </w:rPr>
            </w:pPr>
            <w:r w:rsidRPr="00236E68">
              <w:rPr>
                <w:sz w:val="18"/>
                <w:szCs w:val="18"/>
                <w:lang w:val="sr-Latn-CS" w:eastAsia="en-US"/>
              </w:rPr>
              <w:t xml:space="preserve">Jačanje Njemačke na početku 20. vijeka, I i II Svjeski rat, fašizam, nacizam, holokaust.  </w:t>
            </w:r>
          </w:p>
          <w:p w:rsidR="00E64ED0" w:rsidRPr="00236E68" w:rsidRDefault="00E64ED0" w:rsidP="00B177F4">
            <w:pPr>
              <w:pStyle w:val="NoSpacing"/>
              <w:numPr>
                <w:ilvl w:val="0"/>
                <w:numId w:val="395"/>
              </w:numPr>
              <w:ind w:left="360"/>
              <w:rPr>
                <w:noProof/>
                <w:snapToGrid w:val="0"/>
                <w:sz w:val="18"/>
                <w:szCs w:val="18"/>
                <w:lang w:val="sr-Latn-CS" w:eastAsia="en-US"/>
              </w:rPr>
            </w:pPr>
            <w:r w:rsidRPr="00236E68">
              <w:rPr>
                <w:noProof/>
                <w:snapToGrid w:val="0"/>
                <w:sz w:val="18"/>
                <w:szCs w:val="18"/>
                <w:lang w:val="sr-Latn-CS" w:eastAsia="en-US"/>
              </w:rPr>
              <w:t>Druga polovina 20. vijeka, podjela Njemačke, komunizam, Berlinski zid.</w:t>
            </w:r>
          </w:p>
          <w:p w:rsidR="00E64ED0" w:rsidRPr="00236E68" w:rsidRDefault="00E64ED0" w:rsidP="00B177F4">
            <w:pPr>
              <w:pStyle w:val="NoSpacing"/>
              <w:numPr>
                <w:ilvl w:val="0"/>
                <w:numId w:val="395"/>
              </w:numPr>
              <w:ind w:left="360"/>
              <w:rPr>
                <w:noProof/>
                <w:snapToGrid w:val="0"/>
                <w:sz w:val="18"/>
                <w:szCs w:val="18"/>
                <w:lang w:val="sr-Latn-CS" w:eastAsia="en-US"/>
              </w:rPr>
            </w:pPr>
            <w:r w:rsidRPr="00236E68">
              <w:rPr>
                <w:noProof/>
                <w:snapToGrid w:val="0"/>
                <w:sz w:val="18"/>
                <w:szCs w:val="18"/>
                <w:lang w:val="sr-Latn-CS" w:eastAsia="en-US"/>
              </w:rPr>
              <w:t>Istorija porodičnog životana njemačkom govornom području, obrazovanje i vaspitanje. Savremeni porodični život i položaj žene u društvu</w:t>
            </w:r>
          </w:p>
          <w:p w:rsidR="00E64ED0" w:rsidRPr="00236E68" w:rsidRDefault="00E64ED0" w:rsidP="00B177F4">
            <w:pPr>
              <w:pStyle w:val="NoSpacing"/>
              <w:numPr>
                <w:ilvl w:val="0"/>
                <w:numId w:val="395"/>
              </w:numPr>
              <w:ind w:left="360"/>
              <w:rPr>
                <w:noProof/>
                <w:snapToGrid w:val="0"/>
                <w:sz w:val="18"/>
                <w:szCs w:val="18"/>
                <w:lang w:val="sr-Latn-CS" w:eastAsia="en-US"/>
              </w:rPr>
            </w:pPr>
            <w:r w:rsidRPr="00236E68">
              <w:rPr>
                <w:noProof/>
                <w:snapToGrid w:val="0"/>
                <w:sz w:val="18"/>
                <w:szCs w:val="18"/>
                <w:lang w:val="sr-Latn-CS" w:eastAsia="en-US"/>
              </w:rPr>
              <w:t>Savremene prilike u zemljama njemačkog govornog područja i međusobni odnosi, EU i NATO, jezička politika – DAF i DACHL</w:t>
            </w:r>
          </w:p>
          <w:p w:rsidR="00E64ED0" w:rsidRPr="00236E68" w:rsidRDefault="00E64ED0" w:rsidP="00B177F4">
            <w:pPr>
              <w:pStyle w:val="NoSpacing"/>
              <w:numPr>
                <w:ilvl w:val="0"/>
                <w:numId w:val="395"/>
              </w:numPr>
              <w:ind w:left="360"/>
              <w:rPr>
                <w:noProof/>
                <w:snapToGrid w:val="0"/>
                <w:sz w:val="18"/>
                <w:szCs w:val="18"/>
                <w:lang w:val="sr-Latn-CS" w:eastAsia="en-US"/>
              </w:rPr>
            </w:pPr>
            <w:r w:rsidRPr="00236E68">
              <w:rPr>
                <w:sz w:val="18"/>
                <w:szCs w:val="18"/>
                <w:lang w:val="en-US" w:eastAsia="en-US"/>
              </w:rPr>
              <w:t>Kolokvijum</w:t>
            </w:r>
          </w:p>
        </w:tc>
      </w:tr>
      <w:tr w:rsidR="00E64ED0" w:rsidRPr="00236E68" w:rsidTr="00B177F4">
        <w:trPr>
          <w:jc w:val="center"/>
        </w:trPr>
        <w:tc>
          <w:tcPr>
            <w:tcW w:w="9294" w:type="dxa"/>
            <w:gridSpan w:val="4"/>
            <w:shd w:val="clear" w:color="auto" w:fill="auto"/>
          </w:tcPr>
          <w:p w:rsidR="00E64ED0" w:rsidRPr="009E4D5A" w:rsidRDefault="00E64ED0" w:rsidP="00B177F4">
            <w:pPr>
              <w:pStyle w:val="NoSpacing"/>
              <w:rPr>
                <w:sz w:val="18"/>
                <w:szCs w:val="18"/>
                <w:lang w:val="en-US" w:eastAsia="en-US"/>
              </w:rPr>
            </w:pPr>
            <w:r w:rsidRPr="00236E68">
              <w:rPr>
                <w:b/>
                <w:sz w:val="18"/>
                <w:szCs w:val="18"/>
                <w:lang w:val="en-US" w:eastAsia="en-US"/>
              </w:rPr>
              <w:t>Ishodi</w:t>
            </w:r>
            <w:r w:rsidRPr="00236E68">
              <w:rPr>
                <w:b/>
                <w:sz w:val="18"/>
                <w:szCs w:val="18"/>
                <w:lang w:val="sr-Latn-CS" w:eastAsia="en-US"/>
              </w:rPr>
              <w:t>:</w:t>
            </w:r>
            <w:r w:rsidRPr="00236E68">
              <w:rPr>
                <w:sz w:val="18"/>
                <w:szCs w:val="18"/>
                <w:lang w:val="en-US" w:eastAsia="en-US"/>
              </w:rPr>
              <w:t>Nakon</w:t>
            </w:r>
            <w:r w:rsidRPr="00236E68">
              <w:rPr>
                <w:sz w:val="18"/>
                <w:szCs w:val="18"/>
                <w:lang w:val="sr-Latn-CS" w:eastAsia="en-US"/>
              </w:rPr>
              <w:t xml:space="preserve"> š</w:t>
            </w:r>
            <w:r w:rsidRPr="00236E68">
              <w:rPr>
                <w:sz w:val="18"/>
                <w:szCs w:val="18"/>
                <w:lang w:val="en-US" w:eastAsia="en-US"/>
              </w:rPr>
              <w:t>topolo</w:t>
            </w:r>
            <w:r w:rsidRPr="00236E68">
              <w:rPr>
                <w:sz w:val="18"/>
                <w:szCs w:val="18"/>
                <w:lang w:val="sr-Latn-CS" w:eastAsia="en-US"/>
              </w:rPr>
              <w:t>ž</w:t>
            </w:r>
            <w:r w:rsidRPr="00236E68">
              <w:rPr>
                <w:sz w:val="18"/>
                <w:szCs w:val="18"/>
                <w:lang w:val="en-US" w:eastAsia="en-US"/>
              </w:rPr>
              <w:t>iovajispit</w:t>
            </w:r>
            <w:r w:rsidRPr="00236E68">
              <w:rPr>
                <w:sz w:val="18"/>
                <w:szCs w:val="18"/>
                <w:lang w:val="sr-Latn-CS" w:eastAsia="en-US"/>
              </w:rPr>
              <w:t xml:space="preserve">, </w:t>
            </w:r>
            <w:r w:rsidRPr="00236E68">
              <w:rPr>
                <w:sz w:val="18"/>
                <w:szCs w:val="18"/>
                <w:lang w:val="en-US" w:eastAsia="en-US"/>
              </w:rPr>
              <w:t>student/kinja</w:t>
            </w:r>
            <w:r w:rsidRPr="00236E68">
              <w:rPr>
                <w:sz w:val="18"/>
                <w:szCs w:val="18"/>
                <w:lang w:val="sr-Latn-CS" w:eastAsia="en-US"/>
              </w:rPr>
              <w:t xml:space="preserve"> bi trebalo da o</w:t>
            </w:r>
            <w:r w:rsidRPr="00236E68">
              <w:rPr>
                <w:sz w:val="18"/>
                <w:szCs w:val="18"/>
                <w:lang w:val="en-US" w:eastAsia="en-US"/>
              </w:rPr>
              <w:t>bjasni</w:t>
            </w:r>
            <w:r>
              <w:rPr>
                <w:sz w:val="18"/>
                <w:szCs w:val="18"/>
                <w:lang w:val="en-US" w:eastAsia="en-US"/>
              </w:rPr>
              <w:t xml:space="preserve"> </w:t>
            </w:r>
            <w:r w:rsidRPr="00236E68">
              <w:rPr>
                <w:sz w:val="18"/>
                <w:szCs w:val="18"/>
                <w:lang w:val="en-US" w:eastAsia="en-US"/>
              </w:rPr>
              <w:t>osnovne</w:t>
            </w:r>
            <w:r>
              <w:rPr>
                <w:sz w:val="18"/>
                <w:szCs w:val="18"/>
                <w:lang w:val="en-US" w:eastAsia="en-US"/>
              </w:rPr>
              <w:t xml:space="preserve"> </w:t>
            </w:r>
            <w:r w:rsidRPr="00236E68">
              <w:rPr>
                <w:sz w:val="18"/>
                <w:szCs w:val="18"/>
                <w:lang w:val="en-US" w:eastAsia="en-US"/>
              </w:rPr>
              <w:t>pojmove</w:t>
            </w:r>
            <w:r>
              <w:rPr>
                <w:sz w:val="18"/>
                <w:szCs w:val="18"/>
                <w:lang w:val="en-US" w:eastAsia="en-US"/>
              </w:rPr>
              <w:t xml:space="preserve"> </w:t>
            </w:r>
            <w:r w:rsidRPr="00236E68">
              <w:rPr>
                <w:sz w:val="18"/>
                <w:szCs w:val="18"/>
                <w:lang w:val="en-US" w:eastAsia="en-US"/>
              </w:rPr>
              <w:t>koji</w:t>
            </w:r>
            <w:r>
              <w:rPr>
                <w:sz w:val="18"/>
                <w:szCs w:val="18"/>
                <w:lang w:val="en-US" w:eastAsia="en-US"/>
              </w:rPr>
              <w:t xml:space="preserve"> </w:t>
            </w:r>
            <w:r w:rsidRPr="00236E68">
              <w:rPr>
                <w:sz w:val="18"/>
                <w:szCs w:val="18"/>
                <w:lang w:val="en-US" w:eastAsia="en-US"/>
              </w:rPr>
              <w:t>odre</w:t>
            </w:r>
            <w:r w:rsidRPr="00236E68">
              <w:rPr>
                <w:sz w:val="18"/>
                <w:szCs w:val="18"/>
                <w:lang w:val="sr-Latn-CS" w:eastAsia="en-US"/>
              </w:rPr>
              <w:t>đ</w:t>
            </w:r>
            <w:r w:rsidRPr="00236E68">
              <w:rPr>
                <w:sz w:val="18"/>
                <w:szCs w:val="18"/>
                <w:lang w:val="en-US" w:eastAsia="en-US"/>
              </w:rPr>
              <w:t>uju</w:t>
            </w:r>
            <w:r>
              <w:rPr>
                <w:sz w:val="18"/>
                <w:szCs w:val="18"/>
                <w:lang w:val="en-US" w:eastAsia="en-US"/>
              </w:rPr>
              <w:t xml:space="preserve"> </w:t>
            </w:r>
            <w:r w:rsidRPr="00236E68">
              <w:rPr>
                <w:sz w:val="18"/>
                <w:szCs w:val="18"/>
                <w:lang w:val="en-US" w:eastAsia="en-US"/>
              </w:rPr>
              <w:t>kulturu</w:t>
            </w:r>
            <w:r>
              <w:rPr>
                <w:sz w:val="18"/>
                <w:szCs w:val="18"/>
                <w:lang w:val="en-US" w:eastAsia="en-US"/>
              </w:rPr>
              <w:t xml:space="preserve"> I </w:t>
            </w:r>
            <w:r w:rsidRPr="00236E68">
              <w:rPr>
                <w:sz w:val="18"/>
                <w:szCs w:val="18"/>
                <w:lang w:val="en-US" w:eastAsia="en-US"/>
              </w:rPr>
              <w:t>civilizaciju</w:t>
            </w:r>
            <w:r>
              <w:rPr>
                <w:sz w:val="18"/>
                <w:szCs w:val="18"/>
                <w:lang w:val="en-US" w:eastAsia="en-US"/>
              </w:rPr>
              <w:t xml:space="preserve"> </w:t>
            </w:r>
            <w:r w:rsidRPr="00236E68">
              <w:rPr>
                <w:sz w:val="18"/>
                <w:szCs w:val="18"/>
                <w:lang w:val="en-US" w:eastAsia="en-US"/>
              </w:rPr>
              <w:t>njema</w:t>
            </w:r>
            <w:r w:rsidRPr="00236E68">
              <w:rPr>
                <w:sz w:val="18"/>
                <w:szCs w:val="18"/>
                <w:lang w:val="sr-Latn-CS" w:eastAsia="en-US"/>
              </w:rPr>
              <w:t>č</w:t>
            </w:r>
            <w:r w:rsidRPr="00236E68">
              <w:rPr>
                <w:sz w:val="18"/>
                <w:szCs w:val="18"/>
                <w:lang w:val="en-US" w:eastAsia="en-US"/>
              </w:rPr>
              <w:t>kog</w:t>
            </w:r>
            <w:r>
              <w:rPr>
                <w:sz w:val="18"/>
                <w:szCs w:val="18"/>
                <w:lang w:val="en-US" w:eastAsia="en-US"/>
              </w:rPr>
              <w:t xml:space="preserve"> </w:t>
            </w:r>
            <w:r w:rsidRPr="00236E68">
              <w:rPr>
                <w:sz w:val="18"/>
                <w:szCs w:val="18"/>
                <w:lang w:val="en-US" w:eastAsia="en-US"/>
              </w:rPr>
              <w:t>govornog</w:t>
            </w:r>
            <w:r>
              <w:rPr>
                <w:sz w:val="18"/>
                <w:szCs w:val="18"/>
                <w:lang w:val="en-US" w:eastAsia="en-US"/>
              </w:rPr>
              <w:t xml:space="preserve"> </w:t>
            </w:r>
            <w:r w:rsidRPr="00236E68">
              <w:rPr>
                <w:sz w:val="18"/>
                <w:szCs w:val="18"/>
                <w:lang w:val="en-US" w:eastAsia="en-US"/>
              </w:rPr>
              <w:t>podru</w:t>
            </w:r>
            <w:r w:rsidRPr="00236E68">
              <w:rPr>
                <w:sz w:val="18"/>
                <w:szCs w:val="18"/>
                <w:lang w:val="sr-Latn-CS" w:eastAsia="en-US"/>
              </w:rPr>
              <w:t>č</w:t>
            </w:r>
            <w:r w:rsidRPr="00236E68">
              <w:rPr>
                <w:sz w:val="18"/>
                <w:szCs w:val="18"/>
                <w:lang w:val="en-US" w:eastAsia="en-US"/>
              </w:rPr>
              <w:t xml:space="preserve">ja, opiše osnovne geopolitičke odrednice zemalja njemačkog govornog područja; predstavi u detaljima istoriju srednje Evrope, posebno teritorija na kojima su se istorijski formirale i nestajale nacionalne i državne tvorevine naroda koji govore njemačkim jezikom; stekne uvidi u istorijske preduslove i proces </w:t>
            </w:r>
            <w:r w:rsidRPr="009E4D5A">
              <w:rPr>
                <w:sz w:val="18"/>
                <w:szCs w:val="18"/>
                <w:lang w:val="en-US" w:eastAsia="en-US"/>
              </w:rPr>
              <w:t>formiranja njemačke nacije i upoznaraznovrsnost elemenata materijalne i duhovne kulture u različitim epohama istorijskog razvoja zemalja njemačkog govornog područja</w:t>
            </w:r>
            <w:r w:rsidRPr="00236E68">
              <w:rPr>
                <w:sz w:val="18"/>
                <w:szCs w:val="18"/>
                <w:lang w:val="sr-Latn-CS" w:eastAsia="en-US"/>
              </w:rPr>
              <w:t>.</w:t>
            </w:r>
          </w:p>
        </w:tc>
      </w:tr>
      <w:tr w:rsidR="00E64ED0" w:rsidRPr="00236E68" w:rsidTr="00B177F4">
        <w:trPr>
          <w:jc w:val="center"/>
        </w:trPr>
        <w:tc>
          <w:tcPr>
            <w:tcW w:w="9294" w:type="dxa"/>
            <w:gridSpan w:val="4"/>
            <w:shd w:val="clear" w:color="auto" w:fill="auto"/>
          </w:tcPr>
          <w:p w:rsidR="00E64ED0" w:rsidRPr="00236E68" w:rsidRDefault="00E64ED0" w:rsidP="00B177F4">
            <w:pPr>
              <w:pStyle w:val="NoSpacing"/>
              <w:rPr>
                <w:b/>
                <w:sz w:val="18"/>
                <w:szCs w:val="18"/>
                <w:lang w:val="en-US" w:eastAsia="en-US"/>
              </w:rPr>
            </w:pPr>
            <w:r w:rsidRPr="00236E68">
              <w:rPr>
                <w:b/>
                <w:sz w:val="18"/>
                <w:szCs w:val="18"/>
                <w:lang w:val="en-US" w:eastAsia="en-US"/>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54"/>
              <w:gridCol w:w="4824"/>
            </w:tblGrid>
            <w:tr w:rsidR="00E64ED0" w:rsidRPr="00236E68" w:rsidTr="00B177F4">
              <w:trPr>
                <w:tblCellSpacing w:w="15" w:type="dxa"/>
              </w:trPr>
              <w:tc>
                <w:tcPr>
                  <w:tcW w:w="4209" w:type="dxa"/>
                  <w:shd w:val="clear" w:color="auto" w:fill="FFFFFF"/>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Nedjeljno</w:t>
                  </w:r>
                </w:p>
              </w:tc>
              <w:tc>
                <w:tcPr>
                  <w:tcW w:w="4779"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U semestru</w:t>
                  </w:r>
                </w:p>
              </w:tc>
            </w:tr>
            <w:tr w:rsidR="00E64ED0" w:rsidRPr="00236E68" w:rsidTr="00B177F4">
              <w:trPr>
                <w:tblCellSpacing w:w="15" w:type="dxa"/>
              </w:trPr>
              <w:tc>
                <w:tcPr>
                  <w:tcW w:w="4209" w:type="dxa"/>
                  <w:shd w:val="clear" w:color="auto" w:fill="FFFFFF"/>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3 kredita x 40/30 = </w:t>
                  </w:r>
                  <w:r w:rsidRPr="00236E68">
                    <w:rPr>
                      <w:rFonts w:ascii="Times New Roman" w:hAnsi="Times New Roman" w:cs="Times New Roman"/>
                      <w:b/>
                      <w:bCs/>
                      <w:sz w:val="18"/>
                      <w:szCs w:val="18"/>
                      <w:u w:val="single"/>
                    </w:rPr>
                    <w:t>4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Struktura:</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predavanja</w:t>
                  </w:r>
                  <w:r w:rsidRPr="00236E68">
                    <w:rPr>
                      <w:rFonts w:ascii="Times New Roman" w:hAnsi="Times New Roman" w:cs="Times New Roman"/>
                      <w:sz w:val="18"/>
                      <w:szCs w:val="18"/>
                    </w:rPr>
                    <w:br/>
                  </w:r>
                  <w:r w:rsidRPr="00236E68">
                    <w:rPr>
                      <w:rFonts w:ascii="Times New Roman" w:hAnsi="Times New Roman" w:cs="Times New Roman"/>
                      <w:b/>
                      <w:bCs/>
                      <w:sz w:val="18"/>
                      <w:szCs w:val="18"/>
                    </w:rPr>
                    <w:t>0 sati</w:t>
                  </w:r>
                  <w:r w:rsidRPr="00236E68">
                    <w:rPr>
                      <w:rFonts w:ascii="Times New Roman" w:hAnsi="Times New Roman" w:cs="Times New Roman"/>
                      <w:sz w:val="18"/>
                      <w:szCs w:val="18"/>
                    </w:rPr>
                    <w:t> vježbi</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individualnog rada studenta (priprema za laboratorijske vježbe, za kolokvijume, izrada domaćih zadataka) uključujući i konsultacije</w:t>
                  </w:r>
                </w:p>
              </w:tc>
              <w:tc>
                <w:tcPr>
                  <w:tcW w:w="4779"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Nastava i završni ispit: (4 sati) x 16 = </w:t>
                  </w:r>
                  <w:r w:rsidRPr="00236E68">
                    <w:rPr>
                      <w:rFonts w:ascii="Times New Roman" w:hAnsi="Times New Roman" w:cs="Times New Roman"/>
                      <w:b/>
                      <w:bCs/>
                      <w:sz w:val="18"/>
                      <w:szCs w:val="18"/>
                      <w:u w:val="single"/>
                    </w:rPr>
                    <w:t>64 sati</w:t>
                  </w:r>
                  <w:r w:rsidRPr="00236E68">
                    <w:rPr>
                      <w:rFonts w:ascii="Times New Roman" w:hAnsi="Times New Roman" w:cs="Times New Roman"/>
                      <w:sz w:val="18"/>
                      <w:szCs w:val="18"/>
                    </w:rPr>
                    <w:t> </w:t>
                  </w:r>
                  <w:r w:rsidRPr="00236E68">
                    <w:rPr>
                      <w:rFonts w:ascii="Times New Roman" w:hAnsi="Times New Roman" w:cs="Times New Roman"/>
                      <w:sz w:val="18"/>
                      <w:szCs w:val="18"/>
                    </w:rPr>
                    <w:br/>
                    <w:t>Neophodna priprema prije početka semestra (administracija, upis, ovjera): 2 x (4 sati) = 8 sati</w:t>
                  </w:r>
                  <w:r w:rsidRPr="00236E68">
                    <w:rPr>
                      <w:rFonts w:ascii="Times New Roman" w:hAnsi="Times New Roman" w:cs="Times New Roman"/>
                      <w:sz w:val="18"/>
                      <w:szCs w:val="18"/>
                    </w:rPr>
                    <w:br/>
                  </w:r>
                  <w:r w:rsidRPr="00236E68">
                    <w:rPr>
                      <w:rFonts w:ascii="Times New Roman" w:hAnsi="Times New Roman" w:cs="Times New Roman"/>
                      <w:b/>
                      <w:bCs/>
                      <w:sz w:val="18"/>
                      <w:szCs w:val="18"/>
                    </w:rPr>
                    <w:t>Ukupno opterećenje za predmet: </w:t>
                  </w:r>
                  <w:r w:rsidRPr="00236E68">
                    <w:rPr>
                      <w:rFonts w:ascii="Times New Roman" w:hAnsi="Times New Roman" w:cs="Times New Roman"/>
                      <w:b/>
                      <w:bCs/>
                      <w:sz w:val="18"/>
                      <w:szCs w:val="18"/>
                      <w:u w:val="single"/>
                    </w:rPr>
                    <w:t>3 x 30 = 90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Dopunski rad</w:t>
                  </w:r>
                  <w:r w:rsidRPr="00236E68">
                    <w:rPr>
                      <w:rFonts w:ascii="Times New Roman" w:hAnsi="Times New Roman" w:cs="Times New Roman"/>
                      <w:sz w:val="18"/>
                      <w:szCs w:val="18"/>
                    </w:rPr>
                    <w:t> za pripremu ispita u popravnom ispitnom roku, uključujući i polaganje popravnog ispita od 0 - 30 sati. </w:t>
                  </w:r>
                  <w:r w:rsidRPr="00236E68">
                    <w:rPr>
                      <w:rFonts w:ascii="Times New Roman" w:hAnsi="Times New Roman" w:cs="Times New Roman"/>
                      <w:sz w:val="18"/>
                      <w:szCs w:val="18"/>
                    </w:rPr>
                    <w:br/>
                    <w:t>Struktura opterećenja: 64 sati (nastava) + 8 sati (priprema) + 18 sati (dopunski rad)</w:t>
                  </w:r>
                </w:p>
              </w:tc>
            </w:tr>
          </w:tbl>
          <w:p w:rsidR="00E64ED0" w:rsidRPr="00236E68" w:rsidRDefault="00E64ED0" w:rsidP="00B177F4">
            <w:pPr>
              <w:pStyle w:val="NoSpacing"/>
              <w:rPr>
                <w:b/>
                <w:sz w:val="18"/>
                <w:szCs w:val="18"/>
                <w:lang w:val="en-US" w:eastAsia="en-US"/>
              </w:rPr>
            </w:pPr>
          </w:p>
        </w:tc>
      </w:tr>
      <w:tr w:rsidR="00E64ED0" w:rsidRPr="00236E68" w:rsidTr="00B177F4">
        <w:trPr>
          <w:jc w:val="center"/>
        </w:trPr>
        <w:tc>
          <w:tcPr>
            <w:tcW w:w="9294" w:type="dxa"/>
            <w:gridSpan w:val="4"/>
            <w:shd w:val="clear" w:color="auto" w:fill="auto"/>
          </w:tcPr>
          <w:p w:rsidR="00E64ED0" w:rsidRPr="00236E68" w:rsidRDefault="00E64ED0" w:rsidP="00B177F4">
            <w:pPr>
              <w:pStyle w:val="NoSpacing"/>
              <w:rPr>
                <w:iCs/>
                <w:sz w:val="18"/>
                <w:szCs w:val="18"/>
                <w:lang w:val="sr-Latn-CS" w:eastAsia="en-US"/>
              </w:rPr>
            </w:pPr>
            <w:r w:rsidRPr="00236E68">
              <w:rPr>
                <w:b/>
                <w:sz w:val="18"/>
                <w:szCs w:val="18"/>
                <w:lang w:val="sr-Latn-CS" w:eastAsia="en-US"/>
              </w:rPr>
              <w:t>Literatura:</w:t>
            </w:r>
            <w:r w:rsidRPr="00236E68">
              <w:rPr>
                <w:noProof/>
                <w:sz w:val="18"/>
                <w:szCs w:val="18"/>
                <w:lang w:val="sr-Latn-CS" w:eastAsia="en-US"/>
              </w:rPr>
              <w:t>Dirlmajer et al,</w:t>
            </w:r>
            <w:r w:rsidRPr="009E4D5A">
              <w:rPr>
                <w:i/>
                <w:sz w:val="18"/>
                <w:szCs w:val="18"/>
                <w:lang w:val="en-US" w:eastAsia="en-US"/>
              </w:rPr>
              <w:t>Kratka istorija Nemačke</w:t>
            </w:r>
            <w:r w:rsidRPr="00236E68">
              <w:rPr>
                <w:i/>
                <w:sz w:val="18"/>
                <w:szCs w:val="18"/>
                <w:lang w:val="sr-Latn-CS" w:eastAsia="en-US"/>
              </w:rPr>
              <w:t xml:space="preserve">, </w:t>
            </w:r>
            <w:r w:rsidRPr="009E4D5A">
              <w:rPr>
                <w:sz w:val="18"/>
                <w:szCs w:val="18"/>
                <w:lang w:val="en-US" w:eastAsia="en-US"/>
              </w:rPr>
              <w:t>Beograd</w:t>
            </w:r>
            <w:r w:rsidRPr="00236E68">
              <w:rPr>
                <w:sz w:val="18"/>
                <w:szCs w:val="18"/>
                <w:lang w:val="sr-Latn-CS" w:eastAsia="en-US"/>
              </w:rPr>
              <w:t>2009;</w:t>
            </w:r>
            <w:r w:rsidRPr="00236E68">
              <w:rPr>
                <w:noProof/>
                <w:sz w:val="18"/>
                <w:szCs w:val="18"/>
                <w:lang w:val="sr-Latn-CS" w:eastAsia="en-US"/>
              </w:rPr>
              <w:t xml:space="preserve">H.Šulce, </w:t>
            </w:r>
            <w:r w:rsidRPr="00236E68">
              <w:rPr>
                <w:i/>
                <w:noProof/>
                <w:sz w:val="18"/>
                <w:szCs w:val="18"/>
                <w:lang w:val="sr-Latn-CS" w:eastAsia="en-US"/>
              </w:rPr>
              <w:t>Pregled nemačke istorije</w:t>
            </w:r>
            <w:r w:rsidRPr="00236E68">
              <w:rPr>
                <w:noProof/>
                <w:sz w:val="18"/>
                <w:szCs w:val="18"/>
                <w:lang w:val="sr-Latn-CS" w:eastAsia="en-US"/>
              </w:rPr>
              <w:t xml:space="preserve">, Beograd, 2001; </w:t>
            </w:r>
            <w:r w:rsidRPr="00236E68">
              <w:rPr>
                <w:noProof/>
                <w:snapToGrid w:val="0"/>
                <w:sz w:val="18"/>
                <w:szCs w:val="18"/>
                <w:lang w:val="sr-Latn-ME" w:eastAsia="en-US"/>
              </w:rPr>
              <w:t xml:space="preserve">Katrin Orel, </w:t>
            </w:r>
            <w:r w:rsidRPr="00236E68">
              <w:rPr>
                <w:i/>
                <w:noProof/>
                <w:snapToGrid w:val="0"/>
                <w:sz w:val="18"/>
                <w:szCs w:val="18"/>
                <w:lang w:val="sr-Latn-CS" w:eastAsia="en-US"/>
              </w:rPr>
              <w:t>Srednja Evropa</w:t>
            </w:r>
            <w:r w:rsidRPr="00236E68">
              <w:rPr>
                <w:noProof/>
                <w:snapToGrid w:val="0"/>
                <w:sz w:val="18"/>
                <w:szCs w:val="18"/>
                <w:lang w:val="sr-Latn-CS" w:eastAsia="en-US"/>
              </w:rPr>
              <w:t>, Clio, Beograd, 2012.</w:t>
            </w:r>
          </w:p>
        </w:tc>
      </w:tr>
      <w:tr w:rsidR="00E64ED0" w:rsidRPr="00236E68" w:rsidTr="00B177F4">
        <w:trPr>
          <w:jc w:val="center"/>
        </w:trPr>
        <w:tc>
          <w:tcPr>
            <w:tcW w:w="9294" w:type="dxa"/>
            <w:gridSpan w:val="4"/>
            <w:shd w:val="clear" w:color="auto" w:fill="auto"/>
          </w:tcPr>
          <w:p w:rsidR="00E64ED0" w:rsidRPr="00236E68" w:rsidRDefault="00E64ED0" w:rsidP="00B177F4">
            <w:pPr>
              <w:pStyle w:val="NoSpacing"/>
              <w:rPr>
                <w:sz w:val="18"/>
                <w:szCs w:val="18"/>
                <w:lang w:val="sr-Latn-CS" w:eastAsia="en-US"/>
              </w:rPr>
            </w:pPr>
            <w:r w:rsidRPr="00236E68">
              <w:rPr>
                <w:b/>
                <w:sz w:val="18"/>
                <w:szCs w:val="18"/>
                <w:lang w:val="sr-Latn-CS" w:eastAsia="en-US"/>
              </w:rPr>
              <w:t>Oblici provjere znanja i ocjenjivanje:</w:t>
            </w:r>
            <w:r w:rsidRPr="00236E68">
              <w:rPr>
                <w:sz w:val="18"/>
                <w:szCs w:val="18"/>
                <w:lang w:val="sr-Latn-CS" w:eastAsia="en-US"/>
              </w:rPr>
              <w:t>Ocjenjuje se prisustvo nastavi, samostalni rad u vidu pisanog ili usmenog izlaganja na zadatu temu, te znanje na dva kolokvijuma tokom semestra i na završnom ispitu.</w:t>
            </w:r>
          </w:p>
        </w:tc>
      </w:tr>
      <w:tr w:rsidR="00E64ED0" w:rsidRPr="00236E68" w:rsidTr="00B177F4">
        <w:trPr>
          <w:jc w:val="center"/>
        </w:trPr>
        <w:tc>
          <w:tcPr>
            <w:tcW w:w="9294" w:type="dxa"/>
            <w:gridSpan w:val="4"/>
            <w:shd w:val="clear" w:color="auto" w:fill="auto"/>
          </w:tcPr>
          <w:p w:rsidR="00E64ED0" w:rsidRPr="00236E68" w:rsidRDefault="00E64ED0" w:rsidP="00B177F4">
            <w:pPr>
              <w:pStyle w:val="NoSpacing"/>
              <w:rPr>
                <w:sz w:val="18"/>
                <w:szCs w:val="18"/>
                <w:lang w:val="sr-Latn-CS" w:eastAsia="en-US"/>
              </w:rPr>
            </w:pPr>
            <w:r w:rsidRPr="00236E68">
              <w:rPr>
                <w:b/>
                <w:sz w:val="18"/>
                <w:szCs w:val="18"/>
                <w:lang w:val="sr-Latn-CS" w:eastAsia="en-US"/>
              </w:rPr>
              <w:t>Posebna naznaka za predmet:</w:t>
            </w:r>
          </w:p>
        </w:tc>
      </w:tr>
      <w:tr w:rsidR="00E64ED0" w:rsidRPr="00236E68" w:rsidTr="00B177F4">
        <w:trPr>
          <w:jc w:val="center"/>
        </w:trPr>
        <w:tc>
          <w:tcPr>
            <w:tcW w:w="9294" w:type="dxa"/>
            <w:gridSpan w:val="4"/>
            <w:shd w:val="clear" w:color="auto" w:fill="auto"/>
          </w:tcPr>
          <w:p w:rsidR="00E64ED0" w:rsidRPr="00236E68" w:rsidRDefault="00E64ED0" w:rsidP="00B177F4">
            <w:pPr>
              <w:pStyle w:val="NoSpacing"/>
              <w:rPr>
                <w:b/>
                <w:sz w:val="18"/>
                <w:szCs w:val="18"/>
                <w:lang w:val="sr-Latn-CS" w:eastAsia="en-US"/>
              </w:rPr>
            </w:pPr>
            <w:r w:rsidRPr="00236E68">
              <w:rPr>
                <w:b/>
                <w:sz w:val="18"/>
                <w:szCs w:val="18"/>
                <w:lang w:val="sr-Latn-CS" w:eastAsia="en-US"/>
              </w:rPr>
              <w:t xml:space="preserve">Ime i prezime nastavnika i saradnika: </w:t>
            </w:r>
          </w:p>
        </w:tc>
      </w:tr>
    </w:tbl>
    <w:p w:rsidR="00E64ED0" w:rsidRPr="00236E68"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Pr="00236E68" w:rsidRDefault="00E64ED0" w:rsidP="00E64ED0">
      <w:pPr>
        <w:pStyle w:val="BodyTextIndent"/>
        <w:tabs>
          <w:tab w:val="clear" w:pos="360"/>
          <w:tab w:val="left" w:pos="720"/>
          <w:tab w:val="left" w:pos="900"/>
          <w:tab w:val="left" w:pos="1440"/>
        </w:tabs>
        <w:ind w:left="0"/>
        <w:rPr>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625"/>
      </w:tblGrid>
      <w:tr w:rsidR="00E64ED0" w:rsidRPr="00075E6E" w:rsidTr="00B177F4">
        <w:trPr>
          <w:jc w:val="center"/>
        </w:trPr>
        <w:tc>
          <w:tcPr>
            <w:tcW w:w="9290" w:type="dxa"/>
            <w:gridSpan w:val="4"/>
            <w:tcBorders>
              <w:top w:val="single" w:sz="4" w:space="0" w:color="auto"/>
              <w:left w:val="single" w:sz="4" w:space="0" w:color="auto"/>
              <w:bottom w:val="single" w:sz="4" w:space="0" w:color="auto"/>
              <w:right w:val="single" w:sz="4" w:space="0" w:color="auto"/>
            </w:tcBorders>
            <w:hideMark/>
          </w:tcPr>
          <w:p w:rsidR="00E64ED0" w:rsidRPr="00E64ED0" w:rsidRDefault="00E64ED0" w:rsidP="00B177F4">
            <w:pPr>
              <w:spacing w:after="0" w:line="240" w:lineRule="auto"/>
              <w:jc w:val="center"/>
              <w:rPr>
                <w:rFonts w:ascii="Times New Roman" w:hAnsi="Times New Roman" w:cs="Times New Roman"/>
                <w:sz w:val="20"/>
                <w:szCs w:val="20"/>
              </w:rPr>
            </w:pPr>
            <w:r w:rsidRPr="00236E68">
              <w:rPr>
                <w:rFonts w:ascii="Times New Roman" w:hAnsi="Times New Roman" w:cs="Times New Roman"/>
                <w:b/>
                <w:bCs/>
                <w:sz w:val="20"/>
                <w:szCs w:val="20"/>
                <w:lang w:val="sr-Latn-CS"/>
              </w:rPr>
              <w:lastRenderedPageBreak/>
              <w:t>Naziv predmeta: Savremeni njemački jezik 1 – nivo A1</w:t>
            </w:r>
          </w:p>
        </w:tc>
      </w:tr>
      <w:tr w:rsidR="00E64ED0" w:rsidRPr="00236E68" w:rsidTr="00B177F4">
        <w:trPr>
          <w:jc w:val="center"/>
        </w:trPr>
        <w:tc>
          <w:tcPr>
            <w:tcW w:w="1525"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Status predmeta</w:t>
            </w:r>
          </w:p>
        </w:tc>
        <w:tc>
          <w:tcPr>
            <w:tcW w:w="1206"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Semestar</w:t>
            </w:r>
          </w:p>
        </w:tc>
        <w:tc>
          <w:tcPr>
            <w:tcW w:w="2934"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Broj ECTS kredita</w:t>
            </w:r>
          </w:p>
        </w:tc>
        <w:tc>
          <w:tcPr>
            <w:tcW w:w="3625"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Fond časova</w:t>
            </w:r>
          </w:p>
        </w:tc>
      </w:tr>
      <w:tr w:rsidR="00E64ED0" w:rsidRPr="00236E68" w:rsidTr="00B177F4">
        <w:trPr>
          <w:jc w:val="center"/>
        </w:trPr>
        <w:tc>
          <w:tcPr>
            <w:tcW w:w="1525" w:type="dxa"/>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O</w:t>
            </w:r>
            <w:r w:rsidRPr="00236E68">
              <w:rPr>
                <w:rFonts w:ascii="Times New Roman" w:hAnsi="Times New Roman" w:cs="Times New Roman"/>
                <w:b/>
                <w:bCs/>
                <w:sz w:val="18"/>
                <w:szCs w:val="18"/>
                <w:lang w:val="sr-Latn-CS"/>
              </w:rPr>
              <w:t>bavezan</w:t>
            </w:r>
          </w:p>
        </w:tc>
        <w:tc>
          <w:tcPr>
            <w:tcW w:w="1206" w:type="dxa"/>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I</w:t>
            </w:r>
          </w:p>
        </w:tc>
        <w:tc>
          <w:tcPr>
            <w:tcW w:w="2934" w:type="dxa"/>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8</w:t>
            </w:r>
          </w:p>
        </w:tc>
        <w:tc>
          <w:tcPr>
            <w:tcW w:w="3625" w:type="dxa"/>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2P+6V</w:t>
            </w:r>
          </w:p>
        </w:tc>
      </w:tr>
      <w:tr w:rsidR="00E64ED0" w:rsidRPr="00236E68" w:rsidTr="00B177F4">
        <w:trPr>
          <w:jc w:val="center"/>
        </w:trPr>
        <w:tc>
          <w:tcPr>
            <w:tcW w:w="9290"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Studijski program</w:t>
            </w:r>
            <w:r w:rsidRPr="00236E68">
              <w:rPr>
                <w:rFonts w:ascii="Times New Roman" w:hAnsi="Times New Roman" w:cs="Times New Roman"/>
                <w:bCs/>
                <w:sz w:val="18"/>
                <w:szCs w:val="18"/>
                <w:lang w:val="sr-Latn-CS"/>
              </w:rPr>
              <w:t>:</w:t>
            </w:r>
            <w:r w:rsidRPr="00227606">
              <w:rPr>
                <w:rFonts w:ascii="Times New Roman" w:hAnsi="Times New Roman" w:cs="Times New Roman"/>
                <w:bCs/>
                <w:iCs/>
                <w:sz w:val="18"/>
                <w:szCs w:val="18"/>
                <w:lang w:val="sr-Latn-CS"/>
              </w:rPr>
              <w:t>Njemački  jezik i književnost; Akademske osnovne studije</w:t>
            </w:r>
          </w:p>
        </w:tc>
      </w:tr>
      <w:tr w:rsidR="00E64ED0" w:rsidRPr="00236E68" w:rsidTr="00B177F4">
        <w:trPr>
          <w:jc w:val="center"/>
        </w:trPr>
        <w:tc>
          <w:tcPr>
            <w:tcW w:w="9290"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Uslovljenost drugim predmetima:</w:t>
            </w:r>
          </w:p>
        </w:tc>
      </w:tr>
      <w:tr w:rsidR="00E64ED0" w:rsidRPr="00E64ED0" w:rsidTr="00B177F4">
        <w:trPr>
          <w:jc w:val="center"/>
        </w:trPr>
        <w:tc>
          <w:tcPr>
            <w:tcW w:w="9290"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rPr>
                <w:rFonts w:ascii="Times New Roman" w:hAnsi="Times New Roman" w:cs="Times New Roman"/>
                <w:sz w:val="18"/>
                <w:szCs w:val="18"/>
                <w:lang w:val="sr-Latn-CS"/>
              </w:rPr>
            </w:pPr>
            <w:r w:rsidRPr="00236E68">
              <w:rPr>
                <w:rFonts w:ascii="Times New Roman" w:hAnsi="Times New Roman" w:cs="Times New Roman"/>
                <w:b/>
                <w:bCs/>
                <w:sz w:val="18"/>
                <w:szCs w:val="18"/>
                <w:lang w:val="sr-Latn-CS"/>
              </w:rPr>
              <w:t>Ciljevi izučavanja predmeta:</w:t>
            </w:r>
            <w:r w:rsidRPr="00236E68">
              <w:rPr>
                <w:rFonts w:ascii="Times New Roman" w:hAnsi="Times New Roman" w:cs="Times New Roman"/>
                <w:bCs/>
                <w:sz w:val="18"/>
                <w:szCs w:val="18"/>
                <w:lang w:val="sr-Latn-CS"/>
              </w:rPr>
              <w:t>Sticanje vještina razumijevanja govora i pisanog teksta, ovladavanje pismenim i usmenim izražavanjem na njemačkom jeziku, usavršavanje i unapređivanje postojećeg znanja iz gramatike njemačkog jezika. Uvježbavanje studenata da na tekstovima iz oblasti književnosti i publicistike uočavaju i klasifikuju prevodilačke probleme.</w:t>
            </w:r>
          </w:p>
        </w:tc>
      </w:tr>
      <w:tr w:rsidR="00E64ED0" w:rsidRPr="00236E68" w:rsidTr="00B177F4">
        <w:trPr>
          <w:jc w:val="center"/>
        </w:trPr>
        <w:tc>
          <w:tcPr>
            <w:tcW w:w="9290"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rPr>
                <w:rFonts w:ascii="Times New Roman" w:hAnsi="Times New Roman" w:cs="Times New Roman"/>
                <w:bCs/>
                <w:sz w:val="18"/>
                <w:szCs w:val="18"/>
                <w:lang w:val="sr-Latn-CS"/>
              </w:rPr>
            </w:pPr>
            <w:r w:rsidRPr="00236E68">
              <w:rPr>
                <w:rFonts w:ascii="Times New Roman" w:hAnsi="Times New Roman" w:cs="Times New Roman"/>
                <w:b/>
                <w:bCs/>
                <w:sz w:val="18"/>
                <w:szCs w:val="18"/>
                <w:lang w:val="sr-Latn-CS"/>
              </w:rPr>
              <w:t xml:space="preserve">Sadržaj predmeta:  </w:t>
            </w:r>
            <w:r w:rsidRPr="00236E68">
              <w:rPr>
                <w:rFonts w:ascii="Times New Roman" w:hAnsi="Times New Roman" w:cs="Times New Roman"/>
                <w:bCs/>
                <w:sz w:val="18"/>
                <w:szCs w:val="18"/>
                <w:lang w:val="sr-Latn-CS"/>
              </w:rPr>
              <w:t>Studenti se upoznaju sa svakodnevnim izrazima i temama, kao što je predstavljanje sebe i drugih itd, sa pravilima pisanja formalnog i neformalnog mejla, simuliraju razgovore u različitim svakodnevnim situacijama i obrađuju odgovarajuće gramatičke jedinice za A1 nivo.</w:t>
            </w:r>
          </w:p>
          <w:p w:rsidR="00E64ED0" w:rsidRPr="00E64ED0" w:rsidRDefault="00E64ED0" w:rsidP="00B177F4">
            <w:pPr>
              <w:pStyle w:val="ListParagraph"/>
              <w:numPr>
                <w:ilvl w:val="0"/>
                <w:numId w:val="340"/>
              </w:numPr>
              <w:spacing w:after="0" w:line="240" w:lineRule="auto"/>
              <w:ind w:left="360"/>
              <w:jc w:val="both"/>
              <w:rPr>
                <w:rFonts w:ascii="Times New Roman" w:hAnsi="Times New Roman" w:cs="Times New Roman"/>
                <w:sz w:val="18"/>
                <w:szCs w:val="18"/>
                <w:lang w:val="sr-Latn-CS"/>
              </w:rPr>
            </w:pPr>
            <w:r w:rsidRPr="00236E68">
              <w:rPr>
                <w:rFonts w:ascii="Times New Roman" w:hAnsi="Times New Roman" w:cs="Times New Roman"/>
                <w:sz w:val="18"/>
                <w:szCs w:val="18"/>
                <w:lang w:val="de-DE"/>
              </w:rPr>
              <w:t>sedmica</w:t>
            </w:r>
            <w:r w:rsidRPr="00E64ED0">
              <w:rPr>
                <w:rFonts w:ascii="Times New Roman" w:hAnsi="Times New Roman" w:cs="Times New Roman"/>
                <w:sz w:val="18"/>
                <w:szCs w:val="18"/>
                <w:lang w:val="sr-Latn-CS"/>
              </w:rPr>
              <w:t>:</w:t>
            </w:r>
            <w:r w:rsidRPr="00236E68">
              <w:rPr>
                <w:rFonts w:ascii="Times New Roman" w:hAnsi="Times New Roman" w:cs="Times New Roman"/>
                <w:sz w:val="18"/>
                <w:szCs w:val="18"/>
                <w:lang w:val="de-DE"/>
              </w:rPr>
              <w:t>Ich</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und</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die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anderen</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pozdravljanje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predstaviti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sebe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druge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brojevi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do</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milijardu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spelovanje</w:t>
            </w:r>
            <w:r w:rsidRPr="00E64ED0">
              <w:rPr>
                <w:rFonts w:ascii="Times New Roman" w:hAnsi="Times New Roman" w:cs="Times New Roman"/>
                <w:sz w:val="18"/>
                <w:szCs w:val="18"/>
                <w:lang w:val="sr-Latn-CS"/>
              </w:rPr>
              <w:t>)</w:t>
            </w:r>
          </w:p>
          <w:p w:rsidR="00E64ED0" w:rsidRPr="00E64ED0" w:rsidRDefault="00E64ED0" w:rsidP="00B177F4">
            <w:pPr>
              <w:pStyle w:val="ListParagraph"/>
              <w:numPr>
                <w:ilvl w:val="0"/>
                <w:numId w:val="340"/>
              </w:numPr>
              <w:spacing w:after="0" w:line="240" w:lineRule="auto"/>
              <w:ind w:left="360"/>
              <w:jc w:val="both"/>
              <w:rPr>
                <w:rFonts w:ascii="Times New Roman" w:hAnsi="Times New Roman" w:cs="Times New Roman"/>
                <w:sz w:val="18"/>
                <w:szCs w:val="18"/>
                <w:lang w:val="sr-Latn-CS"/>
              </w:rPr>
            </w:pPr>
            <w:r w:rsidRPr="00236E68">
              <w:rPr>
                <w:rFonts w:ascii="Times New Roman" w:hAnsi="Times New Roman" w:cs="Times New Roman"/>
                <w:sz w:val="18"/>
                <w:szCs w:val="18"/>
                <w:lang w:val="de-DE"/>
              </w:rPr>
              <w:t>sedmica</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Termine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Termine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formalno</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neformalno</w:t>
            </w:r>
            <w:r w:rsidRPr="00E64ED0">
              <w:rPr>
                <w:rFonts w:ascii="Times New Roman" w:hAnsi="Times New Roman" w:cs="Times New Roman"/>
                <w:sz w:val="18"/>
                <w:szCs w:val="18"/>
                <w:lang w:val="sr-Latn-CS"/>
              </w:rPr>
              <w:t xml:space="preserve"> č</w:t>
            </w:r>
            <w:r w:rsidRPr="00236E68">
              <w:rPr>
                <w:rFonts w:ascii="Times New Roman" w:hAnsi="Times New Roman" w:cs="Times New Roman"/>
                <w:sz w:val="18"/>
                <w:szCs w:val="18"/>
                <w:lang w:val="de-DE"/>
              </w:rPr>
              <w:t>itanje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razumijevanje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sati</w:t>
            </w:r>
            <w:r w:rsidRPr="00E64ED0">
              <w:rPr>
                <w:rFonts w:ascii="Times New Roman" w:hAnsi="Times New Roman" w:cs="Times New Roman"/>
                <w:sz w:val="18"/>
                <w:szCs w:val="18"/>
                <w:lang w:val="sr-Latn-CS"/>
              </w:rPr>
              <w:t>,</w:t>
            </w:r>
            <w:r w:rsidRPr="00236E68">
              <w:rPr>
                <w:rFonts w:ascii="Times New Roman" w:hAnsi="Times New Roman" w:cs="Times New Roman"/>
                <w:sz w:val="18"/>
                <w:szCs w:val="18"/>
                <w:lang w:val="de-DE"/>
              </w:rPr>
              <w:t>doba</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dana</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godi</w:t>
            </w:r>
            <w:r w:rsidRPr="00E64ED0">
              <w:rPr>
                <w:rFonts w:ascii="Times New Roman" w:hAnsi="Times New Roman" w:cs="Times New Roman"/>
                <w:sz w:val="18"/>
                <w:szCs w:val="18"/>
                <w:lang w:val="sr-Latn-CS"/>
              </w:rPr>
              <w:t>š</w:t>
            </w:r>
            <w:r w:rsidRPr="00236E68">
              <w:rPr>
                <w:rFonts w:ascii="Times New Roman" w:hAnsi="Times New Roman" w:cs="Times New Roman"/>
                <w:sz w:val="18"/>
                <w:szCs w:val="18"/>
                <w:lang w:val="de-DE"/>
              </w:rPr>
              <w:t>njih</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doba</w:t>
            </w:r>
            <w:r w:rsidRPr="00E64ED0">
              <w:rPr>
                <w:rFonts w:ascii="Times New Roman" w:hAnsi="Times New Roman" w:cs="Times New Roman"/>
                <w:sz w:val="18"/>
                <w:szCs w:val="18"/>
                <w:lang w:val="sr-Latn-CS"/>
              </w:rPr>
              <w:t>,</w:t>
            </w:r>
            <w:r w:rsidRPr="00236E68">
              <w:rPr>
                <w:rFonts w:ascii="Times New Roman" w:hAnsi="Times New Roman" w:cs="Times New Roman"/>
                <w:sz w:val="18"/>
                <w:szCs w:val="18"/>
                <w:lang w:val="de-DE"/>
              </w:rPr>
              <w:t>godina</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datuma</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simulacija</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razgovora</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o</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kulturnim</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manifestacijama</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zakazivanju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termina</w:t>
            </w:r>
            <w:r w:rsidRPr="00E64ED0">
              <w:rPr>
                <w:rFonts w:ascii="Times New Roman" w:hAnsi="Times New Roman" w:cs="Times New Roman"/>
                <w:sz w:val="18"/>
                <w:szCs w:val="18"/>
                <w:lang w:val="sr-Latn-CS"/>
              </w:rPr>
              <w:t>,</w:t>
            </w:r>
            <w:r w:rsidRPr="00236E68">
              <w:rPr>
                <w:rFonts w:ascii="Times New Roman" w:hAnsi="Times New Roman" w:cs="Times New Roman"/>
                <w:sz w:val="18"/>
                <w:szCs w:val="18"/>
                <w:lang w:val="de-DE"/>
              </w:rPr>
              <w:t>pisanje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razglednice</w:t>
            </w:r>
            <w:r w:rsidRPr="00E64ED0">
              <w:rPr>
                <w:rFonts w:ascii="Times New Roman" w:hAnsi="Times New Roman" w:cs="Times New Roman"/>
                <w:sz w:val="18"/>
                <w:szCs w:val="18"/>
                <w:lang w:val="sr-Latn-CS"/>
              </w:rPr>
              <w:t>)</w:t>
            </w:r>
          </w:p>
          <w:p w:rsidR="00E64ED0" w:rsidRPr="00E64ED0" w:rsidRDefault="00E64ED0" w:rsidP="00B177F4">
            <w:pPr>
              <w:pStyle w:val="ListParagraph"/>
              <w:numPr>
                <w:ilvl w:val="0"/>
                <w:numId w:val="340"/>
              </w:numPr>
              <w:spacing w:after="0" w:line="240" w:lineRule="auto"/>
              <w:ind w:left="360"/>
              <w:jc w:val="both"/>
              <w:rPr>
                <w:rFonts w:ascii="Times New Roman" w:hAnsi="Times New Roman" w:cs="Times New Roman"/>
                <w:sz w:val="18"/>
                <w:szCs w:val="18"/>
                <w:lang w:val="sr-Latn-CS"/>
              </w:rPr>
            </w:pPr>
            <w:r w:rsidRPr="00236E68">
              <w:rPr>
                <w:rFonts w:ascii="Times New Roman" w:hAnsi="Times New Roman" w:cs="Times New Roman"/>
                <w:sz w:val="18"/>
                <w:szCs w:val="18"/>
                <w:lang w:val="de-DE"/>
              </w:rPr>
              <w:t>Slabi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glagoli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prezentu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li</w:t>
            </w:r>
            <w:r w:rsidRPr="00E64ED0">
              <w:rPr>
                <w:rFonts w:ascii="Times New Roman" w:hAnsi="Times New Roman" w:cs="Times New Roman"/>
                <w:sz w:val="18"/>
                <w:szCs w:val="18"/>
                <w:lang w:val="sr-Latn-CS"/>
              </w:rPr>
              <w:t>č</w:t>
            </w:r>
            <w:r w:rsidRPr="00236E68">
              <w:rPr>
                <w:rFonts w:ascii="Times New Roman" w:hAnsi="Times New Roman" w:cs="Times New Roman"/>
                <w:sz w:val="18"/>
                <w:szCs w:val="18"/>
                <w:lang w:val="de-DE"/>
              </w:rPr>
              <w:t>ne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zamjenice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nominativu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red</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rije</w:t>
            </w:r>
            <w:r w:rsidRPr="00E64ED0">
              <w:rPr>
                <w:rFonts w:ascii="Times New Roman" w:hAnsi="Times New Roman" w:cs="Times New Roman"/>
                <w:sz w:val="18"/>
                <w:szCs w:val="18"/>
                <w:lang w:val="sr-Latn-CS"/>
              </w:rPr>
              <w:t>č</w:t>
            </w:r>
            <w:r w:rsidRPr="00236E68">
              <w:rPr>
                <w:rFonts w:ascii="Times New Roman" w:hAnsi="Times New Roman" w:cs="Times New Roman"/>
                <w:sz w:val="18"/>
                <w:szCs w:val="18"/>
                <w:lang w:val="de-DE"/>
              </w:rPr>
              <w:t>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izjavnim</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upitnim</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re</w:t>
            </w:r>
            <w:r w:rsidRPr="00E64ED0">
              <w:rPr>
                <w:rFonts w:ascii="Times New Roman" w:hAnsi="Times New Roman" w:cs="Times New Roman"/>
                <w:sz w:val="18"/>
                <w:szCs w:val="18"/>
                <w:lang w:val="sr-Latn-CS"/>
              </w:rPr>
              <w:t>č</w:t>
            </w:r>
            <w:r w:rsidRPr="00236E68">
              <w:rPr>
                <w:rFonts w:ascii="Times New Roman" w:hAnsi="Times New Roman" w:cs="Times New Roman"/>
                <w:sz w:val="18"/>
                <w:szCs w:val="18"/>
                <w:lang w:val="de-DE"/>
              </w:rPr>
              <w:t>enicama</w:t>
            </w:r>
            <w:r w:rsidRPr="00E64ED0">
              <w:rPr>
                <w:rFonts w:ascii="Times New Roman" w:hAnsi="Times New Roman" w:cs="Times New Roman"/>
                <w:sz w:val="18"/>
                <w:szCs w:val="18"/>
                <w:lang w:val="sr-Latn-CS"/>
              </w:rPr>
              <w:t>,</w:t>
            </w:r>
            <w:r w:rsidRPr="00236E68">
              <w:rPr>
                <w:rFonts w:ascii="Times New Roman" w:hAnsi="Times New Roman" w:cs="Times New Roman"/>
                <w:sz w:val="18"/>
                <w:szCs w:val="18"/>
                <w:lang w:val="de-DE"/>
              </w:rPr>
              <w:t>odre</w:t>
            </w:r>
            <w:r w:rsidRPr="00E64ED0">
              <w:rPr>
                <w:rFonts w:ascii="Times New Roman" w:hAnsi="Times New Roman" w:cs="Times New Roman"/>
                <w:sz w:val="18"/>
                <w:szCs w:val="18"/>
                <w:lang w:val="sr-Latn-CS"/>
              </w:rPr>
              <w:t>đ</w:t>
            </w:r>
            <w:r w:rsidRPr="00236E68">
              <w:rPr>
                <w:rFonts w:ascii="Times New Roman" w:hAnsi="Times New Roman" w:cs="Times New Roman"/>
                <w:sz w:val="18"/>
                <w:szCs w:val="18"/>
                <w:lang w:val="de-DE"/>
              </w:rPr>
              <w:t>eni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neodre</w:t>
            </w:r>
            <w:r w:rsidRPr="00E64ED0">
              <w:rPr>
                <w:rFonts w:ascii="Times New Roman" w:hAnsi="Times New Roman" w:cs="Times New Roman"/>
                <w:sz w:val="18"/>
                <w:szCs w:val="18"/>
                <w:lang w:val="sr-Latn-CS"/>
              </w:rPr>
              <w:t>đ</w:t>
            </w:r>
            <w:r w:rsidRPr="00236E68">
              <w:rPr>
                <w:rFonts w:ascii="Times New Roman" w:hAnsi="Times New Roman" w:cs="Times New Roman"/>
                <w:sz w:val="18"/>
                <w:szCs w:val="18"/>
                <w:lang w:val="de-DE"/>
              </w:rPr>
              <w:t>eni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negativni</w:t>
            </w:r>
            <w:r w:rsidRPr="00E64ED0">
              <w:rPr>
                <w:rFonts w:ascii="Times New Roman" w:hAnsi="Times New Roman" w:cs="Times New Roman"/>
                <w:sz w:val="18"/>
                <w:szCs w:val="18"/>
                <w:lang w:val="sr-Latn-CS"/>
              </w:rPr>
              <w:t xml:space="preserve"> č</w:t>
            </w:r>
            <w:r w:rsidRPr="00236E68">
              <w:rPr>
                <w:rFonts w:ascii="Times New Roman" w:hAnsi="Times New Roman" w:cs="Times New Roman"/>
                <w:sz w:val="18"/>
                <w:szCs w:val="18"/>
                <w:lang w:val="de-DE"/>
              </w:rPr>
              <w:t>lan</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nominativu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akuzativu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li</w:t>
            </w:r>
            <w:r w:rsidRPr="00E64ED0">
              <w:rPr>
                <w:rFonts w:ascii="Times New Roman" w:hAnsi="Times New Roman" w:cs="Times New Roman"/>
                <w:sz w:val="18"/>
                <w:szCs w:val="18"/>
                <w:lang w:val="sr-Latn-CS"/>
              </w:rPr>
              <w:t>č</w:t>
            </w:r>
            <w:r w:rsidRPr="00236E68">
              <w:rPr>
                <w:rFonts w:ascii="Times New Roman" w:hAnsi="Times New Roman" w:cs="Times New Roman"/>
                <w:sz w:val="18"/>
                <w:szCs w:val="18"/>
                <w:lang w:val="de-DE"/>
              </w:rPr>
              <w:t>ne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zamjenice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akuzativu</w:t>
            </w:r>
            <w:r w:rsidRPr="00E64ED0">
              <w:rPr>
                <w:rFonts w:ascii="Times New Roman" w:hAnsi="Times New Roman" w:cs="Times New Roman"/>
                <w:sz w:val="18"/>
                <w:szCs w:val="18"/>
                <w:lang w:val="sr-Latn-CS"/>
              </w:rPr>
              <w:t>.</w:t>
            </w:r>
          </w:p>
          <w:p w:rsidR="00E64ED0" w:rsidRPr="00E64ED0" w:rsidRDefault="00E64ED0" w:rsidP="00B177F4">
            <w:pPr>
              <w:pStyle w:val="ListParagraph"/>
              <w:numPr>
                <w:ilvl w:val="0"/>
                <w:numId w:val="340"/>
              </w:numPr>
              <w:spacing w:after="0" w:line="240" w:lineRule="auto"/>
              <w:ind w:left="360"/>
              <w:jc w:val="both"/>
              <w:rPr>
                <w:rFonts w:ascii="Times New Roman" w:hAnsi="Times New Roman" w:cs="Times New Roman"/>
                <w:sz w:val="18"/>
                <w:szCs w:val="18"/>
                <w:lang w:val="sr-Latn-CS"/>
              </w:rPr>
            </w:pPr>
            <w:r w:rsidRPr="00236E68">
              <w:rPr>
                <w:rFonts w:ascii="Times New Roman" w:hAnsi="Times New Roman" w:cs="Times New Roman"/>
                <w:sz w:val="18"/>
                <w:szCs w:val="18"/>
                <w:lang w:val="de-DE"/>
              </w:rPr>
              <w:t>sedmica</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Unternehmen</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Familie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obrada</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leksike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iz</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oblasti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hrane</w:t>
            </w:r>
            <w:r w:rsidRPr="00E64ED0">
              <w:rPr>
                <w:rFonts w:ascii="Times New Roman" w:hAnsi="Times New Roman" w:cs="Times New Roman"/>
                <w:sz w:val="18"/>
                <w:szCs w:val="18"/>
                <w:lang w:val="sr-Latn-CS"/>
              </w:rPr>
              <w:t>,</w:t>
            </w:r>
            <w:r w:rsidRPr="00236E68">
              <w:rPr>
                <w:rFonts w:ascii="Times New Roman" w:hAnsi="Times New Roman" w:cs="Times New Roman"/>
                <w:sz w:val="18"/>
                <w:szCs w:val="18"/>
                <w:lang w:val="de-DE"/>
              </w:rPr>
              <w:t>zanimanja</w:t>
            </w:r>
            <w:r w:rsidRPr="00E64ED0">
              <w:rPr>
                <w:rFonts w:ascii="Times New Roman" w:hAnsi="Times New Roman" w:cs="Times New Roman"/>
                <w:sz w:val="18"/>
                <w:szCs w:val="18"/>
                <w:lang w:val="sr-Latn-CS"/>
              </w:rPr>
              <w:t>,</w:t>
            </w:r>
            <w:r w:rsidRPr="00236E68">
              <w:rPr>
                <w:rFonts w:ascii="Times New Roman" w:hAnsi="Times New Roman" w:cs="Times New Roman"/>
                <w:sz w:val="18"/>
                <w:szCs w:val="18"/>
                <w:lang w:val="de-DE"/>
              </w:rPr>
              <w:t>mjerne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jedinice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zadaci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doma</w:t>
            </w:r>
            <w:r w:rsidRPr="00E64ED0">
              <w:rPr>
                <w:rFonts w:ascii="Times New Roman" w:hAnsi="Times New Roman" w:cs="Times New Roman"/>
                <w:sz w:val="18"/>
                <w:szCs w:val="18"/>
                <w:lang w:val="sr-Latn-CS"/>
              </w:rPr>
              <w:t>ć</w:t>
            </w:r>
            <w:r w:rsidRPr="00236E68">
              <w:rPr>
                <w:rFonts w:ascii="Times New Roman" w:hAnsi="Times New Roman" w:cs="Times New Roman"/>
                <w:sz w:val="18"/>
                <w:szCs w:val="18"/>
                <w:lang w:val="de-DE"/>
              </w:rPr>
              <w:t>instvu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modalni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glagoli</w:t>
            </w:r>
            <w:r w:rsidRPr="00E64ED0">
              <w:rPr>
                <w:rFonts w:ascii="Times New Roman" w:hAnsi="Times New Roman" w:cs="Times New Roman"/>
                <w:sz w:val="18"/>
                <w:szCs w:val="18"/>
                <w:lang w:val="sr-Latn-CS"/>
              </w:rPr>
              <w:t>, č</w:t>
            </w:r>
            <w:r w:rsidRPr="00236E68">
              <w:rPr>
                <w:rFonts w:ascii="Times New Roman" w:hAnsi="Times New Roman" w:cs="Times New Roman"/>
                <w:sz w:val="18"/>
                <w:szCs w:val="18"/>
                <w:lang w:val="de-DE"/>
              </w:rPr>
              <w:t>itanje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cijena</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simulacija</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razgovora</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o</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porodici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supermarketu</w:t>
            </w:r>
            <w:r w:rsidRPr="00E64ED0">
              <w:rPr>
                <w:rFonts w:ascii="Times New Roman" w:hAnsi="Times New Roman" w:cs="Times New Roman"/>
                <w:sz w:val="18"/>
                <w:szCs w:val="18"/>
                <w:lang w:val="sr-Latn-CS"/>
              </w:rPr>
              <w:t>)</w:t>
            </w:r>
          </w:p>
          <w:p w:rsidR="00E64ED0" w:rsidRPr="00E64ED0" w:rsidRDefault="00E64ED0" w:rsidP="00B177F4">
            <w:pPr>
              <w:pStyle w:val="ListParagraph"/>
              <w:numPr>
                <w:ilvl w:val="0"/>
                <w:numId w:val="340"/>
              </w:numPr>
              <w:spacing w:after="0" w:line="240" w:lineRule="auto"/>
              <w:ind w:left="360"/>
              <w:jc w:val="both"/>
              <w:rPr>
                <w:rFonts w:ascii="Times New Roman" w:hAnsi="Times New Roman" w:cs="Times New Roman"/>
                <w:sz w:val="18"/>
                <w:szCs w:val="18"/>
                <w:lang w:val="sr-Latn-CS"/>
              </w:rPr>
            </w:pPr>
            <w:r w:rsidRPr="00236E68">
              <w:rPr>
                <w:rFonts w:ascii="Times New Roman" w:hAnsi="Times New Roman" w:cs="Times New Roman"/>
                <w:sz w:val="18"/>
                <w:szCs w:val="18"/>
                <w:lang w:val="de-DE"/>
              </w:rPr>
              <w:t>sedmica</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Spiel</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und</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Spa</w:t>
            </w:r>
            <w:r w:rsidRPr="00E64ED0">
              <w:rPr>
                <w:rFonts w:ascii="Times New Roman" w:hAnsi="Times New Roman" w:cs="Times New Roman"/>
                <w:sz w:val="18"/>
                <w:szCs w:val="18"/>
                <w:lang w:val="sr-Latn-CS"/>
              </w:rPr>
              <w:t>ß (</w:t>
            </w:r>
            <w:r w:rsidRPr="00236E68">
              <w:rPr>
                <w:rFonts w:ascii="Times New Roman" w:hAnsi="Times New Roman" w:cs="Times New Roman"/>
                <w:sz w:val="18"/>
                <w:szCs w:val="18"/>
                <w:lang w:val="de-DE"/>
              </w:rPr>
              <w:t>voditi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razgovor</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o</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hobijima</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slobodnom</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vremenu</w:t>
            </w:r>
            <w:r w:rsidRPr="00E64ED0">
              <w:rPr>
                <w:rFonts w:ascii="Times New Roman" w:hAnsi="Times New Roman" w:cs="Times New Roman"/>
                <w:sz w:val="18"/>
                <w:szCs w:val="18"/>
                <w:lang w:val="sr-Latn-CS"/>
              </w:rPr>
              <w:t>,</w:t>
            </w:r>
            <w:r w:rsidRPr="00236E68">
              <w:rPr>
                <w:rFonts w:ascii="Times New Roman" w:hAnsi="Times New Roman" w:cs="Times New Roman"/>
                <w:sz w:val="18"/>
                <w:szCs w:val="18"/>
                <w:lang w:val="de-DE"/>
              </w:rPr>
              <w:t>razli</w:t>
            </w:r>
            <w:r w:rsidRPr="00E64ED0">
              <w:rPr>
                <w:rFonts w:ascii="Times New Roman" w:hAnsi="Times New Roman" w:cs="Times New Roman"/>
                <w:sz w:val="18"/>
                <w:szCs w:val="18"/>
                <w:lang w:val="sr-Latn-CS"/>
              </w:rPr>
              <w:t>č</w:t>
            </w:r>
            <w:r w:rsidRPr="00236E68">
              <w:rPr>
                <w:rFonts w:ascii="Times New Roman" w:hAnsi="Times New Roman" w:cs="Times New Roman"/>
                <w:sz w:val="18"/>
                <w:szCs w:val="18"/>
                <w:lang w:val="de-DE"/>
              </w:rPr>
              <w:t>itim</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vrstama</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sporta</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pisati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odgovarati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na</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kratke</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oglase</w:t>
            </w:r>
            <w:r w:rsidRPr="00E64ED0">
              <w:rPr>
                <w:rFonts w:ascii="Times New Roman" w:hAnsi="Times New Roman" w:cs="Times New Roman"/>
                <w:sz w:val="18"/>
                <w:szCs w:val="18"/>
                <w:lang w:val="sr-Latn-CS"/>
              </w:rPr>
              <w:t>)</w:t>
            </w:r>
          </w:p>
          <w:p w:rsidR="00E64ED0" w:rsidRPr="00E64ED0" w:rsidRDefault="00E64ED0" w:rsidP="00B177F4">
            <w:pPr>
              <w:pStyle w:val="ListParagraph"/>
              <w:numPr>
                <w:ilvl w:val="0"/>
                <w:numId w:val="340"/>
              </w:numPr>
              <w:spacing w:after="0" w:line="240" w:lineRule="auto"/>
              <w:ind w:left="360"/>
              <w:jc w:val="both"/>
              <w:rPr>
                <w:rFonts w:ascii="Times New Roman" w:hAnsi="Times New Roman" w:cs="Times New Roman"/>
                <w:sz w:val="18"/>
                <w:szCs w:val="18"/>
                <w:lang w:val="sr-Latn-CS"/>
              </w:rPr>
            </w:pPr>
            <w:r w:rsidRPr="00236E68">
              <w:rPr>
                <w:rFonts w:ascii="Times New Roman" w:hAnsi="Times New Roman" w:cs="Times New Roman"/>
                <w:sz w:val="18"/>
                <w:szCs w:val="18"/>
                <w:lang w:val="de-DE"/>
              </w:rPr>
              <w:t>Modalni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glagoli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prezentu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prisvojni</w:t>
            </w:r>
            <w:r w:rsidRPr="00E64ED0">
              <w:rPr>
                <w:rFonts w:ascii="Times New Roman" w:hAnsi="Times New Roman" w:cs="Times New Roman"/>
                <w:sz w:val="18"/>
                <w:szCs w:val="18"/>
                <w:lang w:val="sr-Latn-CS"/>
              </w:rPr>
              <w:t xml:space="preserve"> č</w:t>
            </w:r>
            <w:r w:rsidRPr="00236E68">
              <w:rPr>
                <w:rFonts w:ascii="Times New Roman" w:hAnsi="Times New Roman" w:cs="Times New Roman"/>
                <w:sz w:val="18"/>
                <w:szCs w:val="18"/>
                <w:lang w:val="de-DE"/>
              </w:rPr>
              <w:t>lanovi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nominativu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jaki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glagoli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prezentu</w:t>
            </w:r>
            <w:r w:rsidRPr="00E64ED0">
              <w:rPr>
                <w:rFonts w:ascii="Times New Roman" w:hAnsi="Times New Roman" w:cs="Times New Roman"/>
                <w:sz w:val="18"/>
                <w:szCs w:val="18"/>
                <w:lang w:val="sr-Latn-CS"/>
              </w:rPr>
              <w:t xml:space="preserve">, </w:t>
            </w:r>
            <w:r w:rsidRPr="00236E68">
              <w:rPr>
                <w:rFonts w:ascii="Times New Roman" w:hAnsi="Times New Roman" w:cs="Times New Roman"/>
                <w:i/>
                <w:sz w:val="18"/>
                <w:szCs w:val="18"/>
                <w:lang w:val="de-DE"/>
              </w:rPr>
              <w:t>haben</w:t>
            </w:r>
            <w:r w:rsidRPr="00E64ED0">
              <w:rPr>
                <w:rFonts w:ascii="Times New Roman" w:hAnsi="Times New Roman" w:cs="Times New Roman"/>
                <w:i/>
                <w:sz w:val="18"/>
                <w:szCs w:val="18"/>
                <w:lang w:val="sr-Latn-CS"/>
              </w:rPr>
              <w:t xml:space="preserve"> </w:t>
            </w:r>
            <w:r w:rsidRPr="00236E68">
              <w:rPr>
                <w:rFonts w:ascii="Times New Roman" w:hAnsi="Times New Roman" w:cs="Times New Roman"/>
                <w:sz w:val="18"/>
                <w:szCs w:val="18"/>
                <w:lang w:val="de-DE"/>
              </w:rPr>
              <w:t>i</w:t>
            </w:r>
            <w:r w:rsidRPr="00E64ED0">
              <w:rPr>
                <w:rFonts w:ascii="Times New Roman" w:hAnsi="Times New Roman" w:cs="Times New Roman"/>
                <w:sz w:val="18"/>
                <w:szCs w:val="18"/>
                <w:lang w:val="sr-Latn-CS"/>
              </w:rPr>
              <w:t xml:space="preserve"> </w:t>
            </w:r>
            <w:r w:rsidRPr="00236E68">
              <w:rPr>
                <w:rFonts w:ascii="Times New Roman" w:hAnsi="Times New Roman" w:cs="Times New Roman"/>
                <w:i/>
                <w:sz w:val="18"/>
                <w:szCs w:val="18"/>
                <w:lang w:val="de-DE"/>
              </w:rPr>
              <w:t>sein</w:t>
            </w:r>
            <w:r w:rsidRPr="00E64ED0">
              <w:rPr>
                <w:rFonts w:ascii="Times New Roman" w:hAnsi="Times New Roman" w:cs="Times New Roman"/>
                <w:i/>
                <w:sz w:val="18"/>
                <w:szCs w:val="18"/>
                <w:lang w:val="sr-Latn-CS"/>
              </w:rPr>
              <w:t xml:space="preserve"> </w:t>
            </w:r>
            <w:r w:rsidRPr="00236E68">
              <w:rPr>
                <w:rFonts w:ascii="Times New Roman" w:hAnsi="Times New Roman" w:cs="Times New Roman"/>
                <w:sz w:val="18"/>
                <w:szCs w:val="18"/>
                <w:lang w:val="de-DE"/>
              </w:rPr>
              <w:t>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preteritu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slabi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glagoli</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perfektu</w:t>
            </w:r>
            <w:r w:rsidRPr="00E64ED0">
              <w:rPr>
                <w:rFonts w:ascii="Times New Roman" w:hAnsi="Times New Roman" w:cs="Times New Roman"/>
                <w:sz w:val="18"/>
                <w:szCs w:val="18"/>
                <w:lang w:val="sr-Latn-CS"/>
              </w:rPr>
              <w:t xml:space="preserve">, </w:t>
            </w:r>
            <w:r w:rsidRPr="00236E68">
              <w:rPr>
                <w:rFonts w:ascii="Times New Roman" w:hAnsi="Times New Roman" w:cs="Times New Roman"/>
                <w:sz w:val="18"/>
                <w:szCs w:val="18"/>
                <w:lang w:val="de-DE"/>
              </w:rPr>
              <w:t>veznici</w:t>
            </w:r>
            <w:r w:rsidRPr="00E64ED0">
              <w:rPr>
                <w:rFonts w:ascii="Times New Roman" w:hAnsi="Times New Roman" w:cs="Times New Roman"/>
                <w:sz w:val="18"/>
                <w:szCs w:val="18"/>
                <w:lang w:val="sr-Latn-CS"/>
              </w:rPr>
              <w:t xml:space="preserve"> </w:t>
            </w:r>
            <w:r w:rsidRPr="00236E68">
              <w:rPr>
                <w:rFonts w:ascii="Times New Roman" w:hAnsi="Times New Roman" w:cs="Times New Roman"/>
                <w:i/>
                <w:sz w:val="18"/>
                <w:szCs w:val="18"/>
                <w:lang w:val="de-DE"/>
              </w:rPr>
              <w:t>und</w:t>
            </w:r>
            <w:r w:rsidRPr="00E64ED0">
              <w:rPr>
                <w:rFonts w:ascii="Times New Roman" w:hAnsi="Times New Roman" w:cs="Times New Roman"/>
                <w:i/>
                <w:sz w:val="18"/>
                <w:szCs w:val="18"/>
                <w:lang w:val="sr-Latn-CS"/>
              </w:rPr>
              <w:t xml:space="preserve">, </w:t>
            </w:r>
            <w:r w:rsidRPr="00236E68">
              <w:rPr>
                <w:rFonts w:ascii="Times New Roman" w:hAnsi="Times New Roman" w:cs="Times New Roman"/>
                <w:i/>
                <w:sz w:val="18"/>
                <w:szCs w:val="18"/>
                <w:lang w:val="de-DE"/>
              </w:rPr>
              <w:t>oder</w:t>
            </w:r>
            <w:r w:rsidRPr="00E64ED0">
              <w:rPr>
                <w:rFonts w:ascii="Times New Roman" w:hAnsi="Times New Roman" w:cs="Times New Roman"/>
                <w:i/>
                <w:sz w:val="18"/>
                <w:szCs w:val="18"/>
                <w:lang w:val="sr-Latn-CS"/>
              </w:rPr>
              <w:t xml:space="preserve">, </w:t>
            </w:r>
            <w:r w:rsidRPr="00236E68">
              <w:rPr>
                <w:rFonts w:ascii="Times New Roman" w:hAnsi="Times New Roman" w:cs="Times New Roman"/>
                <w:i/>
                <w:sz w:val="18"/>
                <w:szCs w:val="18"/>
                <w:lang w:val="de-DE"/>
              </w:rPr>
              <w:t>aber</w:t>
            </w:r>
            <w:r w:rsidRPr="00E64ED0">
              <w:rPr>
                <w:rFonts w:ascii="Times New Roman" w:hAnsi="Times New Roman" w:cs="Times New Roman"/>
                <w:i/>
                <w:sz w:val="18"/>
                <w:szCs w:val="18"/>
                <w:lang w:val="sr-Latn-CS"/>
              </w:rPr>
              <w:t xml:space="preserve">, </w:t>
            </w:r>
            <w:r w:rsidRPr="00236E68">
              <w:rPr>
                <w:rFonts w:ascii="Times New Roman" w:hAnsi="Times New Roman" w:cs="Times New Roman"/>
                <w:i/>
                <w:sz w:val="18"/>
                <w:szCs w:val="18"/>
                <w:lang w:val="de-DE"/>
              </w:rPr>
              <w:t>denn</w:t>
            </w:r>
          </w:p>
          <w:p w:rsidR="00E64ED0" w:rsidRPr="00236E68" w:rsidRDefault="00E64ED0" w:rsidP="00B177F4">
            <w:pPr>
              <w:pStyle w:val="ListParagraph"/>
              <w:numPr>
                <w:ilvl w:val="0"/>
                <w:numId w:val="340"/>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1. test</w:t>
            </w:r>
          </w:p>
          <w:p w:rsidR="00E64ED0" w:rsidRPr="00236E68" w:rsidRDefault="00E64ED0" w:rsidP="00B177F4">
            <w:pPr>
              <w:pStyle w:val="ListParagraph"/>
              <w:numPr>
                <w:ilvl w:val="0"/>
                <w:numId w:val="340"/>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Endlich ein Zimmer ( razgovarati o događajima iz prošlosti, obrada leksike iz oblasti stana, kuće, namještaja, usmena i pismena obrada teme)</w:t>
            </w:r>
          </w:p>
          <w:p w:rsidR="00E64ED0" w:rsidRPr="00236E68" w:rsidRDefault="00E64ED0" w:rsidP="00B177F4">
            <w:pPr>
              <w:pStyle w:val="ListParagraph"/>
              <w:numPr>
                <w:ilvl w:val="0"/>
                <w:numId w:val="340"/>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Kleider machen Leute (obrada leksike iz oblasti odjeće, boja, materijala, razumjeti i formulisati uputstva i predloge, pisanje mejla)</w:t>
            </w:r>
          </w:p>
          <w:p w:rsidR="00E64ED0" w:rsidRPr="00236E68" w:rsidRDefault="00E64ED0" w:rsidP="00B177F4">
            <w:pPr>
              <w:pStyle w:val="ListParagraph"/>
              <w:numPr>
                <w:ilvl w:val="0"/>
                <w:numId w:val="340"/>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Glagoli sa odvojivim i neodvojivim prefiksima u prezentu i perfektu, jaki i mješoviti glagoli u perfektu, imperativ</w:t>
            </w:r>
          </w:p>
          <w:p w:rsidR="00E64ED0" w:rsidRPr="00236E68" w:rsidRDefault="00E64ED0" w:rsidP="00B177F4">
            <w:pPr>
              <w:pStyle w:val="ListParagraph"/>
              <w:numPr>
                <w:ilvl w:val="0"/>
                <w:numId w:val="340"/>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Grüezi in der Schweiz ( razumjeti informacije o znamenitostima, dati i razumjeti opis puta, pisanje mejla, razgovor o planovima)</w:t>
            </w:r>
          </w:p>
          <w:p w:rsidR="00E64ED0" w:rsidRPr="00236E68" w:rsidRDefault="00E64ED0" w:rsidP="00B177F4">
            <w:pPr>
              <w:pStyle w:val="ListParagraph"/>
              <w:numPr>
                <w:ilvl w:val="0"/>
                <w:numId w:val="340"/>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Predlozi s akuzativom i dativom, upotreba prezenta za izražavanje budućih radnji,</w:t>
            </w:r>
          </w:p>
          <w:p w:rsidR="00E64ED0" w:rsidRPr="00236E68" w:rsidRDefault="00E64ED0" w:rsidP="00B177F4">
            <w:pPr>
              <w:pStyle w:val="ListParagraph"/>
              <w:numPr>
                <w:ilvl w:val="0"/>
                <w:numId w:val="340"/>
              </w:numPr>
              <w:spacing w:after="0" w:line="240" w:lineRule="auto"/>
              <w:ind w:left="360"/>
              <w:jc w:val="both"/>
              <w:rPr>
                <w:rFonts w:ascii="Times New Roman" w:hAnsi="Times New Roman" w:cs="Times New Roman"/>
                <w:sz w:val="18"/>
                <w:szCs w:val="18"/>
              </w:rPr>
            </w:pPr>
            <w:r w:rsidRPr="00236E68">
              <w:rPr>
                <w:rFonts w:ascii="Times New Roman" w:hAnsi="Times New Roman" w:cs="Times New Roman"/>
                <w:sz w:val="18"/>
                <w:szCs w:val="18"/>
              </w:rPr>
              <w:t>2. test</w:t>
            </w:r>
          </w:p>
          <w:p w:rsidR="00E64ED0" w:rsidRPr="00236E68" w:rsidRDefault="00E64ED0" w:rsidP="00B177F4">
            <w:pPr>
              <w:pStyle w:val="ListParagraph"/>
              <w:numPr>
                <w:ilvl w:val="0"/>
                <w:numId w:val="340"/>
              </w:numPr>
              <w:spacing w:after="0" w:line="240" w:lineRule="auto"/>
              <w:ind w:left="360"/>
              <w:jc w:val="both"/>
              <w:rPr>
                <w:rFonts w:ascii="Times New Roman" w:hAnsi="Times New Roman" w:cs="Times New Roman"/>
                <w:sz w:val="18"/>
                <w:szCs w:val="18"/>
              </w:rPr>
            </w:pPr>
            <w:r w:rsidRPr="00236E68">
              <w:rPr>
                <w:rFonts w:ascii="Times New Roman" w:hAnsi="Times New Roman" w:cs="Times New Roman"/>
                <w:sz w:val="18"/>
                <w:szCs w:val="18"/>
              </w:rPr>
              <w:t>sedmica: Hmmm, das schmeckt! (razumjeti i voditi razgovore u restoranu, davati predloge, odbijati ih ili biti saglasan sa njima, postavljati i reagovati na molbe,razgovarati o navikama u ishrani)</w:t>
            </w:r>
          </w:p>
          <w:p w:rsidR="00E64ED0" w:rsidRPr="00236E68" w:rsidRDefault="00E64ED0" w:rsidP="00B177F4">
            <w:pPr>
              <w:pStyle w:val="ListParagraph"/>
              <w:numPr>
                <w:ilvl w:val="0"/>
                <w:numId w:val="340"/>
              </w:numPr>
              <w:spacing w:after="0" w:line="240" w:lineRule="auto"/>
              <w:ind w:left="360"/>
              <w:jc w:val="both"/>
              <w:rPr>
                <w:rFonts w:ascii="Times New Roman" w:hAnsi="Times New Roman" w:cs="Times New Roman"/>
                <w:sz w:val="18"/>
                <w:szCs w:val="18"/>
              </w:rPr>
            </w:pPr>
            <w:r w:rsidRPr="00236E68">
              <w:rPr>
                <w:rFonts w:ascii="Times New Roman" w:hAnsi="Times New Roman" w:cs="Times New Roman"/>
                <w:sz w:val="18"/>
                <w:szCs w:val="18"/>
              </w:rPr>
              <w:t>Mješovita deklinacija pridjeva, obnavljanje i priprema za završni ispit</w:t>
            </w:r>
          </w:p>
        </w:tc>
      </w:tr>
      <w:tr w:rsidR="00E64ED0" w:rsidRPr="00236E68" w:rsidTr="00B177F4">
        <w:trPr>
          <w:jc w:val="center"/>
        </w:trPr>
        <w:tc>
          <w:tcPr>
            <w:tcW w:w="9290" w:type="dxa"/>
            <w:gridSpan w:val="4"/>
            <w:tcBorders>
              <w:top w:val="single" w:sz="4" w:space="0" w:color="auto"/>
              <w:left w:val="single" w:sz="4" w:space="0" w:color="auto"/>
              <w:bottom w:val="single" w:sz="4" w:space="0" w:color="auto"/>
              <w:right w:val="single" w:sz="4" w:space="0" w:color="auto"/>
            </w:tcBorders>
            <w:hideMark/>
          </w:tcPr>
          <w:p w:rsidR="00E64ED0" w:rsidRPr="00E64ED0" w:rsidRDefault="00E64ED0" w:rsidP="00B177F4">
            <w:pPr>
              <w:spacing w:after="0" w:line="240" w:lineRule="auto"/>
              <w:rPr>
                <w:rFonts w:ascii="Times New Roman" w:hAnsi="Times New Roman" w:cs="Times New Roman"/>
                <w:sz w:val="18"/>
                <w:szCs w:val="18"/>
              </w:rPr>
            </w:pPr>
            <w:r w:rsidRPr="00E64ED0">
              <w:rPr>
                <w:rFonts w:ascii="Times New Roman" w:hAnsi="Times New Roman" w:cs="Times New Roman"/>
                <w:b/>
                <w:bCs/>
                <w:sz w:val="18"/>
                <w:szCs w:val="18"/>
              </w:rPr>
              <w:t>Ishodi</w:t>
            </w:r>
            <w:r w:rsidRPr="00E64ED0">
              <w:rPr>
                <w:rFonts w:ascii="Times New Roman" w:hAnsi="Times New Roman" w:cs="Times New Roman"/>
                <w:bCs/>
                <w:sz w:val="18"/>
                <w:szCs w:val="18"/>
              </w:rPr>
              <w:t>:Nakon što položi ispit, student ili studentkinja bi trebalo da</w:t>
            </w:r>
            <w:r w:rsidRPr="00E64ED0">
              <w:rPr>
                <w:rFonts w:ascii="Times New Roman" w:hAnsi="Times New Roman" w:cs="Times New Roman"/>
                <w:sz w:val="18"/>
                <w:szCs w:val="18"/>
              </w:rPr>
              <w:t>:</w:t>
            </w:r>
          </w:p>
          <w:p w:rsidR="00E64ED0" w:rsidRPr="00E64ED0" w:rsidRDefault="00E64ED0" w:rsidP="00B177F4">
            <w:pPr>
              <w:numPr>
                <w:ilvl w:val="0"/>
                <w:numId w:val="341"/>
              </w:numPr>
              <w:spacing w:after="0" w:line="240" w:lineRule="auto"/>
              <w:jc w:val="both"/>
              <w:rPr>
                <w:rFonts w:ascii="Times New Roman" w:hAnsi="Times New Roman" w:cs="Times New Roman"/>
                <w:sz w:val="18"/>
                <w:szCs w:val="18"/>
              </w:rPr>
            </w:pPr>
            <w:r w:rsidRPr="00E64ED0">
              <w:rPr>
                <w:rFonts w:ascii="Times New Roman" w:hAnsi="Times New Roman" w:cs="Times New Roman"/>
                <w:sz w:val="18"/>
                <w:szCs w:val="18"/>
              </w:rPr>
              <w:t>Razumije poznate riječi i osnovne fraze koje se odnoe na porodicu i nepoosrednu okolinu ako sagovornik govori polako i razgovjetno.</w:t>
            </w:r>
          </w:p>
          <w:p w:rsidR="00E64ED0" w:rsidRPr="00E64ED0" w:rsidRDefault="00E64ED0" w:rsidP="00B177F4">
            <w:pPr>
              <w:numPr>
                <w:ilvl w:val="0"/>
                <w:numId w:val="341"/>
              </w:numPr>
              <w:spacing w:after="0" w:line="240" w:lineRule="auto"/>
              <w:jc w:val="both"/>
              <w:rPr>
                <w:rFonts w:ascii="Times New Roman" w:hAnsi="Times New Roman" w:cs="Times New Roman"/>
                <w:sz w:val="18"/>
                <w:szCs w:val="18"/>
              </w:rPr>
            </w:pPr>
            <w:r w:rsidRPr="00E64ED0">
              <w:rPr>
                <w:rFonts w:ascii="Times New Roman" w:hAnsi="Times New Roman" w:cs="Times New Roman"/>
                <w:sz w:val="18"/>
                <w:szCs w:val="18"/>
              </w:rPr>
              <w:t>Prepozna poznata imena, riječi vrlo jednostavne rečenice, npr. na oglasima postavljenim na javnim mjestima, plakatima ili u katalozima</w:t>
            </w:r>
          </w:p>
          <w:p w:rsidR="00E64ED0" w:rsidRPr="00E64ED0" w:rsidRDefault="00E64ED0" w:rsidP="00B177F4">
            <w:pPr>
              <w:numPr>
                <w:ilvl w:val="0"/>
                <w:numId w:val="341"/>
              </w:numPr>
              <w:spacing w:after="0" w:line="240" w:lineRule="auto"/>
              <w:jc w:val="both"/>
              <w:rPr>
                <w:rFonts w:ascii="Times New Roman" w:hAnsi="Times New Roman" w:cs="Times New Roman"/>
                <w:sz w:val="18"/>
                <w:szCs w:val="18"/>
              </w:rPr>
            </w:pPr>
            <w:r w:rsidRPr="00E64ED0">
              <w:rPr>
                <w:rFonts w:ascii="Times New Roman" w:hAnsi="Times New Roman" w:cs="Times New Roman"/>
                <w:sz w:val="18"/>
                <w:szCs w:val="18"/>
              </w:rPr>
              <w:t>Vodi jednostavan razgovor i da postavlja i odgovara na jednostavna pitanja o dobro poznatim temama.</w:t>
            </w:r>
          </w:p>
          <w:p w:rsidR="00E64ED0" w:rsidRPr="00E64ED0" w:rsidRDefault="00E64ED0" w:rsidP="00B177F4">
            <w:pPr>
              <w:numPr>
                <w:ilvl w:val="0"/>
                <w:numId w:val="341"/>
              </w:numPr>
              <w:spacing w:after="0" w:line="240" w:lineRule="auto"/>
              <w:jc w:val="both"/>
              <w:rPr>
                <w:rFonts w:ascii="Times New Roman" w:hAnsi="Times New Roman" w:cs="Times New Roman"/>
                <w:sz w:val="18"/>
                <w:szCs w:val="18"/>
              </w:rPr>
            </w:pPr>
            <w:r w:rsidRPr="00E64ED0">
              <w:rPr>
                <w:rFonts w:ascii="Times New Roman" w:hAnsi="Times New Roman" w:cs="Times New Roman"/>
                <w:sz w:val="18"/>
                <w:szCs w:val="18"/>
              </w:rPr>
              <w:t>Napiše kratku jednostavnu razglednicu, da ispuni podatke ličnim podacima.</w:t>
            </w:r>
          </w:p>
          <w:p w:rsidR="00E64ED0" w:rsidRPr="00236E68" w:rsidRDefault="00E64ED0" w:rsidP="00B177F4">
            <w:pPr>
              <w:numPr>
                <w:ilvl w:val="0"/>
                <w:numId w:val="341"/>
              </w:numPr>
              <w:spacing w:after="0" w:line="240" w:lineRule="auto"/>
              <w:jc w:val="both"/>
              <w:rPr>
                <w:rFonts w:ascii="Times New Roman" w:hAnsi="Times New Roman" w:cs="Times New Roman"/>
                <w:sz w:val="18"/>
                <w:szCs w:val="18"/>
              </w:rPr>
            </w:pPr>
            <w:r w:rsidRPr="00236E68">
              <w:rPr>
                <w:rFonts w:ascii="Times New Roman" w:hAnsi="Times New Roman" w:cs="Times New Roman"/>
                <w:sz w:val="18"/>
                <w:szCs w:val="18"/>
              </w:rPr>
              <w:t>Upotrijebi, prepozna i objasni osnovna gramatička pravila</w:t>
            </w:r>
          </w:p>
        </w:tc>
      </w:tr>
      <w:tr w:rsidR="00E64ED0" w:rsidRPr="00236E68" w:rsidTr="00B177F4">
        <w:trPr>
          <w:jc w:val="center"/>
        </w:trPr>
        <w:tc>
          <w:tcPr>
            <w:tcW w:w="9290" w:type="dxa"/>
            <w:gridSpan w:val="4"/>
            <w:tcBorders>
              <w:top w:val="single" w:sz="4" w:space="0" w:color="auto"/>
              <w:left w:val="single" w:sz="4" w:space="0" w:color="auto"/>
              <w:bottom w:val="single" w:sz="4" w:space="0" w:color="auto"/>
              <w:right w:val="single" w:sz="4" w:space="0" w:color="auto"/>
            </w:tcBorders>
          </w:tcPr>
          <w:p w:rsidR="00E64ED0" w:rsidRPr="00236E68" w:rsidRDefault="00E64ED0" w:rsidP="00B177F4">
            <w:pPr>
              <w:pStyle w:val="NoSpacing"/>
              <w:rPr>
                <w:b/>
                <w:sz w:val="18"/>
                <w:szCs w:val="18"/>
                <w:lang w:val="en-US" w:eastAsia="en-US"/>
              </w:rPr>
            </w:pPr>
            <w:r w:rsidRPr="00236E68">
              <w:rPr>
                <w:b/>
                <w:sz w:val="18"/>
                <w:szCs w:val="18"/>
                <w:lang w:val="en-US" w:eastAsia="en-US"/>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68"/>
              <w:gridCol w:w="5106"/>
            </w:tblGrid>
            <w:tr w:rsidR="00E64ED0" w:rsidRPr="00236E68" w:rsidTr="00B177F4">
              <w:trPr>
                <w:tblCellSpacing w:w="15" w:type="dxa"/>
              </w:trPr>
              <w:tc>
                <w:tcPr>
                  <w:tcW w:w="3923" w:type="dxa"/>
                  <w:shd w:val="clear" w:color="auto" w:fill="FFFFFF"/>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Nedjeljno</w:t>
                  </w:r>
                </w:p>
              </w:tc>
              <w:tc>
                <w:tcPr>
                  <w:tcW w:w="5061"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U semestru</w:t>
                  </w:r>
                </w:p>
              </w:tc>
            </w:tr>
            <w:tr w:rsidR="00E64ED0" w:rsidRPr="00236E68" w:rsidTr="00B177F4">
              <w:trPr>
                <w:tblCellSpacing w:w="15" w:type="dxa"/>
              </w:trPr>
              <w:tc>
                <w:tcPr>
                  <w:tcW w:w="3923" w:type="dxa"/>
                  <w:shd w:val="clear" w:color="auto" w:fill="FFFFFF"/>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8 kredita x 40/30 = </w:t>
                  </w:r>
                  <w:r w:rsidRPr="00236E68">
                    <w:rPr>
                      <w:rFonts w:ascii="Times New Roman" w:hAnsi="Times New Roman" w:cs="Times New Roman"/>
                      <w:b/>
                      <w:bCs/>
                      <w:sz w:val="18"/>
                      <w:szCs w:val="18"/>
                      <w:u w:val="single"/>
                    </w:rPr>
                    <w:t>10 sati i 40 minuta</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Struktura:</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predavanja</w:t>
                  </w:r>
                  <w:r w:rsidRPr="00236E68">
                    <w:rPr>
                      <w:rFonts w:ascii="Times New Roman" w:hAnsi="Times New Roman" w:cs="Times New Roman"/>
                      <w:sz w:val="18"/>
                      <w:szCs w:val="18"/>
                    </w:rPr>
                    <w:br/>
                  </w:r>
                  <w:r w:rsidRPr="00236E68">
                    <w:rPr>
                      <w:rFonts w:ascii="Times New Roman" w:hAnsi="Times New Roman" w:cs="Times New Roman"/>
                      <w:b/>
                      <w:bCs/>
                      <w:sz w:val="18"/>
                      <w:szCs w:val="18"/>
                    </w:rPr>
                    <w:t>6 sati</w:t>
                  </w:r>
                  <w:r w:rsidRPr="00236E68">
                    <w:rPr>
                      <w:rFonts w:ascii="Times New Roman" w:hAnsi="Times New Roman" w:cs="Times New Roman"/>
                      <w:sz w:val="18"/>
                      <w:szCs w:val="18"/>
                    </w:rPr>
                    <w:t> vježbi</w:t>
                  </w:r>
                  <w:r w:rsidRPr="00236E68">
                    <w:rPr>
                      <w:rFonts w:ascii="Times New Roman" w:hAnsi="Times New Roman" w:cs="Times New Roman"/>
                      <w:sz w:val="18"/>
                      <w:szCs w:val="18"/>
                    </w:rPr>
                    <w:br/>
                  </w:r>
                  <w:r w:rsidRPr="00236E68">
                    <w:rPr>
                      <w:rFonts w:ascii="Times New Roman" w:hAnsi="Times New Roman" w:cs="Times New Roman"/>
                      <w:b/>
                      <w:bCs/>
                      <w:sz w:val="18"/>
                      <w:szCs w:val="18"/>
                    </w:rPr>
                    <w:t>2 sati i 40 minuta</w:t>
                  </w:r>
                  <w:r w:rsidRPr="00236E68">
                    <w:rPr>
                      <w:rFonts w:ascii="Times New Roman" w:hAnsi="Times New Roman" w:cs="Times New Roman"/>
                      <w:sz w:val="18"/>
                      <w:szCs w:val="18"/>
                    </w:rPr>
                    <w:t> individualnog rada studenta (priprema za laboratorijske vježbe, za kolokvijume, izrada domaćih zadataka) uključujući i konsultacije</w:t>
                  </w:r>
                </w:p>
              </w:tc>
              <w:tc>
                <w:tcPr>
                  <w:tcW w:w="5061"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Nastava i završni ispit: (10 sati i 40 minuta) x 16 = </w:t>
                  </w:r>
                  <w:r w:rsidRPr="00236E68">
                    <w:rPr>
                      <w:rFonts w:ascii="Times New Roman" w:hAnsi="Times New Roman" w:cs="Times New Roman"/>
                      <w:b/>
                      <w:bCs/>
                      <w:sz w:val="18"/>
                      <w:szCs w:val="18"/>
                      <w:u w:val="single"/>
                    </w:rPr>
                    <w:t>170 sati i 40 minuta</w:t>
                  </w:r>
                  <w:r w:rsidRPr="00236E68">
                    <w:rPr>
                      <w:rFonts w:ascii="Times New Roman" w:hAnsi="Times New Roman" w:cs="Times New Roman"/>
                      <w:sz w:val="18"/>
                      <w:szCs w:val="18"/>
                    </w:rPr>
                    <w:t> </w:t>
                  </w:r>
                  <w:r w:rsidRPr="00236E68">
                    <w:rPr>
                      <w:rFonts w:ascii="Times New Roman" w:hAnsi="Times New Roman" w:cs="Times New Roman"/>
                      <w:sz w:val="18"/>
                      <w:szCs w:val="18"/>
                    </w:rPr>
                    <w:br/>
                    <w:t>Neophodna priprema prije početka semestra (administracija, upis, ovjera): 2 x (10 sati i 40 minuta) = 21 sati i 20 minuta</w:t>
                  </w:r>
                  <w:r w:rsidRPr="00236E68">
                    <w:rPr>
                      <w:rFonts w:ascii="Times New Roman" w:hAnsi="Times New Roman" w:cs="Times New Roman"/>
                      <w:sz w:val="18"/>
                      <w:szCs w:val="18"/>
                    </w:rPr>
                    <w:br/>
                  </w:r>
                  <w:r w:rsidRPr="00236E68">
                    <w:rPr>
                      <w:rFonts w:ascii="Times New Roman" w:hAnsi="Times New Roman" w:cs="Times New Roman"/>
                      <w:b/>
                      <w:bCs/>
                      <w:sz w:val="18"/>
                      <w:szCs w:val="18"/>
                    </w:rPr>
                    <w:t>Ukupno opterećenje za predmet: </w:t>
                  </w:r>
                  <w:r w:rsidRPr="00236E68">
                    <w:rPr>
                      <w:rFonts w:ascii="Times New Roman" w:hAnsi="Times New Roman" w:cs="Times New Roman"/>
                      <w:b/>
                      <w:bCs/>
                      <w:sz w:val="18"/>
                      <w:szCs w:val="18"/>
                      <w:u w:val="single"/>
                    </w:rPr>
                    <w:t>8 x 30 = 240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Dopunski rad</w:t>
                  </w:r>
                  <w:r w:rsidRPr="00236E68">
                    <w:rPr>
                      <w:rFonts w:ascii="Times New Roman" w:hAnsi="Times New Roman" w:cs="Times New Roman"/>
                      <w:sz w:val="18"/>
                      <w:szCs w:val="18"/>
                    </w:rPr>
                    <w:t> za pripremu ispita u popravnom ispitnom roku, uključujući i polaganje popravnog ispita od 0 - 30 sati. </w:t>
                  </w:r>
                  <w:r w:rsidRPr="00236E68">
                    <w:rPr>
                      <w:rFonts w:ascii="Times New Roman" w:hAnsi="Times New Roman" w:cs="Times New Roman"/>
                      <w:sz w:val="18"/>
                      <w:szCs w:val="18"/>
                    </w:rPr>
                    <w:br/>
                    <w:t>Struktura opterećenja: 170 sati i 40 minuta (nastava) + 21 sati i 20 minuta (priprema) + 30 sati (dopunski rad)</w:t>
                  </w:r>
                </w:p>
              </w:tc>
            </w:tr>
          </w:tbl>
          <w:p w:rsidR="00E64ED0" w:rsidRPr="00236E68" w:rsidRDefault="00E64ED0" w:rsidP="00B177F4">
            <w:pPr>
              <w:pStyle w:val="NoSpacing"/>
              <w:rPr>
                <w:b/>
                <w:sz w:val="18"/>
                <w:szCs w:val="18"/>
                <w:lang w:val="en-US" w:eastAsia="en-US"/>
              </w:rPr>
            </w:pPr>
          </w:p>
        </w:tc>
      </w:tr>
      <w:tr w:rsidR="00E64ED0" w:rsidRPr="00E64ED0" w:rsidTr="00B177F4">
        <w:trPr>
          <w:jc w:val="center"/>
        </w:trPr>
        <w:tc>
          <w:tcPr>
            <w:tcW w:w="9290"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Cs/>
                <w:iCs/>
                <w:sz w:val="18"/>
                <w:szCs w:val="18"/>
                <w:lang w:val="sr-Latn-CS" w:eastAsia="en-US"/>
              </w:rPr>
            </w:pPr>
            <w:r w:rsidRPr="00236E68">
              <w:rPr>
                <w:b/>
                <w:bCs/>
                <w:sz w:val="18"/>
                <w:szCs w:val="18"/>
                <w:lang w:val="sr-Latn-CS" w:eastAsia="en-US"/>
              </w:rPr>
              <w:t>Literatura:</w:t>
            </w:r>
            <w:r w:rsidRPr="00236E68">
              <w:rPr>
                <w:bCs/>
                <w:iCs/>
                <w:sz w:val="18"/>
                <w:szCs w:val="18"/>
                <w:lang w:val="sr-Latn-CS" w:eastAsia="en-US"/>
              </w:rPr>
              <w:t>udžbenik DaF kompakt A1-B1 (1-10. lekcija) gramatika – A-Grammatik</w:t>
            </w:r>
          </w:p>
        </w:tc>
      </w:tr>
      <w:tr w:rsidR="00E64ED0" w:rsidRPr="00E64ED0" w:rsidTr="00B177F4">
        <w:trPr>
          <w:jc w:val="center"/>
        </w:trPr>
        <w:tc>
          <w:tcPr>
            <w:tcW w:w="9290"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sl-SI" w:eastAsia="en-US"/>
              </w:rPr>
            </w:pPr>
            <w:r w:rsidRPr="00236E68">
              <w:rPr>
                <w:b/>
                <w:bCs/>
                <w:sz w:val="18"/>
                <w:szCs w:val="18"/>
                <w:lang w:val="sr-Latn-CS" w:eastAsia="en-US"/>
              </w:rPr>
              <w:t xml:space="preserve">Oblici provjere znanja i ocjenjivanje: </w:t>
            </w:r>
            <w:r w:rsidRPr="00236E68">
              <w:rPr>
                <w:bCs/>
                <w:sz w:val="18"/>
                <w:szCs w:val="18"/>
                <w:lang w:val="sr-Latn-CS" w:eastAsia="en-US"/>
              </w:rPr>
              <w:t xml:space="preserve">U toku semestra student može sakupiti maksimalno 50 poena (testovi, domaći zadaci, prisustvo), završni ispit nosi 50 poena. </w:t>
            </w:r>
          </w:p>
        </w:tc>
      </w:tr>
      <w:tr w:rsidR="00E64ED0" w:rsidRPr="00236E68" w:rsidTr="00B177F4">
        <w:trPr>
          <w:jc w:val="center"/>
        </w:trPr>
        <w:tc>
          <w:tcPr>
            <w:tcW w:w="9290"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p>
        </w:tc>
      </w:tr>
      <w:tr w:rsidR="00E64ED0" w:rsidRPr="00236E68" w:rsidTr="00B177F4">
        <w:trPr>
          <w:jc w:val="center"/>
        </w:trPr>
        <w:tc>
          <w:tcPr>
            <w:tcW w:w="9290"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 xml:space="preserve">Ime i prezime nastavnika i saradnika: </w:t>
            </w:r>
            <w:r w:rsidRPr="00236E68">
              <w:rPr>
                <w:bCs/>
                <w:sz w:val="18"/>
                <w:szCs w:val="18"/>
                <w:lang w:val="sr-Latn-CS" w:eastAsia="en-US"/>
              </w:rPr>
              <w:t>mr Nataša Matijević, saradnik</w:t>
            </w:r>
            <w:r w:rsidRPr="00236E68">
              <w:rPr>
                <w:b/>
                <w:bCs/>
                <w:sz w:val="18"/>
                <w:szCs w:val="18"/>
                <w:lang w:val="sr-Latn-CS" w:eastAsia="en-US"/>
              </w:rPr>
              <w:t xml:space="preserve">, </w:t>
            </w:r>
            <w:r w:rsidRPr="00236E68">
              <w:rPr>
                <w:bCs/>
                <w:sz w:val="18"/>
                <w:szCs w:val="18"/>
                <w:lang w:val="sr-Latn-CS" w:eastAsia="en-US"/>
              </w:rPr>
              <w:t xml:space="preserve"> mr Ljubomir Ivanović, saradnik</w:t>
            </w:r>
          </w:p>
        </w:tc>
      </w:tr>
    </w:tbl>
    <w:p w:rsidR="00E64ED0" w:rsidRDefault="00E64ED0" w:rsidP="00E64ED0">
      <w:pPr>
        <w:spacing w:after="0" w:line="240" w:lineRule="auto"/>
        <w:rPr>
          <w:rFonts w:ascii="Times New Roman" w:hAnsi="Times New Roman" w:cs="Times New Roman"/>
          <w:b/>
          <w:color w:val="548DD4"/>
          <w:sz w:val="18"/>
          <w:szCs w:val="18"/>
        </w:rPr>
      </w:pPr>
    </w:p>
    <w:p w:rsidR="00E64ED0" w:rsidRDefault="00E64ED0" w:rsidP="00E64ED0">
      <w:pPr>
        <w:spacing w:after="0" w:line="240" w:lineRule="auto"/>
        <w:rPr>
          <w:rFonts w:ascii="Times New Roman" w:hAnsi="Times New Roman" w:cs="Times New Roman"/>
          <w:b/>
          <w:color w:val="548DD4"/>
          <w:sz w:val="18"/>
          <w:szCs w:val="18"/>
        </w:rPr>
      </w:pPr>
    </w:p>
    <w:p w:rsidR="00E64ED0" w:rsidRDefault="00E64ED0" w:rsidP="00E64ED0">
      <w:pPr>
        <w:spacing w:after="0" w:line="240" w:lineRule="auto"/>
        <w:rPr>
          <w:rFonts w:ascii="Times New Roman" w:hAnsi="Times New Roman" w:cs="Times New Roman"/>
          <w:b/>
          <w:color w:val="548DD4"/>
          <w:sz w:val="18"/>
          <w:szCs w:val="18"/>
        </w:rPr>
      </w:pPr>
    </w:p>
    <w:p w:rsidR="00E64ED0" w:rsidRPr="00236E68" w:rsidRDefault="00E64ED0" w:rsidP="00E64ED0">
      <w:pPr>
        <w:spacing w:after="0" w:line="240" w:lineRule="auto"/>
        <w:rPr>
          <w:rFonts w:ascii="Times New Roman" w:hAnsi="Times New Roman" w:cs="Times New Roman"/>
          <w:b/>
          <w:color w:val="548DD4"/>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696"/>
      </w:tblGrid>
      <w:tr w:rsidR="00E64ED0" w:rsidRPr="00236E68" w:rsidTr="00B177F4">
        <w:trPr>
          <w:jc w:val="center"/>
        </w:trPr>
        <w:tc>
          <w:tcPr>
            <w:tcW w:w="9361" w:type="dxa"/>
            <w:gridSpan w:val="4"/>
          </w:tcPr>
          <w:p w:rsidR="00E64ED0" w:rsidRPr="00E64ED0" w:rsidRDefault="00E64ED0" w:rsidP="00B177F4">
            <w:pPr>
              <w:spacing w:after="0" w:line="240" w:lineRule="auto"/>
              <w:jc w:val="center"/>
              <w:rPr>
                <w:rFonts w:ascii="Times New Roman" w:hAnsi="Times New Roman" w:cs="Times New Roman"/>
                <w:sz w:val="20"/>
                <w:szCs w:val="20"/>
              </w:rPr>
            </w:pPr>
            <w:r w:rsidRPr="00236E68">
              <w:rPr>
                <w:rFonts w:ascii="Times New Roman" w:hAnsi="Times New Roman" w:cs="Times New Roman"/>
                <w:b/>
                <w:bCs/>
                <w:sz w:val="20"/>
                <w:szCs w:val="20"/>
                <w:lang w:val="sr-Latn-CS"/>
              </w:rPr>
              <w:t>Naziv predmeta: Njemački jezik 2 - Morfologija 1</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Status predmeta</w:t>
            </w:r>
          </w:p>
        </w:tc>
        <w:tc>
          <w:tcPr>
            <w:tcW w:w="120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Semestar</w:t>
            </w:r>
          </w:p>
        </w:tc>
        <w:tc>
          <w:tcPr>
            <w:tcW w:w="2934"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Broj ECTS kredita</w:t>
            </w:r>
          </w:p>
        </w:tc>
        <w:tc>
          <w:tcPr>
            <w:tcW w:w="369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Fond časova</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Obavezan</w:t>
            </w:r>
          </w:p>
        </w:tc>
        <w:tc>
          <w:tcPr>
            <w:tcW w:w="1206"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II</w:t>
            </w:r>
          </w:p>
        </w:tc>
        <w:tc>
          <w:tcPr>
            <w:tcW w:w="2934"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5</w:t>
            </w:r>
          </w:p>
        </w:tc>
        <w:tc>
          <w:tcPr>
            <w:tcW w:w="3696"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2P + 2V</w:t>
            </w:r>
          </w:p>
        </w:tc>
      </w:tr>
      <w:tr w:rsidR="00E64ED0" w:rsidRPr="00236E68" w:rsidTr="00B177F4">
        <w:trPr>
          <w:jc w:val="center"/>
        </w:trPr>
        <w:tc>
          <w:tcPr>
            <w:tcW w:w="9361"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Studijski program</w:t>
            </w:r>
            <w:r w:rsidRPr="00236E68">
              <w:rPr>
                <w:rFonts w:ascii="Times New Roman" w:hAnsi="Times New Roman" w:cs="Times New Roman"/>
                <w:bCs/>
                <w:sz w:val="18"/>
                <w:szCs w:val="18"/>
                <w:lang w:val="sr-Latn-CS"/>
              </w:rPr>
              <w:t>:</w:t>
            </w:r>
            <w:r w:rsidRPr="00236E68">
              <w:rPr>
                <w:rFonts w:ascii="Times New Roman" w:hAnsi="Times New Roman" w:cs="Times New Roman"/>
                <w:bCs/>
                <w:iCs/>
                <w:sz w:val="18"/>
                <w:szCs w:val="18"/>
                <w:lang w:val="sr-Latn-CS"/>
              </w:rPr>
              <w:t>Njemački jezik i književnost; Akademske osnovne studije</w:t>
            </w:r>
          </w:p>
        </w:tc>
      </w:tr>
      <w:tr w:rsidR="00E64ED0" w:rsidRPr="00236E68" w:rsidTr="00B177F4">
        <w:trPr>
          <w:jc w:val="center"/>
        </w:trPr>
        <w:tc>
          <w:tcPr>
            <w:tcW w:w="9361"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 xml:space="preserve">Uslovljenost drugim predmetima: </w:t>
            </w:r>
          </w:p>
        </w:tc>
      </w:tr>
      <w:tr w:rsidR="00E64ED0" w:rsidRPr="00236E68" w:rsidTr="00B177F4">
        <w:trPr>
          <w:jc w:val="center"/>
        </w:trPr>
        <w:tc>
          <w:tcPr>
            <w:tcW w:w="9361"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 xml:space="preserve">Ciljevi izučavanja predmeta: </w:t>
            </w:r>
            <w:r w:rsidRPr="00236E68">
              <w:rPr>
                <w:rFonts w:ascii="Times New Roman" w:hAnsi="Times New Roman" w:cs="Times New Roman"/>
                <w:bCs/>
                <w:sz w:val="18"/>
                <w:szCs w:val="18"/>
                <w:lang w:val="sr-Latn-CS"/>
              </w:rPr>
              <w:t>ovladati glagolima kao promjenljivom vrstom riječi, aspektima analize glagola, prepoznavanje i definisanje glagolskih kategorija</w:t>
            </w:r>
            <w:r w:rsidRPr="00236E68">
              <w:rPr>
                <w:rFonts w:ascii="Times New Roman" w:hAnsi="Times New Roman" w:cs="Times New Roman"/>
                <w:b/>
                <w:bCs/>
                <w:sz w:val="18"/>
                <w:szCs w:val="18"/>
                <w:lang w:val="sr-Latn-CS"/>
              </w:rPr>
              <w:t xml:space="preserve">, </w:t>
            </w:r>
            <w:r w:rsidRPr="00236E68">
              <w:rPr>
                <w:rFonts w:ascii="Times New Roman" w:hAnsi="Times New Roman" w:cs="Times New Roman"/>
                <w:bCs/>
                <w:sz w:val="18"/>
                <w:szCs w:val="18"/>
                <w:lang w:val="sr-Latn-CS"/>
              </w:rPr>
              <w:t>znati definisati glagolske kategorije u samom kontekstu (rečenica ili dati tekst), poznavati sve specifičnosti sistema glagola u njemačkom jeziku, ovladati nepravilnim glagolima i njihovom upotrebom</w:t>
            </w:r>
          </w:p>
        </w:tc>
      </w:tr>
      <w:tr w:rsidR="00E64ED0" w:rsidRPr="00236E68" w:rsidTr="00B177F4">
        <w:trPr>
          <w:jc w:val="center"/>
        </w:trPr>
        <w:tc>
          <w:tcPr>
            <w:tcW w:w="9361" w:type="dxa"/>
            <w:gridSpan w:val="4"/>
          </w:tcPr>
          <w:p w:rsidR="00E64ED0" w:rsidRPr="00236E68" w:rsidRDefault="00E64ED0" w:rsidP="00B177F4">
            <w:pPr>
              <w:spacing w:after="0" w:line="240" w:lineRule="auto"/>
              <w:rPr>
                <w:rFonts w:ascii="Times New Roman" w:hAnsi="Times New Roman" w:cs="Times New Roman"/>
                <w:bCs/>
                <w:sz w:val="18"/>
                <w:szCs w:val="18"/>
              </w:rPr>
            </w:pPr>
            <w:r w:rsidRPr="00236E68">
              <w:rPr>
                <w:rFonts w:ascii="Times New Roman" w:hAnsi="Times New Roman" w:cs="Times New Roman"/>
                <w:bCs/>
                <w:sz w:val="18"/>
                <w:szCs w:val="18"/>
              </w:rPr>
              <w:t xml:space="preserve">Sadržaj predmeta: </w:t>
            </w:r>
          </w:p>
          <w:p w:rsidR="00E64ED0" w:rsidRPr="00236E68" w:rsidRDefault="00E64ED0" w:rsidP="00B177F4">
            <w:pPr>
              <w:numPr>
                <w:ilvl w:val="0"/>
                <w:numId w:val="344"/>
              </w:numPr>
              <w:spacing w:after="0" w:line="240" w:lineRule="auto"/>
              <w:ind w:left="360"/>
              <w:rPr>
                <w:rFonts w:ascii="Times New Roman" w:hAnsi="Times New Roman" w:cs="Times New Roman"/>
                <w:sz w:val="18"/>
                <w:szCs w:val="18"/>
              </w:rPr>
            </w:pPr>
            <w:r w:rsidRPr="00236E68">
              <w:rPr>
                <w:rFonts w:ascii="Times New Roman" w:hAnsi="Times New Roman" w:cs="Times New Roman"/>
                <w:bCs/>
                <w:sz w:val="18"/>
                <w:szCs w:val="18"/>
              </w:rPr>
              <w:t>nedjelja: glagol, definicija, klasifikacija glagola, podjela glagola po morfološkim kriterijumima</w:t>
            </w:r>
          </w:p>
          <w:p w:rsidR="00E64ED0" w:rsidRPr="00236E68" w:rsidRDefault="00E64ED0" w:rsidP="00B177F4">
            <w:pPr>
              <w:numPr>
                <w:ilvl w:val="0"/>
                <w:numId w:val="344"/>
              </w:numPr>
              <w:spacing w:after="0" w:line="240" w:lineRule="auto"/>
              <w:ind w:left="360"/>
              <w:rPr>
                <w:rFonts w:ascii="Times New Roman" w:hAnsi="Times New Roman" w:cs="Times New Roman"/>
                <w:sz w:val="18"/>
                <w:szCs w:val="18"/>
              </w:rPr>
            </w:pPr>
            <w:r w:rsidRPr="00236E68">
              <w:rPr>
                <w:rFonts w:ascii="Times New Roman" w:hAnsi="Times New Roman" w:cs="Times New Roman"/>
                <w:bCs/>
                <w:sz w:val="18"/>
                <w:szCs w:val="18"/>
              </w:rPr>
              <w:t>nedjelja: finitni i nefinitni glagoli, slabi, jaki i mještoviti glagoli</w:t>
            </w:r>
          </w:p>
          <w:p w:rsidR="00E64ED0" w:rsidRPr="00236E68" w:rsidRDefault="00E64ED0" w:rsidP="00B177F4">
            <w:pPr>
              <w:numPr>
                <w:ilvl w:val="0"/>
                <w:numId w:val="344"/>
              </w:numPr>
              <w:spacing w:after="0" w:line="240" w:lineRule="auto"/>
              <w:ind w:left="360"/>
              <w:rPr>
                <w:rFonts w:ascii="Times New Roman" w:hAnsi="Times New Roman" w:cs="Times New Roman"/>
                <w:sz w:val="18"/>
                <w:szCs w:val="18"/>
              </w:rPr>
            </w:pPr>
            <w:r w:rsidRPr="00236E68">
              <w:rPr>
                <w:rFonts w:ascii="Times New Roman" w:hAnsi="Times New Roman" w:cs="Times New Roman"/>
                <w:bCs/>
                <w:sz w:val="18"/>
                <w:szCs w:val="18"/>
              </w:rPr>
              <w:t>nedjelja: lični i bezlični glagoli, tranzitivni i netranzitivni glagoli, refleksivni, nerefleksivni i recipročni glagoli</w:t>
            </w:r>
          </w:p>
          <w:p w:rsidR="00E64ED0" w:rsidRPr="00236E68" w:rsidRDefault="00E64ED0" w:rsidP="00B177F4">
            <w:pPr>
              <w:numPr>
                <w:ilvl w:val="0"/>
                <w:numId w:val="344"/>
              </w:numPr>
              <w:spacing w:after="0" w:line="240" w:lineRule="auto"/>
              <w:ind w:left="360"/>
              <w:rPr>
                <w:rFonts w:ascii="Times New Roman" w:hAnsi="Times New Roman" w:cs="Times New Roman"/>
                <w:sz w:val="18"/>
                <w:szCs w:val="18"/>
              </w:rPr>
            </w:pPr>
            <w:r w:rsidRPr="00236E68">
              <w:rPr>
                <w:rFonts w:ascii="Times New Roman" w:hAnsi="Times New Roman" w:cs="Times New Roman"/>
                <w:bCs/>
                <w:sz w:val="18"/>
                <w:szCs w:val="18"/>
              </w:rPr>
              <w:t>nedjelja: pomoćni glagoli, funkcionalni glagoli, modalni glagoli</w:t>
            </w:r>
          </w:p>
          <w:p w:rsidR="00E64ED0" w:rsidRPr="00236E68" w:rsidRDefault="00E64ED0" w:rsidP="00B177F4">
            <w:pPr>
              <w:numPr>
                <w:ilvl w:val="0"/>
                <w:numId w:val="344"/>
              </w:numPr>
              <w:spacing w:after="0" w:line="240" w:lineRule="auto"/>
              <w:ind w:left="360"/>
              <w:rPr>
                <w:rFonts w:ascii="Times New Roman" w:hAnsi="Times New Roman" w:cs="Times New Roman"/>
                <w:sz w:val="18"/>
                <w:szCs w:val="18"/>
              </w:rPr>
            </w:pPr>
            <w:r w:rsidRPr="00236E68">
              <w:rPr>
                <w:rFonts w:ascii="Times New Roman" w:hAnsi="Times New Roman" w:cs="Times New Roman"/>
                <w:bCs/>
                <w:sz w:val="18"/>
                <w:szCs w:val="18"/>
              </w:rPr>
              <w:t>nedjelja: rekcija glagola</w:t>
            </w:r>
          </w:p>
          <w:p w:rsidR="00E64ED0" w:rsidRPr="00236E68" w:rsidRDefault="00E64ED0" w:rsidP="00B177F4">
            <w:pPr>
              <w:numPr>
                <w:ilvl w:val="0"/>
                <w:numId w:val="344"/>
              </w:numPr>
              <w:spacing w:after="0" w:line="240" w:lineRule="auto"/>
              <w:ind w:left="360"/>
              <w:rPr>
                <w:rFonts w:ascii="Times New Roman" w:hAnsi="Times New Roman" w:cs="Times New Roman"/>
                <w:sz w:val="18"/>
                <w:szCs w:val="18"/>
              </w:rPr>
            </w:pPr>
            <w:r w:rsidRPr="00236E68">
              <w:rPr>
                <w:rFonts w:ascii="Times New Roman" w:hAnsi="Times New Roman" w:cs="Times New Roman"/>
                <w:bCs/>
                <w:sz w:val="18"/>
                <w:szCs w:val="18"/>
              </w:rPr>
              <w:t xml:space="preserve">nedjelja: podjela glagola na osnovu semantičkih kriterijuma, </w:t>
            </w:r>
          </w:p>
          <w:p w:rsidR="00E64ED0" w:rsidRPr="00236E68" w:rsidRDefault="00E64ED0" w:rsidP="00B177F4">
            <w:pPr>
              <w:numPr>
                <w:ilvl w:val="0"/>
                <w:numId w:val="344"/>
              </w:numPr>
              <w:spacing w:after="0" w:line="240" w:lineRule="auto"/>
              <w:ind w:left="360"/>
              <w:rPr>
                <w:rFonts w:ascii="Times New Roman" w:hAnsi="Times New Roman" w:cs="Times New Roman"/>
                <w:sz w:val="18"/>
                <w:szCs w:val="18"/>
              </w:rPr>
            </w:pPr>
            <w:r w:rsidRPr="00236E68">
              <w:rPr>
                <w:rFonts w:ascii="Times New Roman" w:hAnsi="Times New Roman" w:cs="Times New Roman"/>
                <w:bCs/>
                <w:sz w:val="18"/>
                <w:szCs w:val="18"/>
              </w:rPr>
              <w:t>nedjelja: imperfektivni i perfektivni glagoli, infinitive i participi</w:t>
            </w:r>
          </w:p>
          <w:p w:rsidR="00E64ED0" w:rsidRPr="00236E68" w:rsidRDefault="00E64ED0" w:rsidP="00B177F4">
            <w:pPr>
              <w:numPr>
                <w:ilvl w:val="0"/>
                <w:numId w:val="344"/>
              </w:numPr>
              <w:spacing w:after="0" w:line="240" w:lineRule="auto"/>
              <w:ind w:left="360"/>
              <w:rPr>
                <w:rFonts w:ascii="Times New Roman" w:hAnsi="Times New Roman" w:cs="Times New Roman"/>
                <w:sz w:val="18"/>
                <w:szCs w:val="18"/>
              </w:rPr>
            </w:pPr>
            <w:r w:rsidRPr="00236E68">
              <w:rPr>
                <w:rFonts w:ascii="Times New Roman" w:hAnsi="Times New Roman" w:cs="Times New Roman"/>
                <w:bCs/>
                <w:sz w:val="18"/>
                <w:szCs w:val="18"/>
              </w:rPr>
              <w:t>nedjelja: Kolokvijum 1</w:t>
            </w:r>
          </w:p>
          <w:p w:rsidR="00E64ED0" w:rsidRPr="00236E68" w:rsidRDefault="00E64ED0" w:rsidP="00B177F4">
            <w:pPr>
              <w:numPr>
                <w:ilvl w:val="0"/>
                <w:numId w:val="344"/>
              </w:numPr>
              <w:spacing w:after="0" w:line="240" w:lineRule="auto"/>
              <w:ind w:left="360"/>
              <w:rPr>
                <w:rFonts w:ascii="Times New Roman" w:hAnsi="Times New Roman" w:cs="Times New Roman"/>
                <w:sz w:val="18"/>
                <w:szCs w:val="18"/>
              </w:rPr>
            </w:pPr>
            <w:r w:rsidRPr="00236E68">
              <w:rPr>
                <w:rFonts w:ascii="Times New Roman" w:hAnsi="Times New Roman" w:cs="Times New Roman"/>
                <w:bCs/>
                <w:sz w:val="18"/>
                <w:szCs w:val="18"/>
              </w:rPr>
              <w:t>nedjelja: glagolska vremena, tvorba, upotreba</w:t>
            </w:r>
          </w:p>
          <w:p w:rsidR="00E64ED0" w:rsidRPr="00236E68" w:rsidRDefault="00E64ED0" w:rsidP="00B177F4">
            <w:pPr>
              <w:numPr>
                <w:ilvl w:val="0"/>
                <w:numId w:val="344"/>
              </w:numPr>
              <w:spacing w:after="0" w:line="240" w:lineRule="auto"/>
              <w:ind w:left="360"/>
              <w:rPr>
                <w:rFonts w:ascii="Times New Roman" w:hAnsi="Times New Roman" w:cs="Times New Roman"/>
                <w:sz w:val="18"/>
                <w:szCs w:val="18"/>
              </w:rPr>
            </w:pPr>
            <w:r w:rsidRPr="00236E68">
              <w:rPr>
                <w:rFonts w:ascii="Times New Roman" w:hAnsi="Times New Roman" w:cs="Times New Roman"/>
                <w:bCs/>
                <w:sz w:val="18"/>
                <w:szCs w:val="18"/>
              </w:rPr>
              <w:t xml:space="preserve">nedjelja: glagolski način, upotreba konjunktiva </w:t>
            </w:r>
          </w:p>
          <w:p w:rsidR="00E64ED0" w:rsidRPr="00236E68" w:rsidRDefault="00E64ED0" w:rsidP="00B177F4">
            <w:pPr>
              <w:numPr>
                <w:ilvl w:val="0"/>
                <w:numId w:val="344"/>
              </w:numPr>
              <w:spacing w:after="0" w:line="240" w:lineRule="auto"/>
              <w:ind w:left="360"/>
              <w:rPr>
                <w:rFonts w:ascii="Times New Roman" w:hAnsi="Times New Roman" w:cs="Times New Roman"/>
                <w:sz w:val="18"/>
                <w:szCs w:val="18"/>
              </w:rPr>
            </w:pPr>
            <w:r w:rsidRPr="00236E68">
              <w:rPr>
                <w:rFonts w:ascii="Times New Roman" w:hAnsi="Times New Roman" w:cs="Times New Roman"/>
                <w:bCs/>
                <w:sz w:val="18"/>
                <w:szCs w:val="18"/>
              </w:rPr>
              <w:t>nedjelja: glagolski rod, upotreba pasiva (pasiv radnje i pasiv stanja)</w:t>
            </w:r>
          </w:p>
          <w:p w:rsidR="00E64ED0" w:rsidRPr="00236E68" w:rsidRDefault="00E64ED0" w:rsidP="00B177F4">
            <w:pPr>
              <w:numPr>
                <w:ilvl w:val="0"/>
                <w:numId w:val="344"/>
              </w:numPr>
              <w:spacing w:after="0" w:line="240" w:lineRule="auto"/>
              <w:ind w:left="360"/>
              <w:rPr>
                <w:rFonts w:ascii="Times New Roman" w:hAnsi="Times New Roman" w:cs="Times New Roman"/>
                <w:sz w:val="18"/>
                <w:szCs w:val="18"/>
                <w:lang w:val="de-DE"/>
              </w:rPr>
            </w:pPr>
            <w:r w:rsidRPr="00236E68">
              <w:rPr>
                <w:rFonts w:ascii="Times New Roman" w:hAnsi="Times New Roman" w:cs="Times New Roman"/>
                <w:bCs/>
                <w:sz w:val="18"/>
                <w:szCs w:val="18"/>
                <w:lang w:val="de-DE"/>
              </w:rPr>
              <w:t>nedjelja: zamjenske konstrukcije za pasiv</w:t>
            </w:r>
          </w:p>
          <w:p w:rsidR="00E64ED0" w:rsidRPr="00E64ED0" w:rsidRDefault="00E64ED0" w:rsidP="00B177F4">
            <w:pPr>
              <w:numPr>
                <w:ilvl w:val="0"/>
                <w:numId w:val="344"/>
              </w:numPr>
              <w:spacing w:after="0" w:line="240" w:lineRule="auto"/>
              <w:ind w:left="360"/>
              <w:rPr>
                <w:rFonts w:ascii="Times New Roman" w:hAnsi="Times New Roman" w:cs="Times New Roman"/>
                <w:sz w:val="18"/>
                <w:szCs w:val="18"/>
                <w:lang w:val="de-DE"/>
              </w:rPr>
            </w:pPr>
            <w:r w:rsidRPr="00E64ED0">
              <w:rPr>
                <w:rFonts w:ascii="Times New Roman" w:hAnsi="Times New Roman" w:cs="Times New Roman"/>
                <w:bCs/>
                <w:sz w:val="18"/>
                <w:szCs w:val="18"/>
                <w:lang w:val="de-DE"/>
              </w:rPr>
              <w:t xml:space="preserve">nedjelja: modalni glagoli i subjektivna upotreba modalnih glagola </w:t>
            </w:r>
          </w:p>
          <w:p w:rsidR="00E64ED0" w:rsidRPr="00236E68" w:rsidRDefault="00E64ED0" w:rsidP="00B177F4">
            <w:pPr>
              <w:numPr>
                <w:ilvl w:val="0"/>
                <w:numId w:val="344"/>
              </w:numPr>
              <w:spacing w:after="0" w:line="240" w:lineRule="auto"/>
              <w:ind w:left="360"/>
              <w:rPr>
                <w:rFonts w:ascii="Times New Roman" w:hAnsi="Times New Roman" w:cs="Times New Roman"/>
                <w:sz w:val="18"/>
                <w:szCs w:val="18"/>
              </w:rPr>
            </w:pPr>
            <w:r w:rsidRPr="00236E68">
              <w:rPr>
                <w:rFonts w:ascii="Times New Roman" w:hAnsi="Times New Roman" w:cs="Times New Roman"/>
                <w:bCs/>
                <w:sz w:val="18"/>
                <w:szCs w:val="18"/>
              </w:rPr>
              <w:t>nedjelja: Kolokvijum 2</w:t>
            </w:r>
          </w:p>
          <w:p w:rsidR="00E64ED0" w:rsidRPr="00236E68" w:rsidRDefault="00E64ED0" w:rsidP="00B177F4">
            <w:pPr>
              <w:numPr>
                <w:ilvl w:val="0"/>
                <w:numId w:val="344"/>
              </w:numPr>
              <w:spacing w:after="0" w:line="240" w:lineRule="auto"/>
              <w:ind w:left="360"/>
              <w:rPr>
                <w:rFonts w:ascii="Times New Roman" w:hAnsi="Times New Roman" w:cs="Times New Roman"/>
                <w:sz w:val="18"/>
                <w:szCs w:val="18"/>
              </w:rPr>
            </w:pPr>
            <w:r w:rsidRPr="00236E68">
              <w:rPr>
                <w:rFonts w:ascii="Times New Roman" w:hAnsi="Times New Roman" w:cs="Times New Roman"/>
                <w:sz w:val="18"/>
                <w:szCs w:val="18"/>
              </w:rPr>
              <w:t>nedjelja: priprema za završni ispit (simulacija usmenog, analiza kategorija na datom tekstu)</w:t>
            </w:r>
          </w:p>
        </w:tc>
      </w:tr>
      <w:tr w:rsidR="00E64ED0" w:rsidRPr="00236E68" w:rsidTr="00B177F4">
        <w:trPr>
          <w:jc w:val="center"/>
        </w:trPr>
        <w:tc>
          <w:tcPr>
            <w:tcW w:w="9361" w:type="dxa"/>
            <w:gridSpan w:val="4"/>
          </w:tcPr>
          <w:p w:rsidR="00E64ED0" w:rsidRPr="00E64ED0" w:rsidRDefault="00E64ED0" w:rsidP="00B177F4">
            <w:pPr>
              <w:spacing w:after="0" w:line="240" w:lineRule="auto"/>
              <w:rPr>
                <w:rFonts w:ascii="Times New Roman" w:hAnsi="Times New Roman" w:cs="Times New Roman"/>
                <w:b/>
                <w:bCs/>
                <w:sz w:val="18"/>
                <w:szCs w:val="18"/>
              </w:rPr>
            </w:pPr>
            <w:r w:rsidRPr="00E64ED0">
              <w:rPr>
                <w:rFonts w:ascii="Times New Roman" w:hAnsi="Times New Roman" w:cs="Times New Roman"/>
                <w:b/>
                <w:bCs/>
                <w:sz w:val="18"/>
                <w:szCs w:val="18"/>
              </w:rPr>
              <w:t>Ishodi</w:t>
            </w:r>
            <w:r w:rsidRPr="00E64ED0">
              <w:rPr>
                <w:rFonts w:ascii="Times New Roman" w:hAnsi="Times New Roman" w:cs="Times New Roman"/>
                <w:bCs/>
                <w:sz w:val="18"/>
                <w:szCs w:val="18"/>
              </w:rPr>
              <w:t>: Nakon što položi ispit, student ili studentkinja bi trebalo da :</w:t>
            </w:r>
          </w:p>
          <w:p w:rsidR="00E64ED0" w:rsidRPr="00E64ED0" w:rsidRDefault="00E64ED0" w:rsidP="00B177F4">
            <w:pPr>
              <w:pStyle w:val="ListParagraph"/>
              <w:numPr>
                <w:ilvl w:val="0"/>
                <w:numId w:val="342"/>
              </w:numPr>
              <w:spacing w:after="0" w:line="240" w:lineRule="auto"/>
              <w:ind w:left="319" w:hanging="180"/>
              <w:rPr>
                <w:rFonts w:ascii="Times New Roman" w:hAnsi="Times New Roman" w:cs="Times New Roman"/>
                <w:sz w:val="18"/>
                <w:szCs w:val="18"/>
              </w:rPr>
            </w:pPr>
            <w:r w:rsidRPr="00E64ED0">
              <w:rPr>
                <w:rFonts w:ascii="Times New Roman" w:hAnsi="Times New Roman" w:cs="Times New Roman"/>
                <w:sz w:val="18"/>
                <w:szCs w:val="18"/>
              </w:rPr>
              <w:t xml:space="preserve">Poznaje i vlada kategorijom glagol, kao vrstom riječi u njemačkom jeziku. </w:t>
            </w:r>
          </w:p>
          <w:p w:rsidR="00E64ED0" w:rsidRPr="009E4D5A" w:rsidRDefault="00E64ED0" w:rsidP="00B177F4">
            <w:pPr>
              <w:pStyle w:val="ListParagraph"/>
              <w:numPr>
                <w:ilvl w:val="0"/>
                <w:numId w:val="342"/>
              </w:numPr>
              <w:spacing w:after="0" w:line="240" w:lineRule="auto"/>
              <w:ind w:left="319" w:hanging="180"/>
              <w:rPr>
                <w:rFonts w:ascii="Times New Roman" w:hAnsi="Times New Roman" w:cs="Times New Roman"/>
                <w:sz w:val="18"/>
                <w:szCs w:val="18"/>
              </w:rPr>
            </w:pPr>
            <w:r w:rsidRPr="009E4D5A">
              <w:rPr>
                <w:rFonts w:ascii="Times New Roman" w:hAnsi="Times New Roman" w:cs="Times New Roman"/>
                <w:sz w:val="18"/>
                <w:szCs w:val="18"/>
              </w:rPr>
              <w:t xml:space="preserve">Određuje glagol i glagolske kategorije u datoj rečenici. </w:t>
            </w:r>
          </w:p>
          <w:p w:rsidR="00E64ED0" w:rsidRPr="009E4D5A" w:rsidRDefault="00E64ED0" w:rsidP="00B177F4">
            <w:pPr>
              <w:pStyle w:val="ListParagraph"/>
              <w:numPr>
                <w:ilvl w:val="0"/>
                <w:numId w:val="342"/>
              </w:numPr>
              <w:spacing w:after="0" w:line="240" w:lineRule="auto"/>
              <w:ind w:left="319" w:hanging="180"/>
              <w:rPr>
                <w:rFonts w:ascii="Times New Roman" w:hAnsi="Times New Roman" w:cs="Times New Roman"/>
                <w:sz w:val="18"/>
                <w:szCs w:val="18"/>
              </w:rPr>
            </w:pPr>
            <w:r w:rsidRPr="009E4D5A">
              <w:rPr>
                <w:rFonts w:ascii="Times New Roman" w:hAnsi="Times New Roman" w:cs="Times New Roman"/>
                <w:sz w:val="18"/>
                <w:szCs w:val="18"/>
              </w:rPr>
              <w:t>Vlada nepravilnim glagolima u njemačkom jeziku (tabela glagola)</w:t>
            </w:r>
          </w:p>
          <w:p w:rsidR="00E64ED0" w:rsidRPr="009E4D5A" w:rsidRDefault="00E64ED0" w:rsidP="00B177F4">
            <w:pPr>
              <w:numPr>
                <w:ilvl w:val="0"/>
                <w:numId w:val="342"/>
              </w:numPr>
              <w:spacing w:after="0" w:line="240" w:lineRule="auto"/>
              <w:ind w:left="319" w:hanging="180"/>
              <w:rPr>
                <w:rFonts w:ascii="Times New Roman" w:hAnsi="Times New Roman" w:cs="Times New Roman"/>
                <w:sz w:val="18"/>
                <w:szCs w:val="18"/>
              </w:rPr>
            </w:pPr>
            <w:r w:rsidRPr="00236E68">
              <w:rPr>
                <w:rFonts w:ascii="Times New Roman" w:hAnsi="Times New Roman" w:cs="Times New Roman"/>
                <w:sz w:val="18"/>
                <w:szCs w:val="18"/>
              </w:rPr>
              <w:t>Vlada svim podjelama glagola i aspektima podjele glagola</w:t>
            </w:r>
          </w:p>
        </w:tc>
      </w:tr>
      <w:tr w:rsidR="00E64ED0" w:rsidRPr="00236E68" w:rsidTr="00B177F4">
        <w:trPr>
          <w:jc w:val="center"/>
        </w:trPr>
        <w:tc>
          <w:tcPr>
            <w:tcW w:w="9361" w:type="dxa"/>
            <w:gridSpan w:val="4"/>
          </w:tcPr>
          <w:p w:rsidR="00E64ED0" w:rsidRPr="00236E68" w:rsidRDefault="00E64ED0" w:rsidP="00B177F4">
            <w:pPr>
              <w:spacing w:after="0" w:line="240" w:lineRule="auto"/>
              <w:rPr>
                <w:rFonts w:ascii="Times New Roman" w:hAnsi="Times New Roman" w:cs="Times New Roman"/>
                <w:b/>
                <w:bCs/>
                <w:sz w:val="18"/>
                <w:szCs w:val="18"/>
                <w:lang w:val="fr-FR"/>
              </w:rPr>
            </w:pPr>
            <w:r w:rsidRPr="00236E68">
              <w:rPr>
                <w:rFonts w:ascii="Times New Roman" w:hAnsi="Times New Roman" w:cs="Times New Roman"/>
                <w:b/>
                <w:bCs/>
                <w:sz w:val="18"/>
                <w:szCs w:val="18"/>
                <w:lang w:val="fr-FR"/>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04"/>
              <w:gridCol w:w="5141"/>
            </w:tblGrid>
            <w:tr w:rsidR="00E64ED0" w:rsidRPr="00236E68" w:rsidTr="00B177F4">
              <w:trPr>
                <w:tblCellSpacing w:w="15" w:type="dxa"/>
              </w:trPr>
              <w:tc>
                <w:tcPr>
                  <w:tcW w:w="3959" w:type="dxa"/>
                  <w:shd w:val="clear" w:color="auto" w:fill="FFFFFF"/>
                  <w:hideMark/>
                </w:tcPr>
                <w:p w:rsidR="00E64ED0" w:rsidRPr="00236E68" w:rsidRDefault="00E64ED0" w:rsidP="00B177F4">
                  <w:pPr>
                    <w:tabs>
                      <w:tab w:val="left" w:pos="1202"/>
                    </w:tabs>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Nedjeljno</w:t>
                  </w:r>
                  <w:r w:rsidRPr="00236E68">
                    <w:rPr>
                      <w:rFonts w:ascii="Times New Roman" w:hAnsi="Times New Roman" w:cs="Times New Roman"/>
                      <w:color w:val="000000"/>
                      <w:sz w:val="18"/>
                      <w:szCs w:val="18"/>
                    </w:rPr>
                    <w:tab/>
                  </w:r>
                </w:p>
              </w:tc>
              <w:tc>
                <w:tcPr>
                  <w:tcW w:w="5096"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U semestru</w:t>
                  </w:r>
                </w:p>
              </w:tc>
            </w:tr>
            <w:tr w:rsidR="00E64ED0" w:rsidRPr="00236E68" w:rsidTr="00B177F4">
              <w:trPr>
                <w:tblCellSpacing w:w="15" w:type="dxa"/>
              </w:trPr>
              <w:tc>
                <w:tcPr>
                  <w:tcW w:w="3959" w:type="dxa"/>
                  <w:shd w:val="clear" w:color="auto" w:fill="FFFFFF"/>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5 kredita x 40/30 = </w:t>
                  </w:r>
                  <w:r w:rsidRPr="00236E68">
                    <w:rPr>
                      <w:rFonts w:ascii="Times New Roman" w:hAnsi="Times New Roman" w:cs="Times New Roman"/>
                      <w:b/>
                      <w:bCs/>
                      <w:color w:val="000000"/>
                      <w:sz w:val="18"/>
                      <w:szCs w:val="18"/>
                      <w:u w:val="single"/>
                    </w:rPr>
                    <w:t>6 sati i 40 minuta</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Struktura: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predavanja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vježbi</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 i 40 minuta</w:t>
                  </w:r>
                  <w:r w:rsidRPr="00236E68">
                    <w:rPr>
                      <w:rFonts w:ascii="Times New Roman" w:hAnsi="Times New Roman" w:cs="Times New Roman"/>
                      <w:color w:val="000000"/>
                      <w:sz w:val="18"/>
                      <w:szCs w:val="18"/>
                    </w:rPr>
                    <w:t> individualnog rada studenta (priprema za laboratorijske vježbe, za kolokvijume, izrada domaćih zadataka) uključujući i konsultacije</w:t>
                  </w:r>
                </w:p>
              </w:tc>
              <w:tc>
                <w:tcPr>
                  <w:tcW w:w="5096"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Nastava i završni ispit: (6 sati i 40 minuta) x 16 = </w:t>
                  </w:r>
                  <w:r w:rsidRPr="00236E68">
                    <w:rPr>
                      <w:rFonts w:ascii="Times New Roman" w:hAnsi="Times New Roman" w:cs="Times New Roman"/>
                      <w:b/>
                      <w:bCs/>
                      <w:color w:val="000000"/>
                      <w:sz w:val="18"/>
                      <w:szCs w:val="18"/>
                      <w:u w:val="single"/>
                    </w:rPr>
                    <w:t>106 sati i 40 minuta</w:t>
                  </w:r>
                  <w:r w:rsidRPr="00236E68">
                    <w:rPr>
                      <w:rFonts w:ascii="Times New Roman" w:hAnsi="Times New Roman" w:cs="Times New Roman"/>
                      <w:color w:val="000000"/>
                      <w:sz w:val="18"/>
                      <w:szCs w:val="18"/>
                    </w:rPr>
                    <w:t> </w:t>
                  </w:r>
                  <w:r w:rsidRPr="00236E68">
                    <w:rPr>
                      <w:rFonts w:ascii="Times New Roman" w:hAnsi="Times New Roman" w:cs="Times New Roman"/>
                      <w:color w:val="000000"/>
                      <w:sz w:val="18"/>
                      <w:szCs w:val="18"/>
                    </w:rPr>
                    <w:br/>
                    <w:t>Neophodna priprema prije početka semestra (administracija, upis, ovjera): 2 x (6 sati i 40 minuta) = 13 sati i 20 minuta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Ukupno opterećenje za predmet: </w:t>
                  </w:r>
                  <w:r w:rsidRPr="00236E68">
                    <w:rPr>
                      <w:rFonts w:ascii="Times New Roman" w:hAnsi="Times New Roman" w:cs="Times New Roman"/>
                      <w:b/>
                      <w:bCs/>
                      <w:color w:val="000000"/>
                      <w:sz w:val="18"/>
                      <w:szCs w:val="18"/>
                      <w:u w:val="single"/>
                    </w:rPr>
                    <w:t>5 x 30 = 150 sati</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Dopunski rad</w:t>
                  </w:r>
                  <w:r w:rsidRPr="00236E68">
                    <w:rPr>
                      <w:rFonts w:ascii="Times New Roman" w:hAnsi="Times New Roman" w:cs="Times New Roman"/>
                      <w:color w:val="000000"/>
                      <w:sz w:val="18"/>
                      <w:szCs w:val="18"/>
                    </w:rPr>
                    <w:t> za pripremu ispita u popravnom ispitnom roku, uključujući i polaganje popravnog ispita od 0 - 30 sati. </w:t>
                  </w:r>
                  <w:r w:rsidRPr="00236E68">
                    <w:rPr>
                      <w:rFonts w:ascii="Times New Roman" w:hAnsi="Times New Roman" w:cs="Times New Roman"/>
                      <w:color w:val="000000"/>
                      <w:sz w:val="18"/>
                      <w:szCs w:val="18"/>
                    </w:rPr>
                    <w:br/>
                    <w:t>Struktura opterećenja: 106 sati i 40 minuta (nastava) + 13 sati i 20 minuta (priprema) + 30 sati (dopunski rad)</w:t>
                  </w:r>
                </w:p>
              </w:tc>
            </w:tr>
          </w:tbl>
          <w:p w:rsidR="00E64ED0" w:rsidRPr="00236E68" w:rsidRDefault="00E64ED0" w:rsidP="00B177F4">
            <w:pPr>
              <w:spacing w:after="0" w:line="240" w:lineRule="auto"/>
              <w:rPr>
                <w:rFonts w:ascii="Times New Roman" w:hAnsi="Times New Roman" w:cs="Times New Roman"/>
                <w:b/>
                <w:bCs/>
                <w:sz w:val="18"/>
                <w:szCs w:val="18"/>
                <w:lang w:val="fr-FR"/>
              </w:rPr>
            </w:pPr>
          </w:p>
        </w:tc>
      </w:tr>
      <w:tr w:rsidR="00E64ED0" w:rsidRPr="00E64ED0" w:rsidTr="00B177F4">
        <w:trPr>
          <w:jc w:val="center"/>
        </w:trPr>
        <w:tc>
          <w:tcPr>
            <w:tcW w:w="9361" w:type="dxa"/>
            <w:gridSpan w:val="4"/>
          </w:tcPr>
          <w:p w:rsidR="00E64ED0" w:rsidRPr="00236E68" w:rsidRDefault="00E64ED0" w:rsidP="00B177F4">
            <w:pPr>
              <w:pStyle w:val="NoSpacing"/>
              <w:rPr>
                <w:bCs/>
                <w:sz w:val="18"/>
                <w:szCs w:val="18"/>
                <w:lang w:val="sr-Latn-CS" w:eastAsia="en-US"/>
              </w:rPr>
            </w:pPr>
            <w:r w:rsidRPr="00236E68">
              <w:rPr>
                <w:bCs/>
                <w:sz w:val="18"/>
                <w:szCs w:val="18"/>
                <w:lang w:val="sr-Latn-CS" w:eastAsia="en-US"/>
              </w:rPr>
              <w:t xml:space="preserve">Literatura: </w:t>
            </w:r>
          </w:p>
          <w:p w:rsidR="00E64ED0" w:rsidRPr="00236E68" w:rsidRDefault="00E64ED0" w:rsidP="00B177F4">
            <w:pPr>
              <w:numPr>
                <w:ilvl w:val="0"/>
                <w:numId w:val="343"/>
              </w:numPr>
              <w:spacing w:after="0" w:line="240" w:lineRule="auto"/>
              <w:ind w:left="180" w:hanging="180"/>
              <w:rPr>
                <w:rFonts w:ascii="Times New Roman" w:hAnsi="Times New Roman" w:cs="Times New Roman"/>
                <w:sz w:val="18"/>
                <w:szCs w:val="18"/>
                <w:lang w:val="de-DE"/>
              </w:rPr>
            </w:pPr>
            <w:r w:rsidRPr="00236E68">
              <w:rPr>
                <w:rFonts w:ascii="Times New Roman" w:hAnsi="Times New Roman" w:cs="Times New Roman"/>
                <w:sz w:val="18"/>
                <w:szCs w:val="18"/>
                <w:lang w:val="de-DE"/>
              </w:rPr>
              <w:t xml:space="preserve">Srdić, Smilja </w:t>
            </w:r>
            <w:r w:rsidRPr="00236E68">
              <w:rPr>
                <w:rFonts w:ascii="Times New Roman" w:hAnsi="Times New Roman" w:cs="Times New Roman"/>
                <w:i/>
                <w:sz w:val="18"/>
                <w:szCs w:val="18"/>
                <w:lang w:val="de-DE"/>
              </w:rPr>
              <w:t>Morphologie der deutschen Sprache</w:t>
            </w:r>
            <w:r w:rsidRPr="00236E68">
              <w:rPr>
                <w:rFonts w:ascii="Times New Roman" w:hAnsi="Times New Roman" w:cs="Times New Roman"/>
                <w:sz w:val="18"/>
                <w:szCs w:val="18"/>
                <w:lang w:val="de-DE"/>
              </w:rPr>
              <w:t>, Jasen, Beograd 2008</w:t>
            </w:r>
          </w:p>
          <w:p w:rsidR="00E64ED0" w:rsidRPr="00236E68" w:rsidRDefault="00E64ED0" w:rsidP="00B177F4">
            <w:pPr>
              <w:numPr>
                <w:ilvl w:val="0"/>
                <w:numId w:val="343"/>
              </w:numPr>
              <w:spacing w:after="0" w:line="240" w:lineRule="auto"/>
              <w:ind w:left="180" w:hanging="180"/>
              <w:rPr>
                <w:rFonts w:ascii="Times New Roman" w:hAnsi="Times New Roman" w:cs="Times New Roman"/>
                <w:sz w:val="18"/>
                <w:szCs w:val="18"/>
                <w:lang w:val="de-DE"/>
              </w:rPr>
            </w:pPr>
            <w:r w:rsidRPr="00236E68">
              <w:rPr>
                <w:rFonts w:ascii="Times New Roman" w:hAnsi="Times New Roman" w:cs="Times New Roman"/>
                <w:sz w:val="18"/>
                <w:szCs w:val="18"/>
                <w:lang w:val="de-DE"/>
              </w:rPr>
              <w:t xml:space="preserve">DUDEN, </w:t>
            </w:r>
            <w:r w:rsidRPr="00236E68">
              <w:rPr>
                <w:rFonts w:ascii="Times New Roman" w:hAnsi="Times New Roman" w:cs="Times New Roman"/>
                <w:i/>
                <w:sz w:val="18"/>
                <w:szCs w:val="18"/>
                <w:lang w:val="de-DE"/>
              </w:rPr>
              <w:t>GrammatikBand 4,</w:t>
            </w:r>
            <w:r w:rsidRPr="00236E68">
              <w:rPr>
                <w:rFonts w:ascii="Times New Roman" w:hAnsi="Times New Roman" w:cs="Times New Roman"/>
                <w:sz w:val="18"/>
                <w:szCs w:val="18"/>
                <w:lang w:val="de-DE"/>
              </w:rPr>
              <w:t xml:space="preserve"> Dudenverlag, Mannheim, 2005</w:t>
            </w:r>
          </w:p>
          <w:p w:rsidR="00E64ED0" w:rsidRPr="00236E68" w:rsidRDefault="00E64ED0" w:rsidP="00B177F4">
            <w:pPr>
              <w:numPr>
                <w:ilvl w:val="0"/>
                <w:numId w:val="343"/>
              </w:numPr>
              <w:spacing w:after="0" w:line="240" w:lineRule="auto"/>
              <w:ind w:left="180" w:hanging="180"/>
              <w:rPr>
                <w:rFonts w:ascii="Times New Roman" w:hAnsi="Times New Roman" w:cs="Times New Roman"/>
                <w:sz w:val="18"/>
                <w:szCs w:val="18"/>
                <w:lang w:val="de-DE"/>
              </w:rPr>
            </w:pPr>
            <w:r w:rsidRPr="00236E68">
              <w:rPr>
                <w:rFonts w:ascii="Times New Roman" w:hAnsi="Times New Roman" w:cs="Times New Roman"/>
                <w:sz w:val="18"/>
                <w:szCs w:val="18"/>
                <w:lang w:val="de-DE"/>
              </w:rPr>
              <w:t xml:space="preserve">Helbig, Gerhard und Buscha, Joachim </w:t>
            </w:r>
            <w:r w:rsidRPr="00236E68">
              <w:rPr>
                <w:rFonts w:ascii="Times New Roman" w:hAnsi="Times New Roman" w:cs="Times New Roman"/>
                <w:i/>
                <w:sz w:val="18"/>
                <w:szCs w:val="18"/>
                <w:lang w:val="de-DE"/>
              </w:rPr>
              <w:t>Deutsche Grammatik</w:t>
            </w:r>
            <w:r w:rsidRPr="00236E68">
              <w:rPr>
                <w:rFonts w:ascii="Times New Roman" w:hAnsi="Times New Roman" w:cs="Times New Roman"/>
                <w:sz w:val="18"/>
                <w:szCs w:val="18"/>
                <w:lang w:val="de-DE"/>
              </w:rPr>
              <w:t>, Ein Handbuch für den Ausländerunterricht, Langenscheidt Verlag, Leipzig, 17. Auflage, 1996</w:t>
            </w:r>
          </w:p>
          <w:p w:rsidR="00E64ED0" w:rsidRPr="00236E68" w:rsidRDefault="00E64ED0" w:rsidP="00B177F4">
            <w:pPr>
              <w:numPr>
                <w:ilvl w:val="0"/>
                <w:numId w:val="343"/>
              </w:numPr>
              <w:spacing w:after="0" w:line="240" w:lineRule="auto"/>
              <w:ind w:left="180" w:hanging="180"/>
              <w:rPr>
                <w:rFonts w:ascii="Times New Roman" w:hAnsi="Times New Roman" w:cs="Times New Roman"/>
                <w:sz w:val="18"/>
                <w:szCs w:val="18"/>
                <w:lang w:val="de-DE"/>
              </w:rPr>
            </w:pPr>
            <w:r w:rsidRPr="00236E68">
              <w:rPr>
                <w:rFonts w:ascii="Times New Roman" w:hAnsi="Times New Roman" w:cs="Times New Roman"/>
                <w:sz w:val="18"/>
                <w:szCs w:val="18"/>
                <w:lang w:val="de-DE"/>
              </w:rPr>
              <w:t xml:space="preserve">Reimann, Monika </w:t>
            </w:r>
            <w:r w:rsidRPr="00236E68">
              <w:rPr>
                <w:rFonts w:ascii="Times New Roman" w:hAnsi="Times New Roman" w:cs="Times New Roman"/>
                <w:i/>
                <w:sz w:val="18"/>
                <w:szCs w:val="18"/>
                <w:lang w:val="de-DE"/>
              </w:rPr>
              <w:t>Grundstufen – Grammatik für Deutsch als Fremdsprache</w:t>
            </w:r>
            <w:r w:rsidRPr="00236E68">
              <w:rPr>
                <w:rFonts w:ascii="Times New Roman" w:hAnsi="Times New Roman" w:cs="Times New Roman"/>
                <w:sz w:val="18"/>
                <w:szCs w:val="18"/>
                <w:lang w:val="de-DE"/>
              </w:rPr>
              <w:t>, Hueber Verlag, München, 2004</w:t>
            </w:r>
          </w:p>
          <w:p w:rsidR="00E64ED0" w:rsidRPr="00236E68" w:rsidRDefault="00E64ED0" w:rsidP="00B177F4">
            <w:pPr>
              <w:numPr>
                <w:ilvl w:val="0"/>
                <w:numId w:val="343"/>
              </w:numPr>
              <w:spacing w:after="0" w:line="240" w:lineRule="auto"/>
              <w:ind w:left="180" w:hanging="180"/>
              <w:rPr>
                <w:rFonts w:ascii="Times New Roman" w:hAnsi="Times New Roman" w:cs="Times New Roman"/>
                <w:sz w:val="18"/>
                <w:szCs w:val="18"/>
                <w:lang w:val="de-DE"/>
              </w:rPr>
            </w:pPr>
            <w:r w:rsidRPr="00236E68">
              <w:rPr>
                <w:rFonts w:ascii="Times New Roman" w:hAnsi="Times New Roman" w:cs="Times New Roman"/>
                <w:sz w:val="18"/>
                <w:szCs w:val="18"/>
                <w:lang w:val="de-DE"/>
              </w:rPr>
              <w:t xml:space="preserve">Luscher, Renate </w:t>
            </w:r>
            <w:r w:rsidRPr="00236E68">
              <w:rPr>
                <w:rFonts w:ascii="Times New Roman" w:hAnsi="Times New Roman" w:cs="Times New Roman"/>
                <w:i/>
                <w:sz w:val="18"/>
                <w:szCs w:val="18"/>
                <w:lang w:val="de-DE"/>
              </w:rPr>
              <w:t>Übungsgrammatik Deutsch als Fremdsprache für Anfänger</w:t>
            </w:r>
            <w:r w:rsidRPr="00236E68">
              <w:rPr>
                <w:rFonts w:ascii="Times New Roman" w:hAnsi="Times New Roman" w:cs="Times New Roman"/>
                <w:sz w:val="18"/>
                <w:szCs w:val="18"/>
                <w:lang w:val="de-DE"/>
              </w:rPr>
              <w:t>, Hueber Verlag, München, 2006</w:t>
            </w:r>
          </w:p>
          <w:p w:rsidR="00E64ED0" w:rsidRPr="00236E68" w:rsidRDefault="00E64ED0" w:rsidP="00B177F4">
            <w:pPr>
              <w:numPr>
                <w:ilvl w:val="0"/>
                <w:numId w:val="343"/>
              </w:numPr>
              <w:spacing w:after="0" w:line="240" w:lineRule="auto"/>
              <w:ind w:left="180" w:hanging="180"/>
              <w:rPr>
                <w:rFonts w:ascii="Times New Roman" w:hAnsi="Times New Roman" w:cs="Times New Roman"/>
                <w:sz w:val="18"/>
                <w:szCs w:val="18"/>
                <w:lang w:val="de-DE"/>
              </w:rPr>
            </w:pPr>
            <w:r w:rsidRPr="00236E68">
              <w:rPr>
                <w:rFonts w:ascii="Times New Roman" w:hAnsi="Times New Roman" w:cs="Times New Roman"/>
                <w:sz w:val="18"/>
                <w:szCs w:val="18"/>
                <w:lang w:val="de-DE"/>
              </w:rPr>
              <w:t xml:space="preserve">Dreyer – Schmidt </w:t>
            </w:r>
            <w:r w:rsidRPr="00236E68">
              <w:rPr>
                <w:rFonts w:ascii="Times New Roman" w:hAnsi="Times New Roman" w:cs="Times New Roman"/>
                <w:i/>
                <w:sz w:val="18"/>
                <w:szCs w:val="18"/>
                <w:lang w:val="de-DE"/>
              </w:rPr>
              <w:t xml:space="preserve">Lehr- und Übungsgrammatik der deutschen Sprache, Neubearbeitung, </w:t>
            </w:r>
            <w:r w:rsidRPr="00236E68">
              <w:rPr>
                <w:rFonts w:ascii="Times New Roman" w:hAnsi="Times New Roman" w:cs="Times New Roman"/>
                <w:sz w:val="18"/>
                <w:szCs w:val="18"/>
                <w:lang w:val="de-DE"/>
              </w:rPr>
              <w:t xml:space="preserve">Hueber Verlag, München, 2006 </w:t>
            </w:r>
          </w:p>
          <w:p w:rsidR="00E64ED0" w:rsidRPr="00236E68" w:rsidRDefault="00E64ED0" w:rsidP="00B177F4">
            <w:pPr>
              <w:numPr>
                <w:ilvl w:val="0"/>
                <w:numId w:val="343"/>
              </w:numPr>
              <w:spacing w:after="0" w:line="240" w:lineRule="auto"/>
              <w:ind w:left="180" w:hanging="180"/>
              <w:rPr>
                <w:rFonts w:ascii="Times New Roman" w:hAnsi="Times New Roman" w:cs="Times New Roman"/>
                <w:bCs/>
                <w:iCs/>
                <w:sz w:val="18"/>
                <w:szCs w:val="18"/>
                <w:lang w:val="sr-Latn-CS"/>
              </w:rPr>
            </w:pPr>
            <w:r w:rsidRPr="00236E68">
              <w:rPr>
                <w:rFonts w:ascii="Times New Roman" w:hAnsi="Times New Roman" w:cs="Times New Roman"/>
                <w:sz w:val="18"/>
                <w:szCs w:val="18"/>
                <w:lang w:val="de-DE"/>
              </w:rPr>
              <w:t xml:space="preserve">Arsenijević Nada: </w:t>
            </w:r>
            <w:r w:rsidRPr="00236E68">
              <w:rPr>
                <w:rFonts w:ascii="Times New Roman" w:hAnsi="Times New Roman" w:cs="Times New Roman"/>
                <w:i/>
                <w:sz w:val="18"/>
                <w:szCs w:val="18"/>
                <w:lang w:val="de-DE"/>
              </w:rPr>
              <w:t xml:space="preserve">Gramatika savremenog nemačkog jezika, </w:t>
            </w:r>
            <w:r w:rsidRPr="00236E68">
              <w:rPr>
                <w:rFonts w:ascii="Times New Roman" w:hAnsi="Times New Roman" w:cs="Times New Roman"/>
                <w:sz w:val="18"/>
                <w:szCs w:val="18"/>
                <w:lang w:val="de-DE"/>
              </w:rPr>
              <w:t xml:space="preserve">Partenon, 2010 </w:t>
            </w:r>
          </w:p>
        </w:tc>
      </w:tr>
      <w:tr w:rsidR="00E64ED0" w:rsidRPr="00E64ED0" w:rsidTr="00B177F4">
        <w:trPr>
          <w:jc w:val="center"/>
        </w:trPr>
        <w:tc>
          <w:tcPr>
            <w:tcW w:w="9361" w:type="dxa"/>
            <w:gridSpan w:val="4"/>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Oblici provjere znanja i ocjenjivanje:</w:t>
            </w:r>
          </w:p>
          <w:p w:rsidR="00E64ED0" w:rsidRPr="00236E68" w:rsidRDefault="00E64ED0" w:rsidP="00B177F4">
            <w:pPr>
              <w:pStyle w:val="NoSpacing"/>
              <w:rPr>
                <w:sz w:val="18"/>
                <w:szCs w:val="18"/>
                <w:lang w:val="sl-SI" w:eastAsia="en-US"/>
              </w:rPr>
            </w:pPr>
            <w:r w:rsidRPr="00236E68">
              <w:rPr>
                <w:bCs/>
                <w:sz w:val="18"/>
                <w:szCs w:val="18"/>
                <w:lang w:val="sr-Latn-CS" w:eastAsia="en-US"/>
              </w:rPr>
              <w:t xml:space="preserve">U toku semestra student može sakupiti maksimalno 50 poena (testovi, domaći zadaci, prisustvo), završni ispit nosi 50 poena. </w:t>
            </w:r>
          </w:p>
        </w:tc>
      </w:tr>
      <w:tr w:rsidR="00E64ED0" w:rsidRPr="00236E68" w:rsidTr="00B177F4">
        <w:trPr>
          <w:jc w:val="center"/>
        </w:trPr>
        <w:tc>
          <w:tcPr>
            <w:tcW w:w="9361"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p>
        </w:tc>
      </w:tr>
      <w:tr w:rsidR="00E64ED0" w:rsidRPr="00E64ED0" w:rsidTr="00B177F4">
        <w:trPr>
          <w:jc w:val="center"/>
        </w:trPr>
        <w:tc>
          <w:tcPr>
            <w:tcW w:w="9361" w:type="dxa"/>
            <w:gridSpan w:val="4"/>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Ime i prezime nastavnika i saradnika:</w:t>
            </w:r>
          </w:p>
          <w:p w:rsidR="00E64ED0" w:rsidRPr="00236E68" w:rsidRDefault="00E64ED0" w:rsidP="00B177F4">
            <w:pPr>
              <w:pStyle w:val="NoSpacing"/>
              <w:rPr>
                <w:bCs/>
                <w:sz w:val="18"/>
                <w:szCs w:val="18"/>
                <w:lang w:val="sr-Latn-CS" w:eastAsia="en-US"/>
              </w:rPr>
            </w:pPr>
            <w:r w:rsidRPr="00236E68">
              <w:rPr>
                <w:bCs/>
                <w:sz w:val="18"/>
                <w:szCs w:val="18"/>
                <w:lang w:val="sr-Latn-CS" w:eastAsia="en-US"/>
              </w:rPr>
              <w:t>Nastavnik: prof. dr Smilja Srdić</w:t>
            </w:r>
          </w:p>
          <w:p w:rsidR="00E64ED0" w:rsidRPr="00236E68" w:rsidRDefault="00E64ED0" w:rsidP="00B177F4">
            <w:pPr>
              <w:pStyle w:val="NoSpacing"/>
              <w:rPr>
                <w:bCs/>
                <w:sz w:val="18"/>
                <w:szCs w:val="18"/>
                <w:lang w:val="sr-Latn-CS" w:eastAsia="en-US"/>
              </w:rPr>
            </w:pPr>
            <w:r w:rsidRPr="00236E68">
              <w:rPr>
                <w:bCs/>
                <w:sz w:val="18"/>
                <w:szCs w:val="18"/>
                <w:lang w:val="sr-Latn-CS" w:eastAsia="en-US"/>
              </w:rPr>
              <w:t>Saradnik: mr Tatjana Ćalasan</w:t>
            </w:r>
          </w:p>
        </w:tc>
      </w:tr>
    </w:tbl>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Pr="00236E68" w:rsidRDefault="00E64ED0" w:rsidP="00E64ED0">
      <w:pPr>
        <w:pStyle w:val="BodyTextIndent"/>
        <w:tabs>
          <w:tab w:val="clear" w:pos="360"/>
          <w:tab w:val="left" w:pos="720"/>
          <w:tab w:val="left" w:pos="900"/>
          <w:tab w:val="left" w:pos="1440"/>
        </w:tabs>
        <w:ind w:left="0"/>
        <w:rPr>
          <w:b/>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672"/>
      </w:tblGrid>
      <w:tr w:rsidR="00E64ED0" w:rsidRPr="00E64ED0" w:rsidTr="00B177F4">
        <w:trPr>
          <w:jc w:val="center"/>
        </w:trPr>
        <w:tc>
          <w:tcPr>
            <w:tcW w:w="9337" w:type="dxa"/>
            <w:gridSpan w:val="4"/>
          </w:tcPr>
          <w:p w:rsidR="00E64ED0" w:rsidRPr="009E4D5A" w:rsidRDefault="00E64ED0" w:rsidP="00B177F4">
            <w:pPr>
              <w:spacing w:after="0" w:line="240" w:lineRule="auto"/>
              <w:jc w:val="center"/>
              <w:rPr>
                <w:rFonts w:ascii="Times New Roman" w:hAnsi="Times New Roman" w:cs="Times New Roman"/>
                <w:sz w:val="20"/>
                <w:szCs w:val="20"/>
                <w:lang w:val="sr-Latn-CS"/>
              </w:rPr>
            </w:pPr>
            <w:r w:rsidRPr="00236E68">
              <w:rPr>
                <w:rFonts w:ascii="Times New Roman" w:hAnsi="Times New Roman" w:cs="Times New Roman"/>
                <w:b/>
                <w:bCs/>
                <w:sz w:val="20"/>
                <w:szCs w:val="20"/>
                <w:lang w:val="sr-Latn-CS"/>
              </w:rPr>
              <w:t xml:space="preserve">Naziv predmeta:Njemačka književnost 2 – </w:t>
            </w:r>
            <w:r w:rsidRPr="00236E68">
              <w:rPr>
                <w:rFonts w:ascii="Times New Roman" w:hAnsi="Times New Roman" w:cs="Times New Roman"/>
                <w:b/>
                <w:bCs/>
                <w:i/>
                <w:sz w:val="20"/>
                <w:szCs w:val="20"/>
                <w:lang w:val="sr-Latn-CS"/>
              </w:rPr>
              <w:t>Barok i prosvjetiteljstvo</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Status predmeta</w:t>
            </w:r>
          </w:p>
        </w:tc>
        <w:tc>
          <w:tcPr>
            <w:tcW w:w="120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Semestar</w:t>
            </w:r>
          </w:p>
        </w:tc>
        <w:tc>
          <w:tcPr>
            <w:tcW w:w="2934"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Broj ECTS kredita</w:t>
            </w:r>
          </w:p>
        </w:tc>
        <w:tc>
          <w:tcPr>
            <w:tcW w:w="3672"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Fond časova</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O</w:t>
            </w:r>
            <w:r>
              <w:rPr>
                <w:rFonts w:ascii="Times New Roman" w:hAnsi="Times New Roman" w:cs="Times New Roman"/>
                <w:b/>
                <w:bCs/>
                <w:sz w:val="18"/>
                <w:szCs w:val="18"/>
                <w:lang w:val="sr-Latn-CS"/>
              </w:rPr>
              <w:t>bavezan</w:t>
            </w:r>
          </w:p>
        </w:tc>
        <w:tc>
          <w:tcPr>
            <w:tcW w:w="1206"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II</w:t>
            </w:r>
          </w:p>
        </w:tc>
        <w:tc>
          <w:tcPr>
            <w:tcW w:w="2934"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4</w:t>
            </w:r>
          </w:p>
        </w:tc>
        <w:tc>
          <w:tcPr>
            <w:tcW w:w="3672"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2P+1V</w:t>
            </w:r>
          </w:p>
        </w:tc>
      </w:tr>
      <w:tr w:rsidR="00E64ED0" w:rsidRPr="00236E68" w:rsidTr="00B177F4">
        <w:trPr>
          <w:jc w:val="center"/>
        </w:trPr>
        <w:tc>
          <w:tcPr>
            <w:tcW w:w="9337"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Studijski program</w:t>
            </w:r>
            <w:r w:rsidRPr="00236E68">
              <w:rPr>
                <w:rFonts w:ascii="Times New Roman" w:hAnsi="Times New Roman" w:cs="Times New Roman"/>
                <w:bCs/>
                <w:sz w:val="18"/>
                <w:szCs w:val="18"/>
                <w:lang w:val="sr-Latn-CS"/>
              </w:rPr>
              <w:t>:Njemački jezik i književnost; akademske osnovne studije</w:t>
            </w:r>
          </w:p>
        </w:tc>
      </w:tr>
      <w:tr w:rsidR="00E64ED0" w:rsidRPr="00236E68" w:rsidTr="00B177F4">
        <w:trPr>
          <w:jc w:val="center"/>
        </w:trPr>
        <w:tc>
          <w:tcPr>
            <w:tcW w:w="9337"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Uslovljenost drugim predmetima:</w:t>
            </w:r>
          </w:p>
        </w:tc>
      </w:tr>
      <w:tr w:rsidR="00E64ED0" w:rsidRPr="00236E68" w:rsidTr="00B177F4">
        <w:trPr>
          <w:jc w:val="center"/>
        </w:trPr>
        <w:tc>
          <w:tcPr>
            <w:tcW w:w="9337"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 xml:space="preserve">Ciljevi izučavanja predmeta: </w:t>
            </w:r>
            <w:r w:rsidRPr="00236E68">
              <w:rPr>
                <w:rFonts w:ascii="Times New Roman" w:hAnsi="Times New Roman" w:cs="Times New Roman"/>
                <w:bCs/>
                <w:sz w:val="18"/>
                <w:szCs w:val="18"/>
                <w:lang w:val="sr-Latn-CS"/>
              </w:rPr>
              <w:t>Predmet ima za cilj osposobljavanje studenta da razumije osnovne kategorije i pojmove istorijskog razvoja književnosti.</w:t>
            </w:r>
          </w:p>
        </w:tc>
      </w:tr>
      <w:tr w:rsidR="00E64ED0" w:rsidRPr="00236E68" w:rsidTr="00B177F4">
        <w:trPr>
          <w:jc w:val="center"/>
        </w:trPr>
        <w:tc>
          <w:tcPr>
            <w:tcW w:w="9337"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 xml:space="preserve">Sadržaj predmeta: </w:t>
            </w:r>
            <w:r w:rsidRPr="00236E68">
              <w:rPr>
                <w:rFonts w:ascii="Times New Roman" w:hAnsi="Times New Roman" w:cs="Times New Roman"/>
                <w:bCs/>
                <w:sz w:val="18"/>
                <w:szCs w:val="18"/>
              </w:rPr>
              <w:t xml:space="preserve">Predmet obuhvata gradivo od epohe književnog baroka, preko prosvjetiteljstva do Šturm und Dranga. U okviru epohe baroka se izučavabarok kao istorijska i kulturna epoha, rad na očuvanju i standardizovanju njemačkog jezika i normativne poetike baroka. Tematizuje se rad jezičkih društava, a obrađuje se i Grimelshauzenov roman </w:t>
            </w:r>
            <w:r w:rsidRPr="00236E68">
              <w:rPr>
                <w:rFonts w:ascii="Times New Roman" w:hAnsi="Times New Roman" w:cs="Times New Roman"/>
                <w:bCs/>
                <w:i/>
                <w:sz w:val="18"/>
                <w:szCs w:val="18"/>
              </w:rPr>
              <w:t>Simplicisimus</w:t>
            </w:r>
            <w:r w:rsidRPr="00236E68">
              <w:rPr>
                <w:rFonts w:ascii="Times New Roman" w:hAnsi="Times New Roman" w:cs="Times New Roman"/>
                <w:bCs/>
                <w:sz w:val="18"/>
                <w:szCs w:val="18"/>
              </w:rPr>
              <w:t xml:space="preserve"> kao avanturistički i pikarski roman, kao i barokna poezija (opšte i posebne karakteristike, predstavnici). Grifijusovo stvaralaštvo je osnov za tumačenje barokne drame i njenih odlika. Iz perioda prosvjetiteljstva se govori o Gotšedu i njegovim protivnicima, Gelertu i drugom talasu prosvjetiteljstva i u trećoj fazi prosvjetiteljstva o Klopštoku: </w:t>
            </w:r>
            <w:r w:rsidRPr="00236E68">
              <w:rPr>
                <w:rFonts w:ascii="Times New Roman" w:hAnsi="Times New Roman" w:cs="Times New Roman"/>
                <w:bCs/>
                <w:i/>
                <w:sz w:val="18"/>
                <w:szCs w:val="18"/>
              </w:rPr>
              <w:t>Mesija</w:t>
            </w:r>
            <w:r w:rsidRPr="00236E68">
              <w:rPr>
                <w:rFonts w:ascii="Times New Roman" w:hAnsi="Times New Roman" w:cs="Times New Roman"/>
                <w:bCs/>
                <w:sz w:val="18"/>
                <w:szCs w:val="18"/>
              </w:rPr>
              <w:t xml:space="preserve">, Vilandu: </w:t>
            </w:r>
            <w:r w:rsidRPr="00236E68">
              <w:rPr>
                <w:rFonts w:ascii="Times New Roman" w:hAnsi="Times New Roman" w:cs="Times New Roman"/>
                <w:bCs/>
                <w:i/>
                <w:sz w:val="18"/>
                <w:szCs w:val="18"/>
              </w:rPr>
              <w:t>Agaton</w:t>
            </w:r>
            <w:r w:rsidRPr="00236E68">
              <w:rPr>
                <w:rFonts w:ascii="Times New Roman" w:hAnsi="Times New Roman" w:cs="Times New Roman"/>
                <w:bCs/>
                <w:sz w:val="18"/>
                <w:szCs w:val="18"/>
              </w:rPr>
              <w:t xml:space="preserve"> i Lesingu: teorijski spisi (</w:t>
            </w:r>
            <w:r w:rsidRPr="00236E68">
              <w:rPr>
                <w:rFonts w:ascii="Times New Roman" w:hAnsi="Times New Roman" w:cs="Times New Roman"/>
                <w:bCs/>
                <w:i/>
                <w:sz w:val="18"/>
                <w:szCs w:val="18"/>
              </w:rPr>
              <w:t>Laokoon, Hamburška dramaturgija</w:t>
            </w:r>
            <w:r w:rsidRPr="00236E68">
              <w:rPr>
                <w:rFonts w:ascii="Times New Roman" w:hAnsi="Times New Roman" w:cs="Times New Roman"/>
                <w:bCs/>
                <w:sz w:val="18"/>
                <w:szCs w:val="18"/>
              </w:rPr>
              <w:t xml:space="preserve">), drame: </w:t>
            </w:r>
            <w:r w:rsidRPr="00236E68">
              <w:rPr>
                <w:rFonts w:ascii="Times New Roman" w:hAnsi="Times New Roman" w:cs="Times New Roman"/>
                <w:bCs/>
                <w:i/>
                <w:sz w:val="18"/>
                <w:szCs w:val="18"/>
              </w:rPr>
              <w:t>Mudri Natan, Mina Fon Barnhelm</w:t>
            </w:r>
            <w:r w:rsidRPr="00236E68">
              <w:rPr>
                <w:rFonts w:ascii="Times New Roman" w:hAnsi="Times New Roman" w:cs="Times New Roman"/>
                <w:bCs/>
                <w:sz w:val="18"/>
                <w:szCs w:val="18"/>
              </w:rPr>
              <w:t xml:space="preserve"> i </w:t>
            </w:r>
            <w:r w:rsidRPr="00236E68">
              <w:rPr>
                <w:rFonts w:ascii="Times New Roman" w:hAnsi="Times New Roman" w:cs="Times New Roman"/>
                <w:bCs/>
                <w:i/>
                <w:sz w:val="18"/>
                <w:szCs w:val="18"/>
              </w:rPr>
              <w:t>Emilija Galoti</w:t>
            </w:r>
            <w:r w:rsidRPr="00236E68">
              <w:rPr>
                <w:rFonts w:ascii="Times New Roman" w:hAnsi="Times New Roman" w:cs="Times New Roman"/>
                <w:bCs/>
                <w:sz w:val="18"/>
                <w:szCs w:val="18"/>
              </w:rPr>
              <w:t xml:space="preserve">. U okviru Šturm und Dranga analiziraju se djela Getea i Šilera: roman </w:t>
            </w:r>
            <w:r w:rsidRPr="00236E68">
              <w:rPr>
                <w:rFonts w:ascii="Times New Roman" w:hAnsi="Times New Roman" w:cs="Times New Roman"/>
                <w:bCs/>
                <w:i/>
                <w:sz w:val="18"/>
                <w:szCs w:val="18"/>
              </w:rPr>
              <w:t xml:space="preserve">Jadi mladog Vertera, </w:t>
            </w:r>
            <w:r w:rsidRPr="00236E68">
              <w:rPr>
                <w:rFonts w:ascii="Times New Roman" w:hAnsi="Times New Roman" w:cs="Times New Roman"/>
                <w:bCs/>
                <w:sz w:val="18"/>
                <w:szCs w:val="18"/>
              </w:rPr>
              <w:t>Geteova rana poezija:</w:t>
            </w:r>
            <w:r w:rsidRPr="00236E68">
              <w:rPr>
                <w:rFonts w:ascii="Times New Roman" w:hAnsi="Times New Roman" w:cs="Times New Roman"/>
                <w:bCs/>
                <w:i/>
                <w:sz w:val="18"/>
                <w:szCs w:val="18"/>
              </w:rPr>
              <w:t xml:space="preserve"> Prometej, Ganimed, Ružica na hridi</w:t>
            </w:r>
            <w:r w:rsidRPr="00236E68">
              <w:rPr>
                <w:rFonts w:ascii="Times New Roman" w:hAnsi="Times New Roman" w:cs="Times New Roman"/>
                <w:bCs/>
                <w:sz w:val="18"/>
                <w:szCs w:val="18"/>
              </w:rPr>
              <w:t xml:space="preserve">, Šilerove rane drame: </w:t>
            </w:r>
            <w:r w:rsidRPr="00236E68">
              <w:rPr>
                <w:rFonts w:ascii="Times New Roman" w:hAnsi="Times New Roman" w:cs="Times New Roman"/>
                <w:bCs/>
                <w:i/>
                <w:sz w:val="18"/>
                <w:szCs w:val="18"/>
              </w:rPr>
              <w:t>Razbojnici</w:t>
            </w:r>
            <w:r w:rsidRPr="00236E68">
              <w:rPr>
                <w:rFonts w:ascii="Times New Roman" w:hAnsi="Times New Roman" w:cs="Times New Roman"/>
                <w:bCs/>
                <w:sz w:val="18"/>
                <w:szCs w:val="18"/>
              </w:rPr>
              <w:t xml:space="preserve">, </w:t>
            </w:r>
            <w:r w:rsidRPr="00236E68">
              <w:rPr>
                <w:rFonts w:ascii="Times New Roman" w:hAnsi="Times New Roman" w:cs="Times New Roman"/>
                <w:bCs/>
                <w:i/>
                <w:sz w:val="18"/>
                <w:szCs w:val="18"/>
              </w:rPr>
              <w:t>Don Karlos.</w:t>
            </w:r>
          </w:p>
        </w:tc>
      </w:tr>
      <w:tr w:rsidR="00E64ED0" w:rsidRPr="00222DF8" w:rsidTr="00B177F4">
        <w:trPr>
          <w:jc w:val="center"/>
        </w:trPr>
        <w:tc>
          <w:tcPr>
            <w:tcW w:w="9337" w:type="dxa"/>
            <w:gridSpan w:val="4"/>
          </w:tcPr>
          <w:p w:rsidR="00E64ED0" w:rsidRPr="009E4D5A" w:rsidRDefault="00E64ED0" w:rsidP="00B177F4">
            <w:pPr>
              <w:spacing w:after="0" w:line="240" w:lineRule="auto"/>
              <w:rPr>
                <w:rFonts w:ascii="Times New Roman" w:hAnsi="Times New Roman" w:cs="Times New Roman"/>
                <w:sz w:val="18"/>
                <w:szCs w:val="18"/>
              </w:rPr>
            </w:pPr>
            <w:r w:rsidRPr="009E4D5A">
              <w:rPr>
                <w:rFonts w:ascii="Times New Roman" w:hAnsi="Times New Roman" w:cs="Times New Roman"/>
                <w:b/>
                <w:bCs/>
                <w:sz w:val="18"/>
                <w:szCs w:val="18"/>
              </w:rPr>
              <w:t>Ishodi</w:t>
            </w:r>
            <w:r w:rsidRPr="009E4D5A">
              <w:rPr>
                <w:rFonts w:ascii="Times New Roman" w:hAnsi="Times New Roman" w:cs="Times New Roman"/>
                <w:bCs/>
                <w:sz w:val="18"/>
                <w:szCs w:val="18"/>
              </w:rPr>
              <w:t>:Nakon što položi ispit, student ili studentkinja bi trebalo da bude u mogućnosti da opiše poetološka i žanrovska obilježja njemačkog baroka i prosvetiteljstva i kategorizuje djela njemačke književnosti nastala u 16. i 17. vijeku po književnim razdobljima, rodovima i vrstama. Znaće da nabroji najznačajnije autore njemačke književnosti 16. i 17. vijeka i njihova djela i da prepozna centralne motive u djelima navedenim u nastavnom programu za predmet imajući u vidu istorijski i politički kontekst. Umjeće da pripremi kraće izlaganje na zadatu temu vodeći računa o relevantnosti izvora.</w:t>
            </w:r>
          </w:p>
        </w:tc>
      </w:tr>
      <w:tr w:rsidR="00E64ED0" w:rsidRPr="00236E68" w:rsidTr="00B177F4">
        <w:trPr>
          <w:jc w:val="center"/>
        </w:trPr>
        <w:tc>
          <w:tcPr>
            <w:tcW w:w="9337" w:type="dxa"/>
            <w:gridSpan w:val="4"/>
          </w:tcPr>
          <w:p w:rsidR="00E64ED0" w:rsidRPr="00236E68" w:rsidRDefault="00E64ED0" w:rsidP="00B177F4">
            <w:pPr>
              <w:spacing w:after="0" w:line="240" w:lineRule="auto"/>
              <w:rPr>
                <w:rFonts w:ascii="Times New Roman" w:hAnsi="Times New Roman" w:cs="Times New Roman"/>
                <w:b/>
                <w:sz w:val="18"/>
                <w:szCs w:val="18"/>
              </w:rPr>
            </w:pPr>
            <w:r w:rsidRPr="00236E68">
              <w:rPr>
                <w:rFonts w:ascii="Times New Roman" w:hAnsi="Times New Roman" w:cs="Times New Roman"/>
                <w:b/>
                <w:sz w:val="18"/>
                <w:szCs w:val="18"/>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50"/>
              <w:gridCol w:w="5271"/>
            </w:tblGrid>
            <w:tr w:rsidR="00E64ED0" w:rsidRPr="00236E68" w:rsidTr="00B177F4">
              <w:trPr>
                <w:tblCellSpacing w:w="15" w:type="dxa"/>
              </w:trPr>
              <w:tc>
                <w:tcPr>
                  <w:tcW w:w="3805" w:type="dxa"/>
                  <w:shd w:val="clear" w:color="auto" w:fill="FFFFFF"/>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Nedjeljno</w:t>
                  </w:r>
                </w:p>
              </w:tc>
              <w:tc>
                <w:tcPr>
                  <w:tcW w:w="5226"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U semestru</w:t>
                  </w:r>
                </w:p>
              </w:tc>
            </w:tr>
            <w:tr w:rsidR="00E64ED0" w:rsidRPr="00236E68" w:rsidTr="00B177F4">
              <w:trPr>
                <w:tblCellSpacing w:w="15" w:type="dxa"/>
              </w:trPr>
              <w:tc>
                <w:tcPr>
                  <w:tcW w:w="3805" w:type="dxa"/>
                  <w:shd w:val="clear" w:color="auto" w:fill="FFFFFF"/>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4 kredita x 40/30 = </w:t>
                  </w:r>
                  <w:r w:rsidRPr="00236E68">
                    <w:rPr>
                      <w:rFonts w:ascii="Times New Roman" w:hAnsi="Times New Roman" w:cs="Times New Roman"/>
                      <w:b/>
                      <w:bCs/>
                      <w:sz w:val="18"/>
                      <w:szCs w:val="18"/>
                      <w:u w:val="single"/>
                    </w:rPr>
                    <w:t>5 sati i 20 minuta</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Struktura:</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predavanja</w:t>
                  </w:r>
                  <w:r w:rsidRPr="00236E68">
                    <w:rPr>
                      <w:rFonts w:ascii="Times New Roman" w:hAnsi="Times New Roman" w:cs="Times New Roman"/>
                      <w:sz w:val="18"/>
                      <w:szCs w:val="18"/>
                    </w:rPr>
                    <w:br/>
                  </w:r>
                  <w:r w:rsidRPr="00236E68">
                    <w:rPr>
                      <w:rFonts w:ascii="Times New Roman" w:hAnsi="Times New Roman" w:cs="Times New Roman"/>
                      <w:b/>
                      <w:bCs/>
                      <w:sz w:val="18"/>
                      <w:szCs w:val="18"/>
                    </w:rPr>
                    <w:t>1 sati</w:t>
                  </w:r>
                  <w:r w:rsidRPr="00236E68">
                    <w:rPr>
                      <w:rFonts w:ascii="Times New Roman" w:hAnsi="Times New Roman" w:cs="Times New Roman"/>
                      <w:sz w:val="18"/>
                      <w:szCs w:val="18"/>
                    </w:rPr>
                    <w:t> vježbi</w:t>
                  </w:r>
                  <w:r w:rsidRPr="00236E68">
                    <w:rPr>
                      <w:rFonts w:ascii="Times New Roman" w:hAnsi="Times New Roman" w:cs="Times New Roman"/>
                      <w:sz w:val="18"/>
                      <w:szCs w:val="18"/>
                    </w:rPr>
                    <w:br/>
                  </w:r>
                  <w:r w:rsidRPr="00236E68">
                    <w:rPr>
                      <w:rFonts w:ascii="Times New Roman" w:hAnsi="Times New Roman" w:cs="Times New Roman"/>
                      <w:b/>
                      <w:bCs/>
                      <w:sz w:val="18"/>
                      <w:szCs w:val="18"/>
                    </w:rPr>
                    <w:t>2 sati i 20 minuta</w:t>
                  </w:r>
                  <w:r w:rsidRPr="00236E68">
                    <w:rPr>
                      <w:rFonts w:ascii="Times New Roman" w:hAnsi="Times New Roman" w:cs="Times New Roman"/>
                      <w:sz w:val="18"/>
                      <w:szCs w:val="18"/>
                    </w:rPr>
                    <w:t> individualnog rada studenta (priprema za laboratorijske vježbe, za kolokvijume, izrada domaćih zadataka) uključujući i konsultacije</w:t>
                  </w:r>
                </w:p>
              </w:tc>
              <w:tc>
                <w:tcPr>
                  <w:tcW w:w="5226"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Nastava i završni ispit: (5 sati i 20 minuta) x 16 = </w:t>
                  </w:r>
                  <w:r w:rsidRPr="00236E68">
                    <w:rPr>
                      <w:rFonts w:ascii="Times New Roman" w:hAnsi="Times New Roman" w:cs="Times New Roman"/>
                      <w:b/>
                      <w:bCs/>
                      <w:sz w:val="18"/>
                      <w:szCs w:val="18"/>
                      <w:u w:val="single"/>
                    </w:rPr>
                    <w:t>85 sati i 20 minuta</w:t>
                  </w:r>
                  <w:r w:rsidRPr="00236E68">
                    <w:rPr>
                      <w:rFonts w:ascii="Times New Roman" w:hAnsi="Times New Roman" w:cs="Times New Roman"/>
                      <w:sz w:val="18"/>
                      <w:szCs w:val="18"/>
                    </w:rPr>
                    <w:t> </w:t>
                  </w:r>
                  <w:r w:rsidRPr="00236E68">
                    <w:rPr>
                      <w:rFonts w:ascii="Times New Roman" w:hAnsi="Times New Roman" w:cs="Times New Roman"/>
                      <w:sz w:val="18"/>
                      <w:szCs w:val="18"/>
                    </w:rPr>
                    <w:br/>
                    <w:t>Neophodna priprema prije početka semestra (administracija, upis, ovjera): 2 x (5 sati i 20 minuta) = 10 sati i 40 minuta</w:t>
                  </w:r>
                  <w:r w:rsidRPr="00236E68">
                    <w:rPr>
                      <w:rFonts w:ascii="Times New Roman" w:hAnsi="Times New Roman" w:cs="Times New Roman"/>
                      <w:sz w:val="18"/>
                      <w:szCs w:val="18"/>
                    </w:rPr>
                    <w:br/>
                  </w:r>
                  <w:r w:rsidRPr="00236E68">
                    <w:rPr>
                      <w:rFonts w:ascii="Times New Roman" w:hAnsi="Times New Roman" w:cs="Times New Roman"/>
                      <w:b/>
                      <w:bCs/>
                      <w:sz w:val="18"/>
                      <w:szCs w:val="18"/>
                    </w:rPr>
                    <w:t>Ukupno opterećenje za predmet: </w:t>
                  </w:r>
                  <w:r w:rsidRPr="00236E68">
                    <w:rPr>
                      <w:rFonts w:ascii="Times New Roman" w:hAnsi="Times New Roman" w:cs="Times New Roman"/>
                      <w:b/>
                      <w:bCs/>
                      <w:sz w:val="18"/>
                      <w:szCs w:val="18"/>
                      <w:u w:val="single"/>
                    </w:rPr>
                    <w:t>4 x 30 = 120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Dopunski rad</w:t>
                  </w:r>
                  <w:r w:rsidRPr="00236E68">
                    <w:rPr>
                      <w:rFonts w:ascii="Times New Roman" w:hAnsi="Times New Roman" w:cs="Times New Roman"/>
                      <w:sz w:val="18"/>
                      <w:szCs w:val="18"/>
                    </w:rPr>
                    <w:t> za pripremu ispita u popravnom ispitnom roku, uključujući i polaganje popravnog ispita od 0 - 30 sati. </w:t>
                  </w:r>
                  <w:r w:rsidRPr="00236E68">
                    <w:rPr>
                      <w:rFonts w:ascii="Times New Roman" w:hAnsi="Times New Roman" w:cs="Times New Roman"/>
                      <w:sz w:val="18"/>
                      <w:szCs w:val="18"/>
                    </w:rPr>
                    <w:br/>
                    <w:t>Struktura opterećenja: 85 sati i 20 minuta (nastava) + 10 sati i 40 minuta (priprema) + 24 sati (dopunski rad)</w:t>
                  </w:r>
                </w:p>
              </w:tc>
            </w:tr>
          </w:tbl>
          <w:p w:rsidR="00E64ED0" w:rsidRPr="00236E68" w:rsidRDefault="00E64ED0" w:rsidP="00B177F4">
            <w:pPr>
              <w:spacing w:after="0" w:line="240" w:lineRule="auto"/>
              <w:rPr>
                <w:rFonts w:ascii="Times New Roman" w:hAnsi="Times New Roman" w:cs="Times New Roman"/>
                <w:b/>
                <w:bCs/>
                <w:sz w:val="18"/>
                <w:szCs w:val="18"/>
                <w:lang w:val="fr-FR"/>
              </w:rPr>
            </w:pPr>
          </w:p>
        </w:tc>
      </w:tr>
      <w:tr w:rsidR="00E64ED0" w:rsidRPr="00E64ED0" w:rsidTr="00B177F4">
        <w:trPr>
          <w:jc w:val="center"/>
        </w:trPr>
        <w:tc>
          <w:tcPr>
            <w:tcW w:w="9337" w:type="dxa"/>
            <w:gridSpan w:val="4"/>
          </w:tcPr>
          <w:p w:rsidR="00E64ED0" w:rsidRPr="009E4D5A" w:rsidRDefault="00E64ED0" w:rsidP="00B177F4">
            <w:pPr>
              <w:pStyle w:val="NoSpacing"/>
              <w:rPr>
                <w:sz w:val="18"/>
                <w:szCs w:val="18"/>
                <w:lang w:val="en-US" w:eastAsia="en-US"/>
              </w:rPr>
            </w:pPr>
            <w:r w:rsidRPr="00236E68">
              <w:rPr>
                <w:b/>
                <w:bCs/>
                <w:sz w:val="18"/>
                <w:szCs w:val="18"/>
                <w:lang w:val="sr-Latn-CS" w:eastAsia="en-US"/>
              </w:rPr>
              <w:t>Literatura</w:t>
            </w:r>
            <w:r w:rsidRPr="00236E68">
              <w:rPr>
                <w:bCs/>
                <w:sz w:val="18"/>
                <w:szCs w:val="18"/>
                <w:lang w:val="sr-Latn-CS" w:eastAsia="en-US"/>
              </w:rPr>
              <w:t>:</w:t>
            </w:r>
            <w:r w:rsidRPr="009E4D5A">
              <w:rPr>
                <w:sz w:val="18"/>
                <w:szCs w:val="18"/>
                <w:lang w:val="en-US" w:eastAsia="en-US"/>
              </w:rPr>
              <w:t xml:space="preserve">Hajnc Šlafer, </w:t>
            </w:r>
            <w:r w:rsidRPr="009E4D5A">
              <w:rPr>
                <w:i/>
                <w:sz w:val="18"/>
                <w:szCs w:val="18"/>
                <w:lang w:val="en-US" w:eastAsia="en-US"/>
              </w:rPr>
              <w:t>Kratka istorija njemačke književnosti</w:t>
            </w:r>
            <w:r w:rsidRPr="009E4D5A">
              <w:rPr>
                <w:sz w:val="18"/>
                <w:szCs w:val="18"/>
                <w:lang w:val="en-US" w:eastAsia="en-US"/>
              </w:rPr>
              <w:t>, SG, 2014.</w:t>
            </w:r>
          </w:p>
          <w:p w:rsidR="00E64ED0" w:rsidRPr="00236E68" w:rsidRDefault="00E64ED0" w:rsidP="00B177F4">
            <w:pPr>
              <w:pStyle w:val="NoSpacing"/>
              <w:rPr>
                <w:bCs/>
                <w:sz w:val="18"/>
                <w:szCs w:val="18"/>
                <w:lang w:val="sr-Latn-CS" w:eastAsia="en-US"/>
              </w:rPr>
            </w:pPr>
            <w:r w:rsidRPr="00236E68">
              <w:rPr>
                <w:bCs/>
                <w:sz w:val="18"/>
                <w:szCs w:val="18"/>
                <w:lang w:val="sr-Latn-CS" w:eastAsia="en-US"/>
              </w:rPr>
              <w:t xml:space="preserve">Fric Martini, </w:t>
            </w:r>
            <w:r w:rsidRPr="00236E68">
              <w:rPr>
                <w:bCs/>
                <w:i/>
                <w:sz w:val="18"/>
                <w:szCs w:val="18"/>
                <w:lang w:val="sr-Latn-CS" w:eastAsia="en-US"/>
              </w:rPr>
              <w:t>Istorija nemačke književnosti</w:t>
            </w:r>
            <w:r w:rsidRPr="00236E68">
              <w:rPr>
                <w:bCs/>
                <w:sz w:val="18"/>
                <w:szCs w:val="18"/>
                <w:lang w:val="sr-Latn-CS" w:eastAsia="en-US"/>
              </w:rPr>
              <w:t xml:space="preserve">, Beograd, 1970. </w:t>
            </w:r>
          </w:p>
          <w:p w:rsidR="00E64ED0" w:rsidRPr="00236E68" w:rsidRDefault="00E64ED0" w:rsidP="00B177F4">
            <w:pPr>
              <w:pStyle w:val="NoSpacing"/>
              <w:rPr>
                <w:bCs/>
                <w:sz w:val="18"/>
                <w:szCs w:val="18"/>
                <w:lang w:val="sr-Latn-CS" w:eastAsia="en-US"/>
              </w:rPr>
            </w:pPr>
            <w:r w:rsidRPr="00236E68">
              <w:rPr>
                <w:bCs/>
                <w:sz w:val="18"/>
                <w:szCs w:val="18"/>
                <w:lang w:val="sr-Latn-CS" w:eastAsia="en-US"/>
              </w:rPr>
              <w:t xml:space="preserve">Zoran Konstantinović i grupa autora, </w:t>
            </w:r>
            <w:r w:rsidRPr="00236E68">
              <w:rPr>
                <w:bCs/>
                <w:i/>
                <w:sz w:val="18"/>
                <w:szCs w:val="18"/>
                <w:lang w:val="sr-Latn-CS" w:eastAsia="en-US"/>
              </w:rPr>
              <w:t>Njemačka knjževnost I</w:t>
            </w:r>
            <w:r w:rsidRPr="00236E68">
              <w:rPr>
                <w:bCs/>
                <w:sz w:val="18"/>
                <w:szCs w:val="18"/>
                <w:lang w:val="sr-Latn-CS" w:eastAsia="en-US"/>
              </w:rPr>
              <w:t>, Sarajevo-Beograd, 1980.</w:t>
            </w:r>
          </w:p>
          <w:p w:rsidR="00E64ED0" w:rsidRPr="00236E68" w:rsidRDefault="00E64ED0" w:rsidP="00B177F4">
            <w:pPr>
              <w:pStyle w:val="NoSpacing"/>
              <w:rPr>
                <w:bCs/>
                <w:iCs/>
                <w:sz w:val="18"/>
                <w:szCs w:val="18"/>
                <w:lang w:val="sr-Latn-CS" w:eastAsia="en-US"/>
              </w:rPr>
            </w:pPr>
            <w:r w:rsidRPr="00236E68">
              <w:rPr>
                <w:bCs/>
                <w:sz w:val="18"/>
                <w:szCs w:val="18"/>
                <w:lang w:val="sr-Latn-CS" w:eastAsia="en-US"/>
              </w:rPr>
              <w:t>Leksikoni: Povjest svjetske književnosti, Svjetska književnost – djela</w:t>
            </w:r>
          </w:p>
        </w:tc>
      </w:tr>
      <w:tr w:rsidR="00E64ED0" w:rsidRPr="00E64ED0" w:rsidTr="00B177F4">
        <w:trPr>
          <w:jc w:val="center"/>
        </w:trPr>
        <w:tc>
          <w:tcPr>
            <w:tcW w:w="9337" w:type="dxa"/>
            <w:gridSpan w:val="4"/>
          </w:tcPr>
          <w:p w:rsidR="00E64ED0" w:rsidRPr="00236E68" w:rsidRDefault="00E64ED0" w:rsidP="00B177F4">
            <w:pPr>
              <w:pStyle w:val="NoSpacing"/>
              <w:rPr>
                <w:b/>
                <w:sz w:val="18"/>
                <w:szCs w:val="18"/>
                <w:lang w:val="sl-SI" w:eastAsia="en-US"/>
              </w:rPr>
            </w:pPr>
            <w:r w:rsidRPr="00236E68">
              <w:rPr>
                <w:b/>
                <w:bCs/>
                <w:sz w:val="18"/>
                <w:szCs w:val="18"/>
                <w:lang w:val="sr-Latn-CS" w:eastAsia="en-US"/>
              </w:rPr>
              <w:t>Oblici provjere znanja i ocjenjivanje:</w:t>
            </w:r>
            <w:r w:rsidRPr="00236E68">
              <w:rPr>
                <w:sz w:val="18"/>
                <w:szCs w:val="18"/>
                <w:lang w:val="sr-Latn-CS" w:eastAsia="en-US"/>
              </w:rPr>
              <w:t>Ocjenjuje se prisustvo nastavi, samostalni rad u vidu pisanog ili usmenog izlaganja na zadatu temu, te znanje na dva kolokvijuma tokom semestra i na završnom ispitu.</w:t>
            </w:r>
          </w:p>
        </w:tc>
      </w:tr>
      <w:tr w:rsidR="00E64ED0" w:rsidRPr="00236E68" w:rsidTr="00B177F4">
        <w:trPr>
          <w:jc w:val="center"/>
        </w:trPr>
        <w:tc>
          <w:tcPr>
            <w:tcW w:w="9337" w:type="dxa"/>
            <w:gridSpan w:val="4"/>
          </w:tcPr>
          <w:p w:rsidR="00E64ED0" w:rsidRPr="00236E68" w:rsidRDefault="00E64ED0" w:rsidP="00B177F4">
            <w:pPr>
              <w:pStyle w:val="NoSpacing"/>
              <w:rPr>
                <w:sz w:val="18"/>
                <w:szCs w:val="18"/>
                <w:lang w:val="sr-Latn-CS" w:eastAsia="en-US"/>
              </w:rPr>
            </w:pPr>
            <w:r w:rsidRPr="00236E68">
              <w:rPr>
                <w:b/>
                <w:bCs/>
                <w:sz w:val="18"/>
                <w:szCs w:val="18"/>
                <w:lang w:val="sr-Latn-CS" w:eastAsia="en-US"/>
              </w:rPr>
              <w:t xml:space="preserve">Posebna naznaka za predmet: </w:t>
            </w:r>
          </w:p>
        </w:tc>
      </w:tr>
      <w:tr w:rsidR="00E64ED0" w:rsidRPr="00236E68" w:rsidTr="00B177F4">
        <w:trPr>
          <w:jc w:val="center"/>
        </w:trPr>
        <w:tc>
          <w:tcPr>
            <w:tcW w:w="9337" w:type="dxa"/>
            <w:gridSpan w:val="4"/>
          </w:tcPr>
          <w:p w:rsidR="00E64ED0" w:rsidRPr="00236E68" w:rsidRDefault="00E64ED0" w:rsidP="00B177F4">
            <w:pPr>
              <w:pStyle w:val="NoSpacing"/>
              <w:rPr>
                <w:bCs/>
                <w:sz w:val="18"/>
                <w:szCs w:val="18"/>
                <w:lang w:val="sr-Latn-CS" w:eastAsia="en-US"/>
              </w:rPr>
            </w:pPr>
            <w:r w:rsidRPr="00236E68">
              <w:rPr>
                <w:b/>
                <w:bCs/>
                <w:sz w:val="18"/>
                <w:szCs w:val="18"/>
                <w:lang w:val="sr-Latn-CS" w:eastAsia="en-US"/>
              </w:rPr>
              <w:t xml:space="preserve">Ime i prezime nastavnika i saradnika: </w:t>
            </w:r>
            <w:r w:rsidRPr="00236E68">
              <w:rPr>
                <w:bCs/>
                <w:sz w:val="18"/>
                <w:szCs w:val="18"/>
                <w:lang w:val="sr-Latn-CS" w:eastAsia="en-US"/>
              </w:rPr>
              <w:t>Prof. dr Slobodan Grubačić, mr Ana Minić</w:t>
            </w:r>
          </w:p>
        </w:tc>
      </w:tr>
    </w:tbl>
    <w:p w:rsidR="00E64ED0" w:rsidRPr="00236E68"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Pr="00236E68" w:rsidRDefault="00E64ED0" w:rsidP="00E64ED0">
      <w:pPr>
        <w:pStyle w:val="BodyTextIndent"/>
        <w:tabs>
          <w:tab w:val="clear" w:pos="360"/>
          <w:tab w:val="left" w:pos="720"/>
          <w:tab w:val="left" w:pos="900"/>
          <w:tab w:val="left" w:pos="1440"/>
        </w:tabs>
        <w:ind w:left="0"/>
        <w:rPr>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660"/>
      </w:tblGrid>
      <w:tr w:rsidR="00E64ED0" w:rsidRPr="00236E68"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20"/>
                <w:szCs w:val="20"/>
                <w:lang w:val="en-US" w:eastAsia="en-US"/>
              </w:rPr>
            </w:pPr>
            <w:r w:rsidRPr="00236E68">
              <w:rPr>
                <w:b/>
                <w:color w:val="000000"/>
                <w:sz w:val="20"/>
                <w:szCs w:val="20"/>
                <w:lang w:val="sr-Latn-CS" w:eastAsia="en-US"/>
              </w:rPr>
              <w:t>Naziv predmeta:</w:t>
            </w:r>
            <w:r w:rsidRPr="00236E68">
              <w:rPr>
                <w:b/>
                <w:sz w:val="20"/>
                <w:szCs w:val="20"/>
                <w:lang w:val="en-US" w:eastAsia="en-US"/>
              </w:rPr>
              <w:t xml:space="preserve"> Civilizacija zemalja njemačkog govornog područja 2</w:t>
            </w:r>
          </w:p>
        </w:tc>
      </w:tr>
      <w:tr w:rsidR="00E64ED0" w:rsidRPr="00236E68" w:rsidTr="00B177F4">
        <w:trPr>
          <w:jc w:val="center"/>
        </w:trPr>
        <w:tc>
          <w:tcPr>
            <w:tcW w:w="1525"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Status predmeta</w:t>
            </w:r>
          </w:p>
        </w:tc>
        <w:tc>
          <w:tcPr>
            <w:tcW w:w="1206"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Semestar</w:t>
            </w:r>
          </w:p>
        </w:tc>
        <w:tc>
          <w:tcPr>
            <w:tcW w:w="2934"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Broj ECTS kredita</w:t>
            </w:r>
          </w:p>
        </w:tc>
        <w:tc>
          <w:tcPr>
            <w:tcW w:w="3660"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Fond časova</w:t>
            </w:r>
          </w:p>
        </w:tc>
      </w:tr>
      <w:tr w:rsidR="00E64ED0" w:rsidRPr="00236E68" w:rsidTr="00B177F4">
        <w:trPr>
          <w:jc w:val="center"/>
        </w:trPr>
        <w:tc>
          <w:tcPr>
            <w:tcW w:w="1525"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color w:val="000000"/>
                <w:sz w:val="18"/>
                <w:szCs w:val="18"/>
                <w:lang w:val="sr-Latn-CS" w:eastAsia="en-US"/>
              </w:rPr>
            </w:pPr>
            <w:r>
              <w:rPr>
                <w:b/>
                <w:color w:val="000000"/>
                <w:sz w:val="18"/>
                <w:szCs w:val="18"/>
                <w:lang w:val="sr-Latn-CS" w:eastAsia="en-US"/>
              </w:rPr>
              <w:t>Obavezan</w:t>
            </w:r>
          </w:p>
        </w:tc>
        <w:tc>
          <w:tcPr>
            <w:tcW w:w="1206"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color w:val="000000"/>
                <w:sz w:val="18"/>
                <w:szCs w:val="18"/>
                <w:lang w:val="sr-Latn-CS" w:eastAsia="en-US"/>
              </w:rPr>
            </w:pPr>
            <w:r w:rsidRPr="00236E68">
              <w:rPr>
                <w:b/>
                <w:color w:val="000000"/>
                <w:sz w:val="18"/>
                <w:szCs w:val="18"/>
                <w:lang w:val="sr-Latn-CS" w:eastAsia="en-US"/>
              </w:rPr>
              <w:t>II</w:t>
            </w:r>
          </w:p>
        </w:tc>
        <w:tc>
          <w:tcPr>
            <w:tcW w:w="2934"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color w:val="000000"/>
                <w:sz w:val="18"/>
                <w:szCs w:val="18"/>
                <w:lang w:val="sr-Latn-CS" w:eastAsia="en-US"/>
              </w:rPr>
            </w:pPr>
            <w:r w:rsidRPr="00236E68">
              <w:rPr>
                <w:b/>
                <w:color w:val="000000"/>
                <w:sz w:val="18"/>
                <w:szCs w:val="18"/>
                <w:lang w:val="sr-Latn-CS" w:eastAsia="en-US"/>
              </w:rPr>
              <w:t>3</w:t>
            </w:r>
          </w:p>
        </w:tc>
        <w:tc>
          <w:tcPr>
            <w:tcW w:w="3660"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color w:val="000000"/>
                <w:sz w:val="18"/>
                <w:szCs w:val="18"/>
                <w:lang w:val="sr-Latn-CS" w:eastAsia="en-US"/>
              </w:rPr>
            </w:pPr>
            <w:r w:rsidRPr="00236E68">
              <w:rPr>
                <w:b/>
                <w:color w:val="000000"/>
                <w:sz w:val="18"/>
                <w:szCs w:val="18"/>
                <w:lang w:val="sr-Latn-CS" w:eastAsia="en-US"/>
              </w:rPr>
              <w:t>2P</w:t>
            </w:r>
          </w:p>
        </w:tc>
      </w:tr>
      <w:tr w:rsidR="00E64ED0" w:rsidRPr="00236E68"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en-US" w:eastAsia="en-US"/>
              </w:rPr>
            </w:pPr>
            <w:r w:rsidRPr="00236E68">
              <w:rPr>
                <w:b/>
                <w:color w:val="000000"/>
                <w:sz w:val="18"/>
                <w:szCs w:val="18"/>
                <w:lang w:val="sr-Latn-CS" w:eastAsia="en-US"/>
              </w:rPr>
              <w:t>Studijski program</w:t>
            </w:r>
            <w:r w:rsidRPr="00236E68">
              <w:rPr>
                <w:b/>
                <w:sz w:val="18"/>
                <w:szCs w:val="18"/>
                <w:lang w:val="sr-Latn-CS" w:eastAsia="en-US"/>
              </w:rPr>
              <w:t>:</w:t>
            </w:r>
            <w:r w:rsidRPr="00236E68">
              <w:rPr>
                <w:iCs/>
                <w:sz w:val="18"/>
                <w:szCs w:val="18"/>
                <w:lang w:val="hr-HR" w:eastAsia="en-US"/>
              </w:rPr>
              <w:t xml:space="preserve"> Njemački jezik i književnost; </w:t>
            </w:r>
            <w:r w:rsidRPr="00236E68">
              <w:rPr>
                <w:color w:val="000000"/>
                <w:sz w:val="18"/>
                <w:szCs w:val="18"/>
                <w:lang w:val="sr-Latn-CS"/>
              </w:rPr>
              <w:t>Akademske osnovne studije</w:t>
            </w:r>
          </w:p>
        </w:tc>
      </w:tr>
      <w:tr w:rsidR="00E64ED0" w:rsidRPr="00236E68"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en-US" w:eastAsia="en-US"/>
              </w:rPr>
            </w:pPr>
            <w:r w:rsidRPr="00236E68">
              <w:rPr>
                <w:b/>
                <w:sz w:val="18"/>
                <w:szCs w:val="18"/>
                <w:lang w:val="en-US" w:eastAsia="en-US"/>
              </w:rPr>
              <w:t>Uslovljenost drugim predmetima:</w:t>
            </w:r>
          </w:p>
        </w:tc>
      </w:tr>
      <w:tr w:rsidR="00E64ED0" w:rsidRPr="00236E68"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en-US" w:eastAsia="en-US"/>
              </w:rPr>
            </w:pPr>
            <w:r w:rsidRPr="00236E68">
              <w:rPr>
                <w:b/>
                <w:sz w:val="18"/>
                <w:szCs w:val="18"/>
                <w:lang w:val="sr-Latn-CS" w:eastAsia="en-US"/>
              </w:rPr>
              <w:t>Ciljevi izučavanja predmeta:</w:t>
            </w:r>
            <w:r w:rsidRPr="00236E68">
              <w:rPr>
                <w:sz w:val="18"/>
                <w:szCs w:val="18"/>
                <w:lang w:val="en-US" w:eastAsia="en-US"/>
              </w:rPr>
              <w:t>Predmet ima za cilj upoznavanje studenata sa osnovnim kategorijama i pojmovima civilizacije i kulture Austrije i Švajcarske, kao i usvajanje bazičnog njemačkog vokabulara.</w:t>
            </w:r>
          </w:p>
        </w:tc>
      </w:tr>
      <w:tr w:rsidR="00E64ED0" w:rsidRPr="00236E68"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color w:val="FF0000"/>
                <w:sz w:val="18"/>
                <w:szCs w:val="18"/>
                <w:lang w:val="en-US" w:eastAsia="en-US"/>
              </w:rPr>
            </w:pPr>
            <w:r w:rsidRPr="00236E68">
              <w:rPr>
                <w:sz w:val="18"/>
                <w:szCs w:val="18"/>
                <w:lang w:val="en-US" w:eastAsia="en-US"/>
              </w:rPr>
              <w:t>Sadržaj predmeta: Pregled karakterističnih istorijskih, geografskih i kulturuloških pojmova kulture i civilizacije Austrije i Švajcarske.</w:t>
            </w:r>
          </w:p>
          <w:p w:rsidR="00E64ED0" w:rsidRPr="00236E68" w:rsidRDefault="00E64ED0" w:rsidP="00B177F4">
            <w:pPr>
              <w:pStyle w:val="NoSpacing"/>
              <w:numPr>
                <w:ilvl w:val="0"/>
                <w:numId w:val="345"/>
              </w:numPr>
              <w:ind w:left="360"/>
              <w:rPr>
                <w:noProof/>
                <w:snapToGrid w:val="0"/>
                <w:sz w:val="18"/>
                <w:szCs w:val="18"/>
                <w:lang w:val="sr-Latn-CS" w:eastAsia="en-US"/>
              </w:rPr>
            </w:pPr>
            <w:r w:rsidRPr="00236E68">
              <w:rPr>
                <w:noProof/>
                <w:snapToGrid w:val="0"/>
                <w:sz w:val="18"/>
                <w:szCs w:val="18"/>
                <w:lang w:val="sr-Latn-CS" w:eastAsia="en-US"/>
              </w:rPr>
              <w:t>Einführung: Topographie und Geographie: allgemeine Daten</w:t>
            </w:r>
          </w:p>
          <w:p w:rsidR="00E64ED0" w:rsidRPr="00236E68" w:rsidRDefault="00E64ED0" w:rsidP="00B177F4">
            <w:pPr>
              <w:pStyle w:val="NoSpacing"/>
              <w:numPr>
                <w:ilvl w:val="0"/>
                <w:numId w:val="345"/>
              </w:numPr>
              <w:ind w:left="360"/>
              <w:rPr>
                <w:noProof/>
                <w:snapToGrid w:val="0"/>
                <w:sz w:val="18"/>
                <w:szCs w:val="18"/>
                <w:lang w:val="sr-Latn-CS" w:eastAsia="en-US"/>
              </w:rPr>
            </w:pPr>
            <w:r w:rsidRPr="00236E68">
              <w:rPr>
                <w:noProof/>
                <w:snapToGrid w:val="0"/>
                <w:sz w:val="18"/>
                <w:szCs w:val="18"/>
                <w:lang w:val="sr-Latn-CS" w:eastAsia="en-US"/>
              </w:rPr>
              <w:t>Nachbarlaender, politische Einteilung, Landschaftsbilder, Sprachvorkommen</w:t>
            </w:r>
          </w:p>
          <w:p w:rsidR="00E64ED0" w:rsidRPr="00236E68" w:rsidRDefault="00E64ED0" w:rsidP="00B177F4">
            <w:pPr>
              <w:pStyle w:val="NoSpacing"/>
              <w:numPr>
                <w:ilvl w:val="0"/>
                <w:numId w:val="345"/>
              </w:numPr>
              <w:ind w:left="360"/>
              <w:rPr>
                <w:noProof/>
                <w:snapToGrid w:val="0"/>
                <w:sz w:val="18"/>
                <w:szCs w:val="18"/>
                <w:lang w:val="sr-Latn-CS" w:eastAsia="en-US"/>
              </w:rPr>
            </w:pPr>
            <w:r w:rsidRPr="00236E68">
              <w:rPr>
                <w:noProof/>
                <w:snapToGrid w:val="0"/>
                <w:sz w:val="18"/>
                <w:szCs w:val="18"/>
                <w:lang w:val="sr-Latn-CS" w:eastAsia="en-US"/>
              </w:rPr>
              <w:t>Symbole und Identität; Bevölkerung; Wirtschaft</w:t>
            </w:r>
          </w:p>
          <w:p w:rsidR="00E64ED0" w:rsidRPr="00236E68" w:rsidRDefault="00E64ED0" w:rsidP="00B177F4">
            <w:pPr>
              <w:pStyle w:val="NoSpacing"/>
              <w:numPr>
                <w:ilvl w:val="0"/>
                <w:numId w:val="345"/>
              </w:numPr>
              <w:ind w:left="360"/>
              <w:rPr>
                <w:noProof/>
                <w:snapToGrid w:val="0"/>
                <w:sz w:val="18"/>
                <w:szCs w:val="18"/>
                <w:lang w:val="sr-Latn-CS" w:eastAsia="en-US"/>
              </w:rPr>
            </w:pPr>
            <w:r w:rsidRPr="00236E68">
              <w:rPr>
                <w:noProof/>
                <w:snapToGrid w:val="0"/>
                <w:sz w:val="18"/>
                <w:szCs w:val="18"/>
                <w:lang w:val="sr-Latn-CS" w:eastAsia="en-US"/>
              </w:rPr>
              <w:t>Industrie und Gewerbe, Tourismus, Statistiken</w:t>
            </w:r>
          </w:p>
          <w:p w:rsidR="00E64ED0" w:rsidRPr="00236E68" w:rsidRDefault="00E64ED0" w:rsidP="00B177F4">
            <w:pPr>
              <w:pStyle w:val="NoSpacing"/>
              <w:numPr>
                <w:ilvl w:val="0"/>
                <w:numId w:val="345"/>
              </w:numPr>
              <w:ind w:left="360"/>
              <w:rPr>
                <w:noProof/>
                <w:snapToGrid w:val="0"/>
                <w:sz w:val="18"/>
                <w:szCs w:val="18"/>
                <w:lang w:val="sr-Latn-CS" w:eastAsia="en-US"/>
              </w:rPr>
            </w:pPr>
            <w:r w:rsidRPr="00236E68">
              <w:rPr>
                <w:noProof/>
                <w:snapToGrid w:val="0"/>
                <w:sz w:val="18"/>
                <w:szCs w:val="18"/>
                <w:lang w:val="sr-Latn-CS" w:eastAsia="en-US"/>
              </w:rPr>
              <w:t>Traditionen, Geschichte, Politik</w:t>
            </w:r>
          </w:p>
          <w:p w:rsidR="00E64ED0" w:rsidRPr="00236E68" w:rsidRDefault="00E64ED0" w:rsidP="00B177F4">
            <w:pPr>
              <w:pStyle w:val="NoSpacing"/>
              <w:numPr>
                <w:ilvl w:val="0"/>
                <w:numId w:val="345"/>
              </w:numPr>
              <w:ind w:left="360"/>
              <w:rPr>
                <w:noProof/>
                <w:snapToGrid w:val="0"/>
                <w:sz w:val="18"/>
                <w:szCs w:val="18"/>
                <w:lang w:val="sr-Latn-CS" w:eastAsia="en-US"/>
              </w:rPr>
            </w:pPr>
            <w:r w:rsidRPr="00236E68">
              <w:rPr>
                <w:noProof/>
                <w:snapToGrid w:val="0"/>
                <w:sz w:val="18"/>
                <w:szCs w:val="18"/>
                <w:lang w:val="sr-Latn-CS" w:eastAsia="en-US"/>
              </w:rPr>
              <w:t xml:space="preserve">Musik, Kunst, Architektur, Walzer, Fiaker, Jodeln – ein Patchwork  </w:t>
            </w:r>
          </w:p>
          <w:p w:rsidR="00E64ED0" w:rsidRPr="00236E68" w:rsidRDefault="00E64ED0" w:rsidP="00B177F4">
            <w:pPr>
              <w:pStyle w:val="NoSpacing"/>
              <w:numPr>
                <w:ilvl w:val="0"/>
                <w:numId w:val="345"/>
              </w:numPr>
              <w:ind w:left="360"/>
              <w:rPr>
                <w:noProof/>
                <w:snapToGrid w:val="0"/>
                <w:sz w:val="18"/>
                <w:szCs w:val="18"/>
                <w:lang w:val="sr-Latn-CS" w:eastAsia="en-US"/>
              </w:rPr>
            </w:pPr>
            <w:r w:rsidRPr="00236E68">
              <w:rPr>
                <w:noProof/>
                <w:snapToGrid w:val="0"/>
                <w:sz w:val="18"/>
                <w:szCs w:val="18"/>
                <w:lang w:val="sr-Latn-CS" w:eastAsia="en-US"/>
              </w:rPr>
              <w:t>Kolokvijum</w:t>
            </w:r>
          </w:p>
          <w:p w:rsidR="00E64ED0" w:rsidRPr="00236E68" w:rsidRDefault="00E64ED0" w:rsidP="00B177F4">
            <w:pPr>
              <w:pStyle w:val="NoSpacing"/>
              <w:numPr>
                <w:ilvl w:val="0"/>
                <w:numId w:val="345"/>
              </w:numPr>
              <w:ind w:left="360"/>
              <w:rPr>
                <w:noProof/>
                <w:snapToGrid w:val="0"/>
                <w:sz w:val="18"/>
                <w:szCs w:val="18"/>
                <w:lang w:val="sr-Latn-CS" w:eastAsia="en-US"/>
              </w:rPr>
            </w:pPr>
            <w:r w:rsidRPr="00236E68">
              <w:rPr>
                <w:noProof/>
                <w:snapToGrid w:val="0"/>
                <w:sz w:val="18"/>
                <w:szCs w:val="18"/>
                <w:lang w:val="sr-Latn-CS" w:eastAsia="en-US"/>
              </w:rPr>
              <w:t>Bildungswesen: Kindergaerten, Schulen, Universitaeten</w:t>
            </w:r>
          </w:p>
          <w:p w:rsidR="00E64ED0" w:rsidRPr="00236E68" w:rsidRDefault="00E64ED0" w:rsidP="00B177F4">
            <w:pPr>
              <w:pStyle w:val="NoSpacing"/>
              <w:numPr>
                <w:ilvl w:val="0"/>
                <w:numId w:val="345"/>
              </w:numPr>
              <w:ind w:left="360"/>
              <w:rPr>
                <w:noProof/>
                <w:snapToGrid w:val="0"/>
                <w:sz w:val="18"/>
                <w:szCs w:val="18"/>
                <w:lang w:val="sr-Latn-CS" w:eastAsia="en-US"/>
              </w:rPr>
            </w:pPr>
            <w:r w:rsidRPr="00236E68">
              <w:rPr>
                <w:noProof/>
                <w:snapToGrid w:val="0"/>
                <w:sz w:val="18"/>
                <w:szCs w:val="18"/>
                <w:lang w:val="sr-Latn-CS" w:eastAsia="en-US"/>
              </w:rPr>
              <w:t>Medienlandschaft in Ö und CH,Zeitung und Fernsehen, Video: Die Kronenzeitung</w:t>
            </w:r>
          </w:p>
          <w:p w:rsidR="00E64ED0" w:rsidRPr="00236E68" w:rsidRDefault="00E64ED0" w:rsidP="00B177F4">
            <w:pPr>
              <w:pStyle w:val="NoSpacing"/>
              <w:numPr>
                <w:ilvl w:val="0"/>
                <w:numId w:val="345"/>
              </w:numPr>
              <w:ind w:left="360"/>
              <w:rPr>
                <w:noProof/>
                <w:snapToGrid w:val="0"/>
                <w:sz w:val="18"/>
                <w:szCs w:val="18"/>
                <w:lang w:val="sr-Latn-CS" w:eastAsia="en-US"/>
              </w:rPr>
            </w:pPr>
            <w:r w:rsidRPr="00236E68">
              <w:rPr>
                <w:noProof/>
                <w:snapToGrid w:val="0"/>
                <w:sz w:val="18"/>
                <w:szCs w:val="18"/>
                <w:lang w:val="sr-Latn-CS" w:eastAsia="en-US"/>
              </w:rPr>
              <w:t>Freizeit und privates Leben: Feste &amp; Bräuche</w:t>
            </w:r>
          </w:p>
          <w:p w:rsidR="00E64ED0" w:rsidRPr="00236E68" w:rsidRDefault="00E64ED0" w:rsidP="00B177F4">
            <w:pPr>
              <w:pStyle w:val="NoSpacing"/>
              <w:numPr>
                <w:ilvl w:val="0"/>
                <w:numId w:val="345"/>
              </w:numPr>
              <w:ind w:left="360"/>
              <w:rPr>
                <w:noProof/>
                <w:snapToGrid w:val="0"/>
                <w:sz w:val="18"/>
                <w:szCs w:val="18"/>
                <w:lang w:val="sr-Latn-CS" w:eastAsia="en-US"/>
              </w:rPr>
            </w:pPr>
            <w:r w:rsidRPr="00236E68">
              <w:rPr>
                <w:noProof/>
                <w:snapToGrid w:val="0"/>
                <w:sz w:val="18"/>
                <w:szCs w:val="18"/>
                <w:lang w:val="sr-Latn-CS" w:eastAsia="en-US"/>
              </w:rPr>
              <w:t>Sport, Religion,Schifahren, Katholizismus, Aktivitaeten</w:t>
            </w:r>
          </w:p>
          <w:p w:rsidR="00E64ED0" w:rsidRPr="00236E68" w:rsidRDefault="00E64ED0" w:rsidP="00B177F4">
            <w:pPr>
              <w:pStyle w:val="NoSpacing"/>
              <w:numPr>
                <w:ilvl w:val="0"/>
                <w:numId w:val="345"/>
              </w:numPr>
              <w:ind w:left="360"/>
              <w:rPr>
                <w:noProof/>
                <w:snapToGrid w:val="0"/>
                <w:sz w:val="18"/>
                <w:szCs w:val="18"/>
                <w:lang w:val="sr-Latn-CS" w:eastAsia="en-US"/>
              </w:rPr>
            </w:pPr>
            <w:r w:rsidRPr="00236E68">
              <w:rPr>
                <w:noProof/>
                <w:snapToGrid w:val="0"/>
                <w:sz w:val="18"/>
                <w:szCs w:val="18"/>
                <w:lang w:val="sr-Latn-CS" w:eastAsia="en-US"/>
              </w:rPr>
              <w:t>Schwerpunkt Schweiz</w:t>
            </w:r>
          </w:p>
          <w:p w:rsidR="00E64ED0" w:rsidRPr="00236E68" w:rsidRDefault="00E64ED0" w:rsidP="00B177F4">
            <w:pPr>
              <w:pStyle w:val="NoSpacing"/>
              <w:numPr>
                <w:ilvl w:val="0"/>
                <w:numId w:val="345"/>
              </w:numPr>
              <w:ind w:left="360"/>
              <w:rPr>
                <w:noProof/>
                <w:snapToGrid w:val="0"/>
                <w:sz w:val="18"/>
                <w:szCs w:val="18"/>
                <w:lang w:val="sr-Latn-CS" w:eastAsia="en-US"/>
              </w:rPr>
            </w:pPr>
            <w:r w:rsidRPr="00236E68">
              <w:rPr>
                <w:noProof/>
                <w:snapToGrid w:val="0"/>
                <w:sz w:val="18"/>
                <w:szCs w:val="18"/>
                <w:lang w:val="sr-Latn-CS" w:eastAsia="en-US"/>
              </w:rPr>
              <w:t>Oe und CH heute: Bundeshymnen, Literatur, Kritische Stimmen</w:t>
            </w:r>
          </w:p>
          <w:p w:rsidR="00E64ED0" w:rsidRPr="00236E68" w:rsidRDefault="00E64ED0" w:rsidP="00B177F4">
            <w:pPr>
              <w:pStyle w:val="NoSpacing"/>
              <w:numPr>
                <w:ilvl w:val="0"/>
                <w:numId w:val="345"/>
              </w:numPr>
              <w:ind w:left="360"/>
              <w:rPr>
                <w:noProof/>
                <w:snapToGrid w:val="0"/>
                <w:sz w:val="18"/>
                <w:szCs w:val="18"/>
                <w:lang w:val="sr-Latn-CS" w:eastAsia="en-US"/>
              </w:rPr>
            </w:pPr>
            <w:r w:rsidRPr="00236E68">
              <w:rPr>
                <w:noProof/>
                <w:snapToGrid w:val="0"/>
                <w:sz w:val="18"/>
                <w:szCs w:val="18"/>
                <w:lang w:val="sr-Latn-CS" w:eastAsia="en-US"/>
              </w:rPr>
              <w:t>Kolokvijum</w:t>
            </w:r>
          </w:p>
          <w:p w:rsidR="00E64ED0" w:rsidRPr="00236E68" w:rsidRDefault="00E64ED0" w:rsidP="00B177F4">
            <w:pPr>
              <w:pStyle w:val="NoSpacing"/>
              <w:numPr>
                <w:ilvl w:val="0"/>
                <w:numId w:val="345"/>
              </w:numPr>
              <w:ind w:left="360"/>
              <w:rPr>
                <w:noProof/>
                <w:snapToGrid w:val="0"/>
                <w:sz w:val="18"/>
                <w:szCs w:val="18"/>
                <w:lang w:val="sr-Latn-CS" w:eastAsia="en-US"/>
              </w:rPr>
            </w:pPr>
            <w:r w:rsidRPr="00236E68">
              <w:rPr>
                <w:noProof/>
                <w:snapToGrid w:val="0"/>
                <w:sz w:val="18"/>
                <w:szCs w:val="18"/>
                <w:lang w:val="sr-Latn-CS" w:eastAsia="en-US"/>
              </w:rPr>
              <w:t>Das Deutsche als plurizentrische Sprache. Sprachproben, Nationen und Identitaeten</w:t>
            </w:r>
          </w:p>
        </w:tc>
      </w:tr>
      <w:tr w:rsidR="00E64ED0" w:rsidRPr="00236E68"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9E4D5A" w:rsidRDefault="00E64ED0" w:rsidP="00B177F4">
            <w:pPr>
              <w:pStyle w:val="NoSpacing"/>
              <w:rPr>
                <w:sz w:val="18"/>
                <w:szCs w:val="18"/>
                <w:lang w:val="en-US" w:eastAsia="en-US"/>
              </w:rPr>
            </w:pPr>
            <w:r w:rsidRPr="00236E68">
              <w:rPr>
                <w:b/>
                <w:sz w:val="18"/>
                <w:szCs w:val="18"/>
                <w:lang w:val="en-US" w:eastAsia="en-US"/>
              </w:rPr>
              <w:t>Ishodi</w:t>
            </w:r>
            <w:r w:rsidRPr="00236E68">
              <w:rPr>
                <w:b/>
                <w:sz w:val="18"/>
                <w:szCs w:val="18"/>
                <w:lang w:val="sr-Latn-CS" w:eastAsia="en-US"/>
              </w:rPr>
              <w:t>:</w:t>
            </w:r>
            <w:r w:rsidRPr="00236E68">
              <w:rPr>
                <w:sz w:val="18"/>
                <w:szCs w:val="18"/>
                <w:lang w:val="en-US" w:eastAsia="en-US"/>
              </w:rPr>
              <w:t>Nakon što student položi ovaj ispit, najvjerovatnije će biti u mogućnosti da predstavi savremeni društveno-politički profil Austrije i Švajcarske, izvijesti o osnovnim geografskim karakteristikama ove dvije zemlje, navede osnovne činjenice iz istorije i kulturne istorije Austrije i Švajcarske, prepozna specifičnosti austrijskog i švajcarskog načina života, mentalitetske odlike stanovnika dvije zemlje i karakteristike njihovog govora, pokaže afektivno pozitivan odnos prema društvenim i kulturnim tekovinama i vrijednostima izgrađenim tokom istorije dvije zemlje</w:t>
            </w:r>
            <w:r w:rsidRPr="00236E68">
              <w:rPr>
                <w:sz w:val="18"/>
                <w:szCs w:val="18"/>
                <w:lang w:val="sr-Latn-CS" w:eastAsia="en-US"/>
              </w:rPr>
              <w:t>.</w:t>
            </w:r>
          </w:p>
        </w:tc>
      </w:tr>
      <w:tr w:rsidR="00E64ED0" w:rsidRPr="00236E68"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en-US" w:eastAsia="en-US"/>
              </w:rPr>
            </w:pPr>
            <w:r w:rsidRPr="00236E68">
              <w:rPr>
                <w:b/>
                <w:sz w:val="18"/>
                <w:szCs w:val="18"/>
                <w:lang w:val="en-US" w:eastAsia="en-US"/>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44"/>
              <w:gridCol w:w="5265"/>
            </w:tblGrid>
            <w:tr w:rsidR="00E64ED0" w:rsidRPr="00236E68" w:rsidTr="00B177F4">
              <w:trPr>
                <w:tblCellSpacing w:w="15" w:type="dxa"/>
              </w:trPr>
              <w:tc>
                <w:tcPr>
                  <w:tcW w:w="3799" w:type="dxa"/>
                  <w:shd w:val="clear" w:color="auto" w:fill="FFFFFF"/>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Nedjeljno</w:t>
                  </w:r>
                </w:p>
              </w:tc>
              <w:tc>
                <w:tcPr>
                  <w:tcW w:w="5220"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U semestru</w:t>
                  </w:r>
                </w:p>
              </w:tc>
            </w:tr>
            <w:tr w:rsidR="00E64ED0" w:rsidRPr="00236E68" w:rsidTr="00B177F4">
              <w:trPr>
                <w:tblCellSpacing w:w="15" w:type="dxa"/>
              </w:trPr>
              <w:tc>
                <w:tcPr>
                  <w:tcW w:w="3799" w:type="dxa"/>
                  <w:shd w:val="clear" w:color="auto" w:fill="FFFFFF"/>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3 kredita x 40/30 = </w:t>
                  </w:r>
                  <w:r w:rsidRPr="00236E68">
                    <w:rPr>
                      <w:rFonts w:ascii="Times New Roman" w:hAnsi="Times New Roman" w:cs="Times New Roman"/>
                      <w:b/>
                      <w:bCs/>
                      <w:sz w:val="18"/>
                      <w:szCs w:val="18"/>
                      <w:u w:val="single"/>
                    </w:rPr>
                    <w:t>4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Struktura:</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predavanja</w:t>
                  </w:r>
                  <w:r w:rsidRPr="00236E68">
                    <w:rPr>
                      <w:rFonts w:ascii="Times New Roman" w:hAnsi="Times New Roman" w:cs="Times New Roman"/>
                      <w:sz w:val="18"/>
                      <w:szCs w:val="18"/>
                    </w:rPr>
                    <w:br/>
                  </w:r>
                  <w:r w:rsidRPr="00236E68">
                    <w:rPr>
                      <w:rFonts w:ascii="Times New Roman" w:hAnsi="Times New Roman" w:cs="Times New Roman"/>
                      <w:b/>
                      <w:bCs/>
                      <w:sz w:val="18"/>
                      <w:szCs w:val="18"/>
                    </w:rPr>
                    <w:t>0 sati</w:t>
                  </w:r>
                  <w:r w:rsidRPr="00236E68">
                    <w:rPr>
                      <w:rFonts w:ascii="Times New Roman" w:hAnsi="Times New Roman" w:cs="Times New Roman"/>
                      <w:sz w:val="18"/>
                      <w:szCs w:val="18"/>
                    </w:rPr>
                    <w:t> vježbi</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individualnog rada studenta (priprema za laboratorijske vježbe, za kolokvijume, izrada domaćih zadataka) uključujući i konsultacije</w:t>
                  </w:r>
                </w:p>
              </w:tc>
              <w:tc>
                <w:tcPr>
                  <w:tcW w:w="5220"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Nastava i završni ispit: (4 sati) x 16 = </w:t>
                  </w:r>
                  <w:r w:rsidRPr="00236E68">
                    <w:rPr>
                      <w:rFonts w:ascii="Times New Roman" w:hAnsi="Times New Roman" w:cs="Times New Roman"/>
                      <w:b/>
                      <w:bCs/>
                      <w:sz w:val="18"/>
                      <w:szCs w:val="18"/>
                      <w:u w:val="single"/>
                    </w:rPr>
                    <w:t>64 sati</w:t>
                  </w:r>
                  <w:r w:rsidRPr="00236E68">
                    <w:rPr>
                      <w:rFonts w:ascii="Times New Roman" w:hAnsi="Times New Roman" w:cs="Times New Roman"/>
                      <w:sz w:val="18"/>
                      <w:szCs w:val="18"/>
                    </w:rPr>
                    <w:t> </w:t>
                  </w:r>
                  <w:r w:rsidRPr="00236E68">
                    <w:rPr>
                      <w:rFonts w:ascii="Times New Roman" w:hAnsi="Times New Roman" w:cs="Times New Roman"/>
                      <w:sz w:val="18"/>
                      <w:szCs w:val="18"/>
                    </w:rPr>
                    <w:br/>
                    <w:t>Neophodna priprema prije početka semestra (administracija, upis, ovjera): 2 x (4 sati) = 8 sati</w:t>
                  </w:r>
                  <w:r w:rsidRPr="00236E68">
                    <w:rPr>
                      <w:rFonts w:ascii="Times New Roman" w:hAnsi="Times New Roman" w:cs="Times New Roman"/>
                      <w:sz w:val="18"/>
                      <w:szCs w:val="18"/>
                    </w:rPr>
                    <w:br/>
                  </w:r>
                  <w:r w:rsidRPr="00236E68">
                    <w:rPr>
                      <w:rFonts w:ascii="Times New Roman" w:hAnsi="Times New Roman" w:cs="Times New Roman"/>
                      <w:b/>
                      <w:bCs/>
                      <w:sz w:val="18"/>
                      <w:szCs w:val="18"/>
                    </w:rPr>
                    <w:t>Ukupno opterećenje za predmet: </w:t>
                  </w:r>
                  <w:r w:rsidRPr="00236E68">
                    <w:rPr>
                      <w:rFonts w:ascii="Times New Roman" w:hAnsi="Times New Roman" w:cs="Times New Roman"/>
                      <w:b/>
                      <w:bCs/>
                      <w:sz w:val="18"/>
                      <w:szCs w:val="18"/>
                      <w:u w:val="single"/>
                    </w:rPr>
                    <w:t>3 x 30 = 90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Dopunski rad</w:t>
                  </w:r>
                  <w:r w:rsidRPr="00236E68">
                    <w:rPr>
                      <w:rFonts w:ascii="Times New Roman" w:hAnsi="Times New Roman" w:cs="Times New Roman"/>
                      <w:sz w:val="18"/>
                      <w:szCs w:val="18"/>
                    </w:rPr>
                    <w:t> za pripremu ispita u popravnom ispitnom roku, uključujući i polaganje popravnog ispita od 0 - 30 sati. </w:t>
                  </w:r>
                  <w:r w:rsidRPr="00236E68">
                    <w:rPr>
                      <w:rFonts w:ascii="Times New Roman" w:hAnsi="Times New Roman" w:cs="Times New Roman"/>
                      <w:sz w:val="18"/>
                      <w:szCs w:val="18"/>
                    </w:rPr>
                    <w:br/>
                    <w:t>Struktura opterećenja: 64 sati (nastava) + 8 sati (priprema) + 18 sati (dopunski rad)</w:t>
                  </w:r>
                </w:p>
              </w:tc>
            </w:tr>
          </w:tbl>
          <w:p w:rsidR="00E64ED0" w:rsidRPr="00236E68" w:rsidRDefault="00E64ED0" w:rsidP="00B177F4">
            <w:pPr>
              <w:pStyle w:val="NoSpacing"/>
              <w:rPr>
                <w:b/>
                <w:sz w:val="18"/>
                <w:szCs w:val="18"/>
                <w:lang w:val="en-US" w:eastAsia="en-US"/>
              </w:rPr>
            </w:pPr>
          </w:p>
        </w:tc>
      </w:tr>
      <w:tr w:rsidR="00E64ED0" w:rsidRPr="00236E68"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noProof/>
                <w:snapToGrid w:val="0"/>
                <w:sz w:val="18"/>
                <w:szCs w:val="18"/>
                <w:lang w:val="sr-Latn-CS" w:eastAsia="en-US"/>
              </w:rPr>
            </w:pPr>
            <w:r w:rsidRPr="00236E68">
              <w:rPr>
                <w:b/>
                <w:sz w:val="18"/>
                <w:szCs w:val="18"/>
                <w:lang w:val="sr-Latn-CS" w:eastAsia="en-US"/>
              </w:rPr>
              <w:t>Literatura:</w:t>
            </w:r>
            <w:r w:rsidRPr="00236E68">
              <w:rPr>
                <w:noProof/>
                <w:sz w:val="18"/>
                <w:szCs w:val="18"/>
                <w:lang w:val="sr-Latn-CS" w:eastAsia="en-US"/>
              </w:rPr>
              <w:t xml:space="preserve"> Dirlmajer et al,</w:t>
            </w:r>
            <w:r w:rsidRPr="009E4D5A">
              <w:rPr>
                <w:i/>
                <w:sz w:val="18"/>
                <w:szCs w:val="18"/>
                <w:lang w:val="en-US" w:eastAsia="en-US"/>
              </w:rPr>
              <w:t>Kratka istorija Nemačke</w:t>
            </w:r>
            <w:r w:rsidRPr="00236E68">
              <w:rPr>
                <w:i/>
                <w:sz w:val="18"/>
                <w:szCs w:val="18"/>
                <w:lang w:val="sr-Latn-CS" w:eastAsia="en-US"/>
              </w:rPr>
              <w:t xml:space="preserve">, </w:t>
            </w:r>
            <w:r w:rsidRPr="009E4D5A">
              <w:rPr>
                <w:sz w:val="18"/>
                <w:szCs w:val="18"/>
                <w:lang w:val="en-US" w:eastAsia="en-US"/>
              </w:rPr>
              <w:t>Beograd</w:t>
            </w:r>
            <w:r w:rsidRPr="00236E68">
              <w:rPr>
                <w:sz w:val="18"/>
                <w:szCs w:val="18"/>
                <w:lang w:val="sr-Latn-CS" w:eastAsia="en-US"/>
              </w:rPr>
              <w:t>2009;</w:t>
            </w:r>
            <w:r w:rsidRPr="00236E68">
              <w:rPr>
                <w:noProof/>
                <w:sz w:val="18"/>
                <w:szCs w:val="18"/>
                <w:lang w:val="sr-Latn-CS" w:eastAsia="en-US"/>
              </w:rPr>
              <w:t xml:space="preserve">H.Šulce, </w:t>
            </w:r>
            <w:r w:rsidRPr="00236E68">
              <w:rPr>
                <w:i/>
                <w:noProof/>
                <w:sz w:val="18"/>
                <w:szCs w:val="18"/>
                <w:lang w:val="sr-Latn-CS" w:eastAsia="en-US"/>
              </w:rPr>
              <w:t>Pregled nemačke istorije</w:t>
            </w:r>
            <w:r w:rsidRPr="00236E68">
              <w:rPr>
                <w:noProof/>
                <w:sz w:val="18"/>
                <w:szCs w:val="18"/>
                <w:lang w:val="sr-Latn-CS" w:eastAsia="en-US"/>
              </w:rPr>
              <w:t xml:space="preserve">, Beograd, 2001; </w:t>
            </w:r>
            <w:r w:rsidRPr="00236E68">
              <w:rPr>
                <w:noProof/>
                <w:snapToGrid w:val="0"/>
                <w:sz w:val="18"/>
                <w:szCs w:val="18"/>
                <w:lang w:val="sr-Latn-ME" w:eastAsia="en-US"/>
              </w:rPr>
              <w:t xml:space="preserve">Katrin Orel, </w:t>
            </w:r>
            <w:r w:rsidRPr="00236E68">
              <w:rPr>
                <w:i/>
                <w:noProof/>
                <w:snapToGrid w:val="0"/>
                <w:sz w:val="18"/>
                <w:szCs w:val="18"/>
                <w:lang w:val="sr-Latn-CS" w:eastAsia="en-US"/>
              </w:rPr>
              <w:t>Srednja Evropa</w:t>
            </w:r>
            <w:r w:rsidRPr="00236E68">
              <w:rPr>
                <w:noProof/>
                <w:snapToGrid w:val="0"/>
                <w:sz w:val="18"/>
                <w:szCs w:val="18"/>
                <w:lang w:val="sr-Latn-CS" w:eastAsia="en-US"/>
              </w:rPr>
              <w:t>, Clio, Beograd, 2012.</w:t>
            </w:r>
          </w:p>
          <w:p w:rsidR="00E64ED0" w:rsidRPr="00236E68" w:rsidRDefault="00E64ED0" w:rsidP="00B177F4">
            <w:pPr>
              <w:pStyle w:val="NoSpacing"/>
              <w:rPr>
                <w:iCs/>
                <w:sz w:val="18"/>
                <w:szCs w:val="18"/>
                <w:lang w:val="sr-Latn-CS" w:eastAsia="en-US"/>
              </w:rPr>
            </w:pPr>
            <w:r w:rsidRPr="00236E68">
              <w:rPr>
                <w:noProof/>
                <w:sz w:val="18"/>
                <w:szCs w:val="18"/>
                <w:lang w:val="sr-Latn-CS" w:eastAsia="en-US"/>
              </w:rPr>
              <w:t>Audio i video materijal i tekstovi po izboru predavača</w:t>
            </w:r>
            <w:r w:rsidRPr="00236E68">
              <w:rPr>
                <w:sz w:val="18"/>
                <w:szCs w:val="18"/>
                <w:lang w:val="sr-Cyrl-CS" w:eastAsia="en-US"/>
              </w:rPr>
              <w:t>.</w:t>
            </w:r>
          </w:p>
        </w:tc>
      </w:tr>
      <w:tr w:rsidR="00E64ED0" w:rsidRPr="00236E68"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sr-Latn-CS" w:eastAsia="en-US"/>
              </w:rPr>
            </w:pPr>
            <w:r w:rsidRPr="00236E68">
              <w:rPr>
                <w:b/>
                <w:sz w:val="18"/>
                <w:szCs w:val="18"/>
                <w:lang w:val="sr-Latn-CS" w:eastAsia="en-US"/>
              </w:rPr>
              <w:t>Oblici provjere znanja i ocjenjivanje:</w:t>
            </w:r>
            <w:r w:rsidRPr="00236E68">
              <w:rPr>
                <w:sz w:val="18"/>
                <w:szCs w:val="18"/>
                <w:lang w:val="sr-Latn-CS" w:eastAsia="en-US"/>
              </w:rPr>
              <w:t>Ocjenjuje se prisustvo nastavi, samostalni rad u vidu pisanog ili usmenog izlaganja na zadatu temu, te znanje na dva kolokvijuma tokom semestra i na završnom ispitu.</w:t>
            </w:r>
          </w:p>
        </w:tc>
      </w:tr>
      <w:tr w:rsidR="00E64ED0" w:rsidRPr="00236E68"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sr-Latn-CS" w:eastAsia="en-US"/>
              </w:rPr>
            </w:pPr>
            <w:r w:rsidRPr="00236E68">
              <w:rPr>
                <w:b/>
                <w:sz w:val="18"/>
                <w:szCs w:val="18"/>
                <w:lang w:val="sr-Latn-CS" w:eastAsia="en-US"/>
              </w:rPr>
              <w:t>Posebna naznaka za predmet:</w:t>
            </w:r>
            <w:r w:rsidRPr="00236E68">
              <w:rPr>
                <w:sz w:val="18"/>
                <w:szCs w:val="18"/>
                <w:lang w:val="sr-Latn-CS" w:eastAsia="en-US"/>
              </w:rPr>
              <w:t xml:space="preserve"> Dio nastave se izvodi na njemačkom jeziku.</w:t>
            </w:r>
          </w:p>
        </w:tc>
      </w:tr>
      <w:tr w:rsidR="00E64ED0" w:rsidRPr="00236E68"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sr-Latn-CS" w:eastAsia="en-US"/>
              </w:rPr>
            </w:pPr>
            <w:r w:rsidRPr="00236E68">
              <w:rPr>
                <w:b/>
                <w:sz w:val="18"/>
                <w:szCs w:val="18"/>
                <w:lang w:val="sr-Latn-CS" w:eastAsia="en-US"/>
              </w:rPr>
              <w:t xml:space="preserve">Ime i prezime nastavnika i saradnika: </w:t>
            </w:r>
            <w:r w:rsidRPr="00236E68">
              <w:rPr>
                <w:sz w:val="18"/>
                <w:szCs w:val="18"/>
                <w:lang w:val="sr-Latn-CS" w:eastAsia="en-US"/>
              </w:rPr>
              <w:t>Mr Bernhard Unterer</w:t>
            </w:r>
          </w:p>
        </w:tc>
      </w:tr>
    </w:tbl>
    <w:p w:rsidR="00E64ED0" w:rsidRPr="00236E68"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Pr="00236E68" w:rsidRDefault="00E64ED0" w:rsidP="00E64ED0">
      <w:pPr>
        <w:pStyle w:val="BodyTextIndent"/>
        <w:tabs>
          <w:tab w:val="clear" w:pos="360"/>
          <w:tab w:val="left" w:pos="720"/>
          <w:tab w:val="left" w:pos="900"/>
          <w:tab w:val="left" w:pos="1440"/>
        </w:tabs>
        <w:ind w:left="0"/>
        <w:rPr>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660"/>
      </w:tblGrid>
      <w:tr w:rsidR="00E64ED0" w:rsidRPr="00075E6E"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20"/>
                <w:szCs w:val="20"/>
                <w:lang w:val="sr-Latn-CS"/>
              </w:rPr>
            </w:pPr>
            <w:r w:rsidRPr="00236E68">
              <w:rPr>
                <w:rFonts w:ascii="Times New Roman" w:hAnsi="Times New Roman" w:cs="Times New Roman"/>
                <w:b/>
                <w:bCs/>
                <w:sz w:val="20"/>
                <w:szCs w:val="20"/>
                <w:lang w:val="sr-Latn-CS"/>
              </w:rPr>
              <w:lastRenderedPageBreak/>
              <w:t>Naziv predmeta: Savremeni njemački jezik 2 – nivo A2</w:t>
            </w:r>
          </w:p>
        </w:tc>
      </w:tr>
      <w:tr w:rsidR="00E64ED0" w:rsidRPr="00236E68" w:rsidTr="00B177F4">
        <w:trPr>
          <w:jc w:val="center"/>
        </w:trPr>
        <w:tc>
          <w:tcPr>
            <w:tcW w:w="1525"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Status predmeta</w:t>
            </w:r>
          </w:p>
        </w:tc>
        <w:tc>
          <w:tcPr>
            <w:tcW w:w="1206"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Semestar</w:t>
            </w:r>
          </w:p>
        </w:tc>
        <w:tc>
          <w:tcPr>
            <w:tcW w:w="2934"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Broj ECTS kredita</w:t>
            </w:r>
          </w:p>
        </w:tc>
        <w:tc>
          <w:tcPr>
            <w:tcW w:w="3660"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Fond časova</w:t>
            </w:r>
          </w:p>
        </w:tc>
      </w:tr>
      <w:tr w:rsidR="00E64ED0" w:rsidRPr="00236E68" w:rsidTr="00B177F4">
        <w:trPr>
          <w:jc w:val="center"/>
        </w:trPr>
        <w:tc>
          <w:tcPr>
            <w:tcW w:w="1525" w:type="dxa"/>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O</w:t>
            </w:r>
            <w:r w:rsidRPr="00236E68">
              <w:rPr>
                <w:rFonts w:ascii="Times New Roman" w:hAnsi="Times New Roman" w:cs="Times New Roman"/>
                <w:b/>
                <w:bCs/>
                <w:sz w:val="18"/>
                <w:szCs w:val="18"/>
                <w:lang w:val="sr-Latn-CS"/>
              </w:rPr>
              <w:t>bavezan</w:t>
            </w:r>
          </w:p>
        </w:tc>
        <w:tc>
          <w:tcPr>
            <w:tcW w:w="1206" w:type="dxa"/>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II</w:t>
            </w:r>
          </w:p>
        </w:tc>
        <w:tc>
          <w:tcPr>
            <w:tcW w:w="2934" w:type="dxa"/>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8</w:t>
            </w:r>
          </w:p>
        </w:tc>
        <w:tc>
          <w:tcPr>
            <w:tcW w:w="3660" w:type="dxa"/>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2P+6V</w:t>
            </w:r>
          </w:p>
        </w:tc>
      </w:tr>
      <w:tr w:rsidR="00E64ED0" w:rsidRPr="00236E68"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Studijski program</w:t>
            </w:r>
            <w:r w:rsidRPr="00236E68">
              <w:rPr>
                <w:rFonts w:ascii="Times New Roman" w:hAnsi="Times New Roman" w:cs="Times New Roman"/>
                <w:bCs/>
                <w:sz w:val="18"/>
                <w:szCs w:val="18"/>
                <w:lang w:val="sr-Latn-CS"/>
              </w:rPr>
              <w:t>:</w:t>
            </w:r>
            <w:r w:rsidRPr="00236E68">
              <w:rPr>
                <w:rFonts w:ascii="Times New Roman" w:hAnsi="Times New Roman" w:cs="Times New Roman"/>
                <w:b/>
                <w:bCs/>
                <w:i/>
                <w:iCs/>
                <w:sz w:val="18"/>
                <w:szCs w:val="18"/>
                <w:lang w:val="sr-Latn-CS"/>
              </w:rPr>
              <w:t xml:space="preserve"> </w:t>
            </w:r>
            <w:r>
              <w:rPr>
                <w:rFonts w:ascii="Times New Roman" w:hAnsi="Times New Roman" w:cs="Times New Roman"/>
                <w:bCs/>
                <w:iCs/>
                <w:sz w:val="18"/>
                <w:szCs w:val="18"/>
                <w:lang w:val="sr-Latn-CS"/>
              </w:rPr>
              <w:t>Njemački  jezik i književnost; A</w:t>
            </w:r>
            <w:r w:rsidRPr="00A26336">
              <w:rPr>
                <w:rFonts w:ascii="Times New Roman" w:hAnsi="Times New Roman" w:cs="Times New Roman"/>
                <w:bCs/>
                <w:iCs/>
                <w:sz w:val="18"/>
                <w:szCs w:val="18"/>
                <w:lang w:val="sr-Latn-CS"/>
              </w:rPr>
              <w:t>kademske osnovne studije</w:t>
            </w:r>
          </w:p>
        </w:tc>
      </w:tr>
      <w:tr w:rsidR="00E64ED0" w:rsidRPr="00236E68"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Uslovljenost drugim predmetima:</w:t>
            </w:r>
          </w:p>
        </w:tc>
      </w:tr>
      <w:tr w:rsidR="00E64ED0" w:rsidRPr="00E64ED0"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35" w:lineRule="auto"/>
              <w:rPr>
                <w:rFonts w:ascii="Times New Roman" w:hAnsi="Times New Roman" w:cs="Times New Roman"/>
                <w:sz w:val="18"/>
                <w:szCs w:val="18"/>
                <w:lang w:val="sr-Latn-CS"/>
              </w:rPr>
            </w:pPr>
            <w:r w:rsidRPr="00236E68">
              <w:rPr>
                <w:rFonts w:ascii="Times New Roman" w:hAnsi="Times New Roman" w:cs="Times New Roman"/>
                <w:b/>
                <w:bCs/>
                <w:sz w:val="18"/>
                <w:szCs w:val="18"/>
                <w:lang w:val="sr-Latn-CS"/>
              </w:rPr>
              <w:t>Ciljevi izučavanja predmeta:</w:t>
            </w:r>
            <w:r w:rsidRPr="00236E68">
              <w:rPr>
                <w:rFonts w:ascii="Times New Roman" w:hAnsi="Times New Roman" w:cs="Times New Roman"/>
                <w:sz w:val="18"/>
                <w:szCs w:val="18"/>
                <w:lang w:val="sr-Latn-CS"/>
              </w:rPr>
              <w:t xml:space="preserve"> Sticanje vještina razumijevanja govora i pisanog teksta, ovladavanje pismenim i usmenim izražavanjem na njemačkom jeziku, usavršavanje i unapređivanje postojećeg znanja iz gramatike njemačkog jezika. Uvježbavanje studenata da na tekstovima iz oblasti književnosti i publicistike uočavaju i klasifikuju prevodilačke probleme i da ih shodno situaciji rješavaju.</w:t>
            </w:r>
          </w:p>
        </w:tc>
      </w:tr>
      <w:tr w:rsidR="00E64ED0" w:rsidRPr="00E64ED0"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52262F" w:rsidRDefault="00E64ED0" w:rsidP="00B177F4">
            <w:pPr>
              <w:spacing w:after="0" w:line="233" w:lineRule="auto"/>
              <w:rPr>
                <w:rFonts w:ascii="Times New Roman" w:hAnsi="Times New Roman" w:cs="Times New Roman"/>
                <w:bCs/>
                <w:spacing w:val="-4"/>
                <w:sz w:val="18"/>
                <w:szCs w:val="18"/>
                <w:lang w:val="sr-Latn-CS"/>
              </w:rPr>
            </w:pPr>
            <w:r w:rsidRPr="0052262F">
              <w:rPr>
                <w:rFonts w:ascii="Times New Roman" w:hAnsi="Times New Roman" w:cs="Times New Roman"/>
                <w:b/>
                <w:bCs/>
                <w:spacing w:val="-4"/>
                <w:sz w:val="18"/>
                <w:szCs w:val="18"/>
                <w:lang w:val="sr-Latn-CS"/>
              </w:rPr>
              <w:t>Sadržaj predmeta:</w:t>
            </w:r>
            <w:r w:rsidRPr="0052262F">
              <w:rPr>
                <w:rFonts w:ascii="Times New Roman" w:hAnsi="Times New Roman" w:cs="Times New Roman"/>
                <w:bCs/>
                <w:spacing w:val="-4"/>
                <w:sz w:val="18"/>
                <w:szCs w:val="18"/>
                <w:lang w:val="sr-Latn-CS"/>
              </w:rPr>
              <w:t>Studenti se upoznaju sa leksikom iz oblasti koje su od neposrednog značaja za njih (studiranje, putovanja, vremenske prilike, zdravlje, pisanje prijave i biografije itd) i uče kako da se sporazumiju u jednostavnim, rutinskimm situacijama koje se odnose na jednostavnu i direktnu razmjenu informacija o poznatim i uobičajenim stvarima.</w:t>
            </w:r>
          </w:p>
          <w:p w:rsidR="00E64ED0" w:rsidRPr="0052262F" w:rsidRDefault="00E64ED0" w:rsidP="00B177F4">
            <w:pPr>
              <w:pStyle w:val="ListParagraph"/>
              <w:numPr>
                <w:ilvl w:val="0"/>
                <w:numId w:val="346"/>
              </w:numPr>
              <w:spacing w:after="0" w:line="233" w:lineRule="auto"/>
              <w:ind w:left="360"/>
              <w:jc w:val="both"/>
              <w:rPr>
                <w:rFonts w:ascii="Times New Roman" w:hAnsi="Times New Roman" w:cs="Times New Roman"/>
                <w:spacing w:val="-4"/>
                <w:sz w:val="18"/>
                <w:szCs w:val="18"/>
                <w:lang w:val="de-DE"/>
              </w:rPr>
            </w:pPr>
            <w:r w:rsidRPr="0052262F">
              <w:rPr>
                <w:rFonts w:ascii="Times New Roman" w:hAnsi="Times New Roman" w:cs="Times New Roman"/>
                <w:spacing w:val="-4"/>
                <w:sz w:val="18"/>
                <w:szCs w:val="18"/>
                <w:lang w:val="de-DE"/>
              </w:rPr>
              <w:t>sedmica: Feste feiern, wie sie fallen! (obrada leksike i tekstova iz oblasti praznika i običaja, pisanje pozivnica i odgovora na njih, razgovarati o praznicima u domovini)</w:t>
            </w:r>
          </w:p>
          <w:p w:rsidR="00E64ED0" w:rsidRPr="0052262F" w:rsidRDefault="00E64ED0" w:rsidP="00B177F4">
            <w:pPr>
              <w:pStyle w:val="ListParagraph"/>
              <w:numPr>
                <w:ilvl w:val="0"/>
                <w:numId w:val="346"/>
              </w:numPr>
              <w:spacing w:after="0" w:line="233" w:lineRule="auto"/>
              <w:ind w:left="360"/>
              <w:jc w:val="both"/>
              <w:rPr>
                <w:rFonts w:ascii="Times New Roman" w:hAnsi="Times New Roman" w:cs="Times New Roman"/>
                <w:spacing w:val="-4"/>
                <w:sz w:val="18"/>
                <w:szCs w:val="18"/>
                <w:lang w:val="de-DE"/>
              </w:rPr>
            </w:pPr>
            <w:r w:rsidRPr="0052262F">
              <w:rPr>
                <w:rFonts w:ascii="Times New Roman" w:hAnsi="Times New Roman" w:cs="Times New Roman"/>
                <w:spacing w:val="-4"/>
                <w:sz w:val="18"/>
                <w:szCs w:val="18"/>
                <w:lang w:val="de-DE"/>
              </w:rPr>
              <w:t>sedmica: Umziehen, ausziehen, einziehen (razumjeti oglase za izdavanje stanova i razgovarati o  njima, voditi telefonski razgovor,popunjavati različite formulare na ovu temu)</w:t>
            </w:r>
          </w:p>
          <w:p w:rsidR="00E64ED0" w:rsidRPr="0052262F" w:rsidRDefault="00E64ED0" w:rsidP="00B177F4">
            <w:pPr>
              <w:pStyle w:val="ListParagraph"/>
              <w:numPr>
                <w:ilvl w:val="0"/>
                <w:numId w:val="346"/>
              </w:numPr>
              <w:spacing w:after="0" w:line="233" w:lineRule="auto"/>
              <w:ind w:left="360"/>
              <w:jc w:val="both"/>
              <w:rPr>
                <w:rFonts w:ascii="Times New Roman" w:hAnsi="Times New Roman" w:cs="Times New Roman"/>
                <w:spacing w:val="-4"/>
                <w:sz w:val="18"/>
                <w:szCs w:val="18"/>
                <w:lang w:val="de-DE"/>
              </w:rPr>
            </w:pPr>
            <w:r w:rsidRPr="0052262F">
              <w:rPr>
                <w:rFonts w:ascii="Times New Roman" w:hAnsi="Times New Roman" w:cs="Times New Roman"/>
                <w:spacing w:val="-4"/>
                <w:sz w:val="18"/>
                <w:szCs w:val="18"/>
                <w:lang w:val="de-DE"/>
              </w:rPr>
              <w:t>sedmica:Neu  in Köln (obrada leksike i tekstova iz oblasti studiranja u inostranstvu, razgovarati o iskustvima u inostranstvu, pisanje mejla)</w:t>
            </w:r>
          </w:p>
          <w:p w:rsidR="00E64ED0" w:rsidRPr="0052262F" w:rsidRDefault="00E64ED0" w:rsidP="00B177F4">
            <w:pPr>
              <w:pStyle w:val="ListParagraph"/>
              <w:numPr>
                <w:ilvl w:val="0"/>
                <w:numId w:val="346"/>
              </w:numPr>
              <w:spacing w:after="0" w:line="233" w:lineRule="auto"/>
              <w:ind w:left="360"/>
              <w:jc w:val="both"/>
              <w:rPr>
                <w:rFonts w:ascii="Times New Roman" w:hAnsi="Times New Roman" w:cs="Times New Roman"/>
                <w:spacing w:val="-4"/>
                <w:sz w:val="18"/>
                <w:szCs w:val="18"/>
                <w:lang w:val="de-DE"/>
              </w:rPr>
            </w:pPr>
            <w:r w:rsidRPr="0052262F">
              <w:rPr>
                <w:rFonts w:ascii="Times New Roman" w:hAnsi="Times New Roman" w:cs="Times New Roman"/>
                <w:spacing w:val="-4"/>
                <w:sz w:val="18"/>
                <w:szCs w:val="18"/>
                <w:lang w:val="de-DE"/>
              </w:rPr>
              <w:t>sedmica: Bankgeschichten und andere (razumjeti i voditi razgovor u banci, podnositi prijavu u policiji, obrada tekstova na datu i pisanje mejla)</w:t>
            </w:r>
          </w:p>
          <w:p w:rsidR="00E64ED0" w:rsidRPr="0052262F" w:rsidRDefault="00E64ED0" w:rsidP="00B177F4">
            <w:pPr>
              <w:pStyle w:val="ListParagraph"/>
              <w:numPr>
                <w:ilvl w:val="0"/>
                <w:numId w:val="346"/>
              </w:numPr>
              <w:spacing w:after="0" w:line="233" w:lineRule="auto"/>
              <w:ind w:left="360"/>
              <w:jc w:val="both"/>
              <w:rPr>
                <w:rFonts w:ascii="Times New Roman" w:hAnsi="Times New Roman" w:cs="Times New Roman"/>
                <w:spacing w:val="-4"/>
                <w:sz w:val="18"/>
                <w:szCs w:val="18"/>
                <w:lang w:val="de-DE"/>
              </w:rPr>
            </w:pPr>
            <w:r w:rsidRPr="0052262F">
              <w:rPr>
                <w:rFonts w:ascii="Times New Roman" w:hAnsi="Times New Roman" w:cs="Times New Roman"/>
                <w:spacing w:val="-4"/>
                <w:sz w:val="18"/>
                <w:szCs w:val="18"/>
                <w:lang w:val="de-DE"/>
              </w:rPr>
              <w:t>sedmica: Die Gesundheit ist wie das Salz (obrada leksike iz oblasti ljudskog tijela,zdravlja i bolesti,razumjeti i voditi razgovor između ljekara i pacijenta,razumjeti uputstva za korišćenje ljekova)</w:t>
            </w:r>
          </w:p>
          <w:p w:rsidR="00E64ED0" w:rsidRPr="0052262F" w:rsidRDefault="00E64ED0" w:rsidP="00B177F4">
            <w:pPr>
              <w:pStyle w:val="ListParagraph"/>
              <w:numPr>
                <w:ilvl w:val="0"/>
                <w:numId w:val="346"/>
              </w:numPr>
              <w:spacing w:after="0" w:line="233" w:lineRule="auto"/>
              <w:ind w:left="360"/>
              <w:jc w:val="both"/>
              <w:rPr>
                <w:rFonts w:ascii="Times New Roman" w:hAnsi="Times New Roman" w:cs="Times New Roman"/>
                <w:spacing w:val="-4"/>
                <w:sz w:val="18"/>
                <w:szCs w:val="18"/>
              </w:rPr>
            </w:pPr>
            <w:r w:rsidRPr="0052262F">
              <w:rPr>
                <w:rFonts w:ascii="Times New Roman" w:hAnsi="Times New Roman" w:cs="Times New Roman"/>
                <w:spacing w:val="-4"/>
                <w:sz w:val="18"/>
                <w:szCs w:val="18"/>
              </w:rPr>
              <w:t>sedmica: obnavljanje pređenog gradiva i priprema za test</w:t>
            </w:r>
          </w:p>
          <w:p w:rsidR="00E64ED0" w:rsidRPr="0052262F" w:rsidRDefault="00E64ED0" w:rsidP="00B177F4">
            <w:pPr>
              <w:pStyle w:val="ListParagraph"/>
              <w:numPr>
                <w:ilvl w:val="0"/>
                <w:numId w:val="346"/>
              </w:numPr>
              <w:spacing w:after="0" w:line="233" w:lineRule="auto"/>
              <w:ind w:left="360"/>
              <w:jc w:val="both"/>
              <w:rPr>
                <w:rFonts w:ascii="Times New Roman" w:hAnsi="Times New Roman" w:cs="Times New Roman"/>
                <w:spacing w:val="-4"/>
                <w:sz w:val="18"/>
                <w:szCs w:val="18"/>
              </w:rPr>
            </w:pPr>
            <w:r w:rsidRPr="0052262F">
              <w:rPr>
                <w:rFonts w:ascii="Times New Roman" w:hAnsi="Times New Roman" w:cs="Times New Roman"/>
                <w:spacing w:val="-4"/>
                <w:sz w:val="18"/>
                <w:szCs w:val="18"/>
              </w:rPr>
              <w:t>1. test</w:t>
            </w:r>
          </w:p>
          <w:p w:rsidR="00E64ED0" w:rsidRPr="0052262F" w:rsidRDefault="00E64ED0" w:rsidP="00B177F4">
            <w:pPr>
              <w:pStyle w:val="ListParagraph"/>
              <w:numPr>
                <w:ilvl w:val="0"/>
                <w:numId w:val="346"/>
              </w:numPr>
              <w:spacing w:after="0" w:line="233" w:lineRule="auto"/>
              <w:ind w:left="360"/>
              <w:jc w:val="both"/>
              <w:rPr>
                <w:rFonts w:ascii="Times New Roman" w:hAnsi="Times New Roman" w:cs="Times New Roman"/>
                <w:spacing w:val="-4"/>
                <w:sz w:val="18"/>
                <w:szCs w:val="18"/>
              </w:rPr>
            </w:pPr>
            <w:r w:rsidRPr="0052262F">
              <w:rPr>
                <w:rFonts w:ascii="Times New Roman" w:hAnsi="Times New Roman" w:cs="Times New Roman"/>
                <w:spacing w:val="-4"/>
                <w:sz w:val="18"/>
                <w:szCs w:val="18"/>
              </w:rPr>
              <w:t>sedmica: Herbst in München (obrada leksike i tekstova iz oblasti vremenski prilika i prognoze, simulacija razgovora u robnoj kući)</w:t>
            </w:r>
          </w:p>
          <w:p w:rsidR="00E64ED0" w:rsidRPr="0052262F" w:rsidRDefault="00E64ED0" w:rsidP="00B177F4">
            <w:pPr>
              <w:pStyle w:val="ListParagraph"/>
              <w:numPr>
                <w:ilvl w:val="0"/>
                <w:numId w:val="346"/>
              </w:numPr>
              <w:spacing w:after="0" w:line="233" w:lineRule="auto"/>
              <w:ind w:left="360"/>
              <w:jc w:val="both"/>
              <w:rPr>
                <w:rFonts w:ascii="Times New Roman" w:hAnsi="Times New Roman" w:cs="Times New Roman"/>
                <w:spacing w:val="-4"/>
                <w:sz w:val="18"/>
                <w:szCs w:val="18"/>
              </w:rPr>
            </w:pPr>
            <w:r w:rsidRPr="0052262F">
              <w:rPr>
                <w:rFonts w:ascii="Times New Roman" w:hAnsi="Times New Roman" w:cs="Times New Roman"/>
                <w:spacing w:val="-4"/>
                <w:sz w:val="18"/>
                <w:szCs w:val="18"/>
              </w:rPr>
              <w:t>sedmica: Eine Reise nach Wien (obrada tekstova i simulacija dijaloga na temu opisa puta, razgledanja grada, planiranja putovanja, mini projekat: sastavljanje turističkog vodiča za svoj grad)</w:t>
            </w:r>
          </w:p>
          <w:p w:rsidR="00E64ED0" w:rsidRPr="0052262F" w:rsidRDefault="00E64ED0" w:rsidP="00B177F4">
            <w:pPr>
              <w:pStyle w:val="ListParagraph"/>
              <w:numPr>
                <w:ilvl w:val="0"/>
                <w:numId w:val="346"/>
              </w:numPr>
              <w:spacing w:after="0" w:line="233" w:lineRule="auto"/>
              <w:ind w:left="360"/>
              <w:jc w:val="both"/>
              <w:rPr>
                <w:rFonts w:ascii="Times New Roman" w:hAnsi="Times New Roman" w:cs="Times New Roman"/>
                <w:spacing w:val="-4"/>
                <w:sz w:val="18"/>
                <w:szCs w:val="18"/>
                <w:lang w:val="de-DE"/>
              </w:rPr>
            </w:pPr>
            <w:r w:rsidRPr="0052262F">
              <w:rPr>
                <w:rFonts w:ascii="Times New Roman" w:hAnsi="Times New Roman" w:cs="Times New Roman"/>
                <w:spacing w:val="-4"/>
                <w:sz w:val="18"/>
                <w:szCs w:val="18"/>
                <w:lang w:val="de-DE"/>
              </w:rPr>
              <w:t>sedmica: Fünf  hundert Berufe! Aber welcher? (obrada leksike iz oblasti zanimanja, simulacija razgovora u vezi sa odabirom zanimanja, obrada tekstova i pisanje formalnog i neformalnog  mejla na tu temu, prezentacija: željeno zanimanje i planovi za budućnost)</w:t>
            </w:r>
          </w:p>
          <w:p w:rsidR="00E64ED0" w:rsidRPr="0052262F" w:rsidRDefault="00E64ED0" w:rsidP="00B177F4">
            <w:pPr>
              <w:pStyle w:val="ListParagraph"/>
              <w:numPr>
                <w:ilvl w:val="0"/>
                <w:numId w:val="346"/>
              </w:numPr>
              <w:spacing w:after="0" w:line="233" w:lineRule="auto"/>
              <w:ind w:left="360"/>
              <w:jc w:val="both"/>
              <w:rPr>
                <w:rFonts w:ascii="Times New Roman" w:hAnsi="Times New Roman" w:cs="Times New Roman"/>
                <w:spacing w:val="-4"/>
                <w:sz w:val="18"/>
                <w:szCs w:val="18"/>
                <w:lang w:val="de-DE"/>
              </w:rPr>
            </w:pPr>
            <w:r w:rsidRPr="0052262F">
              <w:rPr>
                <w:rFonts w:ascii="Times New Roman" w:hAnsi="Times New Roman" w:cs="Times New Roman"/>
                <w:spacing w:val="-4"/>
                <w:sz w:val="18"/>
                <w:szCs w:val="18"/>
                <w:lang w:val="de-DE"/>
              </w:rPr>
              <w:t>sedmica: Praktikum: Erfahrung, Lernen, Spaß ( upoznati se sa načinom pisanja i pisati prijavu i biografiju, simulirati razgovor za posao, pisanje mejla)</w:t>
            </w:r>
          </w:p>
          <w:p w:rsidR="00E64ED0" w:rsidRPr="0052262F" w:rsidRDefault="00E64ED0" w:rsidP="00B177F4">
            <w:pPr>
              <w:pStyle w:val="ListParagraph"/>
              <w:numPr>
                <w:ilvl w:val="0"/>
                <w:numId w:val="346"/>
              </w:numPr>
              <w:spacing w:after="0" w:line="233" w:lineRule="auto"/>
              <w:ind w:left="360"/>
              <w:jc w:val="both"/>
              <w:rPr>
                <w:rFonts w:ascii="Times New Roman" w:hAnsi="Times New Roman" w:cs="Times New Roman"/>
                <w:spacing w:val="-4"/>
                <w:sz w:val="18"/>
                <w:szCs w:val="18"/>
                <w:lang w:val="de-DE"/>
              </w:rPr>
            </w:pPr>
            <w:r w:rsidRPr="0052262F">
              <w:rPr>
                <w:rFonts w:ascii="Times New Roman" w:hAnsi="Times New Roman" w:cs="Times New Roman"/>
                <w:spacing w:val="-4"/>
                <w:sz w:val="18"/>
                <w:szCs w:val="18"/>
                <w:lang w:val="de-DE"/>
              </w:rPr>
              <w:t>Konjunktiv II, pasiv prezenta i preterita, pasiv sa modalnim glagolima</w:t>
            </w:r>
          </w:p>
          <w:p w:rsidR="00E64ED0" w:rsidRPr="0052262F" w:rsidRDefault="00E64ED0" w:rsidP="00B177F4">
            <w:pPr>
              <w:pStyle w:val="ListParagraph"/>
              <w:numPr>
                <w:ilvl w:val="0"/>
                <w:numId w:val="346"/>
              </w:numPr>
              <w:spacing w:after="0" w:line="233" w:lineRule="auto"/>
              <w:ind w:left="360"/>
              <w:jc w:val="both"/>
              <w:rPr>
                <w:rFonts w:ascii="Times New Roman" w:hAnsi="Times New Roman" w:cs="Times New Roman"/>
                <w:spacing w:val="-4"/>
                <w:sz w:val="18"/>
                <w:szCs w:val="18"/>
                <w:lang w:val="de-DE"/>
              </w:rPr>
            </w:pPr>
            <w:r w:rsidRPr="0052262F">
              <w:rPr>
                <w:rFonts w:ascii="Times New Roman" w:hAnsi="Times New Roman" w:cs="Times New Roman"/>
                <w:spacing w:val="-4"/>
                <w:sz w:val="18"/>
                <w:szCs w:val="18"/>
                <w:lang w:val="de-DE"/>
              </w:rPr>
              <w:t>2. test</w:t>
            </w:r>
          </w:p>
          <w:p w:rsidR="00E64ED0" w:rsidRPr="0052262F" w:rsidRDefault="00E64ED0" w:rsidP="00B177F4">
            <w:pPr>
              <w:pStyle w:val="ListParagraph"/>
              <w:numPr>
                <w:ilvl w:val="0"/>
                <w:numId w:val="346"/>
              </w:numPr>
              <w:spacing w:after="0" w:line="233" w:lineRule="auto"/>
              <w:ind w:left="360"/>
              <w:jc w:val="both"/>
              <w:rPr>
                <w:rFonts w:ascii="Times New Roman" w:hAnsi="Times New Roman" w:cs="Times New Roman"/>
                <w:spacing w:val="-4"/>
                <w:sz w:val="18"/>
                <w:szCs w:val="18"/>
                <w:lang w:val="de-DE"/>
              </w:rPr>
            </w:pPr>
            <w:r w:rsidRPr="0052262F">
              <w:rPr>
                <w:rFonts w:ascii="Times New Roman" w:hAnsi="Times New Roman" w:cs="Times New Roman"/>
                <w:spacing w:val="-4"/>
                <w:sz w:val="18"/>
                <w:szCs w:val="18"/>
                <w:lang w:val="de-DE"/>
              </w:rPr>
              <w:t>sedmica: Von den Alpen bis ans Meer (obrada reklamnih tekstova na temu različitih turističkih destinacija, pismena i usmena komunikacija na temu godišnjeg odmora)</w:t>
            </w:r>
          </w:p>
          <w:p w:rsidR="00E64ED0" w:rsidRPr="00236E68" w:rsidRDefault="00E64ED0" w:rsidP="00B177F4">
            <w:pPr>
              <w:pStyle w:val="ListParagraph"/>
              <w:numPr>
                <w:ilvl w:val="0"/>
                <w:numId w:val="346"/>
              </w:numPr>
              <w:spacing w:after="0" w:line="233" w:lineRule="auto"/>
              <w:ind w:left="360"/>
              <w:jc w:val="both"/>
              <w:rPr>
                <w:rFonts w:ascii="Times New Roman" w:hAnsi="Times New Roman" w:cs="Times New Roman"/>
                <w:sz w:val="18"/>
                <w:szCs w:val="18"/>
                <w:lang w:val="de-DE"/>
              </w:rPr>
            </w:pPr>
            <w:r w:rsidRPr="0052262F">
              <w:rPr>
                <w:rFonts w:ascii="Times New Roman" w:hAnsi="Times New Roman" w:cs="Times New Roman"/>
                <w:spacing w:val="-4"/>
                <w:sz w:val="18"/>
                <w:szCs w:val="18"/>
                <w:lang w:val="de-DE"/>
              </w:rPr>
              <w:t>sedmica: obnavljanje i priprema za završni ispit</w:t>
            </w:r>
            <w:r w:rsidRPr="00236E68">
              <w:rPr>
                <w:rFonts w:ascii="Times New Roman" w:hAnsi="Times New Roman" w:cs="Times New Roman"/>
                <w:sz w:val="18"/>
                <w:szCs w:val="18"/>
                <w:lang w:val="de-DE"/>
              </w:rPr>
              <w:t xml:space="preserve"> </w:t>
            </w:r>
          </w:p>
        </w:tc>
      </w:tr>
      <w:tr w:rsidR="00E64ED0" w:rsidRPr="00236E68"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35" w:lineRule="auto"/>
              <w:rPr>
                <w:rFonts w:ascii="Times New Roman" w:hAnsi="Times New Roman" w:cs="Times New Roman"/>
                <w:bCs/>
                <w:sz w:val="18"/>
                <w:szCs w:val="18"/>
                <w:lang w:val="de-DE"/>
              </w:rPr>
            </w:pPr>
            <w:r w:rsidRPr="009E4D5A">
              <w:rPr>
                <w:rFonts w:ascii="Times New Roman" w:hAnsi="Times New Roman" w:cs="Times New Roman"/>
                <w:b/>
                <w:bCs/>
                <w:sz w:val="18"/>
                <w:szCs w:val="18"/>
                <w:lang w:val="de-DE"/>
              </w:rPr>
              <w:t>Ishodi</w:t>
            </w:r>
            <w:r w:rsidRPr="009E4D5A">
              <w:rPr>
                <w:rFonts w:ascii="Times New Roman" w:hAnsi="Times New Roman" w:cs="Times New Roman"/>
                <w:bCs/>
                <w:sz w:val="18"/>
                <w:szCs w:val="18"/>
                <w:lang w:val="de-DE"/>
              </w:rPr>
              <w:t>:</w:t>
            </w:r>
            <w:r w:rsidRPr="00236E68">
              <w:rPr>
                <w:rFonts w:ascii="Times New Roman" w:hAnsi="Times New Roman" w:cs="Times New Roman"/>
                <w:bCs/>
                <w:sz w:val="18"/>
                <w:szCs w:val="18"/>
                <w:lang w:val="de-DE"/>
              </w:rPr>
              <w:t>Nakon što student položi ovaj ispit, biće u mogućnosti da:</w:t>
            </w:r>
          </w:p>
          <w:p w:rsidR="00E64ED0" w:rsidRPr="00236E68" w:rsidRDefault="00E64ED0" w:rsidP="00B177F4">
            <w:pPr>
              <w:spacing w:after="0" w:line="235" w:lineRule="auto"/>
              <w:ind w:left="170" w:right="289" w:hanging="170"/>
              <w:rPr>
                <w:rFonts w:ascii="Times New Roman" w:hAnsi="Times New Roman" w:cs="Times New Roman"/>
                <w:bCs/>
                <w:sz w:val="18"/>
                <w:szCs w:val="18"/>
                <w:lang w:val="de-DE"/>
              </w:rPr>
            </w:pPr>
            <w:r w:rsidRPr="00236E68">
              <w:rPr>
                <w:rFonts w:ascii="Times New Roman" w:hAnsi="Times New Roman" w:cs="Times New Roman"/>
                <w:bCs/>
                <w:sz w:val="18"/>
                <w:szCs w:val="18"/>
                <w:lang w:val="de-DE"/>
              </w:rPr>
              <w:t>1.</w:t>
            </w:r>
            <w:r>
              <w:rPr>
                <w:rFonts w:ascii="Times New Roman" w:hAnsi="Times New Roman" w:cs="Times New Roman"/>
                <w:bCs/>
                <w:sz w:val="18"/>
                <w:szCs w:val="18"/>
                <w:lang w:val="de-DE"/>
              </w:rPr>
              <w:t xml:space="preserve"> </w:t>
            </w:r>
            <w:r w:rsidRPr="00236E68">
              <w:rPr>
                <w:rFonts w:ascii="Times New Roman" w:hAnsi="Times New Roman" w:cs="Times New Roman"/>
                <w:bCs/>
                <w:sz w:val="18"/>
                <w:szCs w:val="18"/>
                <w:lang w:val="de-DE"/>
              </w:rPr>
              <w:t>upotrebljava elementarne i često upotrebljavane rečenice i izraze iz svog neposrednog okruženja (informacije o sebi, porodici, putovanjima, kupovini, poslu i bližem okruženju)</w:t>
            </w:r>
          </w:p>
          <w:p w:rsidR="00E64ED0" w:rsidRPr="00236E68" w:rsidRDefault="00E64ED0" w:rsidP="00B177F4">
            <w:pPr>
              <w:spacing w:after="0" w:line="235" w:lineRule="auto"/>
              <w:ind w:left="170" w:right="289" w:hanging="170"/>
              <w:rPr>
                <w:rFonts w:ascii="Times New Roman" w:hAnsi="Times New Roman" w:cs="Times New Roman"/>
                <w:bCs/>
                <w:sz w:val="18"/>
                <w:szCs w:val="18"/>
                <w:lang w:val="de-DE"/>
              </w:rPr>
            </w:pPr>
            <w:r w:rsidRPr="00236E68">
              <w:rPr>
                <w:rFonts w:ascii="Times New Roman" w:hAnsi="Times New Roman" w:cs="Times New Roman"/>
                <w:bCs/>
                <w:sz w:val="18"/>
                <w:szCs w:val="18"/>
                <w:lang w:val="de-DE"/>
              </w:rPr>
              <w:t>2.</w:t>
            </w:r>
            <w:r>
              <w:rPr>
                <w:rFonts w:ascii="Times New Roman" w:hAnsi="Times New Roman" w:cs="Times New Roman"/>
                <w:bCs/>
                <w:sz w:val="18"/>
                <w:szCs w:val="18"/>
                <w:lang w:val="de-DE"/>
              </w:rPr>
              <w:t xml:space="preserve"> </w:t>
            </w:r>
            <w:r w:rsidRPr="00236E68">
              <w:rPr>
                <w:rFonts w:ascii="Times New Roman" w:hAnsi="Times New Roman" w:cs="Times New Roman"/>
                <w:bCs/>
                <w:sz w:val="18"/>
                <w:szCs w:val="18"/>
                <w:lang w:val="de-DE"/>
              </w:rPr>
              <w:t>opiše jednostavnim vokabularom svoje porijeklo, obrazovanje, neposredno okruženje i teme povezane sa neposrednim potrebama</w:t>
            </w:r>
          </w:p>
          <w:p w:rsidR="00E64ED0" w:rsidRPr="00236E68" w:rsidRDefault="00E64ED0" w:rsidP="00B177F4">
            <w:pPr>
              <w:spacing w:after="0" w:line="235" w:lineRule="auto"/>
              <w:ind w:left="170" w:right="289" w:hanging="170"/>
              <w:rPr>
                <w:rFonts w:ascii="Times New Roman" w:hAnsi="Times New Roman" w:cs="Times New Roman"/>
                <w:bCs/>
                <w:sz w:val="18"/>
                <w:szCs w:val="18"/>
                <w:lang w:val="de-DE"/>
              </w:rPr>
            </w:pPr>
            <w:r w:rsidRPr="00236E68">
              <w:rPr>
                <w:rFonts w:ascii="Times New Roman" w:hAnsi="Times New Roman" w:cs="Times New Roman"/>
                <w:bCs/>
                <w:sz w:val="18"/>
                <w:szCs w:val="18"/>
                <w:lang w:val="de-DE"/>
              </w:rPr>
              <w:t>3.</w:t>
            </w:r>
            <w:r>
              <w:rPr>
                <w:rFonts w:ascii="Times New Roman" w:hAnsi="Times New Roman" w:cs="Times New Roman"/>
                <w:bCs/>
                <w:sz w:val="18"/>
                <w:szCs w:val="18"/>
                <w:lang w:val="de-DE"/>
              </w:rPr>
              <w:t xml:space="preserve"> </w:t>
            </w:r>
            <w:r w:rsidRPr="00236E68">
              <w:rPr>
                <w:rFonts w:ascii="Times New Roman" w:hAnsi="Times New Roman" w:cs="Times New Roman"/>
                <w:bCs/>
                <w:sz w:val="18"/>
                <w:szCs w:val="18"/>
                <w:lang w:val="de-DE"/>
              </w:rPr>
              <w:t>izdvoji važne informacije iz jednostavnih svakodnevnih tekstova kao što su reklame, prospekti, redovi vožnje, meniji, neformalni mejlovi i pisma</w:t>
            </w:r>
          </w:p>
          <w:p w:rsidR="00E64ED0" w:rsidRPr="00236E68" w:rsidRDefault="00E64ED0" w:rsidP="00B177F4">
            <w:pPr>
              <w:spacing w:after="0" w:line="235" w:lineRule="auto"/>
              <w:ind w:left="170" w:right="289" w:hanging="170"/>
              <w:rPr>
                <w:rFonts w:ascii="Times New Roman" w:hAnsi="Times New Roman" w:cs="Times New Roman"/>
                <w:bCs/>
                <w:sz w:val="18"/>
                <w:szCs w:val="18"/>
                <w:lang w:val="de-DE"/>
              </w:rPr>
            </w:pPr>
            <w:r w:rsidRPr="00236E68">
              <w:rPr>
                <w:rFonts w:ascii="Times New Roman" w:hAnsi="Times New Roman" w:cs="Times New Roman"/>
                <w:bCs/>
                <w:sz w:val="18"/>
                <w:szCs w:val="18"/>
                <w:lang w:val="de-DE"/>
              </w:rPr>
              <w:t>4.</w:t>
            </w:r>
            <w:r>
              <w:rPr>
                <w:rFonts w:ascii="Times New Roman" w:hAnsi="Times New Roman" w:cs="Times New Roman"/>
                <w:bCs/>
                <w:sz w:val="18"/>
                <w:szCs w:val="18"/>
                <w:lang w:val="de-DE"/>
              </w:rPr>
              <w:t xml:space="preserve"> </w:t>
            </w:r>
            <w:r w:rsidRPr="00236E68">
              <w:rPr>
                <w:rFonts w:ascii="Times New Roman" w:hAnsi="Times New Roman" w:cs="Times New Roman"/>
                <w:bCs/>
                <w:sz w:val="18"/>
                <w:szCs w:val="18"/>
                <w:lang w:val="de-DE"/>
              </w:rPr>
              <w:t>sastavi jednostavne bilješke, poruke u vezi sa neposrednim potrebama, neformalne mejlove i pisma kao što su pozivnice i zahvalnice</w:t>
            </w:r>
          </w:p>
          <w:p w:rsidR="00E64ED0" w:rsidRPr="00236E68" w:rsidRDefault="00E64ED0" w:rsidP="00B177F4">
            <w:pPr>
              <w:spacing w:after="0" w:line="235" w:lineRule="auto"/>
              <w:ind w:left="170" w:right="289" w:hanging="170"/>
              <w:rPr>
                <w:rFonts w:ascii="Times New Roman" w:hAnsi="Times New Roman" w:cs="Times New Roman"/>
                <w:bCs/>
                <w:sz w:val="18"/>
                <w:szCs w:val="18"/>
              </w:rPr>
            </w:pPr>
            <w:r w:rsidRPr="00236E68">
              <w:rPr>
                <w:rFonts w:ascii="Times New Roman" w:hAnsi="Times New Roman" w:cs="Times New Roman"/>
                <w:bCs/>
                <w:sz w:val="18"/>
                <w:szCs w:val="18"/>
              </w:rPr>
              <w:t>5.</w:t>
            </w:r>
            <w:r>
              <w:rPr>
                <w:rFonts w:ascii="Times New Roman" w:hAnsi="Times New Roman" w:cs="Times New Roman"/>
                <w:bCs/>
                <w:sz w:val="18"/>
                <w:szCs w:val="18"/>
              </w:rPr>
              <w:t xml:space="preserve"> </w:t>
            </w:r>
            <w:r w:rsidRPr="00236E68">
              <w:rPr>
                <w:rFonts w:ascii="Times New Roman" w:hAnsi="Times New Roman" w:cs="Times New Roman"/>
                <w:bCs/>
                <w:sz w:val="18"/>
                <w:szCs w:val="18"/>
              </w:rPr>
              <w:t>primijeni principe i tehnike samostalnog učenja</w:t>
            </w:r>
          </w:p>
        </w:tc>
      </w:tr>
      <w:tr w:rsidR="00E64ED0" w:rsidRPr="00236E68" w:rsidTr="00B177F4">
        <w:trPr>
          <w:trHeight w:val="2307"/>
          <w:jc w:val="center"/>
        </w:trPr>
        <w:tc>
          <w:tcPr>
            <w:tcW w:w="9325" w:type="dxa"/>
            <w:gridSpan w:val="4"/>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rPr>
                <w:rFonts w:ascii="Times New Roman" w:hAnsi="Times New Roman" w:cs="Times New Roman"/>
                <w:b/>
                <w:sz w:val="18"/>
                <w:szCs w:val="18"/>
              </w:rPr>
            </w:pPr>
            <w:r w:rsidRPr="00236E68">
              <w:rPr>
                <w:rFonts w:ascii="Times New Roman" w:hAnsi="Times New Roman" w:cs="Times New Roman"/>
                <w:b/>
                <w:sz w:val="18"/>
                <w:szCs w:val="18"/>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61"/>
              <w:gridCol w:w="5548"/>
            </w:tblGrid>
            <w:tr w:rsidR="00E64ED0" w:rsidRPr="00236E68" w:rsidTr="00B177F4">
              <w:trPr>
                <w:tblCellSpacing w:w="15" w:type="dxa"/>
              </w:trPr>
              <w:tc>
                <w:tcPr>
                  <w:tcW w:w="3516" w:type="dxa"/>
                  <w:shd w:val="clear" w:color="auto" w:fill="FFFFFF"/>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Nedjeljno</w:t>
                  </w:r>
                </w:p>
              </w:tc>
              <w:tc>
                <w:tcPr>
                  <w:tcW w:w="5503"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U semestru</w:t>
                  </w:r>
                </w:p>
              </w:tc>
            </w:tr>
            <w:tr w:rsidR="00E64ED0" w:rsidRPr="00236E68" w:rsidTr="00B177F4">
              <w:trPr>
                <w:tblCellSpacing w:w="15" w:type="dxa"/>
              </w:trPr>
              <w:tc>
                <w:tcPr>
                  <w:tcW w:w="3516" w:type="dxa"/>
                  <w:shd w:val="clear" w:color="auto" w:fill="FFFFFF"/>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8 kredita x 40/30 = </w:t>
                  </w:r>
                  <w:r w:rsidRPr="00236E68">
                    <w:rPr>
                      <w:rFonts w:ascii="Times New Roman" w:hAnsi="Times New Roman" w:cs="Times New Roman"/>
                      <w:b/>
                      <w:bCs/>
                      <w:sz w:val="18"/>
                      <w:szCs w:val="18"/>
                      <w:u w:val="single"/>
                    </w:rPr>
                    <w:t>10 sati i 40 minuta</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Struktura:</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predavanja</w:t>
                  </w:r>
                  <w:r w:rsidRPr="00236E68">
                    <w:rPr>
                      <w:rFonts w:ascii="Times New Roman" w:hAnsi="Times New Roman" w:cs="Times New Roman"/>
                      <w:sz w:val="18"/>
                      <w:szCs w:val="18"/>
                    </w:rPr>
                    <w:br/>
                  </w:r>
                  <w:r w:rsidRPr="00236E68">
                    <w:rPr>
                      <w:rFonts w:ascii="Times New Roman" w:hAnsi="Times New Roman" w:cs="Times New Roman"/>
                      <w:b/>
                      <w:bCs/>
                      <w:sz w:val="18"/>
                      <w:szCs w:val="18"/>
                    </w:rPr>
                    <w:t>6 sati</w:t>
                  </w:r>
                  <w:r w:rsidRPr="00236E68">
                    <w:rPr>
                      <w:rFonts w:ascii="Times New Roman" w:hAnsi="Times New Roman" w:cs="Times New Roman"/>
                      <w:sz w:val="18"/>
                      <w:szCs w:val="18"/>
                    </w:rPr>
                    <w:t> vježbi</w:t>
                  </w:r>
                  <w:r w:rsidRPr="00236E68">
                    <w:rPr>
                      <w:rFonts w:ascii="Times New Roman" w:hAnsi="Times New Roman" w:cs="Times New Roman"/>
                      <w:sz w:val="18"/>
                      <w:szCs w:val="18"/>
                    </w:rPr>
                    <w:br/>
                  </w:r>
                  <w:r w:rsidRPr="00236E68">
                    <w:rPr>
                      <w:rFonts w:ascii="Times New Roman" w:hAnsi="Times New Roman" w:cs="Times New Roman"/>
                      <w:b/>
                      <w:bCs/>
                      <w:sz w:val="18"/>
                      <w:szCs w:val="18"/>
                    </w:rPr>
                    <w:t>2 sati i 40 minuta</w:t>
                  </w:r>
                  <w:r w:rsidRPr="00236E68">
                    <w:rPr>
                      <w:rFonts w:ascii="Times New Roman" w:hAnsi="Times New Roman" w:cs="Times New Roman"/>
                      <w:sz w:val="18"/>
                      <w:szCs w:val="18"/>
                    </w:rPr>
                    <w:t> individualnog rada studenta (priprema za laboratorijske vježbe, za kolokvijume, izrada domaćih zadataka) uključujući i konsultacije</w:t>
                  </w:r>
                </w:p>
              </w:tc>
              <w:tc>
                <w:tcPr>
                  <w:tcW w:w="5503"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Nastava i završni ispit: (10 sati i 40 minuta) x 16 = </w:t>
                  </w:r>
                  <w:r w:rsidRPr="00236E68">
                    <w:rPr>
                      <w:rFonts w:ascii="Times New Roman" w:hAnsi="Times New Roman" w:cs="Times New Roman"/>
                      <w:b/>
                      <w:bCs/>
                      <w:sz w:val="18"/>
                      <w:szCs w:val="18"/>
                      <w:u w:val="single"/>
                    </w:rPr>
                    <w:t>170 sati i 40 minuta</w:t>
                  </w:r>
                  <w:r w:rsidRPr="00236E68">
                    <w:rPr>
                      <w:rFonts w:ascii="Times New Roman" w:hAnsi="Times New Roman" w:cs="Times New Roman"/>
                      <w:sz w:val="18"/>
                      <w:szCs w:val="18"/>
                    </w:rPr>
                    <w:t> </w:t>
                  </w:r>
                  <w:r w:rsidRPr="00236E68">
                    <w:rPr>
                      <w:rFonts w:ascii="Times New Roman" w:hAnsi="Times New Roman" w:cs="Times New Roman"/>
                      <w:sz w:val="18"/>
                      <w:szCs w:val="18"/>
                    </w:rPr>
                    <w:br/>
                    <w:t>Neophodna priprema prije početka semestra (administracija, upis, ovjera): 2 x (10 sati i 40 minuta) = 21 sati i 20 minuta</w:t>
                  </w:r>
                  <w:r w:rsidRPr="00236E68">
                    <w:rPr>
                      <w:rFonts w:ascii="Times New Roman" w:hAnsi="Times New Roman" w:cs="Times New Roman"/>
                      <w:sz w:val="18"/>
                      <w:szCs w:val="18"/>
                    </w:rPr>
                    <w:br/>
                  </w:r>
                  <w:r w:rsidRPr="00236E68">
                    <w:rPr>
                      <w:rFonts w:ascii="Times New Roman" w:hAnsi="Times New Roman" w:cs="Times New Roman"/>
                      <w:b/>
                      <w:bCs/>
                      <w:sz w:val="18"/>
                      <w:szCs w:val="18"/>
                    </w:rPr>
                    <w:t>Ukupno opterećenje za predmet: </w:t>
                  </w:r>
                  <w:r w:rsidRPr="00236E68">
                    <w:rPr>
                      <w:rFonts w:ascii="Times New Roman" w:hAnsi="Times New Roman" w:cs="Times New Roman"/>
                      <w:b/>
                      <w:bCs/>
                      <w:sz w:val="18"/>
                      <w:szCs w:val="18"/>
                      <w:u w:val="single"/>
                    </w:rPr>
                    <w:t>8 x 30 = 240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Dopunski rad</w:t>
                  </w:r>
                  <w:r w:rsidRPr="00236E68">
                    <w:rPr>
                      <w:rFonts w:ascii="Times New Roman" w:hAnsi="Times New Roman" w:cs="Times New Roman"/>
                      <w:sz w:val="18"/>
                      <w:szCs w:val="18"/>
                    </w:rPr>
                    <w:t> za pripremu ispita u popravnom ispitnom roku, uključujući i polaganje popravnog ispita od 0 - 30 sati. </w:t>
                  </w:r>
                  <w:r w:rsidRPr="00236E68">
                    <w:rPr>
                      <w:rFonts w:ascii="Times New Roman" w:hAnsi="Times New Roman" w:cs="Times New Roman"/>
                      <w:sz w:val="18"/>
                      <w:szCs w:val="18"/>
                    </w:rPr>
                    <w:br/>
                    <w:t>Struktura opterećenja: 170 sati i 40 minuta (nastava) + 21 sati i 20 minuta (priprema) + 30 sati (dopunski rad)</w:t>
                  </w:r>
                </w:p>
              </w:tc>
            </w:tr>
          </w:tbl>
          <w:p w:rsidR="00E64ED0" w:rsidRPr="00236E68" w:rsidRDefault="00E64ED0" w:rsidP="00B177F4">
            <w:pPr>
              <w:spacing w:after="0" w:line="240" w:lineRule="auto"/>
              <w:rPr>
                <w:rFonts w:ascii="Times New Roman" w:hAnsi="Times New Roman" w:cs="Times New Roman"/>
                <w:b/>
                <w:bCs/>
                <w:sz w:val="18"/>
                <w:szCs w:val="18"/>
                <w:lang w:val="fr-FR"/>
              </w:rPr>
            </w:pPr>
          </w:p>
        </w:tc>
      </w:tr>
      <w:tr w:rsidR="00E64ED0" w:rsidRPr="00E64ED0"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Cs/>
                <w:iCs/>
                <w:sz w:val="18"/>
                <w:szCs w:val="18"/>
                <w:lang w:val="sr-Latn-CS" w:eastAsia="en-US"/>
              </w:rPr>
            </w:pPr>
            <w:r w:rsidRPr="00236E68">
              <w:rPr>
                <w:b/>
                <w:bCs/>
                <w:sz w:val="18"/>
                <w:szCs w:val="18"/>
                <w:lang w:val="sr-Latn-CS" w:eastAsia="en-US"/>
              </w:rPr>
              <w:t>Literatura</w:t>
            </w:r>
            <w:r w:rsidRPr="00236E68">
              <w:rPr>
                <w:bCs/>
                <w:sz w:val="18"/>
                <w:szCs w:val="18"/>
                <w:lang w:val="sr-Latn-CS" w:eastAsia="en-US"/>
              </w:rPr>
              <w:t>:</w:t>
            </w:r>
            <w:r w:rsidRPr="00236E68">
              <w:rPr>
                <w:bCs/>
                <w:iCs/>
                <w:sz w:val="18"/>
                <w:szCs w:val="18"/>
                <w:lang w:val="sr-Latn-CS" w:eastAsia="en-US"/>
              </w:rPr>
              <w:t>udžbenik DaF kompakt A1-B1 (9-18. lekcija) gramatika – A-Grammatik</w:t>
            </w:r>
          </w:p>
        </w:tc>
      </w:tr>
      <w:tr w:rsidR="00E64ED0" w:rsidRPr="00E64ED0"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sl-SI" w:eastAsia="en-US"/>
              </w:rPr>
            </w:pPr>
            <w:r w:rsidRPr="0052262F">
              <w:rPr>
                <w:b/>
                <w:bCs/>
                <w:sz w:val="16"/>
                <w:szCs w:val="18"/>
                <w:lang w:val="sr-Latn-CS" w:eastAsia="en-US"/>
              </w:rPr>
              <w:t xml:space="preserve">Oblici provjere znanja i ocjenjivanje: </w:t>
            </w:r>
            <w:r w:rsidRPr="0052262F">
              <w:rPr>
                <w:bCs/>
                <w:sz w:val="16"/>
                <w:szCs w:val="18"/>
                <w:lang w:val="sr-Latn-CS" w:eastAsia="en-US"/>
              </w:rPr>
              <w:t xml:space="preserve">U toku semestra student može sakupiti maksimalno 50 poena (testovi, domaći zadaci, prisustvo), završni ispit nosi 50 poena. </w:t>
            </w:r>
          </w:p>
        </w:tc>
      </w:tr>
      <w:tr w:rsidR="00E64ED0" w:rsidRPr="00236E68"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p>
        </w:tc>
      </w:tr>
      <w:tr w:rsidR="00E64ED0" w:rsidRPr="00236E68" w:rsidTr="00B177F4">
        <w:trPr>
          <w:jc w:val="center"/>
        </w:trPr>
        <w:tc>
          <w:tcPr>
            <w:tcW w:w="9325"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Cs/>
                <w:sz w:val="18"/>
                <w:szCs w:val="18"/>
                <w:lang w:val="sr-Latn-CS" w:eastAsia="en-US"/>
              </w:rPr>
            </w:pPr>
            <w:r w:rsidRPr="00236E68">
              <w:rPr>
                <w:b/>
                <w:bCs/>
                <w:sz w:val="18"/>
                <w:szCs w:val="18"/>
                <w:lang w:val="sr-Latn-CS" w:eastAsia="en-US"/>
              </w:rPr>
              <w:t xml:space="preserve">Ime i prezime nastavnika i saradnika: </w:t>
            </w:r>
            <w:r w:rsidRPr="00236E68">
              <w:rPr>
                <w:bCs/>
                <w:sz w:val="18"/>
                <w:szCs w:val="18"/>
                <w:lang w:val="sr-Latn-CS" w:eastAsia="en-US"/>
              </w:rPr>
              <w:t>mr Nataša Matijević, mr Ljubomir Ivanović</w:t>
            </w:r>
          </w:p>
        </w:tc>
      </w:tr>
    </w:tbl>
    <w:p w:rsidR="00E64ED0" w:rsidRPr="00236E68" w:rsidRDefault="00E64ED0" w:rsidP="00E64ED0">
      <w:pPr>
        <w:pStyle w:val="BodyTextIndent"/>
        <w:tabs>
          <w:tab w:val="clear" w:pos="360"/>
          <w:tab w:val="left" w:pos="720"/>
          <w:tab w:val="left" w:pos="900"/>
          <w:tab w:val="left" w:pos="1440"/>
        </w:tabs>
        <w:ind w:left="0"/>
        <w:rPr>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668"/>
      </w:tblGrid>
      <w:tr w:rsidR="00E64ED0" w:rsidRPr="00236E68" w:rsidTr="00B177F4">
        <w:trPr>
          <w:jc w:val="center"/>
        </w:trPr>
        <w:tc>
          <w:tcPr>
            <w:tcW w:w="9333" w:type="dxa"/>
            <w:gridSpan w:val="4"/>
          </w:tcPr>
          <w:p w:rsidR="00E64ED0" w:rsidRPr="00E64ED0" w:rsidRDefault="00E64ED0" w:rsidP="00B177F4">
            <w:pPr>
              <w:spacing w:after="0" w:line="240" w:lineRule="auto"/>
              <w:jc w:val="center"/>
              <w:rPr>
                <w:rFonts w:ascii="Times New Roman" w:hAnsi="Times New Roman" w:cs="Times New Roman"/>
                <w:sz w:val="20"/>
                <w:szCs w:val="20"/>
              </w:rPr>
            </w:pPr>
            <w:r w:rsidRPr="00236E68">
              <w:rPr>
                <w:rFonts w:ascii="Times New Roman" w:hAnsi="Times New Roman" w:cs="Times New Roman"/>
                <w:b/>
                <w:bCs/>
                <w:sz w:val="20"/>
                <w:szCs w:val="20"/>
                <w:lang w:val="sr-Latn-CS"/>
              </w:rPr>
              <w:t>Naziv predmeta: Njemački jezik 3 - Morfologija 2</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Status predmeta</w:t>
            </w:r>
          </w:p>
        </w:tc>
        <w:tc>
          <w:tcPr>
            <w:tcW w:w="120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Semestar</w:t>
            </w:r>
          </w:p>
        </w:tc>
        <w:tc>
          <w:tcPr>
            <w:tcW w:w="2934"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Broj ECTS kredita</w:t>
            </w:r>
          </w:p>
        </w:tc>
        <w:tc>
          <w:tcPr>
            <w:tcW w:w="3668"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Fond časova</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O</w:t>
            </w:r>
            <w:r w:rsidRPr="00236E68">
              <w:rPr>
                <w:rFonts w:ascii="Times New Roman" w:hAnsi="Times New Roman" w:cs="Times New Roman"/>
                <w:b/>
                <w:bCs/>
                <w:sz w:val="18"/>
                <w:szCs w:val="18"/>
                <w:lang w:val="sr-Latn-CS"/>
              </w:rPr>
              <w:t>bavezan</w:t>
            </w:r>
          </w:p>
        </w:tc>
        <w:tc>
          <w:tcPr>
            <w:tcW w:w="1206"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III</w:t>
            </w:r>
          </w:p>
        </w:tc>
        <w:tc>
          <w:tcPr>
            <w:tcW w:w="2934"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5</w:t>
            </w:r>
          </w:p>
        </w:tc>
        <w:tc>
          <w:tcPr>
            <w:tcW w:w="3668"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2P + 2V</w:t>
            </w:r>
          </w:p>
        </w:tc>
      </w:tr>
      <w:tr w:rsidR="00E64ED0" w:rsidRPr="00236E68" w:rsidTr="00B177F4">
        <w:trPr>
          <w:jc w:val="center"/>
        </w:trPr>
        <w:tc>
          <w:tcPr>
            <w:tcW w:w="9333"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Studijski program</w:t>
            </w:r>
            <w:r w:rsidRPr="00236E68">
              <w:rPr>
                <w:rFonts w:ascii="Times New Roman" w:hAnsi="Times New Roman" w:cs="Times New Roman"/>
                <w:bCs/>
                <w:sz w:val="18"/>
                <w:szCs w:val="18"/>
                <w:lang w:val="sr-Latn-CS"/>
              </w:rPr>
              <w:t>:</w:t>
            </w:r>
            <w:r w:rsidRPr="00236E68">
              <w:rPr>
                <w:rFonts w:ascii="Times New Roman" w:hAnsi="Times New Roman" w:cs="Times New Roman"/>
                <w:bCs/>
                <w:iCs/>
                <w:sz w:val="18"/>
                <w:szCs w:val="18"/>
                <w:lang w:val="sr-Latn-CS"/>
              </w:rPr>
              <w:t>Njemački jezik i književnost; Akademske osnovne studije</w:t>
            </w:r>
          </w:p>
        </w:tc>
      </w:tr>
      <w:tr w:rsidR="00E64ED0" w:rsidRPr="00236E68" w:rsidTr="00B177F4">
        <w:trPr>
          <w:jc w:val="center"/>
        </w:trPr>
        <w:tc>
          <w:tcPr>
            <w:tcW w:w="9333"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 xml:space="preserve">Uslovljenost drugim predmetima: </w:t>
            </w:r>
          </w:p>
        </w:tc>
      </w:tr>
      <w:tr w:rsidR="00E64ED0" w:rsidRPr="00236E68" w:rsidTr="00B177F4">
        <w:trPr>
          <w:jc w:val="center"/>
        </w:trPr>
        <w:tc>
          <w:tcPr>
            <w:tcW w:w="9333" w:type="dxa"/>
            <w:gridSpan w:val="4"/>
          </w:tcPr>
          <w:p w:rsidR="00E64ED0" w:rsidRPr="00236E68" w:rsidRDefault="00E64ED0" w:rsidP="00B177F4">
            <w:pPr>
              <w:spacing w:after="0" w:line="240" w:lineRule="auto"/>
              <w:rPr>
                <w:rFonts w:ascii="Times New Roman" w:hAnsi="Times New Roman" w:cs="Times New Roman"/>
                <w:sz w:val="18"/>
                <w:szCs w:val="18"/>
                <w:lang w:val="sr-Latn-CS"/>
              </w:rPr>
            </w:pPr>
            <w:r w:rsidRPr="00236E68">
              <w:rPr>
                <w:rFonts w:ascii="Times New Roman" w:hAnsi="Times New Roman" w:cs="Times New Roman"/>
                <w:b/>
                <w:bCs/>
                <w:sz w:val="18"/>
                <w:szCs w:val="18"/>
                <w:lang w:val="sr-Latn-CS"/>
              </w:rPr>
              <w:t xml:space="preserve">Ciljevi izučavanja predmeta: </w:t>
            </w:r>
            <w:r w:rsidRPr="00236E68">
              <w:rPr>
                <w:rFonts w:ascii="Times New Roman" w:hAnsi="Times New Roman" w:cs="Times New Roman"/>
                <w:bCs/>
                <w:sz w:val="18"/>
                <w:szCs w:val="18"/>
                <w:lang w:val="sr-Latn-CS"/>
              </w:rPr>
              <w:t>prepoznavanje, definisanje, upotreba i posebnosti kod imenica, pridjeva, zamjenica, determinativa, veznika, priloga, predloga i rječca u njemačkom jeziku (izvan konteksta i u samoj rečenici, tj.kontekstu).</w:t>
            </w:r>
          </w:p>
        </w:tc>
      </w:tr>
      <w:tr w:rsidR="00E64ED0" w:rsidRPr="00236E68" w:rsidTr="00B177F4">
        <w:trPr>
          <w:jc w:val="center"/>
        </w:trPr>
        <w:tc>
          <w:tcPr>
            <w:tcW w:w="9333" w:type="dxa"/>
            <w:gridSpan w:val="4"/>
          </w:tcPr>
          <w:p w:rsidR="00E64ED0" w:rsidRPr="00236E68" w:rsidRDefault="00E64ED0" w:rsidP="00B177F4">
            <w:pPr>
              <w:spacing w:after="0" w:line="240" w:lineRule="auto"/>
              <w:rPr>
                <w:rFonts w:ascii="Times New Roman" w:hAnsi="Times New Roman" w:cs="Times New Roman"/>
                <w:b/>
                <w:bCs/>
                <w:sz w:val="18"/>
                <w:szCs w:val="18"/>
              </w:rPr>
            </w:pPr>
            <w:r w:rsidRPr="00236E68">
              <w:rPr>
                <w:rFonts w:ascii="Times New Roman" w:hAnsi="Times New Roman" w:cs="Times New Roman"/>
                <w:b/>
                <w:bCs/>
                <w:sz w:val="18"/>
                <w:szCs w:val="18"/>
              </w:rPr>
              <w:t xml:space="preserve">Sadržaj predmeta: </w:t>
            </w:r>
          </w:p>
          <w:p w:rsidR="00E64ED0" w:rsidRPr="00236E68" w:rsidRDefault="00E64ED0" w:rsidP="00B177F4">
            <w:pPr>
              <w:numPr>
                <w:ilvl w:val="0"/>
                <w:numId w:val="348"/>
              </w:numPr>
              <w:spacing w:after="0" w:line="240" w:lineRule="auto"/>
              <w:ind w:left="588"/>
              <w:jc w:val="both"/>
              <w:rPr>
                <w:rFonts w:ascii="Times New Roman" w:hAnsi="Times New Roman" w:cs="Times New Roman"/>
                <w:sz w:val="18"/>
                <w:szCs w:val="18"/>
              </w:rPr>
            </w:pPr>
            <w:r w:rsidRPr="00236E68">
              <w:rPr>
                <w:rFonts w:ascii="Times New Roman" w:hAnsi="Times New Roman" w:cs="Times New Roman"/>
                <w:bCs/>
                <w:sz w:val="18"/>
                <w:szCs w:val="18"/>
              </w:rPr>
              <w:t>nedjelja: imenice, semantičke klase</w:t>
            </w:r>
          </w:p>
          <w:p w:rsidR="00E64ED0" w:rsidRPr="00236E68" w:rsidRDefault="00E64ED0" w:rsidP="00B177F4">
            <w:pPr>
              <w:numPr>
                <w:ilvl w:val="0"/>
                <w:numId w:val="348"/>
              </w:numPr>
              <w:spacing w:after="0" w:line="240" w:lineRule="auto"/>
              <w:ind w:left="588"/>
              <w:jc w:val="both"/>
              <w:rPr>
                <w:rFonts w:ascii="Times New Roman" w:hAnsi="Times New Roman" w:cs="Times New Roman"/>
                <w:sz w:val="18"/>
                <w:szCs w:val="18"/>
              </w:rPr>
            </w:pPr>
            <w:r w:rsidRPr="00236E68">
              <w:rPr>
                <w:rFonts w:ascii="Times New Roman" w:hAnsi="Times New Roman" w:cs="Times New Roman"/>
                <w:bCs/>
                <w:sz w:val="18"/>
                <w:szCs w:val="18"/>
              </w:rPr>
              <w:t xml:space="preserve">nedjelja: rod imenica </w:t>
            </w:r>
          </w:p>
          <w:p w:rsidR="00E64ED0" w:rsidRPr="00236E68" w:rsidRDefault="00E64ED0" w:rsidP="00B177F4">
            <w:pPr>
              <w:numPr>
                <w:ilvl w:val="0"/>
                <w:numId w:val="348"/>
              </w:numPr>
              <w:spacing w:after="0" w:line="240" w:lineRule="auto"/>
              <w:ind w:left="588"/>
              <w:jc w:val="both"/>
              <w:rPr>
                <w:rFonts w:ascii="Times New Roman" w:hAnsi="Times New Roman" w:cs="Times New Roman"/>
                <w:sz w:val="18"/>
                <w:szCs w:val="18"/>
              </w:rPr>
            </w:pPr>
            <w:r w:rsidRPr="00236E68">
              <w:rPr>
                <w:rFonts w:ascii="Times New Roman" w:hAnsi="Times New Roman" w:cs="Times New Roman"/>
                <w:bCs/>
                <w:sz w:val="18"/>
                <w:szCs w:val="18"/>
              </w:rPr>
              <w:t xml:space="preserve">nedjelja: broj imenica </w:t>
            </w:r>
          </w:p>
          <w:p w:rsidR="00E64ED0" w:rsidRPr="00236E68" w:rsidRDefault="00E64ED0" w:rsidP="00B177F4">
            <w:pPr>
              <w:numPr>
                <w:ilvl w:val="0"/>
                <w:numId w:val="348"/>
              </w:numPr>
              <w:spacing w:after="0" w:line="240" w:lineRule="auto"/>
              <w:ind w:left="588"/>
              <w:jc w:val="both"/>
              <w:rPr>
                <w:rFonts w:ascii="Times New Roman" w:hAnsi="Times New Roman" w:cs="Times New Roman"/>
                <w:sz w:val="18"/>
                <w:szCs w:val="18"/>
              </w:rPr>
            </w:pPr>
            <w:r w:rsidRPr="00236E68">
              <w:rPr>
                <w:rFonts w:ascii="Times New Roman" w:hAnsi="Times New Roman" w:cs="Times New Roman"/>
                <w:bCs/>
                <w:sz w:val="18"/>
                <w:szCs w:val="18"/>
              </w:rPr>
              <w:t>nedjelja: deklinacija imenica (slaba)</w:t>
            </w:r>
          </w:p>
          <w:p w:rsidR="00E64ED0" w:rsidRPr="00236E68" w:rsidRDefault="00E64ED0" w:rsidP="00B177F4">
            <w:pPr>
              <w:numPr>
                <w:ilvl w:val="0"/>
                <w:numId w:val="348"/>
              </w:numPr>
              <w:spacing w:after="0" w:line="240" w:lineRule="auto"/>
              <w:ind w:left="588"/>
              <w:jc w:val="both"/>
              <w:rPr>
                <w:rFonts w:ascii="Times New Roman" w:hAnsi="Times New Roman" w:cs="Times New Roman"/>
                <w:sz w:val="18"/>
                <w:szCs w:val="18"/>
              </w:rPr>
            </w:pPr>
            <w:r w:rsidRPr="00236E68">
              <w:rPr>
                <w:rFonts w:ascii="Times New Roman" w:hAnsi="Times New Roman" w:cs="Times New Roman"/>
                <w:bCs/>
                <w:sz w:val="18"/>
                <w:szCs w:val="18"/>
              </w:rPr>
              <w:t>nedjelja: deklinacija imenica (jaka i mještovita)</w:t>
            </w:r>
          </w:p>
          <w:p w:rsidR="00E64ED0" w:rsidRPr="00236E68" w:rsidRDefault="00E64ED0" w:rsidP="00B177F4">
            <w:pPr>
              <w:numPr>
                <w:ilvl w:val="0"/>
                <w:numId w:val="348"/>
              </w:numPr>
              <w:spacing w:after="0" w:line="240" w:lineRule="auto"/>
              <w:ind w:left="588"/>
              <w:jc w:val="both"/>
              <w:rPr>
                <w:rFonts w:ascii="Times New Roman" w:hAnsi="Times New Roman" w:cs="Times New Roman"/>
                <w:sz w:val="18"/>
                <w:szCs w:val="18"/>
              </w:rPr>
            </w:pPr>
            <w:r w:rsidRPr="00236E68">
              <w:rPr>
                <w:rFonts w:ascii="Times New Roman" w:hAnsi="Times New Roman" w:cs="Times New Roman"/>
                <w:bCs/>
                <w:sz w:val="18"/>
                <w:szCs w:val="18"/>
              </w:rPr>
              <w:t>nedjelja: determinativi (vrsta, upotreba, deklinacija)</w:t>
            </w:r>
          </w:p>
          <w:p w:rsidR="00E64ED0" w:rsidRPr="00236E68" w:rsidRDefault="00E64ED0" w:rsidP="00B177F4">
            <w:pPr>
              <w:numPr>
                <w:ilvl w:val="0"/>
                <w:numId w:val="348"/>
              </w:numPr>
              <w:spacing w:after="0" w:line="240" w:lineRule="auto"/>
              <w:ind w:left="588"/>
              <w:jc w:val="both"/>
              <w:rPr>
                <w:rFonts w:ascii="Times New Roman" w:hAnsi="Times New Roman" w:cs="Times New Roman"/>
                <w:sz w:val="18"/>
                <w:szCs w:val="18"/>
              </w:rPr>
            </w:pPr>
            <w:r w:rsidRPr="00236E68">
              <w:rPr>
                <w:rFonts w:ascii="Times New Roman" w:hAnsi="Times New Roman" w:cs="Times New Roman"/>
                <w:bCs/>
                <w:sz w:val="18"/>
                <w:szCs w:val="18"/>
              </w:rPr>
              <w:t>nedjelja: zamjenice (vrsta, upotreba, deklinacija)</w:t>
            </w:r>
          </w:p>
          <w:p w:rsidR="00E64ED0" w:rsidRPr="00236E68" w:rsidRDefault="00E64ED0" w:rsidP="00B177F4">
            <w:pPr>
              <w:numPr>
                <w:ilvl w:val="0"/>
                <w:numId w:val="348"/>
              </w:numPr>
              <w:spacing w:after="0" w:line="240" w:lineRule="auto"/>
              <w:ind w:left="588"/>
              <w:jc w:val="both"/>
              <w:rPr>
                <w:rFonts w:ascii="Times New Roman" w:hAnsi="Times New Roman" w:cs="Times New Roman"/>
                <w:sz w:val="18"/>
                <w:szCs w:val="18"/>
              </w:rPr>
            </w:pPr>
            <w:r w:rsidRPr="00236E68">
              <w:rPr>
                <w:rFonts w:ascii="Times New Roman" w:hAnsi="Times New Roman" w:cs="Times New Roman"/>
                <w:bCs/>
                <w:sz w:val="18"/>
                <w:szCs w:val="18"/>
              </w:rPr>
              <w:t>nedjelja: Kolokvijum 1</w:t>
            </w:r>
          </w:p>
          <w:p w:rsidR="00E64ED0" w:rsidRPr="00236E68" w:rsidRDefault="00E64ED0" w:rsidP="00B177F4">
            <w:pPr>
              <w:numPr>
                <w:ilvl w:val="0"/>
                <w:numId w:val="348"/>
              </w:numPr>
              <w:spacing w:after="0" w:line="240" w:lineRule="auto"/>
              <w:ind w:left="588"/>
              <w:jc w:val="both"/>
              <w:rPr>
                <w:rFonts w:ascii="Times New Roman" w:hAnsi="Times New Roman" w:cs="Times New Roman"/>
                <w:sz w:val="18"/>
                <w:szCs w:val="18"/>
              </w:rPr>
            </w:pPr>
            <w:r w:rsidRPr="00236E68">
              <w:rPr>
                <w:rFonts w:ascii="Times New Roman" w:hAnsi="Times New Roman" w:cs="Times New Roman"/>
                <w:bCs/>
                <w:sz w:val="18"/>
                <w:szCs w:val="18"/>
              </w:rPr>
              <w:t xml:space="preserve">nedjelja: pridjevi,  vrste pridjeva i aspekti podjele, komparacija pridjeva </w:t>
            </w:r>
          </w:p>
          <w:p w:rsidR="00E64ED0" w:rsidRPr="00236E68" w:rsidRDefault="00E64ED0" w:rsidP="00B177F4">
            <w:pPr>
              <w:numPr>
                <w:ilvl w:val="0"/>
                <w:numId w:val="348"/>
              </w:numPr>
              <w:spacing w:after="0" w:line="240" w:lineRule="auto"/>
              <w:ind w:left="588"/>
              <w:jc w:val="both"/>
              <w:rPr>
                <w:rFonts w:ascii="Times New Roman" w:hAnsi="Times New Roman" w:cs="Times New Roman"/>
                <w:sz w:val="18"/>
                <w:szCs w:val="18"/>
              </w:rPr>
            </w:pPr>
            <w:r w:rsidRPr="00236E68">
              <w:rPr>
                <w:rFonts w:ascii="Times New Roman" w:hAnsi="Times New Roman" w:cs="Times New Roman"/>
                <w:bCs/>
                <w:sz w:val="18"/>
                <w:szCs w:val="18"/>
              </w:rPr>
              <w:t xml:space="preserve">nedjelja: deklinacija pridjeva (slaba, jaka i mješovita) </w:t>
            </w:r>
          </w:p>
          <w:p w:rsidR="00E64ED0" w:rsidRPr="00E64ED0" w:rsidRDefault="00E64ED0" w:rsidP="00B177F4">
            <w:pPr>
              <w:numPr>
                <w:ilvl w:val="0"/>
                <w:numId w:val="348"/>
              </w:numPr>
              <w:spacing w:after="0" w:line="240" w:lineRule="auto"/>
              <w:ind w:left="588"/>
              <w:jc w:val="both"/>
              <w:rPr>
                <w:rFonts w:ascii="Times New Roman" w:hAnsi="Times New Roman" w:cs="Times New Roman"/>
                <w:sz w:val="18"/>
                <w:szCs w:val="18"/>
              </w:rPr>
            </w:pPr>
            <w:r w:rsidRPr="00E64ED0">
              <w:rPr>
                <w:rFonts w:ascii="Times New Roman" w:hAnsi="Times New Roman" w:cs="Times New Roman"/>
                <w:bCs/>
                <w:sz w:val="18"/>
                <w:szCs w:val="18"/>
              </w:rPr>
              <w:t xml:space="preserve">nedjelja: prilozi, semantička podjela priloga, upotreba </w:t>
            </w:r>
          </w:p>
          <w:p w:rsidR="00E64ED0" w:rsidRPr="00236E68" w:rsidRDefault="00E64ED0" w:rsidP="00B177F4">
            <w:pPr>
              <w:numPr>
                <w:ilvl w:val="0"/>
                <w:numId w:val="348"/>
              </w:numPr>
              <w:spacing w:after="0" w:line="240" w:lineRule="auto"/>
              <w:ind w:left="588"/>
              <w:jc w:val="both"/>
              <w:rPr>
                <w:rFonts w:ascii="Times New Roman" w:hAnsi="Times New Roman" w:cs="Times New Roman"/>
                <w:sz w:val="18"/>
                <w:szCs w:val="18"/>
              </w:rPr>
            </w:pPr>
            <w:r w:rsidRPr="00236E68">
              <w:rPr>
                <w:rFonts w:ascii="Times New Roman" w:hAnsi="Times New Roman" w:cs="Times New Roman"/>
                <w:bCs/>
                <w:sz w:val="18"/>
                <w:szCs w:val="18"/>
              </w:rPr>
              <w:t>nedjelja: predlozi, vrste, pozicija, upotreba</w:t>
            </w:r>
          </w:p>
          <w:p w:rsidR="00E64ED0" w:rsidRPr="00236E68" w:rsidRDefault="00E64ED0" w:rsidP="00B177F4">
            <w:pPr>
              <w:numPr>
                <w:ilvl w:val="0"/>
                <w:numId w:val="348"/>
              </w:numPr>
              <w:spacing w:after="0" w:line="240" w:lineRule="auto"/>
              <w:ind w:left="588"/>
              <w:jc w:val="both"/>
              <w:rPr>
                <w:rFonts w:ascii="Times New Roman" w:hAnsi="Times New Roman" w:cs="Times New Roman"/>
                <w:sz w:val="18"/>
                <w:szCs w:val="18"/>
              </w:rPr>
            </w:pPr>
            <w:r w:rsidRPr="00236E68">
              <w:rPr>
                <w:rFonts w:ascii="Times New Roman" w:hAnsi="Times New Roman" w:cs="Times New Roman"/>
                <w:bCs/>
                <w:sz w:val="18"/>
                <w:szCs w:val="18"/>
              </w:rPr>
              <w:t>nedjelja: veznici i rječce</w:t>
            </w:r>
          </w:p>
          <w:p w:rsidR="00E64ED0" w:rsidRPr="00236E68" w:rsidRDefault="00E64ED0" w:rsidP="00B177F4">
            <w:pPr>
              <w:numPr>
                <w:ilvl w:val="0"/>
                <w:numId w:val="348"/>
              </w:numPr>
              <w:spacing w:after="0" w:line="240" w:lineRule="auto"/>
              <w:ind w:left="588"/>
              <w:jc w:val="both"/>
              <w:rPr>
                <w:rFonts w:ascii="Times New Roman" w:hAnsi="Times New Roman" w:cs="Times New Roman"/>
                <w:sz w:val="18"/>
                <w:szCs w:val="18"/>
              </w:rPr>
            </w:pPr>
            <w:r w:rsidRPr="00236E68">
              <w:rPr>
                <w:rFonts w:ascii="Times New Roman" w:hAnsi="Times New Roman" w:cs="Times New Roman"/>
                <w:bCs/>
                <w:sz w:val="18"/>
                <w:szCs w:val="18"/>
              </w:rPr>
              <w:t>nedjelja: Kolokvijum 2</w:t>
            </w:r>
          </w:p>
          <w:p w:rsidR="00E64ED0" w:rsidRPr="00236E68" w:rsidRDefault="00E64ED0" w:rsidP="00B177F4">
            <w:pPr>
              <w:numPr>
                <w:ilvl w:val="0"/>
                <w:numId w:val="348"/>
              </w:numPr>
              <w:spacing w:after="0" w:line="240" w:lineRule="auto"/>
              <w:ind w:left="588"/>
              <w:jc w:val="both"/>
              <w:rPr>
                <w:rFonts w:ascii="Times New Roman" w:hAnsi="Times New Roman" w:cs="Times New Roman"/>
                <w:sz w:val="18"/>
                <w:szCs w:val="18"/>
              </w:rPr>
            </w:pPr>
            <w:r w:rsidRPr="00236E68">
              <w:rPr>
                <w:rFonts w:ascii="Times New Roman" w:hAnsi="Times New Roman" w:cs="Times New Roman"/>
                <w:sz w:val="18"/>
                <w:szCs w:val="18"/>
              </w:rPr>
              <w:t xml:space="preserve">nedjelja: priprema za usmeni dio, simulacija analize vrsta riječi na datim rečenicama/tekstu </w:t>
            </w:r>
          </w:p>
          <w:p w:rsidR="00E64ED0" w:rsidRPr="00236E68" w:rsidRDefault="00E64ED0" w:rsidP="00B177F4">
            <w:pPr>
              <w:spacing w:after="0" w:line="240" w:lineRule="auto"/>
              <w:rPr>
                <w:rFonts w:ascii="Times New Roman" w:hAnsi="Times New Roman" w:cs="Times New Roman"/>
                <w:sz w:val="18"/>
                <w:szCs w:val="18"/>
              </w:rPr>
            </w:pPr>
          </w:p>
        </w:tc>
      </w:tr>
      <w:tr w:rsidR="00E64ED0" w:rsidRPr="00236E68" w:rsidTr="00B177F4">
        <w:trPr>
          <w:jc w:val="center"/>
        </w:trPr>
        <w:tc>
          <w:tcPr>
            <w:tcW w:w="9333" w:type="dxa"/>
            <w:gridSpan w:val="4"/>
          </w:tcPr>
          <w:p w:rsidR="00E64ED0" w:rsidRPr="00E64ED0" w:rsidRDefault="00E64ED0" w:rsidP="00B177F4">
            <w:pPr>
              <w:spacing w:after="0" w:line="240" w:lineRule="auto"/>
              <w:rPr>
                <w:rFonts w:ascii="Times New Roman" w:hAnsi="Times New Roman" w:cs="Times New Roman"/>
                <w:b/>
                <w:bCs/>
                <w:sz w:val="18"/>
                <w:szCs w:val="18"/>
              </w:rPr>
            </w:pPr>
            <w:r w:rsidRPr="00E64ED0">
              <w:rPr>
                <w:rFonts w:ascii="Times New Roman" w:hAnsi="Times New Roman" w:cs="Times New Roman"/>
                <w:b/>
                <w:bCs/>
                <w:sz w:val="18"/>
                <w:szCs w:val="18"/>
              </w:rPr>
              <w:t>Ishodi</w:t>
            </w:r>
            <w:r w:rsidRPr="00E64ED0">
              <w:rPr>
                <w:rFonts w:ascii="Times New Roman" w:hAnsi="Times New Roman" w:cs="Times New Roman"/>
                <w:bCs/>
                <w:sz w:val="18"/>
                <w:szCs w:val="18"/>
              </w:rPr>
              <w:t>: Nakon što položi ispit, student ili studentkinja bi trebalo da :</w:t>
            </w:r>
          </w:p>
          <w:p w:rsidR="00E64ED0" w:rsidRPr="00E64ED0" w:rsidRDefault="00E64ED0" w:rsidP="00B177F4">
            <w:pPr>
              <w:pStyle w:val="ListParagraph"/>
              <w:numPr>
                <w:ilvl w:val="0"/>
                <w:numId w:val="347"/>
              </w:numPr>
              <w:spacing w:after="0" w:line="240" w:lineRule="auto"/>
              <w:ind w:left="588" w:hanging="283"/>
              <w:rPr>
                <w:rFonts w:ascii="Times New Roman" w:hAnsi="Times New Roman" w:cs="Times New Roman"/>
                <w:sz w:val="18"/>
                <w:szCs w:val="18"/>
              </w:rPr>
            </w:pPr>
            <w:r w:rsidRPr="00E64ED0">
              <w:rPr>
                <w:rFonts w:ascii="Times New Roman" w:hAnsi="Times New Roman" w:cs="Times New Roman"/>
                <w:sz w:val="18"/>
                <w:szCs w:val="18"/>
              </w:rPr>
              <w:t>Vlada vrstama riječi u njemačkom jeziku: imenice, pridjevi, zamjenice, determinativi, rječce, veznici</w:t>
            </w:r>
          </w:p>
          <w:p w:rsidR="00E64ED0" w:rsidRPr="00236E68" w:rsidRDefault="00E64ED0" w:rsidP="00B177F4">
            <w:pPr>
              <w:pStyle w:val="ListParagraph"/>
              <w:numPr>
                <w:ilvl w:val="0"/>
                <w:numId w:val="347"/>
              </w:numPr>
              <w:spacing w:after="0" w:line="240" w:lineRule="auto"/>
              <w:ind w:left="588" w:hanging="283"/>
              <w:rPr>
                <w:rFonts w:ascii="Times New Roman" w:hAnsi="Times New Roman" w:cs="Times New Roman"/>
                <w:sz w:val="18"/>
                <w:szCs w:val="18"/>
              </w:rPr>
            </w:pPr>
            <w:r w:rsidRPr="00236E68">
              <w:rPr>
                <w:rFonts w:ascii="Times New Roman" w:hAnsi="Times New Roman" w:cs="Times New Roman"/>
                <w:sz w:val="18"/>
                <w:szCs w:val="18"/>
              </w:rPr>
              <w:t>Definiše pomenute vrste riječi, prepoznaje paradigme (ako postoje)</w:t>
            </w:r>
          </w:p>
          <w:p w:rsidR="00E64ED0" w:rsidRPr="00236E68" w:rsidRDefault="00E64ED0" w:rsidP="00B177F4">
            <w:pPr>
              <w:pStyle w:val="ListParagraph"/>
              <w:numPr>
                <w:ilvl w:val="0"/>
                <w:numId w:val="347"/>
              </w:numPr>
              <w:spacing w:after="0" w:line="240" w:lineRule="auto"/>
              <w:ind w:left="588" w:hanging="283"/>
              <w:rPr>
                <w:rFonts w:ascii="Times New Roman" w:hAnsi="Times New Roman" w:cs="Times New Roman"/>
                <w:sz w:val="18"/>
                <w:szCs w:val="18"/>
              </w:rPr>
            </w:pPr>
            <w:r w:rsidRPr="00236E68">
              <w:rPr>
                <w:rFonts w:ascii="Times New Roman" w:hAnsi="Times New Roman" w:cs="Times New Roman"/>
                <w:sz w:val="18"/>
                <w:szCs w:val="18"/>
              </w:rPr>
              <w:t>Vlada svim gramatičkim kategorijama u vezi sa gore pomenutim vrstama riječi</w:t>
            </w:r>
          </w:p>
          <w:p w:rsidR="00E64ED0" w:rsidRPr="009E4D5A" w:rsidRDefault="00E64ED0" w:rsidP="00B177F4">
            <w:pPr>
              <w:numPr>
                <w:ilvl w:val="0"/>
                <w:numId w:val="347"/>
              </w:numPr>
              <w:spacing w:after="0" w:line="240" w:lineRule="auto"/>
              <w:ind w:left="588" w:hanging="283"/>
              <w:rPr>
                <w:rFonts w:ascii="Times New Roman" w:hAnsi="Times New Roman" w:cs="Times New Roman"/>
                <w:sz w:val="18"/>
                <w:szCs w:val="18"/>
              </w:rPr>
            </w:pPr>
            <w:r w:rsidRPr="00236E68">
              <w:rPr>
                <w:rFonts w:ascii="Times New Roman" w:hAnsi="Times New Roman" w:cs="Times New Roman"/>
                <w:sz w:val="18"/>
                <w:szCs w:val="18"/>
              </w:rPr>
              <w:t>Prepoznaje vrste riječi u njemačkom jeziku i to u datoj rečenici/tekstu</w:t>
            </w:r>
          </w:p>
        </w:tc>
      </w:tr>
      <w:tr w:rsidR="00E64ED0" w:rsidRPr="00236E68" w:rsidTr="00B177F4">
        <w:trPr>
          <w:jc w:val="center"/>
        </w:trPr>
        <w:tc>
          <w:tcPr>
            <w:tcW w:w="9333" w:type="dxa"/>
            <w:gridSpan w:val="4"/>
          </w:tcPr>
          <w:p w:rsidR="00E64ED0" w:rsidRPr="00236E68" w:rsidRDefault="00E64ED0" w:rsidP="00B177F4">
            <w:pPr>
              <w:spacing w:after="0" w:line="240" w:lineRule="auto"/>
              <w:rPr>
                <w:rFonts w:ascii="Times New Roman" w:hAnsi="Times New Roman" w:cs="Times New Roman"/>
                <w:b/>
                <w:sz w:val="18"/>
                <w:szCs w:val="18"/>
              </w:rPr>
            </w:pPr>
            <w:r w:rsidRPr="00236E68">
              <w:rPr>
                <w:rFonts w:ascii="Times New Roman" w:hAnsi="Times New Roman" w:cs="Times New Roman"/>
                <w:b/>
                <w:sz w:val="18"/>
                <w:szCs w:val="18"/>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48"/>
              <w:gridCol w:w="5269"/>
            </w:tblGrid>
            <w:tr w:rsidR="00E64ED0" w:rsidRPr="00236E68" w:rsidTr="00B177F4">
              <w:trPr>
                <w:tblCellSpacing w:w="15" w:type="dxa"/>
              </w:trPr>
              <w:tc>
                <w:tcPr>
                  <w:tcW w:w="3803" w:type="dxa"/>
                  <w:shd w:val="clear" w:color="auto" w:fill="FFFFFF"/>
                  <w:hideMark/>
                </w:tcPr>
                <w:p w:rsidR="00E64ED0" w:rsidRPr="00236E68" w:rsidRDefault="00E64ED0" w:rsidP="00B177F4">
                  <w:pPr>
                    <w:tabs>
                      <w:tab w:val="left" w:pos="1202"/>
                    </w:tabs>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Nedjeljno</w:t>
                  </w:r>
                  <w:r w:rsidRPr="00236E68">
                    <w:rPr>
                      <w:rFonts w:ascii="Times New Roman" w:hAnsi="Times New Roman" w:cs="Times New Roman"/>
                      <w:color w:val="000000"/>
                      <w:sz w:val="18"/>
                      <w:szCs w:val="18"/>
                    </w:rPr>
                    <w:tab/>
                  </w:r>
                </w:p>
              </w:tc>
              <w:tc>
                <w:tcPr>
                  <w:tcW w:w="5224"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U semestru</w:t>
                  </w:r>
                </w:p>
              </w:tc>
            </w:tr>
            <w:tr w:rsidR="00E64ED0" w:rsidRPr="00236E68" w:rsidTr="00B177F4">
              <w:trPr>
                <w:tblCellSpacing w:w="15" w:type="dxa"/>
              </w:trPr>
              <w:tc>
                <w:tcPr>
                  <w:tcW w:w="3803" w:type="dxa"/>
                  <w:shd w:val="clear" w:color="auto" w:fill="FFFFFF"/>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5 kredita x 40/30 = </w:t>
                  </w:r>
                  <w:r w:rsidRPr="00236E68">
                    <w:rPr>
                      <w:rFonts w:ascii="Times New Roman" w:hAnsi="Times New Roman" w:cs="Times New Roman"/>
                      <w:b/>
                      <w:bCs/>
                      <w:color w:val="000000"/>
                      <w:sz w:val="18"/>
                      <w:szCs w:val="18"/>
                      <w:u w:val="single"/>
                    </w:rPr>
                    <w:t>6 sati i 40 minuta</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Struktura: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predavanja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vježbi</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 i 40 minuta</w:t>
                  </w:r>
                  <w:r w:rsidRPr="00236E68">
                    <w:rPr>
                      <w:rFonts w:ascii="Times New Roman" w:hAnsi="Times New Roman" w:cs="Times New Roman"/>
                      <w:color w:val="000000"/>
                      <w:sz w:val="18"/>
                      <w:szCs w:val="18"/>
                    </w:rPr>
                    <w:t> individualnog rada studenta (priprema za laboratorijske vježbe, za kolokvijume, izrada domaćih zadataka) uključujući i konsultacije</w:t>
                  </w:r>
                </w:p>
              </w:tc>
              <w:tc>
                <w:tcPr>
                  <w:tcW w:w="5224"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Nastava i završni ispit: (6 sati i 40 minuta) x 16 = </w:t>
                  </w:r>
                  <w:r w:rsidRPr="00236E68">
                    <w:rPr>
                      <w:rFonts w:ascii="Times New Roman" w:hAnsi="Times New Roman" w:cs="Times New Roman"/>
                      <w:b/>
                      <w:bCs/>
                      <w:color w:val="000000"/>
                      <w:sz w:val="18"/>
                      <w:szCs w:val="18"/>
                      <w:u w:val="single"/>
                    </w:rPr>
                    <w:t>106 sati i 40 minuta</w:t>
                  </w:r>
                  <w:r w:rsidRPr="00236E68">
                    <w:rPr>
                      <w:rFonts w:ascii="Times New Roman" w:hAnsi="Times New Roman" w:cs="Times New Roman"/>
                      <w:color w:val="000000"/>
                      <w:sz w:val="18"/>
                      <w:szCs w:val="18"/>
                    </w:rPr>
                    <w:t> </w:t>
                  </w:r>
                  <w:r w:rsidRPr="00236E68">
                    <w:rPr>
                      <w:rFonts w:ascii="Times New Roman" w:hAnsi="Times New Roman" w:cs="Times New Roman"/>
                      <w:color w:val="000000"/>
                      <w:sz w:val="18"/>
                      <w:szCs w:val="18"/>
                    </w:rPr>
                    <w:br/>
                    <w:t>Neophodna priprema prije početka semestra (administracija, upis, ovjera): 2 x (6 sati i 40 minuta) = 13 sati i 20 minuta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Ukupno opterećenje za predmet: </w:t>
                  </w:r>
                  <w:r w:rsidRPr="00236E68">
                    <w:rPr>
                      <w:rFonts w:ascii="Times New Roman" w:hAnsi="Times New Roman" w:cs="Times New Roman"/>
                      <w:b/>
                      <w:bCs/>
                      <w:color w:val="000000"/>
                      <w:sz w:val="18"/>
                      <w:szCs w:val="18"/>
                      <w:u w:val="single"/>
                    </w:rPr>
                    <w:t>5 x 30 = 150 sati</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Dopunski rad</w:t>
                  </w:r>
                  <w:r w:rsidRPr="00236E68">
                    <w:rPr>
                      <w:rFonts w:ascii="Times New Roman" w:hAnsi="Times New Roman" w:cs="Times New Roman"/>
                      <w:color w:val="000000"/>
                      <w:sz w:val="18"/>
                      <w:szCs w:val="18"/>
                    </w:rPr>
                    <w:t> za pripremu ispita u popravnom ispitnom roku, uključujući i polaganje popravnog ispita od 0 - 30 sati. </w:t>
                  </w:r>
                  <w:r w:rsidRPr="00236E68">
                    <w:rPr>
                      <w:rFonts w:ascii="Times New Roman" w:hAnsi="Times New Roman" w:cs="Times New Roman"/>
                      <w:color w:val="000000"/>
                      <w:sz w:val="18"/>
                      <w:szCs w:val="18"/>
                    </w:rPr>
                    <w:br/>
                    <w:t>Struktura opterećenja: 106 sati i 40 minuta (nastava) + 13 sati i 20 minuta (priprema) + 30 sati (dopunski rad)</w:t>
                  </w:r>
                </w:p>
              </w:tc>
            </w:tr>
          </w:tbl>
          <w:p w:rsidR="00E64ED0" w:rsidRPr="00236E68" w:rsidRDefault="00E64ED0" w:rsidP="00B177F4">
            <w:pPr>
              <w:spacing w:after="0" w:line="240" w:lineRule="auto"/>
              <w:rPr>
                <w:rFonts w:ascii="Times New Roman" w:hAnsi="Times New Roman" w:cs="Times New Roman"/>
                <w:b/>
                <w:bCs/>
                <w:sz w:val="18"/>
                <w:szCs w:val="18"/>
                <w:lang w:val="fr-FR"/>
              </w:rPr>
            </w:pPr>
          </w:p>
        </w:tc>
      </w:tr>
      <w:tr w:rsidR="00E64ED0" w:rsidRPr="00E64ED0" w:rsidTr="00B177F4">
        <w:trPr>
          <w:jc w:val="center"/>
        </w:trPr>
        <w:tc>
          <w:tcPr>
            <w:tcW w:w="9333" w:type="dxa"/>
            <w:gridSpan w:val="4"/>
          </w:tcPr>
          <w:p w:rsidR="00E64ED0" w:rsidRPr="00236E68" w:rsidRDefault="00E64ED0" w:rsidP="00B177F4">
            <w:pPr>
              <w:pStyle w:val="NoSpacing"/>
              <w:rPr>
                <w:bCs/>
                <w:sz w:val="18"/>
                <w:szCs w:val="18"/>
                <w:lang w:val="sr-Latn-CS" w:eastAsia="en-US"/>
              </w:rPr>
            </w:pPr>
            <w:r w:rsidRPr="00236E68">
              <w:rPr>
                <w:bCs/>
                <w:sz w:val="18"/>
                <w:szCs w:val="18"/>
                <w:lang w:val="sr-Latn-CS" w:eastAsia="en-US"/>
              </w:rPr>
              <w:t xml:space="preserve">Literatura: </w:t>
            </w:r>
          </w:p>
          <w:p w:rsidR="00E64ED0" w:rsidRPr="00236E68" w:rsidRDefault="00E64ED0" w:rsidP="00B177F4">
            <w:pPr>
              <w:numPr>
                <w:ilvl w:val="0"/>
                <w:numId w:val="349"/>
              </w:numPr>
              <w:spacing w:after="0" w:line="240" w:lineRule="auto"/>
              <w:ind w:left="270" w:hanging="270"/>
              <w:rPr>
                <w:rFonts w:ascii="Times New Roman" w:hAnsi="Times New Roman" w:cs="Times New Roman"/>
                <w:sz w:val="18"/>
                <w:szCs w:val="18"/>
                <w:lang w:val="de-DE"/>
              </w:rPr>
            </w:pPr>
            <w:r w:rsidRPr="00236E68">
              <w:rPr>
                <w:rFonts w:ascii="Times New Roman" w:hAnsi="Times New Roman" w:cs="Times New Roman"/>
                <w:sz w:val="18"/>
                <w:szCs w:val="18"/>
                <w:lang w:val="de-DE"/>
              </w:rPr>
              <w:t xml:space="preserve">Srdić, Smilja </w:t>
            </w:r>
            <w:r w:rsidRPr="00236E68">
              <w:rPr>
                <w:rFonts w:ascii="Times New Roman" w:hAnsi="Times New Roman" w:cs="Times New Roman"/>
                <w:i/>
                <w:sz w:val="18"/>
                <w:szCs w:val="18"/>
                <w:lang w:val="de-DE"/>
              </w:rPr>
              <w:t>Morphologie der deutschen Sprache</w:t>
            </w:r>
            <w:r w:rsidRPr="00236E68">
              <w:rPr>
                <w:rFonts w:ascii="Times New Roman" w:hAnsi="Times New Roman" w:cs="Times New Roman"/>
                <w:sz w:val="18"/>
                <w:szCs w:val="18"/>
                <w:lang w:val="de-DE"/>
              </w:rPr>
              <w:t>, Jasen, Beograd 2008</w:t>
            </w:r>
          </w:p>
          <w:p w:rsidR="00E64ED0" w:rsidRPr="00236E68" w:rsidRDefault="00E64ED0" w:rsidP="00B177F4">
            <w:pPr>
              <w:numPr>
                <w:ilvl w:val="0"/>
                <w:numId w:val="349"/>
              </w:numPr>
              <w:spacing w:after="0" w:line="240" w:lineRule="auto"/>
              <w:ind w:left="270" w:hanging="270"/>
              <w:rPr>
                <w:rFonts w:ascii="Times New Roman" w:hAnsi="Times New Roman" w:cs="Times New Roman"/>
                <w:sz w:val="18"/>
                <w:szCs w:val="18"/>
                <w:lang w:val="de-DE"/>
              </w:rPr>
            </w:pPr>
            <w:r w:rsidRPr="00236E68">
              <w:rPr>
                <w:rFonts w:ascii="Times New Roman" w:hAnsi="Times New Roman" w:cs="Times New Roman"/>
                <w:sz w:val="18"/>
                <w:szCs w:val="18"/>
                <w:lang w:val="de-DE"/>
              </w:rPr>
              <w:t xml:space="preserve">DUDEN, </w:t>
            </w:r>
            <w:r w:rsidRPr="00236E68">
              <w:rPr>
                <w:rFonts w:ascii="Times New Roman" w:hAnsi="Times New Roman" w:cs="Times New Roman"/>
                <w:i/>
                <w:sz w:val="18"/>
                <w:szCs w:val="18"/>
                <w:lang w:val="de-DE"/>
              </w:rPr>
              <w:t>GrammatikBand 4,</w:t>
            </w:r>
            <w:r w:rsidRPr="00236E68">
              <w:rPr>
                <w:rFonts w:ascii="Times New Roman" w:hAnsi="Times New Roman" w:cs="Times New Roman"/>
                <w:sz w:val="18"/>
                <w:szCs w:val="18"/>
                <w:lang w:val="de-DE"/>
              </w:rPr>
              <w:t xml:space="preserve"> Dudenverlag, Mannheim, 2005</w:t>
            </w:r>
          </w:p>
          <w:p w:rsidR="00E64ED0" w:rsidRPr="00236E68" w:rsidRDefault="00E64ED0" w:rsidP="00B177F4">
            <w:pPr>
              <w:numPr>
                <w:ilvl w:val="0"/>
                <w:numId w:val="349"/>
              </w:numPr>
              <w:spacing w:after="0" w:line="240" w:lineRule="auto"/>
              <w:ind w:left="270" w:hanging="270"/>
              <w:rPr>
                <w:rFonts w:ascii="Times New Roman" w:hAnsi="Times New Roman" w:cs="Times New Roman"/>
                <w:sz w:val="18"/>
                <w:szCs w:val="18"/>
                <w:lang w:val="de-DE"/>
              </w:rPr>
            </w:pPr>
            <w:r w:rsidRPr="00236E68">
              <w:rPr>
                <w:rFonts w:ascii="Times New Roman" w:hAnsi="Times New Roman" w:cs="Times New Roman"/>
                <w:sz w:val="18"/>
                <w:szCs w:val="18"/>
                <w:lang w:val="de-DE"/>
              </w:rPr>
              <w:t xml:space="preserve">Helbig, Gerhard und Buscha, Joachim </w:t>
            </w:r>
            <w:r w:rsidRPr="00236E68">
              <w:rPr>
                <w:rFonts w:ascii="Times New Roman" w:hAnsi="Times New Roman" w:cs="Times New Roman"/>
                <w:i/>
                <w:sz w:val="18"/>
                <w:szCs w:val="18"/>
                <w:lang w:val="de-DE"/>
              </w:rPr>
              <w:t>Deutsche Grammatik</w:t>
            </w:r>
            <w:r w:rsidRPr="00236E68">
              <w:rPr>
                <w:rFonts w:ascii="Times New Roman" w:hAnsi="Times New Roman" w:cs="Times New Roman"/>
                <w:sz w:val="18"/>
                <w:szCs w:val="18"/>
                <w:lang w:val="de-DE"/>
              </w:rPr>
              <w:t>, Ein Handbuch für den Ausländerunterricht, Langenscheidt Verlag, Leipzig, 17. Auflage, 1996</w:t>
            </w:r>
          </w:p>
          <w:p w:rsidR="00E64ED0" w:rsidRPr="00236E68" w:rsidRDefault="00E64ED0" w:rsidP="00B177F4">
            <w:pPr>
              <w:numPr>
                <w:ilvl w:val="0"/>
                <w:numId w:val="349"/>
              </w:numPr>
              <w:spacing w:after="0" w:line="240" w:lineRule="auto"/>
              <w:ind w:left="270" w:hanging="270"/>
              <w:rPr>
                <w:rFonts w:ascii="Times New Roman" w:hAnsi="Times New Roman" w:cs="Times New Roman"/>
                <w:sz w:val="18"/>
                <w:szCs w:val="18"/>
                <w:lang w:val="de-DE"/>
              </w:rPr>
            </w:pPr>
            <w:r w:rsidRPr="00236E68">
              <w:rPr>
                <w:rFonts w:ascii="Times New Roman" w:hAnsi="Times New Roman" w:cs="Times New Roman"/>
                <w:sz w:val="18"/>
                <w:szCs w:val="18"/>
                <w:lang w:val="de-DE"/>
              </w:rPr>
              <w:t xml:space="preserve">Reimann, Monika </w:t>
            </w:r>
            <w:r w:rsidRPr="00236E68">
              <w:rPr>
                <w:rFonts w:ascii="Times New Roman" w:hAnsi="Times New Roman" w:cs="Times New Roman"/>
                <w:i/>
                <w:sz w:val="18"/>
                <w:szCs w:val="18"/>
                <w:lang w:val="de-DE"/>
              </w:rPr>
              <w:t>Grundstufen – Grammatik für Deutsch als Fremdsprache</w:t>
            </w:r>
            <w:r w:rsidRPr="00236E68">
              <w:rPr>
                <w:rFonts w:ascii="Times New Roman" w:hAnsi="Times New Roman" w:cs="Times New Roman"/>
                <w:sz w:val="18"/>
                <w:szCs w:val="18"/>
                <w:lang w:val="de-DE"/>
              </w:rPr>
              <w:t>, Hueber Verlag, München, 2004</w:t>
            </w:r>
          </w:p>
          <w:p w:rsidR="00E64ED0" w:rsidRPr="00236E68" w:rsidRDefault="00E64ED0" w:rsidP="00B177F4">
            <w:pPr>
              <w:numPr>
                <w:ilvl w:val="0"/>
                <w:numId w:val="349"/>
              </w:numPr>
              <w:spacing w:after="0" w:line="240" w:lineRule="auto"/>
              <w:ind w:left="270" w:hanging="270"/>
              <w:rPr>
                <w:rFonts w:ascii="Times New Roman" w:hAnsi="Times New Roman" w:cs="Times New Roman"/>
                <w:sz w:val="18"/>
                <w:szCs w:val="18"/>
                <w:lang w:val="de-DE"/>
              </w:rPr>
            </w:pPr>
            <w:r w:rsidRPr="00236E68">
              <w:rPr>
                <w:rFonts w:ascii="Times New Roman" w:hAnsi="Times New Roman" w:cs="Times New Roman"/>
                <w:sz w:val="18"/>
                <w:szCs w:val="18"/>
                <w:lang w:val="de-DE"/>
              </w:rPr>
              <w:t xml:space="preserve">Luscher, Renate </w:t>
            </w:r>
            <w:r w:rsidRPr="00236E68">
              <w:rPr>
                <w:rFonts w:ascii="Times New Roman" w:hAnsi="Times New Roman" w:cs="Times New Roman"/>
                <w:i/>
                <w:sz w:val="18"/>
                <w:szCs w:val="18"/>
                <w:lang w:val="de-DE"/>
              </w:rPr>
              <w:t>Übungsgrammatik Deutsch als Fremdsprache für Anfänger</w:t>
            </w:r>
            <w:r w:rsidRPr="00236E68">
              <w:rPr>
                <w:rFonts w:ascii="Times New Roman" w:hAnsi="Times New Roman" w:cs="Times New Roman"/>
                <w:sz w:val="18"/>
                <w:szCs w:val="18"/>
                <w:lang w:val="de-DE"/>
              </w:rPr>
              <w:t>, Hueber Verlag, München, 2006</w:t>
            </w:r>
          </w:p>
          <w:p w:rsidR="00E64ED0" w:rsidRPr="00236E68" w:rsidRDefault="00E64ED0" w:rsidP="00B177F4">
            <w:pPr>
              <w:numPr>
                <w:ilvl w:val="0"/>
                <w:numId w:val="349"/>
              </w:numPr>
              <w:spacing w:after="0" w:line="240" w:lineRule="auto"/>
              <w:ind w:left="270" w:hanging="270"/>
              <w:rPr>
                <w:rFonts w:ascii="Times New Roman" w:hAnsi="Times New Roman" w:cs="Times New Roman"/>
                <w:sz w:val="18"/>
                <w:szCs w:val="18"/>
                <w:lang w:val="de-DE"/>
              </w:rPr>
            </w:pPr>
            <w:r w:rsidRPr="00236E68">
              <w:rPr>
                <w:rFonts w:ascii="Times New Roman" w:hAnsi="Times New Roman" w:cs="Times New Roman"/>
                <w:sz w:val="18"/>
                <w:szCs w:val="18"/>
                <w:lang w:val="de-DE"/>
              </w:rPr>
              <w:t xml:space="preserve">Dreyer – Schmidt </w:t>
            </w:r>
            <w:r w:rsidRPr="00236E68">
              <w:rPr>
                <w:rFonts w:ascii="Times New Roman" w:hAnsi="Times New Roman" w:cs="Times New Roman"/>
                <w:i/>
                <w:sz w:val="18"/>
                <w:szCs w:val="18"/>
                <w:lang w:val="de-DE"/>
              </w:rPr>
              <w:t xml:space="preserve">Lehr- und Übungsgrammatik der deutschen Sprache, Neubearbeitung, </w:t>
            </w:r>
            <w:r w:rsidRPr="00236E68">
              <w:rPr>
                <w:rFonts w:ascii="Times New Roman" w:hAnsi="Times New Roman" w:cs="Times New Roman"/>
                <w:sz w:val="18"/>
                <w:szCs w:val="18"/>
                <w:lang w:val="de-DE"/>
              </w:rPr>
              <w:t xml:space="preserve">Hueber Verlag, München, 2006 </w:t>
            </w:r>
          </w:p>
          <w:p w:rsidR="00E64ED0" w:rsidRPr="00236E68" w:rsidRDefault="00E64ED0" w:rsidP="00B177F4">
            <w:pPr>
              <w:numPr>
                <w:ilvl w:val="0"/>
                <w:numId w:val="349"/>
              </w:numPr>
              <w:spacing w:after="0" w:line="240" w:lineRule="auto"/>
              <w:ind w:left="270" w:hanging="270"/>
              <w:rPr>
                <w:rFonts w:ascii="Times New Roman" w:hAnsi="Times New Roman" w:cs="Times New Roman"/>
                <w:bCs/>
                <w:iCs/>
                <w:sz w:val="18"/>
                <w:szCs w:val="18"/>
                <w:lang w:val="sr-Latn-CS"/>
              </w:rPr>
            </w:pPr>
            <w:r w:rsidRPr="00236E68">
              <w:rPr>
                <w:rFonts w:ascii="Times New Roman" w:hAnsi="Times New Roman" w:cs="Times New Roman"/>
                <w:sz w:val="18"/>
                <w:szCs w:val="18"/>
                <w:lang w:val="de-DE"/>
              </w:rPr>
              <w:t xml:space="preserve">Arsenijević Nada: </w:t>
            </w:r>
            <w:r w:rsidRPr="00236E68">
              <w:rPr>
                <w:rFonts w:ascii="Times New Roman" w:hAnsi="Times New Roman" w:cs="Times New Roman"/>
                <w:i/>
                <w:sz w:val="18"/>
                <w:szCs w:val="18"/>
                <w:lang w:val="de-DE"/>
              </w:rPr>
              <w:t xml:space="preserve">Gramatika savremenog nemačkog jezika, </w:t>
            </w:r>
            <w:r w:rsidRPr="00236E68">
              <w:rPr>
                <w:rFonts w:ascii="Times New Roman" w:hAnsi="Times New Roman" w:cs="Times New Roman"/>
                <w:sz w:val="18"/>
                <w:szCs w:val="18"/>
                <w:lang w:val="de-DE"/>
              </w:rPr>
              <w:t>Partenon, 2010</w:t>
            </w:r>
          </w:p>
        </w:tc>
      </w:tr>
      <w:tr w:rsidR="00E64ED0" w:rsidRPr="00E64ED0" w:rsidTr="00B177F4">
        <w:trPr>
          <w:jc w:val="center"/>
        </w:trPr>
        <w:tc>
          <w:tcPr>
            <w:tcW w:w="9333" w:type="dxa"/>
            <w:gridSpan w:val="4"/>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Oblici provjere znanja i ocjenjivanje:</w:t>
            </w:r>
          </w:p>
          <w:p w:rsidR="00E64ED0" w:rsidRPr="00236E68" w:rsidRDefault="00E64ED0" w:rsidP="00B177F4">
            <w:pPr>
              <w:pStyle w:val="NoSpacing"/>
              <w:rPr>
                <w:sz w:val="18"/>
                <w:szCs w:val="18"/>
                <w:lang w:val="sl-SI" w:eastAsia="en-US"/>
              </w:rPr>
            </w:pPr>
            <w:r w:rsidRPr="00236E68">
              <w:rPr>
                <w:bCs/>
                <w:sz w:val="18"/>
                <w:szCs w:val="18"/>
                <w:lang w:val="sr-Latn-CS" w:eastAsia="en-US"/>
              </w:rPr>
              <w:t xml:space="preserve">U toku semestra student može sakupiti maksimalno 50 poena (testovi, domaći zadaci, prisustvo), završni ispit nosi 50 poena. </w:t>
            </w:r>
          </w:p>
        </w:tc>
      </w:tr>
      <w:tr w:rsidR="00E64ED0" w:rsidRPr="00236E68" w:rsidTr="00B177F4">
        <w:trPr>
          <w:jc w:val="center"/>
        </w:trPr>
        <w:tc>
          <w:tcPr>
            <w:tcW w:w="9333"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p>
        </w:tc>
      </w:tr>
      <w:tr w:rsidR="00E64ED0" w:rsidRPr="00E64ED0" w:rsidTr="00B177F4">
        <w:trPr>
          <w:jc w:val="center"/>
        </w:trPr>
        <w:tc>
          <w:tcPr>
            <w:tcW w:w="9333" w:type="dxa"/>
            <w:gridSpan w:val="4"/>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Ime i prezime nastavnika i saradnika:</w:t>
            </w:r>
          </w:p>
          <w:p w:rsidR="00E64ED0" w:rsidRPr="00236E68" w:rsidRDefault="00E64ED0" w:rsidP="00B177F4">
            <w:pPr>
              <w:pStyle w:val="NoSpacing"/>
              <w:rPr>
                <w:bCs/>
                <w:sz w:val="18"/>
                <w:szCs w:val="18"/>
                <w:lang w:val="sr-Latn-CS" w:eastAsia="en-US"/>
              </w:rPr>
            </w:pPr>
            <w:r w:rsidRPr="00236E68">
              <w:rPr>
                <w:bCs/>
                <w:sz w:val="18"/>
                <w:szCs w:val="18"/>
                <w:lang w:val="sr-Latn-CS" w:eastAsia="en-US"/>
              </w:rPr>
              <w:t>Nastavnik: prof. dr Smilja Srdić, saradnik: mr Tatjana Ćalasan</w:t>
            </w:r>
          </w:p>
        </w:tc>
      </w:tr>
    </w:tbl>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Pr="00236E68" w:rsidRDefault="00E64ED0" w:rsidP="00E64ED0">
      <w:pPr>
        <w:pStyle w:val="BodyTextIndent"/>
        <w:tabs>
          <w:tab w:val="clear" w:pos="360"/>
          <w:tab w:val="left" w:pos="720"/>
          <w:tab w:val="left" w:pos="900"/>
          <w:tab w:val="left" w:pos="1440"/>
        </w:tabs>
        <w:ind w:left="0"/>
        <w:rPr>
          <w:b/>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676"/>
      </w:tblGrid>
      <w:tr w:rsidR="00E64ED0" w:rsidRPr="00E64ED0" w:rsidTr="00B177F4">
        <w:trPr>
          <w:jc w:val="center"/>
        </w:trPr>
        <w:tc>
          <w:tcPr>
            <w:tcW w:w="9341" w:type="dxa"/>
            <w:gridSpan w:val="4"/>
          </w:tcPr>
          <w:p w:rsidR="00E64ED0" w:rsidRPr="00236E68" w:rsidRDefault="00E64ED0" w:rsidP="00B177F4">
            <w:pPr>
              <w:spacing w:after="0" w:line="240" w:lineRule="auto"/>
              <w:jc w:val="center"/>
              <w:rPr>
                <w:rFonts w:ascii="Times New Roman" w:hAnsi="Times New Roman" w:cs="Times New Roman"/>
                <w:sz w:val="20"/>
                <w:szCs w:val="20"/>
                <w:lang w:val="sr-Latn-CS"/>
              </w:rPr>
            </w:pPr>
            <w:r w:rsidRPr="00236E68">
              <w:rPr>
                <w:rFonts w:ascii="Times New Roman" w:hAnsi="Times New Roman" w:cs="Times New Roman"/>
                <w:b/>
                <w:bCs/>
                <w:color w:val="000000"/>
                <w:sz w:val="20"/>
                <w:szCs w:val="20"/>
                <w:lang w:val="sr-Latn-CS"/>
              </w:rPr>
              <w:lastRenderedPageBreak/>
              <w:t xml:space="preserve">Naziv predmeta:Njemačka književnost 3 </w:t>
            </w:r>
            <w:r w:rsidRPr="00236E68">
              <w:rPr>
                <w:rFonts w:ascii="Times New Roman" w:hAnsi="Times New Roman" w:cs="Times New Roman"/>
                <w:b/>
                <w:bCs/>
                <w:i/>
                <w:color w:val="000000"/>
                <w:sz w:val="20"/>
                <w:szCs w:val="20"/>
                <w:lang w:val="sr-Latn-CS"/>
              </w:rPr>
              <w:t>– Njemačka klasika i romantizam</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Status predmeta</w:t>
            </w:r>
          </w:p>
        </w:tc>
        <w:tc>
          <w:tcPr>
            <w:tcW w:w="120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Semestar</w:t>
            </w:r>
          </w:p>
        </w:tc>
        <w:tc>
          <w:tcPr>
            <w:tcW w:w="2934"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Broj ECTS kredita</w:t>
            </w:r>
          </w:p>
        </w:tc>
        <w:tc>
          <w:tcPr>
            <w:tcW w:w="367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Fond časova</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O</w:t>
            </w:r>
            <w:r>
              <w:rPr>
                <w:rFonts w:ascii="Times New Roman" w:hAnsi="Times New Roman" w:cs="Times New Roman"/>
                <w:b/>
                <w:bCs/>
                <w:color w:val="000000"/>
                <w:sz w:val="18"/>
                <w:szCs w:val="18"/>
                <w:lang w:val="sr-Latn-CS"/>
              </w:rPr>
              <w:t>bavezan</w:t>
            </w:r>
          </w:p>
        </w:tc>
        <w:tc>
          <w:tcPr>
            <w:tcW w:w="1206"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III</w:t>
            </w:r>
          </w:p>
        </w:tc>
        <w:tc>
          <w:tcPr>
            <w:tcW w:w="2934"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5</w:t>
            </w:r>
          </w:p>
        </w:tc>
        <w:tc>
          <w:tcPr>
            <w:tcW w:w="3676"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2P+2V</w:t>
            </w:r>
          </w:p>
        </w:tc>
      </w:tr>
      <w:tr w:rsidR="00E64ED0" w:rsidRPr="00236E68" w:rsidTr="00B177F4">
        <w:trPr>
          <w:jc w:val="center"/>
        </w:trPr>
        <w:tc>
          <w:tcPr>
            <w:tcW w:w="9341" w:type="dxa"/>
            <w:gridSpan w:val="4"/>
          </w:tcPr>
          <w:p w:rsidR="00E64ED0" w:rsidRPr="00236E68" w:rsidRDefault="00E64ED0" w:rsidP="00B177F4">
            <w:pPr>
              <w:spacing w:after="0" w:line="240" w:lineRule="auto"/>
              <w:rPr>
                <w:rFonts w:ascii="Times New Roman" w:hAnsi="Times New Roman" w:cs="Times New Roman"/>
                <w:sz w:val="18"/>
                <w:szCs w:val="18"/>
                <w:lang w:val="sr-Latn-CS"/>
              </w:rPr>
            </w:pPr>
            <w:r w:rsidRPr="00236E68">
              <w:rPr>
                <w:rFonts w:ascii="Times New Roman" w:hAnsi="Times New Roman" w:cs="Times New Roman"/>
                <w:b/>
                <w:bCs/>
                <w:color w:val="000000"/>
                <w:sz w:val="18"/>
                <w:szCs w:val="18"/>
                <w:lang w:val="sr-Latn-CS"/>
              </w:rPr>
              <w:t>Studijski program</w:t>
            </w:r>
            <w:r w:rsidRPr="00236E68">
              <w:rPr>
                <w:rFonts w:ascii="Times New Roman" w:hAnsi="Times New Roman" w:cs="Times New Roman"/>
                <w:bCs/>
                <w:sz w:val="18"/>
                <w:szCs w:val="18"/>
                <w:lang w:val="sr-Latn-CS"/>
              </w:rPr>
              <w:t>:</w:t>
            </w:r>
            <w:r>
              <w:rPr>
                <w:rFonts w:ascii="Times New Roman" w:hAnsi="Times New Roman" w:cs="Times New Roman"/>
                <w:bCs/>
                <w:sz w:val="18"/>
                <w:szCs w:val="18"/>
                <w:lang w:val="sr-Latn-CS"/>
              </w:rPr>
              <w:t xml:space="preserve"> Njemački jezik i književnost; A</w:t>
            </w:r>
            <w:r w:rsidRPr="00236E68">
              <w:rPr>
                <w:rFonts w:ascii="Times New Roman" w:hAnsi="Times New Roman" w:cs="Times New Roman"/>
                <w:bCs/>
                <w:sz w:val="18"/>
                <w:szCs w:val="18"/>
                <w:lang w:val="sr-Latn-CS"/>
              </w:rPr>
              <w:t>kademske osnovne studije</w:t>
            </w:r>
          </w:p>
        </w:tc>
      </w:tr>
      <w:tr w:rsidR="00E64ED0" w:rsidRPr="00236E68" w:rsidTr="00B177F4">
        <w:trPr>
          <w:jc w:val="center"/>
        </w:trPr>
        <w:tc>
          <w:tcPr>
            <w:tcW w:w="9341"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Uslovljenost drugim predmetima:</w:t>
            </w:r>
          </w:p>
        </w:tc>
      </w:tr>
      <w:tr w:rsidR="00E64ED0" w:rsidRPr="00236E68" w:rsidTr="00B177F4">
        <w:trPr>
          <w:jc w:val="center"/>
        </w:trPr>
        <w:tc>
          <w:tcPr>
            <w:tcW w:w="9341"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 xml:space="preserve">Ciljevi izučavanja predmeta: </w:t>
            </w:r>
            <w:r w:rsidRPr="00236E68">
              <w:rPr>
                <w:rFonts w:ascii="Times New Roman" w:hAnsi="Times New Roman" w:cs="Times New Roman"/>
                <w:bCs/>
                <w:sz w:val="18"/>
                <w:szCs w:val="18"/>
                <w:lang w:val="sr-Latn-CS"/>
              </w:rPr>
              <w:t>Predmet ima za cilj osposobljavanje studenta da razumije osnovne kategorije i pojmove istorijskog razvoja njemačke književnosti, kao i za samostalnu analizu književnog teksta.</w:t>
            </w:r>
          </w:p>
        </w:tc>
      </w:tr>
      <w:tr w:rsidR="00E64ED0" w:rsidRPr="00236E68" w:rsidTr="00B177F4">
        <w:trPr>
          <w:jc w:val="center"/>
        </w:trPr>
        <w:tc>
          <w:tcPr>
            <w:tcW w:w="9341"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 xml:space="preserve">Sadržaj predmeta: </w:t>
            </w:r>
            <w:r w:rsidRPr="00236E68">
              <w:rPr>
                <w:rFonts w:ascii="Times New Roman" w:hAnsi="Times New Roman" w:cs="Times New Roman"/>
                <w:bCs/>
                <w:sz w:val="18"/>
                <w:szCs w:val="18"/>
              </w:rPr>
              <w:t xml:space="preserve">Na predavanjima studenti imaju priliku da steknu sistematičan uvid u razvoja njemačke književnosti od vajmarske klasike do romantizma. Iz perioda vajmarske klasike se na predavanjima i vježbama analiziraju Geteove drame </w:t>
            </w:r>
            <w:r w:rsidRPr="00236E68">
              <w:rPr>
                <w:rFonts w:ascii="Times New Roman" w:hAnsi="Times New Roman" w:cs="Times New Roman"/>
                <w:bCs/>
                <w:i/>
                <w:sz w:val="18"/>
                <w:szCs w:val="18"/>
              </w:rPr>
              <w:t>Faust</w:t>
            </w:r>
            <w:r w:rsidRPr="00236E68">
              <w:rPr>
                <w:rFonts w:ascii="Times New Roman" w:hAnsi="Times New Roman" w:cs="Times New Roman"/>
                <w:bCs/>
                <w:sz w:val="18"/>
                <w:szCs w:val="18"/>
              </w:rPr>
              <w:t xml:space="preserve"> i </w:t>
            </w:r>
            <w:r w:rsidRPr="00236E68">
              <w:rPr>
                <w:rFonts w:ascii="Times New Roman" w:hAnsi="Times New Roman" w:cs="Times New Roman"/>
                <w:bCs/>
                <w:i/>
                <w:sz w:val="18"/>
                <w:szCs w:val="18"/>
              </w:rPr>
              <w:t>Ifigenija na Tavridi</w:t>
            </w:r>
            <w:r w:rsidRPr="00236E68">
              <w:rPr>
                <w:rFonts w:ascii="Times New Roman" w:hAnsi="Times New Roman" w:cs="Times New Roman"/>
                <w:bCs/>
                <w:sz w:val="18"/>
                <w:szCs w:val="18"/>
              </w:rPr>
              <w:t xml:space="preserve">, roman </w:t>
            </w:r>
            <w:r w:rsidRPr="00236E68">
              <w:rPr>
                <w:rFonts w:ascii="Times New Roman" w:hAnsi="Times New Roman" w:cs="Times New Roman"/>
                <w:bCs/>
                <w:i/>
                <w:sz w:val="18"/>
                <w:szCs w:val="18"/>
              </w:rPr>
              <w:t>Vilhelm Majster</w:t>
            </w:r>
            <w:r w:rsidRPr="00236E68">
              <w:rPr>
                <w:rFonts w:ascii="Times New Roman" w:hAnsi="Times New Roman" w:cs="Times New Roman"/>
                <w:bCs/>
                <w:sz w:val="18"/>
                <w:szCs w:val="18"/>
              </w:rPr>
              <w:t xml:space="preserve">, balade </w:t>
            </w:r>
            <w:r w:rsidRPr="00236E68">
              <w:rPr>
                <w:rFonts w:ascii="Times New Roman" w:hAnsi="Times New Roman" w:cs="Times New Roman"/>
                <w:bCs/>
                <w:i/>
                <w:sz w:val="18"/>
                <w:szCs w:val="18"/>
              </w:rPr>
              <w:t xml:space="preserve">Bauk, Čarobnjakov šegrt, Pjevač </w:t>
            </w:r>
            <w:r w:rsidRPr="00236E68">
              <w:rPr>
                <w:rFonts w:ascii="Times New Roman" w:hAnsi="Times New Roman" w:cs="Times New Roman"/>
                <w:bCs/>
                <w:sz w:val="18"/>
                <w:szCs w:val="18"/>
              </w:rPr>
              <w:t xml:space="preserve">i druge. Od Šilerovih klasičnih djela interpretiraju se istorijske drame: </w:t>
            </w:r>
            <w:r w:rsidRPr="00236E68">
              <w:rPr>
                <w:rFonts w:ascii="Times New Roman" w:hAnsi="Times New Roman" w:cs="Times New Roman"/>
                <w:bCs/>
                <w:i/>
                <w:sz w:val="18"/>
                <w:szCs w:val="18"/>
              </w:rPr>
              <w:t>Djevica Orleanska, Valenštajn, Marija Stjuart, Vilhelm Tel</w:t>
            </w:r>
            <w:r w:rsidRPr="00236E68">
              <w:rPr>
                <w:rFonts w:ascii="Times New Roman" w:hAnsi="Times New Roman" w:cs="Times New Roman"/>
                <w:bCs/>
                <w:sz w:val="18"/>
                <w:szCs w:val="18"/>
              </w:rPr>
              <w:t xml:space="preserve">, idejne balade i teorijski spisi: </w:t>
            </w:r>
            <w:r w:rsidRPr="00236E68">
              <w:rPr>
                <w:rFonts w:ascii="Times New Roman" w:hAnsi="Times New Roman" w:cs="Times New Roman"/>
                <w:bCs/>
                <w:i/>
                <w:sz w:val="18"/>
                <w:szCs w:val="18"/>
              </w:rPr>
              <w:t>O naivnom i semtimentalnom pjesništvu</w:t>
            </w:r>
            <w:r w:rsidRPr="00236E68">
              <w:rPr>
                <w:rFonts w:ascii="Times New Roman" w:hAnsi="Times New Roman" w:cs="Times New Roman"/>
                <w:bCs/>
                <w:sz w:val="18"/>
                <w:szCs w:val="18"/>
              </w:rPr>
              <w:t xml:space="preserve">, </w:t>
            </w:r>
            <w:r w:rsidRPr="00236E68">
              <w:rPr>
                <w:rFonts w:ascii="Times New Roman" w:hAnsi="Times New Roman" w:cs="Times New Roman"/>
                <w:bCs/>
                <w:i/>
                <w:sz w:val="18"/>
                <w:szCs w:val="18"/>
              </w:rPr>
              <w:t>Pisma o estetskom vaspitanju čovjeka</w:t>
            </w:r>
            <w:r w:rsidRPr="00236E68">
              <w:rPr>
                <w:rFonts w:ascii="Times New Roman" w:hAnsi="Times New Roman" w:cs="Times New Roman"/>
                <w:bCs/>
                <w:sz w:val="18"/>
                <w:szCs w:val="18"/>
              </w:rPr>
              <w:t xml:space="preserve">. Na razmeđu klasike i romantizma radi na djelima Žana Paula, Helderlina (elegije, ode, himne, </w:t>
            </w:r>
            <w:r w:rsidRPr="00236E68">
              <w:rPr>
                <w:rFonts w:ascii="Times New Roman" w:hAnsi="Times New Roman" w:cs="Times New Roman"/>
                <w:bCs/>
                <w:i/>
                <w:sz w:val="18"/>
                <w:szCs w:val="18"/>
              </w:rPr>
              <w:t>Hiperion</w:t>
            </w:r>
            <w:r w:rsidRPr="00236E68">
              <w:rPr>
                <w:rFonts w:ascii="Times New Roman" w:hAnsi="Times New Roman" w:cs="Times New Roman"/>
                <w:bCs/>
                <w:sz w:val="18"/>
                <w:szCs w:val="18"/>
              </w:rPr>
              <w:t xml:space="preserve">, </w:t>
            </w:r>
            <w:r w:rsidRPr="00236E68">
              <w:rPr>
                <w:rFonts w:ascii="Times New Roman" w:hAnsi="Times New Roman" w:cs="Times New Roman"/>
                <w:bCs/>
                <w:i/>
                <w:sz w:val="18"/>
                <w:szCs w:val="18"/>
              </w:rPr>
              <w:t>Empedokle</w:t>
            </w:r>
            <w:r w:rsidRPr="00236E68">
              <w:rPr>
                <w:rFonts w:ascii="Times New Roman" w:hAnsi="Times New Roman" w:cs="Times New Roman"/>
                <w:bCs/>
                <w:sz w:val="18"/>
                <w:szCs w:val="18"/>
              </w:rPr>
              <w:t>) i Klajsta (</w:t>
            </w:r>
            <w:r w:rsidRPr="00236E68">
              <w:rPr>
                <w:rFonts w:ascii="Times New Roman" w:hAnsi="Times New Roman" w:cs="Times New Roman"/>
                <w:bCs/>
                <w:i/>
                <w:sz w:val="18"/>
                <w:szCs w:val="18"/>
              </w:rPr>
              <w:t xml:space="preserve">Pentesileja, Hermanova bitka, Princ Fridrih od Homburga, Mihael Kolhas, Zemljotres u Čileu </w:t>
            </w:r>
            <w:r w:rsidRPr="00236E68">
              <w:rPr>
                <w:rFonts w:ascii="Times New Roman" w:hAnsi="Times New Roman" w:cs="Times New Roman"/>
                <w:bCs/>
                <w:sz w:val="18"/>
                <w:szCs w:val="18"/>
              </w:rPr>
              <w:t xml:space="preserve">i </w:t>
            </w:r>
            <w:r w:rsidRPr="00236E68">
              <w:rPr>
                <w:rFonts w:ascii="Times New Roman" w:hAnsi="Times New Roman" w:cs="Times New Roman"/>
                <w:bCs/>
                <w:i/>
                <w:sz w:val="18"/>
                <w:szCs w:val="18"/>
              </w:rPr>
              <w:t>Razbijeni krčag</w:t>
            </w:r>
            <w:r w:rsidRPr="00236E68">
              <w:rPr>
                <w:rFonts w:ascii="Times New Roman" w:hAnsi="Times New Roman" w:cs="Times New Roman"/>
                <w:bCs/>
                <w:sz w:val="18"/>
                <w:szCs w:val="18"/>
              </w:rPr>
              <w:t>). U okvirima romantizma pregledno se izlažu ključnih stavovi filozofa njemačkog klasičnog idealizma: Kanta, Fihtea, Šelinga i Hegela, te odnos romantizma i slobodarskih ideja Francuske revolucije. Analiziraju se književno teorijski stavovi braće Šlegel, poezija predstavnika Jenske romantike: Tika i Novalisa, i Hajdelberške romantičarske škole: Brentanoa, Arnima i Ajhendorfa. Tumači se romantičarska pripovijetka i metapoetički aspekti reprezentativni u stvaralaštvu E.T.A. Hofmana (</w:t>
            </w:r>
            <w:r w:rsidRPr="00236E68">
              <w:rPr>
                <w:rFonts w:ascii="Times New Roman" w:hAnsi="Times New Roman" w:cs="Times New Roman"/>
                <w:bCs/>
                <w:i/>
                <w:sz w:val="18"/>
                <w:szCs w:val="18"/>
              </w:rPr>
              <w:t>Zlatni lonac, Princeza Brambila)</w:t>
            </w:r>
            <w:r w:rsidRPr="00236E68">
              <w:rPr>
                <w:rFonts w:ascii="Times New Roman" w:hAnsi="Times New Roman" w:cs="Times New Roman"/>
                <w:bCs/>
                <w:sz w:val="18"/>
                <w:szCs w:val="18"/>
              </w:rPr>
              <w:t xml:space="preserve">, te stvaralaštvo braće Grim i njihov filološki rad. </w:t>
            </w:r>
          </w:p>
        </w:tc>
      </w:tr>
      <w:tr w:rsidR="00E64ED0" w:rsidRPr="00222DF8" w:rsidTr="00B177F4">
        <w:trPr>
          <w:jc w:val="center"/>
        </w:trPr>
        <w:tc>
          <w:tcPr>
            <w:tcW w:w="9341" w:type="dxa"/>
            <w:gridSpan w:val="4"/>
          </w:tcPr>
          <w:p w:rsidR="00E64ED0" w:rsidRDefault="00E64ED0" w:rsidP="00B177F4">
            <w:pPr>
              <w:spacing w:after="0" w:line="240" w:lineRule="auto"/>
              <w:rPr>
                <w:rFonts w:ascii="Times New Roman" w:hAnsi="Times New Roman" w:cs="Times New Roman"/>
                <w:bCs/>
                <w:sz w:val="18"/>
                <w:szCs w:val="18"/>
              </w:rPr>
            </w:pPr>
            <w:r w:rsidRPr="009E4D5A">
              <w:rPr>
                <w:rFonts w:ascii="Times New Roman" w:hAnsi="Times New Roman" w:cs="Times New Roman"/>
                <w:b/>
                <w:bCs/>
                <w:sz w:val="18"/>
                <w:szCs w:val="18"/>
              </w:rPr>
              <w:t xml:space="preserve">Ishodi: </w:t>
            </w:r>
            <w:r w:rsidRPr="009E4D5A">
              <w:rPr>
                <w:rFonts w:ascii="Times New Roman" w:hAnsi="Times New Roman" w:cs="Times New Roman"/>
                <w:bCs/>
                <w:sz w:val="18"/>
                <w:szCs w:val="18"/>
              </w:rPr>
              <w:t>Nakon što položi ispit, student ili studentkinja bi trebalo da</w:t>
            </w:r>
            <w:r>
              <w:rPr>
                <w:rFonts w:ascii="Times New Roman" w:hAnsi="Times New Roman" w:cs="Times New Roman"/>
                <w:bCs/>
                <w:sz w:val="18"/>
                <w:szCs w:val="18"/>
              </w:rPr>
              <w:t>:</w:t>
            </w:r>
          </w:p>
          <w:p w:rsidR="00E64ED0" w:rsidRPr="00A26336" w:rsidRDefault="00E64ED0" w:rsidP="00B177F4">
            <w:pPr>
              <w:pStyle w:val="ListParagraph"/>
              <w:numPr>
                <w:ilvl w:val="0"/>
                <w:numId w:val="418"/>
              </w:numPr>
              <w:spacing w:after="0" w:line="240" w:lineRule="auto"/>
              <w:rPr>
                <w:rFonts w:ascii="Times New Roman" w:hAnsi="Times New Roman" w:cs="Times New Roman"/>
                <w:bCs/>
                <w:sz w:val="18"/>
                <w:szCs w:val="18"/>
              </w:rPr>
            </w:pPr>
            <w:r w:rsidRPr="00A26336">
              <w:rPr>
                <w:rFonts w:ascii="Times New Roman" w:hAnsi="Times New Roman" w:cs="Times New Roman"/>
                <w:bCs/>
                <w:sz w:val="18"/>
                <w:szCs w:val="18"/>
              </w:rPr>
              <w:t xml:space="preserve">Opiše poetološka, stilska i žanrovska obilježja književnosti vajmarske klasike i romantizma i izvede jasnu periodizaciju njemačkog romantizma.  </w:t>
            </w:r>
          </w:p>
          <w:p w:rsidR="00E64ED0" w:rsidRPr="00A26336" w:rsidRDefault="00E64ED0" w:rsidP="00B177F4">
            <w:pPr>
              <w:pStyle w:val="ListParagraph"/>
              <w:numPr>
                <w:ilvl w:val="0"/>
                <w:numId w:val="418"/>
              </w:numPr>
              <w:spacing w:after="0" w:line="240" w:lineRule="auto"/>
              <w:rPr>
                <w:rFonts w:ascii="Times New Roman" w:hAnsi="Times New Roman" w:cs="Times New Roman"/>
                <w:bCs/>
                <w:sz w:val="18"/>
                <w:szCs w:val="18"/>
              </w:rPr>
            </w:pPr>
            <w:r w:rsidRPr="00A26336">
              <w:rPr>
                <w:rFonts w:ascii="Times New Roman" w:hAnsi="Times New Roman" w:cs="Times New Roman"/>
                <w:bCs/>
                <w:sz w:val="18"/>
                <w:szCs w:val="18"/>
              </w:rPr>
              <w:t xml:space="preserve">Kategorizuje djela njemačke književnosti nastala u periodu 18. i početkom 19. vijeka po stilskim formacijama, rodovima i vrstama i da nabroji najznačajnije autore vajmarske klasike i njemačkog romantizma i njihova djela. </w:t>
            </w:r>
          </w:p>
          <w:p w:rsidR="00E64ED0" w:rsidRPr="00A26336" w:rsidRDefault="00E64ED0" w:rsidP="00B177F4">
            <w:pPr>
              <w:pStyle w:val="ListParagraph"/>
              <w:numPr>
                <w:ilvl w:val="0"/>
                <w:numId w:val="418"/>
              </w:numPr>
              <w:spacing w:after="0" w:line="240" w:lineRule="auto"/>
              <w:rPr>
                <w:rFonts w:ascii="Times New Roman" w:hAnsi="Times New Roman" w:cs="Times New Roman"/>
                <w:sz w:val="18"/>
                <w:szCs w:val="18"/>
              </w:rPr>
            </w:pPr>
            <w:r w:rsidRPr="00A26336">
              <w:rPr>
                <w:rFonts w:ascii="Times New Roman" w:hAnsi="Times New Roman" w:cs="Times New Roman"/>
                <w:bCs/>
                <w:sz w:val="18"/>
                <w:szCs w:val="18"/>
              </w:rPr>
              <w:t>Prepozna centralne motive u djelima navedenim u nastavnom programu za predmet imajući u vidu istorijski i politički kontekst i da prikaže kraći književno-kritički tekst sa sviješću o autorstvu i navođenju citata.</w:t>
            </w:r>
          </w:p>
        </w:tc>
      </w:tr>
      <w:tr w:rsidR="00E64ED0" w:rsidRPr="00236E68" w:rsidTr="00B177F4">
        <w:trPr>
          <w:jc w:val="center"/>
        </w:trPr>
        <w:tc>
          <w:tcPr>
            <w:tcW w:w="9341" w:type="dxa"/>
            <w:gridSpan w:val="4"/>
          </w:tcPr>
          <w:p w:rsidR="00E64ED0" w:rsidRPr="00236E68" w:rsidRDefault="00E64ED0" w:rsidP="00B177F4">
            <w:pPr>
              <w:spacing w:after="0" w:line="240" w:lineRule="auto"/>
              <w:rPr>
                <w:rFonts w:ascii="Times New Roman" w:hAnsi="Times New Roman" w:cs="Times New Roman"/>
                <w:b/>
                <w:sz w:val="18"/>
                <w:szCs w:val="18"/>
              </w:rPr>
            </w:pPr>
            <w:r w:rsidRPr="00236E68">
              <w:rPr>
                <w:rFonts w:ascii="Times New Roman" w:hAnsi="Times New Roman" w:cs="Times New Roman"/>
                <w:b/>
                <w:sz w:val="18"/>
                <w:szCs w:val="18"/>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11"/>
              <w:gridCol w:w="5414"/>
            </w:tblGrid>
            <w:tr w:rsidR="00E64ED0" w:rsidRPr="00236E68" w:rsidTr="00B177F4">
              <w:trPr>
                <w:tblCellSpacing w:w="15" w:type="dxa"/>
              </w:trPr>
              <w:tc>
                <w:tcPr>
                  <w:tcW w:w="3666" w:type="dxa"/>
                  <w:shd w:val="clear" w:color="auto" w:fill="FFFFFF"/>
                  <w:hideMark/>
                </w:tcPr>
                <w:p w:rsidR="00E64ED0" w:rsidRPr="00236E68" w:rsidRDefault="00E64ED0" w:rsidP="00B177F4">
                  <w:pPr>
                    <w:tabs>
                      <w:tab w:val="left" w:pos="1202"/>
                    </w:tabs>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Nedjeljno</w:t>
                  </w:r>
                  <w:r w:rsidRPr="00236E68">
                    <w:rPr>
                      <w:rFonts w:ascii="Times New Roman" w:hAnsi="Times New Roman" w:cs="Times New Roman"/>
                      <w:color w:val="000000"/>
                      <w:sz w:val="18"/>
                      <w:szCs w:val="18"/>
                    </w:rPr>
                    <w:tab/>
                  </w:r>
                </w:p>
              </w:tc>
              <w:tc>
                <w:tcPr>
                  <w:tcW w:w="5369"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U semestru</w:t>
                  </w:r>
                </w:p>
              </w:tc>
            </w:tr>
            <w:tr w:rsidR="00E64ED0" w:rsidRPr="00236E68" w:rsidTr="00B177F4">
              <w:trPr>
                <w:tblCellSpacing w:w="15" w:type="dxa"/>
              </w:trPr>
              <w:tc>
                <w:tcPr>
                  <w:tcW w:w="3666" w:type="dxa"/>
                  <w:shd w:val="clear" w:color="auto" w:fill="FFFFFF"/>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5 kredita x 40/30 = </w:t>
                  </w:r>
                  <w:r w:rsidRPr="00236E68">
                    <w:rPr>
                      <w:rFonts w:ascii="Times New Roman" w:hAnsi="Times New Roman" w:cs="Times New Roman"/>
                      <w:b/>
                      <w:bCs/>
                      <w:color w:val="000000"/>
                      <w:sz w:val="18"/>
                      <w:szCs w:val="18"/>
                      <w:u w:val="single"/>
                    </w:rPr>
                    <w:t>6 sati i 40 minuta</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Struktura: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predavanja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vježbi</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 i 40 minuta</w:t>
                  </w:r>
                  <w:r w:rsidRPr="00236E68">
                    <w:rPr>
                      <w:rFonts w:ascii="Times New Roman" w:hAnsi="Times New Roman" w:cs="Times New Roman"/>
                      <w:color w:val="000000"/>
                      <w:sz w:val="18"/>
                      <w:szCs w:val="18"/>
                    </w:rPr>
                    <w:t> individualnog rada studenta (priprema za laboratorijske vježbe, za kolokvijume, izrada domaćih zadataka) uključujući i konsultacije</w:t>
                  </w:r>
                </w:p>
              </w:tc>
              <w:tc>
                <w:tcPr>
                  <w:tcW w:w="5369"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Nastava i završni ispit: (6 sati i 40 minuta) x 16 = </w:t>
                  </w:r>
                  <w:r w:rsidRPr="00236E68">
                    <w:rPr>
                      <w:rFonts w:ascii="Times New Roman" w:hAnsi="Times New Roman" w:cs="Times New Roman"/>
                      <w:b/>
                      <w:bCs/>
                      <w:color w:val="000000"/>
                      <w:sz w:val="18"/>
                      <w:szCs w:val="18"/>
                      <w:u w:val="single"/>
                    </w:rPr>
                    <w:t>106 sati i 40 minuta</w:t>
                  </w:r>
                  <w:r w:rsidRPr="00236E68">
                    <w:rPr>
                      <w:rFonts w:ascii="Times New Roman" w:hAnsi="Times New Roman" w:cs="Times New Roman"/>
                      <w:color w:val="000000"/>
                      <w:sz w:val="18"/>
                      <w:szCs w:val="18"/>
                    </w:rPr>
                    <w:t> </w:t>
                  </w:r>
                  <w:r w:rsidRPr="00236E68">
                    <w:rPr>
                      <w:rFonts w:ascii="Times New Roman" w:hAnsi="Times New Roman" w:cs="Times New Roman"/>
                      <w:color w:val="000000"/>
                      <w:sz w:val="18"/>
                      <w:szCs w:val="18"/>
                    </w:rPr>
                    <w:br/>
                    <w:t>Neophodna priprema prije početka semestra (administracija, upis, ovjera): 2 x (6 sati i 40 minuta) = 13 sati i 20 minuta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Ukupno opterećenje za predmet: </w:t>
                  </w:r>
                  <w:r w:rsidRPr="00236E68">
                    <w:rPr>
                      <w:rFonts w:ascii="Times New Roman" w:hAnsi="Times New Roman" w:cs="Times New Roman"/>
                      <w:b/>
                      <w:bCs/>
                      <w:color w:val="000000"/>
                      <w:sz w:val="18"/>
                      <w:szCs w:val="18"/>
                      <w:u w:val="single"/>
                    </w:rPr>
                    <w:t>5 x 30 = 150 sati</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Dopunski rad</w:t>
                  </w:r>
                  <w:r w:rsidRPr="00236E68">
                    <w:rPr>
                      <w:rFonts w:ascii="Times New Roman" w:hAnsi="Times New Roman" w:cs="Times New Roman"/>
                      <w:color w:val="000000"/>
                      <w:sz w:val="18"/>
                      <w:szCs w:val="18"/>
                    </w:rPr>
                    <w:t> za pripremu ispita u popravnom ispitnom roku, uključujući i polaganje popravnog ispita od 0 - 30 sati. </w:t>
                  </w:r>
                  <w:r w:rsidRPr="00236E68">
                    <w:rPr>
                      <w:rFonts w:ascii="Times New Roman" w:hAnsi="Times New Roman" w:cs="Times New Roman"/>
                      <w:color w:val="000000"/>
                      <w:sz w:val="18"/>
                      <w:szCs w:val="18"/>
                    </w:rPr>
                    <w:br/>
                    <w:t>Struktura opterećenja: 106 sati i 40 minuta (nastava) + 13 sati i 20 minuta (priprema) + 30 sati (dopunski rad)</w:t>
                  </w:r>
                </w:p>
              </w:tc>
            </w:tr>
          </w:tbl>
          <w:p w:rsidR="00E64ED0" w:rsidRPr="00236E68" w:rsidRDefault="00E64ED0" w:rsidP="00B177F4">
            <w:pPr>
              <w:spacing w:after="0" w:line="240" w:lineRule="auto"/>
              <w:rPr>
                <w:rFonts w:ascii="Times New Roman" w:hAnsi="Times New Roman" w:cs="Times New Roman"/>
                <w:b/>
                <w:bCs/>
                <w:sz w:val="18"/>
                <w:szCs w:val="18"/>
                <w:lang w:val="fr-FR"/>
              </w:rPr>
            </w:pPr>
          </w:p>
        </w:tc>
      </w:tr>
      <w:tr w:rsidR="00E64ED0" w:rsidRPr="00E64ED0" w:rsidTr="00B177F4">
        <w:trPr>
          <w:jc w:val="center"/>
        </w:trPr>
        <w:tc>
          <w:tcPr>
            <w:tcW w:w="9341" w:type="dxa"/>
            <w:gridSpan w:val="4"/>
          </w:tcPr>
          <w:p w:rsidR="00E64ED0" w:rsidRPr="009E4D5A" w:rsidRDefault="00E64ED0" w:rsidP="00B177F4">
            <w:pPr>
              <w:pStyle w:val="NoSpacing"/>
              <w:rPr>
                <w:sz w:val="18"/>
                <w:szCs w:val="18"/>
                <w:lang w:val="en-US" w:eastAsia="en-US"/>
              </w:rPr>
            </w:pPr>
            <w:r w:rsidRPr="00236E68">
              <w:rPr>
                <w:b/>
                <w:bCs/>
                <w:sz w:val="18"/>
                <w:szCs w:val="18"/>
                <w:lang w:val="sr-Latn-CS" w:eastAsia="en-US"/>
              </w:rPr>
              <w:t>Literatura</w:t>
            </w:r>
            <w:r w:rsidRPr="00236E68">
              <w:rPr>
                <w:bCs/>
                <w:sz w:val="18"/>
                <w:szCs w:val="18"/>
                <w:lang w:val="sr-Latn-CS" w:eastAsia="en-US"/>
              </w:rPr>
              <w:t xml:space="preserve">: </w:t>
            </w:r>
            <w:r w:rsidRPr="009E4D5A">
              <w:rPr>
                <w:sz w:val="18"/>
                <w:szCs w:val="18"/>
                <w:lang w:val="en-US" w:eastAsia="en-US"/>
              </w:rPr>
              <w:t xml:space="preserve">Hajnc Šlafer, </w:t>
            </w:r>
            <w:r w:rsidRPr="009E4D5A">
              <w:rPr>
                <w:i/>
                <w:sz w:val="18"/>
                <w:szCs w:val="18"/>
                <w:lang w:val="en-US" w:eastAsia="en-US"/>
              </w:rPr>
              <w:t>Kratka istorija njemačke književnosti</w:t>
            </w:r>
            <w:r w:rsidRPr="009E4D5A">
              <w:rPr>
                <w:sz w:val="18"/>
                <w:szCs w:val="18"/>
                <w:lang w:val="en-US" w:eastAsia="en-US"/>
              </w:rPr>
              <w:t>, SG, 2014.</w:t>
            </w:r>
          </w:p>
          <w:p w:rsidR="00E64ED0" w:rsidRPr="00236E68" w:rsidRDefault="00E64ED0" w:rsidP="00B177F4">
            <w:pPr>
              <w:pStyle w:val="NoSpacing"/>
              <w:rPr>
                <w:bCs/>
                <w:sz w:val="18"/>
                <w:szCs w:val="18"/>
                <w:lang w:val="sr-Latn-CS" w:eastAsia="en-US"/>
              </w:rPr>
            </w:pPr>
            <w:r w:rsidRPr="00236E68">
              <w:rPr>
                <w:bCs/>
                <w:sz w:val="18"/>
                <w:szCs w:val="18"/>
                <w:lang w:val="sr-Latn-CS" w:eastAsia="en-US"/>
              </w:rPr>
              <w:t xml:space="preserve">Fric Martini, </w:t>
            </w:r>
            <w:r w:rsidRPr="00236E68">
              <w:rPr>
                <w:bCs/>
                <w:i/>
                <w:sz w:val="18"/>
                <w:szCs w:val="18"/>
                <w:lang w:val="sr-Latn-CS" w:eastAsia="en-US"/>
              </w:rPr>
              <w:t>Istorija nemačke književnosti</w:t>
            </w:r>
            <w:r w:rsidRPr="00236E68">
              <w:rPr>
                <w:bCs/>
                <w:sz w:val="18"/>
                <w:szCs w:val="18"/>
                <w:lang w:val="sr-Latn-CS" w:eastAsia="en-US"/>
              </w:rPr>
              <w:t xml:space="preserve">, Beograd, 1970. </w:t>
            </w:r>
          </w:p>
          <w:p w:rsidR="00E64ED0" w:rsidRPr="00236E68" w:rsidRDefault="00E64ED0" w:rsidP="00B177F4">
            <w:pPr>
              <w:pStyle w:val="NoSpacing"/>
              <w:rPr>
                <w:bCs/>
                <w:sz w:val="18"/>
                <w:szCs w:val="18"/>
                <w:lang w:val="sr-Latn-CS" w:eastAsia="en-US"/>
              </w:rPr>
            </w:pPr>
            <w:r w:rsidRPr="00236E68">
              <w:rPr>
                <w:bCs/>
                <w:sz w:val="18"/>
                <w:szCs w:val="18"/>
                <w:lang w:val="sr-Latn-CS" w:eastAsia="en-US"/>
              </w:rPr>
              <w:t xml:space="preserve">Zoran Konstantinović i grupa autora, </w:t>
            </w:r>
            <w:r w:rsidRPr="00236E68">
              <w:rPr>
                <w:bCs/>
                <w:i/>
                <w:sz w:val="18"/>
                <w:szCs w:val="18"/>
                <w:lang w:val="sr-Latn-CS" w:eastAsia="en-US"/>
              </w:rPr>
              <w:t>Njemačka književnost II</w:t>
            </w:r>
            <w:r w:rsidRPr="00236E68">
              <w:rPr>
                <w:bCs/>
                <w:sz w:val="18"/>
                <w:szCs w:val="18"/>
                <w:lang w:val="sr-Latn-CS" w:eastAsia="en-US"/>
              </w:rPr>
              <w:t>, Sarajevo-Beograd, 1980.</w:t>
            </w:r>
          </w:p>
          <w:p w:rsidR="00E64ED0" w:rsidRPr="00236E68" w:rsidRDefault="00E64ED0" w:rsidP="00B177F4">
            <w:pPr>
              <w:pStyle w:val="NoSpacing"/>
              <w:rPr>
                <w:bCs/>
                <w:iCs/>
                <w:sz w:val="18"/>
                <w:szCs w:val="18"/>
                <w:lang w:val="sr-Latn-CS" w:eastAsia="en-US"/>
              </w:rPr>
            </w:pPr>
            <w:r w:rsidRPr="00236E68">
              <w:rPr>
                <w:bCs/>
                <w:sz w:val="18"/>
                <w:szCs w:val="18"/>
                <w:lang w:val="sr-Latn-CS" w:eastAsia="en-US"/>
              </w:rPr>
              <w:t>Leksikoni: Kindler – Literaturlexikon, Povjest svjetske književnosti, Svjetska književnost – djela</w:t>
            </w:r>
          </w:p>
        </w:tc>
      </w:tr>
      <w:tr w:rsidR="00E64ED0" w:rsidRPr="00E64ED0" w:rsidTr="00B177F4">
        <w:trPr>
          <w:jc w:val="center"/>
        </w:trPr>
        <w:tc>
          <w:tcPr>
            <w:tcW w:w="9341" w:type="dxa"/>
            <w:gridSpan w:val="4"/>
          </w:tcPr>
          <w:p w:rsidR="00E64ED0" w:rsidRPr="00236E68" w:rsidRDefault="00E64ED0" w:rsidP="00B177F4">
            <w:pPr>
              <w:pStyle w:val="NoSpacing"/>
              <w:rPr>
                <w:sz w:val="18"/>
                <w:szCs w:val="18"/>
                <w:lang w:val="sl-SI" w:eastAsia="en-US"/>
              </w:rPr>
            </w:pPr>
            <w:r w:rsidRPr="00236E68">
              <w:rPr>
                <w:b/>
                <w:bCs/>
                <w:sz w:val="18"/>
                <w:szCs w:val="18"/>
                <w:lang w:val="sr-Latn-CS" w:eastAsia="en-US"/>
              </w:rPr>
              <w:t xml:space="preserve">Oblici provjere znanja i ocjenjivanje: </w:t>
            </w:r>
            <w:r w:rsidRPr="00236E68">
              <w:rPr>
                <w:sz w:val="18"/>
                <w:szCs w:val="18"/>
                <w:lang w:val="sr-Latn-CS" w:eastAsia="en-US"/>
              </w:rPr>
              <w:t>Ocjenjuje se prisustvo nastavi, samostalni rad u vidu pisanog ili usmenog izlaganja na zadatu temu, te znanje na dva kolokvijuma tokom semestra i na završnom ispitu.</w:t>
            </w:r>
          </w:p>
        </w:tc>
      </w:tr>
      <w:tr w:rsidR="00E64ED0" w:rsidRPr="00236E68" w:rsidTr="00B177F4">
        <w:trPr>
          <w:jc w:val="center"/>
        </w:trPr>
        <w:tc>
          <w:tcPr>
            <w:tcW w:w="9341"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r w:rsidRPr="00236E68">
              <w:rPr>
                <w:bCs/>
                <w:sz w:val="18"/>
                <w:szCs w:val="18"/>
                <w:lang w:val="sr-Latn-CS" w:eastAsia="en-US"/>
              </w:rPr>
              <w:t>.</w:t>
            </w:r>
          </w:p>
        </w:tc>
      </w:tr>
      <w:tr w:rsidR="00E64ED0" w:rsidRPr="00236E68" w:rsidTr="00B177F4">
        <w:trPr>
          <w:jc w:val="center"/>
        </w:trPr>
        <w:tc>
          <w:tcPr>
            <w:tcW w:w="9341" w:type="dxa"/>
            <w:gridSpan w:val="4"/>
          </w:tcPr>
          <w:p w:rsidR="00E64ED0" w:rsidRPr="00236E68" w:rsidRDefault="00E64ED0" w:rsidP="00B177F4">
            <w:pPr>
              <w:pStyle w:val="NoSpacing"/>
              <w:rPr>
                <w:bCs/>
                <w:sz w:val="18"/>
                <w:szCs w:val="18"/>
                <w:lang w:val="sr-Latn-CS" w:eastAsia="en-US"/>
              </w:rPr>
            </w:pPr>
            <w:r w:rsidRPr="00236E68">
              <w:rPr>
                <w:b/>
                <w:bCs/>
                <w:sz w:val="18"/>
                <w:szCs w:val="18"/>
                <w:lang w:val="sr-Latn-CS" w:eastAsia="en-US"/>
              </w:rPr>
              <w:t xml:space="preserve">Ime i prezime nastavnika i saradnika: </w:t>
            </w:r>
            <w:r w:rsidRPr="00236E68">
              <w:rPr>
                <w:bCs/>
                <w:sz w:val="18"/>
                <w:szCs w:val="18"/>
                <w:lang w:val="sr-Latn-CS" w:eastAsia="en-US"/>
              </w:rPr>
              <w:t xml:space="preserve">doc. dr Jelena Knežević, mr Ana Minić </w:t>
            </w:r>
          </w:p>
        </w:tc>
      </w:tr>
    </w:tbl>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Default="00E64ED0" w:rsidP="00E64ED0">
      <w:pPr>
        <w:pStyle w:val="BodyTextIndent"/>
        <w:tabs>
          <w:tab w:val="clear" w:pos="360"/>
          <w:tab w:val="left" w:pos="720"/>
          <w:tab w:val="left" w:pos="900"/>
          <w:tab w:val="left" w:pos="1440"/>
        </w:tabs>
        <w:ind w:left="0"/>
        <w:rPr>
          <w:b/>
          <w:lang w:val="sr-Latn-CS"/>
        </w:rPr>
      </w:pPr>
    </w:p>
    <w:p w:rsidR="00E64ED0" w:rsidRPr="00236E68" w:rsidRDefault="00E64ED0" w:rsidP="00E64ED0">
      <w:pPr>
        <w:pStyle w:val="BodyTextIndent"/>
        <w:tabs>
          <w:tab w:val="clear" w:pos="360"/>
          <w:tab w:val="left" w:pos="720"/>
          <w:tab w:val="left" w:pos="900"/>
          <w:tab w:val="left" w:pos="1440"/>
        </w:tabs>
        <w:ind w:left="0"/>
        <w:rPr>
          <w:b/>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674"/>
      </w:tblGrid>
      <w:tr w:rsidR="00E64ED0" w:rsidRPr="00E64ED0" w:rsidTr="00B177F4">
        <w:trPr>
          <w:jc w:val="center"/>
        </w:trPr>
        <w:tc>
          <w:tcPr>
            <w:tcW w:w="9339"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20"/>
                <w:szCs w:val="20"/>
                <w:lang w:val="sr-Latn-CS" w:eastAsia="en-US"/>
              </w:rPr>
            </w:pPr>
            <w:r w:rsidRPr="00236E68">
              <w:rPr>
                <w:b/>
                <w:color w:val="000000"/>
                <w:sz w:val="20"/>
                <w:szCs w:val="20"/>
                <w:lang w:val="sr-Latn-CS" w:eastAsia="en-US"/>
              </w:rPr>
              <w:lastRenderedPageBreak/>
              <w:t>Naziv predmeta:</w:t>
            </w:r>
            <w:r w:rsidRPr="00236E68">
              <w:rPr>
                <w:b/>
                <w:sz w:val="20"/>
                <w:szCs w:val="20"/>
                <w:lang w:val="sr-Latn-CS" w:eastAsia="en-US"/>
              </w:rPr>
              <w:t xml:space="preserve"> Civilizacija zemalja njemačkog govornog područja 3</w:t>
            </w:r>
          </w:p>
        </w:tc>
      </w:tr>
      <w:tr w:rsidR="00E64ED0" w:rsidRPr="00236E68" w:rsidTr="00B177F4">
        <w:trPr>
          <w:jc w:val="center"/>
        </w:trPr>
        <w:tc>
          <w:tcPr>
            <w:tcW w:w="1525"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Status predmeta</w:t>
            </w:r>
          </w:p>
        </w:tc>
        <w:tc>
          <w:tcPr>
            <w:tcW w:w="1206"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Semestar</w:t>
            </w:r>
          </w:p>
        </w:tc>
        <w:tc>
          <w:tcPr>
            <w:tcW w:w="2934"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Broj ECTS kredita</w:t>
            </w:r>
          </w:p>
        </w:tc>
        <w:tc>
          <w:tcPr>
            <w:tcW w:w="3674"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Fond časova</w:t>
            </w:r>
          </w:p>
        </w:tc>
      </w:tr>
      <w:tr w:rsidR="00E64ED0" w:rsidRPr="00236E68" w:rsidTr="00B177F4">
        <w:trPr>
          <w:jc w:val="center"/>
        </w:trPr>
        <w:tc>
          <w:tcPr>
            <w:tcW w:w="1525"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color w:val="000000"/>
                <w:sz w:val="18"/>
                <w:szCs w:val="18"/>
                <w:lang w:val="sr-Latn-CS" w:eastAsia="en-US"/>
              </w:rPr>
            </w:pPr>
            <w:r>
              <w:rPr>
                <w:b/>
                <w:color w:val="000000"/>
                <w:sz w:val="18"/>
                <w:szCs w:val="18"/>
                <w:lang w:val="sr-Latn-CS" w:eastAsia="en-US"/>
              </w:rPr>
              <w:t>Obavezan</w:t>
            </w:r>
          </w:p>
        </w:tc>
        <w:tc>
          <w:tcPr>
            <w:tcW w:w="1206"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color w:val="000000"/>
                <w:sz w:val="18"/>
                <w:szCs w:val="18"/>
                <w:lang w:val="sr-Latn-CS" w:eastAsia="en-US"/>
              </w:rPr>
            </w:pPr>
            <w:r w:rsidRPr="00236E68">
              <w:rPr>
                <w:b/>
                <w:color w:val="000000"/>
                <w:sz w:val="18"/>
                <w:szCs w:val="18"/>
                <w:lang w:val="sr-Latn-CS" w:eastAsia="en-US"/>
              </w:rPr>
              <w:t>III</w:t>
            </w:r>
          </w:p>
        </w:tc>
        <w:tc>
          <w:tcPr>
            <w:tcW w:w="2934"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color w:val="000000"/>
                <w:sz w:val="18"/>
                <w:szCs w:val="18"/>
                <w:lang w:val="sr-Latn-CS" w:eastAsia="en-US"/>
              </w:rPr>
            </w:pPr>
            <w:r w:rsidRPr="00236E68">
              <w:rPr>
                <w:b/>
                <w:color w:val="000000"/>
                <w:sz w:val="18"/>
                <w:szCs w:val="18"/>
                <w:lang w:val="sr-Latn-CS" w:eastAsia="en-US"/>
              </w:rPr>
              <w:t>3</w:t>
            </w:r>
          </w:p>
        </w:tc>
        <w:tc>
          <w:tcPr>
            <w:tcW w:w="3674"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color w:val="000000"/>
                <w:sz w:val="18"/>
                <w:szCs w:val="18"/>
                <w:lang w:val="sr-Latn-CS" w:eastAsia="en-US"/>
              </w:rPr>
            </w:pPr>
            <w:r w:rsidRPr="00236E68">
              <w:rPr>
                <w:b/>
                <w:color w:val="000000"/>
                <w:sz w:val="18"/>
                <w:szCs w:val="18"/>
                <w:lang w:val="sr-Latn-CS" w:eastAsia="en-US"/>
              </w:rPr>
              <w:t>2P</w:t>
            </w:r>
          </w:p>
        </w:tc>
      </w:tr>
      <w:tr w:rsidR="00E64ED0" w:rsidRPr="00236E68" w:rsidTr="00B177F4">
        <w:trPr>
          <w:jc w:val="center"/>
        </w:trPr>
        <w:tc>
          <w:tcPr>
            <w:tcW w:w="9339"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en-US" w:eastAsia="en-US"/>
              </w:rPr>
            </w:pPr>
            <w:r w:rsidRPr="00236E68">
              <w:rPr>
                <w:b/>
                <w:color w:val="000000"/>
                <w:sz w:val="18"/>
                <w:szCs w:val="18"/>
                <w:lang w:val="sr-Latn-CS" w:eastAsia="en-US"/>
              </w:rPr>
              <w:t>Studijski program</w:t>
            </w:r>
            <w:r w:rsidRPr="00236E68">
              <w:rPr>
                <w:b/>
                <w:sz w:val="18"/>
                <w:szCs w:val="18"/>
                <w:lang w:val="sr-Latn-CS" w:eastAsia="en-US"/>
              </w:rPr>
              <w:t>:</w:t>
            </w:r>
            <w:r w:rsidRPr="00236E68">
              <w:rPr>
                <w:iCs/>
                <w:sz w:val="18"/>
                <w:szCs w:val="18"/>
                <w:lang w:val="hr-HR" w:eastAsia="en-US"/>
              </w:rPr>
              <w:t xml:space="preserve"> Njemački jezik i književnost; </w:t>
            </w:r>
            <w:r w:rsidRPr="00236E68">
              <w:rPr>
                <w:color w:val="000000"/>
                <w:sz w:val="18"/>
                <w:szCs w:val="18"/>
                <w:lang w:val="sr-Latn-CS"/>
              </w:rPr>
              <w:t>Akademske osnovne studije</w:t>
            </w:r>
          </w:p>
        </w:tc>
      </w:tr>
      <w:tr w:rsidR="00E64ED0" w:rsidRPr="00236E68" w:rsidTr="00B177F4">
        <w:trPr>
          <w:jc w:val="center"/>
        </w:trPr>
        <w:tc>
          <w:tcPr>
            <w:tcW w:w="9339"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en-US" w:eastAsia="en-US"/>
              </w:rPr>
            </w:pPr>
            <w:r w:rsidRPr="00236E68">
              <w:rPr>
                <w:b/>
                <w:sz w:val="18"/>
                <w:szCs w:val="18"/>
                <w:lang w:val="en-US" w:eastAsia="en-US"/>
              </w:rPr>
              <w:t>Uslovljenost drugim predmetima:</w:t>
            </w:r>
          </w:p>
        </w:tc>
      </w:tr>
      <w:tr w:rsidR="00E64ED0" w:rsidRPr="00236E68" w:rsidTr="00B177F4">
        <w:trPr>
          <w:jc w:val="center"/>
        </w:trPr>
        <w:tc>
          <w:tcPr>
            <w:tcW w:w="9339"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en-US" w:eastAsia="en-US"/>
              </w:rPr>
            </w:pPr>
            <w:r w:rsidRPr="00236E68">
              <w:rPr>
                <w:b/>
                <w:sz w:val="18"/>
                <w:szCs w:val="18"/>
                <w:lang w:val="sr-Latn-CS" w:eastAsia="en-US"/>
              </w:rPr>
              <w:t>Ciljevi izučavanja predmeta:</w:t>
            </w:r>
            <w:r w:rsidRPr="00236E68">
              <w:rPr>
                <w:sz w:val="18"/>
                <w:szCs w:val="18"/>
                <w:lang w:val="en-US" w:eastAsia="en-US"/>
              </w:rPr>
              <w:t>Predmet ima za cilj upoznavanje studenata sa osnovnim kategorijama i pojmovima civilizacije i kulture Njemačke, kao i usvajanje bazičnog njemačkog vokabulara.</w:t>
            </w:r>
          </w:p>
        </w:tc>
      </w:tr>
      <w:tr w:rsidR="00E64ED0" w:rsidRPr="00236E68" w:rsidTr="00B177F4">
        <w:trPr>
          <w:jc w:val="center"/>
        </w:trPr>
        <w:tc>
          <w:tcPr>
            <w:tcW w:w="9339"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color w:val="FF0000"/>
                <w:sz w:val="18"/>
                <w:szCs w:val="18"/>
                <w:lang w:val="en-US" w:eastAsia="en-US"/>
              </w:rPr>
            </w:pPr>
            <w:r w:rsidRPr="00236E68">
              <w:rPr>
                <w:sz w:val="18"/>
                <w:szCs w:val="18"/>
                <w:lang w:val="en-US" w:eastAsia="en-US"/>
              </w:rPr>
              <w:t>Sadržaj predmeta: Pregled karakterističnih istorijskih, geografskih i kulturuloških pojmova kulture i civilizacije Njemačke.</w:t>
            </w:r>
          </w:p>
          <w:p w:rsidR="00E64ED0" w:rsidRPr="00236E68" w:rsidRDefault="00E64ED0" w:rsidP="00B177F4">
            <w:pPr>
              <w:pStyle w:val="NoSpacing"/>
              <w:numPr>
                <w:ilvl w:val="0"/>
                <w:numId w:val="350"/>
              </w:numPr>
              <w:rPr>
                <w:noProof/>
                <w:snapToGrid w:val="0"/>
                <w:sz w:val="18"/>
                <w:szCs w:val="18"/>
                <w:lang w:val="sr-Latn-CS" w:eastAsia="en-US"/>
              </w:rPr>
            </w:pPr>
            <w:r w:rsidRPr="00236E68">
              <w:rPr>
                <w:noProof/>
                <w:snapToGrid w:val="0"/>
                <w:sz w:val="18"/>
                <w:szCs w:val="18"/>
                <w:lang w:val="sr-Latn-CS" w:eastAsia="en-US"/>
              </w:rPr>
              <w:t>BRD nach der Wiedervereinigung</w:t>
            </w:r>
          </w:p>
          <w:p w:rsidR="00E64ED0" w:rsidRPr="00236E68" w:rsidRDefault="00E64ED0" w:rsidP="00B177F4">
            <w:pPr>
              <w:pStyle w:val="NoSpacing"/>
              <w:numPr>
                <w:ilvl w:val="0"/>
                <w:numId w:val="350"/>
              </w:numPr>
              <w:rPr>
                <w:noProof/>
                <w:snapToGrid w:val="0"/>
                <w:sz w:val="18"/>
                <w:szCs w:val="18"/>
                <w:lang w:val="sr-Latn-CS" w:eastAsia="en-US"/>
              </w:rPr>
            </w:pPr>
            <w:r w:rsidRPr="00236E68">
              <w:rPr>
                <w:noProof/>
                <w:snapToGrid w:val="0"/>
                <w:sz w:val="18"/>
                <w:szCs w:val="18"/>
                <w:lang w:val="sr-Latn-CS" w:eastAsia="en-US"/>
              </w:rPr>
              <w:t>Geografie und Bevoelkerung</w:t>
            </w:r>
          </w:p>
          <w:p w:rsidR="00E64ED0" w:rsidRPr="00236E68" w:rsidRDefault="00E64ED0" w:rsidP="00B177F4">
            <w:pPr>
              <w:pStyle w:val="NoSpacing"/>
              <w:numPr>
                <w:ilvl w:val="0"/>
                <w:numId w:val="350"/>
              </w:numPr>
              <w:rPr>
                <w:noProof/>
                <w:snapToGrid w:val="0"/>
                <w:sz w:val="18"/>
                <w:szCs w:val="18"/>
                <w:lang w:val="sr-Latn-CS" w:eastAsia="en-US"/>
              </w:rPr>
            </w:pPr>
            <w:r w:rsidRPr="00236E68">
              <w:rPr>
                <w:noProof/>
                <w:snapToGrid w:val="0"/>
                <w:sz w:val="18"/>
                <w:szCs w:val="18"/>
                <w:lang w:val="sr-Latn-CS" w:eastAsia="en-US"/>
              </w:rPr>
              <w:t xml:space="preserve">Deutsch und andere Sprachen, Deutsche und Auslaender </w:t>
            </w:r>
          </w:p>
          <w:p w:rsidR="00E64ED0" w:rsidRPr="00236E68" w:rsidRDefault="00E64ED0" w:rsidP="00B177F4">
            <w:pPr>
              <w:pStyle w:val="NoSpacing"/>
              <w:numPr>
                <w:ilvl w:val="0"/>
                <w:numId w:val="350"/>
              </w:numPr>
              <w:rPr>
                <w:noProof/>
                <w:snapToGrid w:val="0"/>
                <w:sz w:val="18"/>
                <w:szCs w:val="18"/>
                <w:lang w:val="sr-Latn-CS" w:eastAsia="en-US"/>
              </w:rPr>
            </w:pPr>
            <w:r w:rsidRPr="00236E68">
              <w:rPr>
                <w:noProof/>
                <w:snapToGrid w:val="0"/>
                <w:sz w:val="18"/>
                <w:szCs w:val="18"/>
                <w:lang w:val="sr-Latn-CS" w:eastAsia="en-US"/>
              </w:rPr>
              <w:t>Die Bundeslaender: Schleswigholstein (Ostfriesland)</w:t>
            </w:r>
          </w:p>
          <w:p w:rsidR="00E64ED0" w:rsidRPr="00236E68" w:rsidRDefault="00E64ED0" w:rsidP="00B177F4">
            <w:pPr>
              <w:pStyle w:val="NoSpacing"/>
              <w:numPr>
                <w:ilvl w:val="0"/>
                <w:numId w:val="350"/>
              </w:numPr>
              <w:rPr>
                <w:noProof/>
                <w:snapToGrid w:val="0"/>
                <w:sz w:val="18"/>
                <w:szCs w:val="18"/>
                <w:lang w:val="sr-Latn-CS" w:eastAsia="en-US"/>
              </w:rPr>
            </w:pPr>
            <w:r w:rsidRPr="00236E68">
              <w:rPr>
                <w:noProof/>
                <w:snapToGrid w:val="0"/>
                <w:sz w:val="18"/>
                <w:szCs w:val="18"/>
                <w:lang w:val="sr-Latn-CS" w:eastAsia="en-US"/>
              </w:rPr>
              <w:t>Hamburg und Bremen, Niedersachsen (Hannover)</w:t>
            </w:r>
          </w:p>
          <w:p w:rsidR="00E64ED0" w:rsidRPr="00236E68" w:rsidRDefault="00E64ED0" w:rsidP="00B177F4">
            <w:pPr>
              <w:pStyle w:val="NoSpacing"/>
              <w:numPr>
                <w:ilvl w:val="0"/>
                <w:numId w:val="350"/>
              </w:numPr>
              <w:rPr>
                <w:noProof/>
                <w:snapToGrid w:val="0"/>
                <w:sz w:val="18"/>
                <w:szCs w:val="18"/>
                <w:lang w:val="sr-Latn-CS" w:eastAsia="en-US"/>
              </w:rPr>
            </w:pPr>
            <w:r w:rsidRPr="00236E68">
              <w:rPr>
                <w:noProof/>
                <w:snapToGrid w:val="0"/>
                <w:sz w:val="18"/>
                <w:szCs w:val="18"/>
                <w:lang w:val="sr-Latn-CS" w:eastAsia="en-US"/>
              </w:rPr>
              <w:t>kolokvijum</w:t>
            </w:r>
          </w:p>
          <w:p w:rsidR="00E64ED0" w:rsidRPr="00236E68" w:rsidRDefault="00E64ED0" w:rsidP="00B177F4">
            <w:pPr>
              <w:pStyle w:val="NoSpacing"/>
              <w:numPr>
                <w:ilvl w:val="0"/>
                <w:numId w:val="350"/>
              </w:numPr>
              <w:rPr>
                <w:noProof/>
                <w:snapToGrid w:val="0"/>
                <w:sz w:val="18"/>
                <w:szCs w:val="18"/>
                <w:lang w:val="sr-Latn-CS" w:eastAsia="en-US"/>
              </w:rPr>
            </w:pPr>
            <w:r w:rsidRPr="00236E68">
              <w:rPr>
                <w:noProof/>
                <w:snapToGrid w:val="0"/>
                <w:sz w:val="18"/>
                <w:szCs w:val="18"/>
                <w:lang w:val="sr-Latn-CS" w:eastAsia="en-US"/>
              </w:rPr>
              <w:t>Mecklenburg-Vorpommern</w:t>
            </w:r>
          </w:p>
          <w:p w:rsidR="00E64ED0" w:rsidRPr="00236E68" w:rsidRDefault="00E64ED0" w:rsidP="00B177F4">
            <w:pPr>
              <w:pStyle w:val="NoSpacing"/>
              <w:numPr>
                <w:ilvl w:val="0"/>
                <w:numId w:val="350"/>
              </w:numPr>
              <w:rPr>
                <w:noProof/>
                <w:snapToGrid w:val="0"/>
                <w:sz w:val="18"/>
                <w:szCs w:val="18"/>
                <w:lang w:val="sr-Latn-CS" w:eastAsia="en-US"/>
              </w:rPr>
            </w:pPr>
            <w:r w:rsidRPr="00236E68">
              <w:rPr>
                <w:noProof/>
                <w:snapToGrid w:val="0"/>
                <w:sz w:val="18"/>
                <w:szCs w:val="18"/>
                <w:lang w:val="sr-Latn-CS" w:eastAsia="en-US"/>
              </w:rPr>
              <w:t>Berlin</w:t>
            </w:r>
          </w:p>
          <w:p w:rsidR="00E64ED0" w:rsidRPr="00236E68" w:rsidRDefault="00E64ED0" w:rsidP="00B177F4">
            <w:pPr>
              <w:pStyle w:val="NoSpacing"/>
              <w:numPr>
                <w:ilvl w:val="0"/>
                <w:numId w:val="350"/>
              </w:numPr>
              <w:rPr>
                <w:noProof/>
                <w:snapToGrid w:val="0"/>
                <w:sz w:val="18"/>
                <w:szCs w:val="18"/>
                <w:lang w:val="sr-Latn-CS" w:eastAsia="en-US"/>
              </w:rPr>
            </w:pPr>
            <w:r w:rsidRPr="00236E68">
              <w:rPr>
                <w:noProof/>
                <w:snapToGrid w:val="0"/>
                <w:sz w:val="18"/>
                <w:szCs w:val="18"/>
                <w:lang w:val="sr-Latn-CS" w:eastAsia="en-US"/>
              </w:rPr>
              <w:t xml:space="preserve">Brandenburg </w:t>
            </w:r>
          </w:p>
          <w:p w:rsidR="00E64ED0" w:rsidRPr="00236E68" w:rsidRDefault="00E64ED0" w:rsidP="00B177F4">
            <w:pPr>
              <w:pStyle w:val="NoSpacing"/>
              <w:numPr>
                <w:ilvl w:val="0"/>
                <w:numId w:val="350"/>
              </w:numPr>
              <w:rPr>
                <w:noProof/>
                <w:snapToGrid w:val="0"/>
                <w:sz w:val="18"/>
                <w:szCs w:val="18"/>
                <w:lang w:val="sr-Latn-CS" w:eastAsia="en-US"/>
              </w:rPr>
            </w:pPr>
            <w:r w:rsidRPr="00236E68">
              <w:rPr>
                <w:noProof/>
                <w:snapToGrid w:val="0"/>
                <w:sz w:val="18"/>
                <w:szCs w:val="18"/>
                <w:lang w:val="sr-Latn-CS" w:eastAsia="en-US"/>
              </w:rPr>
              <w:t>Sachsen-Anhalt</w:t>
            </w:r>
          </w:p>
          <w:p w:rsidR="00E64ED0" w:rsidRPr="00236E68" w:rsidRDefault="00E64ED0" w:rsidP="00B177F4">
            <w:pPr>
              <w:pStyle w:val="NoSpacing"/>
              <w:numPr>
                <w:ilvl w:val="0"/>
                <w:numId w:val="350"/>
              </w:numPr>
              <w:rPr>
                <w:noProof/>
                <w:snapToGrid w:val="0"/>
                <w:sz w:val="18"/>
                <w:szCs w:val="18"/>
                <w:lang w:val="sr-Latn-CS" w:eastAsia="en-US"/>
              </w:rPr>
            </w:pPr>
            <w:r w:rsidRPr="00236E68">
              <w:rPr>
                <w:noProof/>
                <w:snapToGrid w:val="0"/>
                <w:sz w:val="18"/>
                <w:szCs w:val="18"/>
                <w:lang w:val="sr-Latn-CS" w:eastAsia="en-US"/>
              </w:rPr>
              <w:t>Thueringen und Sachsen</w:t>
            </w:r>
          </w:p>
          <w:p w:rsidR="00E64ED0" w:rsidRPr="00236E68" w:rsidRDefault="00E64ED0" w:rsidP="00B177F4">
            <w:pPr>
              <w:pStyle w:val="NoSpacing"/>
              <w:numPr>
                <w:ilvl w:val="0"/>
                <w:numId w:val="350"/>
              </w:numPr>
              <w:rPr>
                <w:noProof/>
                <w:snapToGrid w:val="0"/>
                <w:sz w:val="18"/>
                <w:szCs w:val="18"/>
                <w:lang w:val="sr-Latn-CS" w:eastAsia="en-US"/>
              </w:rPr>
            </w:pPr>
            <w:r w:rsidRPr="00236E68">
              <w:rPr>
                <w:noProof/>
                <w:snapToGrid w:val="0"/>
                <w:sz w:val="18"/>
                <w:szCs w:val="18"/>
                <w:lang w:val="sr-Latn-CS" w:eastAsia="en-US"/>
              </w:rPr>
              <w:t>kolokvijum</w:t>
            </w:r>
          </w:p>
          <w:p w:rsidR="00E64ED0" w:rsidRPr="00236E68" w:rsidRDefault="00E64ED0" w:rsidP="00B177F4">
            <w:pPr>
              <w:pStyle w:val="NoSpacing"/>
              <w:numPr>
                <w:ilvl w:val="0"/>
                <w:numId w:val="350"/>
              </w:numPr>
              <w:rPr>
                <w:noProof/>
                <w:snapToGrid w:val="0"/>
                <w:sz w:val="18"/>
                <w:szCs w:val="18"/>
                <w:lang w:val="sr-Latn-CS" w:eastAsia="en-US"/>
              </w:rPr>
            </w:pPr>
            <w:r w:rsidRPr="00236E68">
              <w:rPr>
                <w:noProof/>
                <w:snapToGrid w:val="0"/>
                <w:sz w:val="18"/>
                <w:szCs w:val="18"/>
                <w:lang w:val="sr-Latn-CS" w:eastAsia="en-US"/>
              </w:rPr>
              <w:t>Nordrhein-Westfalen (Koeln), HessenRheinland-Pfalz, Saarland</w:t>
            </w:r>
          </w:p>
          <w:p w:rsidR="00E64ED0" w:rsidRPr="00236E68" w:rsidRDefault="00E64ED0" w:rsidP="00B177F4">
            <w:pPr>
              <w:pStyle w:val="NoSpacing"/>
              <w:numPr>
                <w:ilvl w:val="0"/>
                <w:numId w:val="350"/>
              </w:numPr>
              <w:rPr>
                <w:noProof/>
                <w:snapToGrid w:val="0"/>
                <w:sz w:val="18"/>
                <w:szCs w:val="18"/>
                <w:lang w:val="sr-Latn-CS" w:eastAsia="en-US"/>
              </w:rPr>
            </w:pPr>
            <w:r w:rsidRPr="00236E68">
              <w:rPr>
                <w:noProof/>
                <w:snapToGrid w:val="0"/>
                <w:sz w:val="18"/>
                <w:szCs w:val="18"/>
                <w:lang w:val="sr-Latn-CS" w:eastAsia="en-US"/>
              </w:rPr>
              <w:t>Bayern</w:t>
            </w:r>
          </w:p>
          <w:p w:rsidR="00E64ED0" w:rsidRPr="00236E68" w:rsidRDefault="00E64ED0" w:rsidP="00B177F4">
            <w:pPr>
              <w:pStyle w:val="NoSpacing"/>
              <w:numPr>
                <w:ilvl w:val="0"/>
                <w:numId w:val="350"/>
              </w:numPr>
              <w:rPr>
                <w:noProof/>
                <w:snapToGrid w:val="0"/>
                <w:sz w:val="18"/>
                <w:szCs w:val="18"/>
                <w:lang w:val="sr-Latn-CS" w:eastAsia="en-US"/>
              </w:rPr>
            </w:pPr>
            <w:r w:rsidRPr="00236E68">
              <w:rPr>
                <w:noProof/>
                <w:snapToGrid w:val="0"/>
                <w:sz w:val="18"/>
                <w:szCs w:val="18"/>
                <w:lang w:val="sr-Latn-CS" w:eastAsia="en-US"/>
              </w:rPr>
              <w:t>Baden-Wuertemberg</w:t>
            </w:r>
          </w:p>
        </w:tc>
      </w:tr>
      <w:tr w:rsidR="00E64ED0" w:rsidRPr="00E64ED0" w:rsidTr="00B177F4">
        <w:trPr>
          <w:jc w:val="center"/>
        </w:trPr>
        <w:tc>
          <w:tcPr>
            <w:tcW w:w="9339" w:type="dxa"/>
            <w:gridSpan w:val="4"/>
            <w:tcBorders>
              <w:top w:val="single" w:sz="4" w:space="0" w:color="auto"/>
              <w:left w:val="single" w:sz="4" w:space="0" w:color="auto"/>
              <w:bottom w:val="single" w:sz="4" w:space="0" w:color="auto"/>
              <w:right w:val="single" w:sz="4" w:space="0" w:color="auto"/>
            </w:tcBorders>
            <w:hideMark/>
          </w:tcPr>
          <w:p w:rsidR="00E64ED0" w:rsidRDefault="00E64ED0" w:rsidP="00B177F4">
            <w:pPr>
              <w:pStyle w:val="NoSpacing"/>
              <w:rPr>
                <w:sz w:val="18"/>
                <w:szCs w:val="18"/>
                <w:lang w:val="en-US" w:eastAsia="en-US"/>
              </w:rPr>
            </w:pPr>
            <w:r w:rsidRPr="00236E68">
              <w:rPr>
                <w:b/>
                <w:sz w:val="18"/>
                <w:szCs w:val="18"/>
                <w:lang w:val="en-US" w:eastAsia="en-US"/>
              </w:rPr>
              <w:t>Ishodi</w:t>
            </w:r>
            <w:r w:rsidRPr="00236E68">
              <w:rPr>
                <w:b/>
                <w:sz w:val="18"/>
                <w:szCs w:val="18"/>
                <w:lang w:val="sr-Latn-CS" w:eastAsia="en-US"/>
              </w:rPr>
              <w:t>:</w:t>
            </w:r>
            <w:r w:rsidRPr="00236E68">
              <w:rPr>
                <w:sz w:val="18"/>
                <w:szCs w:val="18"/>
                <w:lang w:val="en-US" w:eastAsia="en-US"/>
              </w:rPr>
              <w:t>Nakon što student položi ovaj ispit, najvjerovatnije će biti u mogućnosti da</w:t>
            </w:r>
            <w:r>
              <w:rPr>
                <w:sz w:val="18"/>
                <w:szCs w:val="18"/>
                <w:lang w:val="en-US" w:eastAsia="en-US"/>
              </w:rPr>
              <w:t>:</w:t>
            </w:r>
          </w:p>
          <w:p w:rsidR="00E64ED0" w:rsidRDefault="00E64ED0" w:rsidP="00B177F4">
            <w:pPr>
              <w:pStyle w:val="NoSpacing"/>
              <w:numPr>
                <w:ilvl w:val="0"/>
                <w:numId w:val="419"/>
              </w:numPr>
              <w:rPr>
                <w:sz w:val="18"/>
                <w:szCs w:val="18"/>
                <w:lang w:val="en-US" w:eastAsia="en-US"/>
              </w:rPr>
            </w:pPr>
            <w:r>
              <w:rPr>
                <w:sz w:val="18"/>
                <w:szCs w:val="18"/>
                <w:lang w:val="en-US" w:eastAsia="en-US"/>
              </w:rPr>
              <w:t>P</w:t>
            </w:r>
            <w:r w:rsidRPr="00236E68">
              <w:rPr>
                <w:sz w:val="18"/>
                <w:szCs w:val="18"/>
                <w:lang w:val="en-US" w:eastAsia="en-US"/>
              </w:rPr>
              <w:t>redstavi savremeni društveno-politički pr</w:t>
            </w:r>
            <w:r>
              <w:rPr>
                <w:sz w:val="18"/>
                <w:szCs w:val="18"/>
                <w:lang w:val="en-US" w:eastAsia="en-US"/>
              </w:rPr>
              <w:t>ofil Savezne Republike Njemačke.</w:t>
            </w:r>
          </w:p>
          <w:p w:rsidR="00E64ED0" w:rsidRPr="00E64ED0" w:rsidRDefault="00E64ED0" w:rsidP="00B177F4">
            <w:pPr>
              <w:pStyle w:val="NoSpacing"/>
              <w:numPr>
                <w:ilvl w:val="0"/>
                <w:numId w:val="419"/>
              </w:numPr>
              <w:rPr>
                <w:sz w:val="18"/>
                <w:szCs w:val="18"/>
                <w:lang w:val="de-AT" w:eastAsia="en-US"/>
              </w:rPr>
            </w:pPr>
            <w:r w:rsidRPr="00E64ED0">
              <w:rPr>
                <w:sz w:val="18"/>
                <w:szCs w:val="18"/>
                <w:lang w:val="de-AT" w:eastAsia="en-US"/>
              </w:rPr>
              <w:t>Izvijesti o osnovnim geografskim karakteristikama Njemačke.</w:t>
            </w:r>
          </w:p>
          <w:p w:rsidR="00E64ED0" w:rsidRPr="00E64ED0" w:rsidRDefault="00E64ED0" w:rsidP="00B177F4">
            <w:pPr>
              <w:pStyle w:val="NoSpacing"/>
              <w:numPr>
                <w:ilvl w:val="0"/>
                <w:numId w:val="419"/>
              </w:numPr>
              <w:rPr>
                <w:sz w:val="18"/>
                <w:szCs w:val="18"/>
                <w:lang w:val="de-AT" w:eastAsia="en-US"/>
              </w:rPr>
            </w:pPr>
            <w:r w:rsidRPr="00E64ED0">
              <w:rPr>
                <w:sz w:val="18"/>
                <w:szCs w:val="18"/>
                <w:lang w:val="de-AT" w:eastAsia="en-US"/>
              </w:rPr>
              <w:t>Navede osnovne činjenice iz istorije i kulturne istorije Njemačke.</w:t>
            </w:r>
          </w:p>
          <w:p w:rsidR="00E64ED0" w:rsidRPr="00E64ED0" w:rsidRDefault="00E64ED0" w:rsidP="00B177F4">
            <w:pPr>
              <w:pStyle w:val="NoSpacing"/>
              <w:numPr>
                <w:ilvl w:val="0"/>
                <w:numId w:val="419"/>
              </w:numPr>
              <w:rPr>
                <w:sz w:val="18"/>
                <w:szCs w:val="18"/>
                <w:lang w:val="de-AT" w:eastAsia="en-US"/>
              </w:rPr>
            </w:pPr>
            <w:r w:rsidRPr="00E64ED0">
              <w:rPr>
                <w:sz w:val="18"/>
                <w:szCs w:val="18"/>
                <w:lang w:val="de-AT" w:eastAsia="en-US"/>
              </w:rPr>
              <w:t>Prepozna specifičnosti njemačkog načina života, mentalitetske odlike Njemaca i karakteristike govora različitih pokrajina, Pokaže afektivno pozitivan odnos prema društvenim i kulturnim tekovinama i vrijednostima izgrađenim tokom njemačke istorije.</w:t>
            </w:r>
          </w:p>
        </w:tc>
      </w:tr>
      <w:tr w:rsidR="00E64ED0" w:rsidRPr="00236E68" w:rsidTr="00B177F4">
        <w:trPr>
          <w:jc w:val="center"/>
        </w:trPr>
        <w:tc>
          <w:tcPr>
            <w:tcW w:w="9339"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en-US" w:eastAsia="en-US"/>
              </w:rPr>
            </w:pPr>
            <w:r w:rsidRPr="00236E68">
              <w:rPr>
                <w:b/>
                <w:sz w:val="18"/>
                <w:szCs w:val="18"/>
                <w:lang w:val="en-US" w:eastAsia="en-US"/>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51"/>
              <w:gridCol w:w="5272"/>
            </w:tblGrid>
            <w:tr w:rsidR="00E64ED0" w:rsidRPr="00236E68" w:rsidTr="00B177F4">
              <w:trPr>
                <w:tblCellSpacing w:w="15" w:type="dxa"/>
              </w:trPr>
              <w:tc>
                <w:tcPr>
                  <w:tcW w:w="3806" w:type="dxa"/>
                  <w:shd w:val="clear" w:color="auto" w:fill="FFFFFF"/>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Nedjeljno</w:t>
                  </w:r>
                </w:p>
              </w:tc>
              <w:tc>
                <w:tcPr>
                  <w:tcW w:w="5227"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U semestru</w:t>
                  </w:r>
                </w:p>
              </w:tc>
            </w:tr>
            <w:tr w:rsidR="00E64ED0" w:rsidRPr="00236E68" w:rsidTr="00B177F4">
              <w:trPr>
                <w:tblCellSpacing w:w="15" w:type="dxa"/>
              </w:trPr>
              <w:tc>
                <w:tcPr>
                  <w:tcW w:w="3806" w:type="dxa"/>
                  <w:shd w:val="clear" w:color="auto" w:fill="FFFFFF"/>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3 kredita x 40/30 = </w:t>
                  </w:r>
                  <w:r w:rsidRPr="00236E68">
                    <w:rPr>
                      <w:rFonts w:ascii="Times New Roman" w:hAnsi="Times New Roman" w:cs="Times New Roman"/>
                      <w:b/>
                      <w:bCs/>
                      <w:sz w:val="18"/>
                      <w:szCs w:val="18"/>
                      <w:u w:val="single"/>
                    </w:rPr>
                    <w:t>4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Struktura:</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predavanja</w:t>
                  </w:r>
                  <w:r w:rsidRPr="00236E68">
                    <w:rPr>
                      <w:rFonts w:ascii="Times New Roman" w:hAnsi="Times New Roman" w:cs="Times New Roman"/>
                      <w:sz w:val="18"/>
                      <w:szCs w:val="18"/>
                    </w:rPr>
                    <w:br/>
                  </w:r>
                  <w:r w:rsidRPr="00236E68">
                    <w:rPr>
                      <w:rFonts w:ascii="Times New Roman" w:hAnsi="Times New Roman" w:cs="Times New Roman"/>
                      <w:b/>
                      <w:bCs/>
                      <w:sz w:val="18"/>
                      <w:szCs w:val="18"/>
                    </w:rPr>
                    <w:t>0 sati</w:t>
                  </w:r>
                  <w:r w:rsidRPr="00236E68">
                    <w:rPr>
                      <w:rFonts w:ascii="Times New Roman" w:hAnsi="Times New Roman" w:cs="Times New Roman"/>
                      <w:sz w:val="18"/>
                      <w:szCs w:val="18"/>
                    </w:rPr>
                    <w:t> vježbi</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individualnog rada studenta (priprema za laboratorijske vježbe, za kolokvijume, izrada domaćih zadataka) uključujući i konsultacije</w:t>
                  </w:r>
                </w:p>
              </w:tc>
              <w:tc>
                <w:tcPr>
                  <w:tcW w:w="5227"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Nastava i završni ispit: (4 sati) x 16 = </w:t>
                  </w:r>
                  <w:r w:rsidRPr="00236E68">
                    <w:rPr>
                      <w:rFonts w:ascii="Times New Roman" w:hAnsi="Times New Roman" w:cs="Times New Roman"/>
                      <w:b/>
                      <w:bCs/>
                      <w:sz w:val="18"/>
                      <w:szCs w:val="18"/>
                      <w:u w:val="single"/>
                    </w:rPr>
                    <w:t>64 sati</w:t>
                  </w:r>
                  <w:r w:rsidRPr="00236E68">
                    <w:rPr>
                      <w:rFonts w:ascii="Times New Roman" w:hAnsi="Times New Roman" w:cs="Times New Roman"/>
                      <w:sz w:val="18"/>
                      <w:szCs w:val="18"/>
                    </w:rPr>
                    <w:t> </w:t>
                  </w:r>
                  <w:r w:rsidRPr="00236E68">
                    <w:rPr>
                      <w:rFonts w:ascii="Times New Roman" w:hAnsi="Times New Roman" w:cs="Times New Roman"/>
                      <w:sz w:val="18"/>
                      <w:szCs w:val="18"/>
                    </w:rPr>
                    <w:br/>
                    <w:t>Neophodna priprema prije početka semestra (administracija, upis, ovjera): 2 x (4 sati) = 8 sati</w:t>
                  </w:r>
                  <w:r w:rsidRPr="00236E68">
                    <w:rPr>
                      <w:rFonts w:ascii="Times New Roman" w:hAnsi="Times New Roman" w:cs="Times New Roman"/>
                      <w:sz w:val="18"/>
                      <w:szCs w:val="18"/>
                    </w:rPr>
                    <w:br/>
                  </w:r>
                  <w:r w:rsidRPr="00236E68">
                    <w:rPr>
                      <w:rFonts w:ascii="Times New Roman" w:hAnsi="Times New Roman" w:cs="Times New Roman"/>
                      <w:b/>
                      <w:bCs/>
                      <w:sz w:val="18"/>
                      <w:szCs w:val="18"/>
                    </w:rPr>
                    <w:t>Ukupno opterećenje za predmet: </w:t>
                  </w:r>
                  <w:r w:rsidRPr="00236E68">
                    <w:rPr>
                      <w:rFonts w:ascii="Times New Roman" w:hAnsi="Times New Roman" w:cs="Times New Roman"/>
                      <w:b/>
                      <w:bCs/>
                      <w:sz w:val="18"/>
                      <w:szCs w:val="18"/>
                      <w:u w:val="single"/>
                    </w:rPr>
                    <w:t>3 x 30 = 90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Dopunski rad</w:t>
                  </w:r>
                  <w:r w:rsidRPr="00236E68">
                    <w:rPr>
                      <w:rFonts w:ascii="Times New Roman" w:hAnsi="Times New Roman" w:cs="Times New Roman"/>
                      <w:sz w:val="18"/>
                      <w:szCs w:val="18"/>
                    </w:rPr>
                    <w:t> za pripremu ispita u popravnom ispitnom roku, uključujući i polaganje popravnog ispita od 0 - 30 sati. </w:t>
                  </w:r>
                  <w:r w:rsidRPr="00236E68">
                    <w:rPr>
                      <w:rFonts w:ascii="Times New Roman" w:hAnsi="Times New Roman" w:cs="Times New Roman"/>
                      <w:sz w:val="18"/>
                      <w:szCs w:val="18"/>
                    </w:rPr>
                    <w:br/>
                    <w:t>Struktura opterećenja: 64 sati (nastava) + 8 sati (priprema) + 18 sati (dopunski rad)</w:t>
                  </w:r>
                </w:p>
              </w:tc>
            </w:tr>
          </w:tbl>
          <w:p w:rsidR="00E64ED0" w:rsidRPr="00236E68" w:rsidRDefault="00E64ED0" w:rsidP="00B177F4">
            <w:pPr>
              <w:pStyle w:val="NoSpacing"/>
              <w:rPr>
                <w:b/>
                <w:sz w:val="18"/>
                <w:szCs w:val="18"/>
                <w:lang w:val="en-US" w:eastAsia="en-US"/>
              </w:rPr>
            </w:pPr>
          </w:p>
        </w:tc>
      </w:tr>
      <w:tr w:rsidR="00E64ED0" w:rsidRPr="00236E68" w:rsidTr="00B177F4">
        <w:trPr>
          <w:jc w:val="center"/>
        </w:trPr>
        <w:tc>
          <w:tcPr>
            <w:tcW w:w="9339"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iCs/>
                <w:sz w:val="18"/>
                <w:szCs w:val="18"/>
                <w:lang w:val="sr-Latn-CS" w:eastAsia="en-US"/>
              </w:rPr>
            </w:pPr>
            <w:r w:rsidRPr="00236E68">
              <w:rPr>
                <w:b/>
                <w:sz w:val="18"/>
                <w:szCs w:val="18"/>
                <w:lang w:val="sr-Latn-CS" w:eastAsia="en-US"/>
              </w:rPr>
              <w:t xml:space="preserve">Literatura: </w:t>
            </w:r>
            <w:r w:rsidRPr="00236E68">
              <w:rPr>
                <w:noProof/>
                <w:sz w:val="18"/>
                <w:szCs w:val="18"/>
                <w:lang w:val="sr-Latn-CS" w:eastAsia="en-US"/>
              </w:rPr>
              <w:t xml:space="preserve">Dirlmajer et al, </w:t>
            </w:r>
            <w:r w:rsidRPr="00E64ED0">
              <w:rPr>
                <w:i/>
                <w:sz w:val="18"/>
                <w:szCs w:val="18"/>
                <w:lang w:val="de-AT" w:eastAsia="en-US"/>
              </w:rPr>
              <w:t>Kratka istorija Nemačke</w:t>
            </w:r>
            <w:r w:rsidRPr="00236E68">
              <w:rPr>
                <w:i/>
                <w:sz w:val="18"/>
                <w:szCs w:val="18"/>
                <w:lang w:val="sr-Latn-CS" w:eastAsia="en-US"/>
              </w:rPr>
              <w:t xml:space="preserve">, </w:t>
            </w:r>
            <w:r w:rsidRPr="00E64ED0">
              <w:rPr>
                <w:sz w:val="18"/>
                <w:szCs w:val="18"/>
                <w:lang w:val="de-AT" w:eastAsia="en-US"/>
              </w:rPr>
              <w:t>Beograd</w:t>
            </w:r>
            <w:r w:rsidRPr="00236E68">
              <w:rPr>
                <w:sz w:val="18"/>
                <w:szCs w:val="18"/>
                <w:lang w:val="sr-Latn-CS" w:eastAsia="en-US"/>
              </w:rPr>
              <w:t xml:space="preserve"> 2009;</w:t>
            </w:r>
            <w:r w:rsidRPr="00236E68">
              <w:rPr>
                <w:noProof/>
                <w:sz w:val="18"/>
                <w:szCs w:val="18"/>
                <w:lang w:val="sr-Latn-CS" w:eastAsia="en-US"/>
              </w:rPr>
              <w:t xml:space="preserve">H. Šulce, </w:t>
            </w:r>
            <w:r w:rsidRPr="00236E68">
              <w:rPr>
                <w:i/>
                <w:noProof/>
                <w:sz w:val="18"/>
                <w:szCs w:val="18"/>
                <w:lang w:val="sr-Latn-CS" w:eastAsia="en-US"/>
              </w:rPr>
              <w:t>Pregled nemačke istorije</w:t>
            </w:r>
            <w:r w:rsidRPr="00236E68">
              <w:rPr>
                <w:noProof/>
                <w:sz w:val="18"/>
                <w:szCs w:val="18"/>
                <w:lang w:val="sr-Latn-CS" w:eastAsia="en-US"/>
              </w:rPr>
              <w:t xml:space="preserve">, Beograd, 2001; </w:t>
            </w:r>
            <w:r w:rsidRPr="00236E68">
              <w:rPr>
                <w:noProof/>
                <w:snapToGrid w:val="0"/>
                <w:sz w:val="18"/>
                <w:szCs w:val="18"/>
                <w:lang w:val="sr-Latn-ME" w:eastAsia="en-US"/>
              </w:rPr>
              <w:t xml:space="preserve">Katrin Orel,  </w:t>
            </w:r>
            <w:r w:rsidRPr="00236E68">
              <w:rPr>
                <w:i/>
                <w:noProof/>
                <w:snapToGrid w:val="0"/>
                <w:sz w:val="18"/>
                <w:szCs w:val="18"/>
                <w:lang w:val="sr-Latn-CS" w:eastAsia="en-US"/>
              </w:rPr>
              <w:t>Srednja Evropa</w:t>
            </w:r>
            <w:r w:rsidRPr="00236E68">
              <w:rPr>
                <w:noProof/>
                <w:snapToGrid w:val="0"/>
                <w:sz w:val="18"/>
                <w:szCs w:val="18"/>
                <w:lang w:val="sr-Latn-CS" w:eastAsia="en-US"/>
              </w:rPr>
              <w:t>, Clio, Beograd, 2012;</w:t>
            </w:r>
            <w:r w:rsidRPr="00236E68">
              <w:rPr>
                <w:noProof/>
                <w:sz w:val="18"/>
                <w:szCs w:val="18"/>
                <w:lang w:val="sr-Latn-CS" w:eastAsia="en-US"/>
              </w:rPr>
              <w:t>Renate Luscher: Deutschland nach der Wende (aktuelle Fassung); Deutsche Bundesregierung: Tatsachen über Deutschland (aktuelle Fassung); 30 Stunden Deutschland. Materialien für den Orientierungskurs. DaF (Taschenbuch)</w:t>
            </w:r>
            <w:r w:rsidRPr="00236E68">
              <w:rPr>
                <w:sz w:val="18"/>
                <w:szCs w:val="18"/>
                <w:lang w:val="sr-Cyrl-CS" w:eastAsia="en-US"/>
              </w:rPr>
              <w:t>.</w:t>
            </w:r>
          </w:p>
        </w:tc>
      </w:tr>
      <w:tr w:rsidR="00E64ED0" w:rsidRPr="00236E68" w:rsidTr="00B177F4">
        <w:trPr>
          <w:jc w:val="center"/>
        </w:trPr>
        <w:tc>
          <w:tcPr>
            <w:tcW w:w="9339"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sr-Latn-CS" w:eastAsia="en-US"/>
              </w:rPr>
            </w:pPr>
            <w:r w:rsidRPr="00236E68">
              <w:rPr>
                <w:b/>
                <w:sz w:val="18"/>
                <w:szCs w:val="18"/>
                <w:lang w:val="sr-Latn-CS" w:eastAsia="en-US"/>
              </w:rPr>
              <w:t>Oblici provjere znanja i ocjenjivanje:</w:t>
            </w:r>
            <w:r w:rsidRPr="00236E68">
              <w:rPr>
                <w:sz w:val="18"/>
                <w:szCs w:val="18"/>
                <w:lang w:val="sr-Latn-CS" w:eastAsia="en-US"/>
              </w:rPr>
              <w:t>Ocjenjuje se prisustvo nastavi, samostalni rad u vidu pisanog ili usmenog izlaganja na zadatu temu, te znanje na dva kolokvijuma tokom semestra i na završnom ispitu.</w:t>
            </w:r>
          </w:p>
        </w:tc>
      </w:tr>
      <w:tr w:rsidR="00E64ED0" w:rsidRPr="00236E68" w:rsidTr="00B177F4">
        <w:trPr>
          <w:jc w:val="center"/>
        </w:trPr>
        <w:tc>
          <w:tcPr>
            <w:tcW w:w="9339"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sr-Latn-CS" w:eastAsia="en-US"/>
              </w:rPr>
            </w:pPr>
            <w:r w:rsidRPr="00236E68">
              <w:rPr>
                <w:b/>
                <w:sz w:val="18"/>
                <w:szCs w:val="18"/>
                <w:lang w:val="sr-Latn-CS" w:eastAsia="en-US"/>
              </w:rPr>
              <w:t>Posebna naznaka za predmet:</w:t>
            </w:r>
            <w:r w:rsidRPr="00236E68">
              <w:rPr>
                <w:sz w:val="18"/>
                <w:szCs w:val="18"/>
                <w:lang w:val="sr-Latn-CS" w:eastAsia="en-US"/>
              </w:rPr>
              <w:t xml:space="preserve"> Veći dio nastave se izvodi na njemačkom jeziku.</w:t>
            </w:r>
          </w:p>
        </w:tc>
      </w:tr>
      <w:tr w:rsidR="00E64ED0" w:rsidRPr="00236E68" w:rsidTr="00B177F4">
        <w:trPr>
          <w:jc w:val="center"/>
        </w:trPr>
        <w:tc>
          <w:tcPr>
            <w:tcW w:w="9339"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sr-Latn-CS" w:eastAsia="en-US"/>
              </w:rPr>
            </w:pPr>
            <w:r w:rsidRPr="00236E68">
              <w:rPr>
                <w:b/>
                <w:sz w:val="18"/>
                <w:szCs w:val="18"/>
                <w:lang w:val="sr-Latn-CS" w:eastAsia="en-US"/>
              </w:rPr>
              <w:t xml:space="preserve">Ime i prezime nastavnika i saradnika: </w:t>
            </w:r>
            <w:r w:rsidRPr="00236E68">
              <w:rPr>
                <w:sz w:val="18"/>
                <w:szCs w:val="18"/>
                <w:lang w:val="sr-Latn-CS" w:eastAsia="en-US"/>
              </w:rPr>
              <w:t>Dr Simone Heine</w:t>
            </w:r>
          </w:p>
        </w:tc>
      </w:tr>
    </w:tbl>
    <w:p w:rsidR="00E64ED0" w:rsidRPr="00236E68"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Pr="00236E68" w:rsidRDefault="00E64ED0" w:rsidP="00E64ED0">
      <w:pPr>
        <w:pStyle w:val="BodyTextIndent"/>
        <w:tabs>
          <w:tab w:val="clear" w:pos="360"/>
          <w:tab w:val="left" w:pos="720"/>
          <w:tab w:val="left" w:pos="900"/>
          <w:tab w:val="left" w:pos="1440"/>
        </w:tabs>
        <w:ind w:left="0"/>
        <w:rPr>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656"/>
        <w:gridCol w:w="19"/>
      </w:tblGrid>
      <w:tr w:rsidR="00E64ED0" w:rsidRPr="00236E68" w:rsidTr="00B177F4">
        <w:trPr>
          <w:jc w:val="center"/>
        </w:trPr>
        <w:tc>
          <w:tcPr>
            <w:tcW w:w="9340" w:type="dxa"/>
            <w:gridSpan w:val="5"/>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20"/>
                <w:szCs w:val="20"/>
              </w:rPr>
            </w:pPr>
            <w:r w:rsidRPr="00236E68">
              <w:rPr>
                <w:rFonts w:ascii="Times New Roman" w:hAnsi="Times New Roman" w:cs="Times New Roman"/>
                <w:b/>
                <w:bCs/>
                <w:sz w:val="20"/>
                <w:szCs w:val="20"/>
                <w:lang w:val="sr-Latn-CS"/>
              </w:rPr>
              <w:lastRenderedPageBreak/>
              <w:t>Naziv predmeta: Savremeni njemački jezik 3 – nivo B1.1</w:t>
            </w:r>
          </w:p>
        </w:tc>
      </w:tr>
      <w:tr w:rsidR="00E64ED0" w:rsidRPr="00236E68" w:rsidTr="00B177F4">
        <w:trPr>
          <w:jc w:val="center"/>
        </w:trPr>
        <w:tc>
          <w:tcPr>
            <w:tcW w:w="1525"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Status predmeta</w:t>
            </w:r>
          </w:p>
        </w:tc>
        <w:tc>
          <w:tcPr>
            <w:tcW w:w="1206"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Semestar</w:t>
            </w:r>
          </w:p>
        </w:tc>
        <w:tc>
          <w:tcPr>
            <w:tcW w:w="2934"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Broj ECTS kredita</w:t>
            </w:r>
          </w:p>
        </w:tc>
        <w:tc>
          <w:tcPr>
            <w:tcW w:w="3675" w:type="dxa"/>
            <w:gridSpan w:val="2"/>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Fond časova</w:t>
            </w:r>
          </w:p>
        </w:tc>
      </w:tr>
      <w:tr w:rsidR="00E64ED0" w:rsidRPr="00236E68" w:rsidTr="00B177F4">
        <w:trPr>
          <w:jc w:val="center"/>
        </w:trPr>
        <w:tc>
          <w:tcPr>
            <w:tcW w:w="1525" w:type="dxa"/>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O</w:t>
            </w:r>
            <w:r w:rsidRPr="00236E68">
              <w:rPr>
                <w:rFonts w:ascii="Times New Roman" w:hAnsi="Times New Roman" w:cs="Times New Roman"/>
                <w:b/>
                <w:bCs/>
                <w:sz w:val="18"/>
                <w:szCs w:val="18"/>
                <w:lang w:val="sr-Latn-CS"/>
              </w:rPr>
              <w:t>bavezan</w:t>
            </w:r>
          </w:p>
        </w:tc>
        <w:tc>
          <w:tcPr>
            <w:tcW w:w="1206" w:type="dxa"/>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III</w:t>
            </w:r>
          </w:p>
        </w:tc>
        <w:tc>
          <w:tcPr>
            <w:tcW w:w="2934" w:type="dxa"/>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8</w:t>
            </w:r>
          </w:p>
        </w:tc>
        <w:tc>
          <w:tcPr>
            <w:tcW w:w="3675" w:type="dxa"/>
            <w:gridSpan w:val="2"/>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2P+6V</w:t>
            </w:r>
          </w:p>
        </w:tc>
      </w:tr>
      <w:tr w:rsidR="00E64ED0" w:rsidRPr="00236E68" w:rsidTr="00B177F4">
        <w:trPr>
          <w:jc w:val="center"/>
        </w:trPr>
        <w:tc>
          <w:tcPr>
            <w:tcW w:w="9340" w:type="dxa"/>
            <w:gridSpan w:val="5"/>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Studijski program</w:t>
            </w:r>
            <w:r w:rsidRPr="00236E68">
              <w:rPr>
                <w:rFonts w:ascii="Times New Roman" w:hAnsi="Times New Roman" w:cs="Times New Roman"/>
                <w:bCs/>
                <w:sz w:val="18"/>
                <w:szCs w:val="18"/>
                <w:lang w:val="sr-Latn-CS"/>
              </w:rPr>
              <w:t>:</w:t>
            </w:r>
            <w:r w:rsidRPr="00A26336">
              <w:rPr>
                <w:rFonts w:ascii="Times New Roman" w:hAnsi="Times New Roman" w:cs="Times New Roman"/>
                <w:bCs/>
                <w:iCs/>
                <w:sz w:val="18"/>
                <w:szCs w:val="18"/>
                <w:lang w:val="sr-Latn-CS"/>
              </w:rPr>
              <w:t>Njemački  jezik i književnost; Akademske osnovne studije</w:t>
            </w:r>
          </w:p>
        </w:tc>
      </w:tr>
      <w:tr w:rsidR="00E64ED0" w:rsidRPr="00236E68" w:rsidTr="00B177F4">
        <w:trPr>
          <w:jc w:val="center"/>
        </w:trPr>
        <w:tc>
          <w:tcPr>
            <w:tcW w:w="9340" w:type="dxa"/>
            <w:gridSpan w:val="5"/>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Uslovljenost</w:t>
            </w:r>
            <w:r>
              <w:rPr>
                <w:rFonts w:ascii="Times New Roman" w:hAnsi="Times New Roman" w:cs="Times New Roman"/>
                <w:b/>
                <w:bCs/>
                <w:sz w:val="18"/>
                <w:szCs w:val="18"/>
              </w:rPr>
              <w:t xml:space="preserve"> </w:t>
            </w:r>
            <w:r w:rsidRPr="00236E68">
              <w:rPr>
                <w:rFonts w:ascii="Times New Roman" w:hAnsi="Times New Roman" w:cs="Times New Roman"/>
                <w:b/>
                <w:bCs/>
                <w:sz w:val="18"/>
                <w:szCs w:val="18"/>
              </w:rPr>
              <w:t>drugim</w:t>
            </w:r>
            <w:r>
              <w:rPr>
                <w:rFonts w:ascii="Times New Roman" w:hAnsi="Times New Roman" w:cs="Times New Roman"/>
                <w:b/>
                <w:bCs/>
                <w:sz w:val="18"/>
                <w:szCs w:val="18"/>
              </w:rPr>
              <w:t xml:space="preserve"> </w:t>
            </w:r>
            <w:r w:rsidRPr="00236E68">
              <w:rPr>
                <w:rFonts w:ascii="Times New Roman" w:hAnsi="Times New Roman" w:cs="Times New Roman"/>
                <w:b/>
                <w:bCs/>
                <w:sz w:val="18"/>
                <w:szCs w:val="18"/>
              </w:rPr>
              <w:t>predmetima:</w:t>
            </w:r>
          </w:p>
        </w:tc>
      </w:tr>
      <w:tr w:rsidR="00E64ED0" w:rsidRPr="00236E68" w:rsidTr="00B177F4">
        <w:trPr>
          <w:jc w:val="center"/>
        </w:trPr>
        <w:tc>
          <w:tcPr>
            <w:tcW w:w="9340" w:type="dxa"/>
            <w:gridSpan w:val="5"/>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rPr>
                <w:rFonts w:ascii="Times New Roman" w:hAnsi="Times New Roman" w:cs="Times New Roman"/>
                <w:sz w:val="18"/>
                <w:szCs w:val="18"/>
                <w:lang w:val="sr-Latn-CS"/>
              </w:rPr>
            </w:pPr>
            <w:r w:rsidRPr="00236E68">
              <w:rPr>
                <w:rFonts w:ascii="Times New Roman" w:hAnsi="Times New Roman" w:cs="Times New Roman"/>
                <w:b/>
                <w:bCs/>
                <w:sz w:val="18"/>
                <w:szCs w:val="18"/>
                <w:lang w:val="sr-Latn-CS"/>
              </w:rPr>
              <w:t>Ciljevi izučavanja predmeta:</w:t>
            </w:r>
            <w:r w:rsidRPr="00236E68">
              <w:rPr>
                <w:rFonts w:ascii="Times New Roman" w:hAnsi="Times New Roman" w:cs="Times New Roman"/>
                <w:bCs/>
                <w:sz w:val="18"/>
                <w:szCs w:val="18"/>
                <w:lang w:val="sr-Latn-CS"/>
              </w:rPr>
              <w:t xml:space="preserve">Sticanje vještina razumijevanja govora i pisanog teksta, ovladavanje pismenim i usmenim izražavanjem na njemačkom jeziku, usavršavanje i unapređivanje postojećeg znanja iz gramatike njemačkog jezika. </w:t>
            </w:r>
          </w:p>
        </w:tc>
      </w:tr>
      <w:tr w:rsidR="00E64ED0" w:rsidRPr="00E64ED0" w:rsidTr="00B177F4">
        <w:trPr>
          <w:jc w:val="center"/>
        </w:trPr>
        <w:tc>
          <w:tcPr>
            <w:tcW w:w="9340" w:type="dxa"/>
            <w:gridSpan w:val="5"/>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rPr>
                <w:rFonts w:ascii="Times New Roman" w:hAnsi="Times New Roman" w:cs="Times New Roman"/>
                <w:bCs/>
                <w:sz w:val="18"/>
                <w:szCs w:val="18"/>
                <w:lang w:val="sr-Latn-CS"/>
              </w:rPr>
            </w:pPr>
            <w:r w:rsidRPr="00236E68">
              <w:rPr>
                <w:rFonts w:ascii="Times New Roman" w:hAnsi="Times New Roman" w:cs="Times New Roman"/>
                <w:b/>
                <w:bCs/>
                <w:sz w:val="18"/>
                <w:szCs w:val="18"/>
              </w:rPr>
              <w:t>Sadr</w:t>
            </w:r>
            <w:r w:rsidRPr="00236E68">
              <w:rPr>
                <w:rFonts w:ascii="Times New Roman" w:hAnsi="Times New Roman" w:cs="Times New Roman"/>
                <w:b/>
                <w:bCs/>
                <w:sz w:val="18"/>
                <w:szCs w:val="18"/>
                <w:lang w:val="sr-Latn-CS"/>
              </w:rPr>
              <w:t>ž</w:t>
            </w:r>
            <w:r w:rsidRPr="00236E68">
              <w:rPr>
                <w:rFonts w:ascii="Times New Roman" w:hAnsi="Times New Roman" w:cs="Times New Roman"/>
                <w:b/>
                <w:bCs/>
                <w:sz w:val="18"/>
                <w:szCs w:val="18"/>
              </w:rPr>
              <w:t>aj</w:t>
            </w:r>
            <w:r>
              <w:rPr>
                <w:rFonts w:ascii="Times New Roman" w:hAnsi="Times New Roman" w:cs="Times New Roman"/>
                <w:b/>
                <w:bCs/>
                <w:sz w:val="18"/>
                <w:szCs w:val="18"/>
              </w:rPr>
              <w:t xml:space="preserve"> </w:t>
            </w:r>
            <w:r w:rsidRPr="00236E68">
              <w:rPr>
                <w:rFonts w:ascii="Times New Roman" w:hAnsi="Times New Roman" w:cs="Times New Roman"/>
                <w:b/>
                <w:bCs/>
                <w:sz w:val="18"/>
                <w:szCs w:val="18"/>
              </w:rPr>
              <w:t>predmeta</w:t>
            </w:r>
            <w:r w:rsidRPr="00236E68">
              <w:rPr>
                <w:rFonts w:ascii="Times New Roman" w:hAnsi="Times New Roman" w:cs="Times New Roman"/>
                <w:b/>
                <w:bCs/>
                <w:sz w:val="18"/>
                <w:szCs w:val="18"/>
                <w:lang w:val="sr-Latn-CS"/>
              </w:rPr>
              <w:t>:</w:t>
            </w:r>
          </w:p>
          <w:p w:rsidR="00E64ED0" w:rsidRPr="00236E68" w:rsidRDefault="00E64ED0" w:rsidP="00B177F4">
            <w:pPr>
              <w:pStyle w:val="ListParagraph"/>
              <w:numPr>
                <w:ilvl w:val="0"/>
                <w:numId w:val="351"/>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sedmica:Vorschläge und Ratschläge verstehen und äußern, höfliche Vorschläge, Ratschläge: Konjunktiv II von „sein", Infotext über Heimat schreiben</w:t>
            </w:r>
          </w:p>
          <w:p w:rsidR="00E64ED0" w:rsidRPr="00236E68" w:rsidRDefault="00E64ED0" w:rsidP="00B177F4">
            <w:pPr>
              <w:pStyle w:val="ListParagraph"/>
              <w:numPr>
                <w:ilvl w:val="0"/>
                <w:numId w:val="351"/>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Gespräch im Reisebüro verstehen und nachspielen, Reise schriftlich bestätigen, Vergleiche: Komparativ und Superlativ (attributiv), Vergleiche: Komparativ und Superlativ (attributiv)</w:t>
            </w:r>
          </w:p>
          <w:p w:rsidR="00E64ED0" w:rsidRPr="00236E68" w:rsidRDefault="00E64ED0" w:rsidP="00B177F4">
            <w:pPr>
              <w:pStyle w:val="ListParagraph"/>
              <w:numPr>
                <w:ilvl w:val="0"/>
                <w:numId w:val="351"/>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sedmica:Zeitungsbericht und mündlichen Bericht über Verkehrsunfall verstehen und mit Bildinformationen abgleichen, Passiv im Perfekt</w:t>
            </w:r>
          </w:p>
          <w:p w:rsidR="00E64ED0" w:rsidRPr="00236E68" w:rsidRDefault="00E64ED0" w:rsidP="00B177F4">
            <w:pPr>
              <w:pStyle w:val="ListParagraph"/>
              <w:numPr>
                <w:ilvl w:val="0"/>
                <w:numId w:val="351"/>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Verkehrsunfall schildern, Passiv mit Modalverben im Präsens und Präteritum, Versicherung: Schadensmeldung, „sein-Passiv", Partizip Perfekt als Adjektiv</w:t>
            </w:r>
          </w:p>
          <w:p w:rsidR="00E64ED0" w:rsidRPr="00236E68" w:rsidRDefault="00E64ED0" w:rsidP="00B177F4">
            <w:pPr>
              <w:pStyle w:val="ListParagraph"/>
              <w:numPr>
                <w:ilvl w:val="0"/>
                <w:numId w:val="351"/>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Reiseführertexte und Berichte verstehen, Interview mit Studentinnen in Hamburg spielen, Adjektive im Gen. vor Nomen ohne Artikel, Interview mit Studentinnen in Hamburg spielen, Anzeigen und Gespräche zu Veranstaltungen verstehen, Infinitivsätze mit „zu", Alternativen mit „entweder... oder"</w:t>
            </w:r>
          </w:p>
          <w:p w:rsidR="00E64ED0" w:rsidRPr="00236E68" w:rsidRDefault="00E64ED0" w:rsidP="00B177F4">
            <w:pPr>
              <w:pStyle w:val="ListParagraph"/>
              <w:numPr>
                <w:ilvl w:val="0"/>
                <w:numId w:val="351"/>
              </w:numPr>
              <w:spacing w:after="0" w:line="240" w:lineRule="auto"/>
              <w:ind w:left="360"/>
              <w:jc w:val="both"/>
              <w:rPr>
                <w:rFonts w:ascii="Times New Roman" w:hAnsi="Times New Roman" w:cs="Times New Roman"/>
                <w:sz w:val="18"/>
                <w:szCs w:val="18"/>
              </w:rPr>
            </w:pPr>
            <w:r w:rsidRPr="00236E68">
              <w:rPr>
                <w:rFonts w:ascii="Times New Roman" w:hAnsi="Times New Roman" w:cs="Times New Roman"/>
                <w:sz w:val="18"/>
                <w:szCs w:val="18"/>
              </w:rPr>
              <w:t>sedmica: Obnavljanje pređenog gradiva i pripremazatest</w:t>
            </w:r>
          </w:p>
          <w:p w:rsidR="00E64ED0" w:rsidRPr="00236E68" w:rsidRDefault="00E64ED0" w:rsidP="00B177F4">
            <w:pPr>
              <w:pStyle w:val="ListParagraph"/>
              <w:numPr>
                <w:ilvl w:val="0"/>
                <w:numId w:val="351"/>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Test</w:t>
            </w:r>
          </w:p>
          <w:p w:rsidR="00E64ED0" w:rsidRPr="00236E68" w:rsidRDefault="00E64ED0" w:rsidP="00B177F4">
            <w:pPr>
              <w:pStyle w:val="ListParagraph"/>
              <w:numPr>
                <w:ilvl w:val="0"/>
                <w:numId w:val="351"/>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sedmica:Paketschein ausfüllen, Gespräch auf der Post verstehen und nachspielen, Indefinitartikel und -pronomen mit „irgend-", E-Mail lesen und verstehen, was Realität oder möglich ist und was nicht; Antwort schreiben, Konjunktiv II von regelmäßigen, unregelmäßigen und gemischten Verben, irreale Konditionalsätze mit und ohne „wenn"</w:t>
            </w:r>
          </w:p>
          <w:p w:rsidR="00E64ED0" w:rsidRPr="00236E68" w:rsidRDefault="00E64ED0" w:rsidP="00B177F4">
            <w:pPr>
              <w:pStyle w:val="ListParagraph"/>
              <w:numPr>
                <w:ilvl w:val="0"/>
                <w:numId w:val="351"/>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Notizen zu Informationstexten und Vortrag über Hochschulsystem in Deutschland machen, einen Hochschultyp in Heimat beschreiben, kausale Verbindungen mit „wegen" und „nämlich", konzessive Haupt- und Nebensätze mit „trotzdem"/ „dennoch", „zwar... aber", „obwohl"</w:t>
            </w:r>
          </w:p>
          <w:p w:rsidR="00E64ED0" w:rsidRPr="00236E68" w:rsidRDefault="00E64ED0" w:rsidP="00B177F4">
            <w:pPr>
              <w:pStyle w:val="ListParagraph"/>
              <w:numPr>
                <w:ilvl w:val="0"/>
                <w:numId w:val="351"/>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wichtige persönliche Entscheidungen begründen, Konjunktiv II: irreale Wunschsätze</w:t>
            </w:r>
          </w:p>
          <w:p w:rsidR="00E64ED0" w:rsidRPr="00236E68" w:rsidRDefault="00E64ED0" w:rsidP="00B177F4">
            <w:pPr>
              <w:pStyle w:val="ListParagraph"/>
              <w:numPr>
                <w:ilvl w:val="0"/>
                <w:numId w:val="351"/>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anhand von Informationstexten und Anzeigen herausfinden, was zu einer Person passt, Finalsätze mit „damit", „um ... zu", „zum"/„zur" + Nomen, Fragewort: ,,Wo(r)...?"</w:t>
            </w:r>
          </w:p>
          <w:p w:rsidR="00E64ED0" w:rsidRPr="00236E68" w:rsidRDefault="00E64ED0" w:rsidP="00B177F4">
            <w:pPr>
              <w:pStyle w:val="ListParagraph"/>
              <w:numPr>
                <w:ilvl w:val="0"/>
                <w:numId w:val="351"/>
              </w:numPr>
              <w:spacing w:after="0" w:line="240" w:lineRule="auto"/>
              <w:ind w:left="360"/>
              <w:jc w:val="both"/>
              <w:rPr>
                <w:rFonts w:ascii="Times New Roman" w:hAnsi="Times New Roman" w:cs="Times New Roman"/>
                <w:sz w:val="18"/>
                <w:szCs w:val="18"/>
              </w:rPr>
            </w:pPr>
            <w:r w:rsidRPr="00236E68">
              <w:rPr>
                <w:rFonts w:ascii="Times New Roman" w:hAnsi="Times New Roman" w:cs="Times New Roman"/>
                <w:sz w:val="18"/>
                <w:szCs w:val="18"/>
              </w:rPr>
              <w:t>sedmica: Obnavljanje pređenog gradiva i priprema za test</w:t>
            </w:r>
          </w:p>
          <w:p w:rsidR="00E64ED0" w:rsidRPr="00236E68" w:rsidRDefault="00E64ED0" w:rsidP="00B177F4">
            <w:pPr>
              <w:pStyle w:val="ListParagraph"/>
              <w:numPr>
                <w:ilvl w:val="0"/>
                <w:numId w:val="351"/>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Test</w:t>
            </w:r>
          </w:p>
          <w:p w:rsidR="00E64ED0" w:rsidRPr="00236E68" w:rsidRDefault="00E64ED0" w:rsidP="00B177F4">
            <w:pPr>
              <w:pStyle w:val="ListParagraph"/>
              <w:numPr>
                <w:ilvl w:val="0"/>
                <w:numId w:val="351"/>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E-Mail mit Bitten um Informationen schreiben, Bewerbungsmail verstehen und selbst schreiben, Präpositionalpronomen: ,,da(r)...", Partizip Präsens als Adjektiv</w:t>
            </w:r>
          </w:p>
          <w:p w:rsidR="00E64ED0" w:rsidRPr="00236E68" w:rsidRDefault="00E64ED0" w:rsidP="00B177F4">
            <w:pPr>
              <w:pStyle w:val="ListParagraph"/>
              <w:numPr>
                <w:ilvl w:val="0"/>
                <w:numId w:val="351"/>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Obnavljanje i priprema za završni ispit</w:t>
            </w:r>
          </w:p>
        </w:tc>
      </w:tr>
      <w:tr w:rsidR="00E64ED0" w:rsidRPr="00E64ED0" w:rsidTr="00B177F4">
        <w:trPr>
          <w:jc w:val="center"/>
        </w:trPr>
        <w:tc>
          <w:tcPr>
            <w:tcW w:w="9340" w:type="dxa"/>
            <w:gridSpan w:val="5"/>
            <w:tcBorders>
              <w:top w:val="single" w:sz="4" w:space="0" w:color="auto"/>
              <w:left w:val="single" w:sz="4" w:space="0" w:color="auto"/>
              <w:bottom w:val="single" w:sz="4" w:space="0" w:color="auto"/>
              <w:right w:val="single" w:sz="4" w:space="0" w:color="auto"/>
            </w:tcBorders>
            <w:hideMark/>
          </w:tcPr>
          <w:p w:rsidR="00E64ED0" w:rsidRDefault="00E64ED0" w:rsidP="00B177F4">
            <w:pPr>
              <w:spacing w:after="0" w:line="240" w:lineRule="auto"/>
              <w:rPr>
                <w:rFonts w:ascii="Times New Roman" w:hAnsi="Times New Roman" w:cs="Times New Roman"/>
                <w:sz w:val="18"/>
                <w:szCs w:val="18"/>
                <w:lang w:val="sr-Latn-CS"/>
              </w:rPr>
            </w:pPr>
            <w:r w:rsidRPr="00236E68">
              <w:rPr>
                <w:rFonts w:ascii="Times New Roman" w:hAnsi="Times New Roman" w:cs="Times New Roman"/>
                <w:b/>
                <w:bCs/>
                <w:sz w:val="18"/>
                <w:szCs w:val="18"/>
                <w:lang w:val="sr-Latn-CS"/>
              </w:rPr>
              <w:t>Ishodi</w:t>
            </w:r>
            <w:r w:rsidRPr="00236E68">
              <w:rPr>
                <w:rFonts w:ascii="Times New Roman" w:hAnsi="Times New Roman" w:cs="Times New Roman"/>
                <w:bCs/>
                <w:sz w:val="18"/>
                <w:szCs w:val="18"/>
                <w:lang w:val="sr-Latn-CS"/>
              </w:rPr>
              <w:t>:</w:t>
            </w:r>
            <w:r w:rsidRPr="00236E68">
              <w:rPr>
                <w:rFonts w:ascii="Times New Roman" w:hAnsi="Times New Roman" w:cs="Times New Roman"/>
                <w:sz w:val="18"/>
                <w:szCs w:val="18"/>
                <w:lang w:val="sr-Latn-CS"/>
              </w:rPr>
              <w:t xml:space="preserve">Nakon što student položi ovaj ispit, biće u mogućnosti da: </w:t>
            </w:r>
          </w:p>
          <w:p w:rsidR="00E64ED0" w:rsidRPr="006251EB" w:rsidRDefault="00E64ED0" w:rsidP="00B177F4">
            <w:pPr>
              <w:pStyle w:val="ListParagraph"/>
              <w:numPr>
                <w:ilvl w:val="0"/>
                <w:numId w:val="420"/>
              </w:numPr>
              <w:spacing w:after="0" w:line="240" w:lineRule="auto"/>
              <w:ind w:left="308" w:hanging="142"/>
              <w:rPr>
                <w:rFonts w:ascii="Times New Roman" w:hAnsi="Times New Roman" w:cs="Times New Roman"/>
                <w:spacing w:val="-4"/>
                <w:sz w:val="18"/>
                <w:szCs w:val="18"/>
                <w:lang w:val="sr-Latn-CS"/>
              </w:rPr>
            </w:pPr>
            <w:r w:rsidRPr="006251EB">
              <w:rPr>
                <w:rFonts w:ascii="Times New Roman" w:hAnsi="Times New Roman" w:cs="Times New Roman"/>
                <w:spacing w:val="-4"/>
                <w:sz w:val="18"/>
                <w:szCs w:val="18"/>
                <w:lang w:val="sr-Latn-CS"/>
              </w:rPr>
              <w:t xml:space="preserve">razumije i prepriča/argumentuje/reaguje i izrazi stav o temi datog teksta nivoa B1.1. </w:t>
            </w:r>
          </w:p>
          <w:p w:rsidR="00E64ED0" w:rsidRPr="006251EB" w:rsidRDefault="00E64ED0" w:rsidP="00B177F4">
            <w:pPr>
              <w:pStyle w:val="ListParagraph"/>
              <w:numPr>
                <w:ilvl w:val="0"/>
                <w:numId w:val="420"/>
              </w:numPr>
              <w:spacing w:after="0" w:line="240" w:lineRule="auto"/>
              <w:ind w:left="308" w:hanging="142"/>
              <w:rPr>
                <w:rFonts w:ascii="Times New Roman" w:hAnsi="Times New Roman" w:cs="Times New Roman"/>
                <w:spacing w:val="-4"/>
                <w:sz w:val="18"/>
                <w:szCs w:val="18"/>
                <w:lang w:val="sr-Latn-CS"/>
              </w:rPr>
            </w:pPr>
            <w:r w:rsidRPr="006251EB">
              <w:rPr>
                <w:rFonts w:ascii="Times New Roman" w:hAnsi="Times New Roman" w:cs="Times New Roman"/>
                <w:spacing w:val="-4"/>
                <w:sz w:val="18"/>
                <w:szCs w:val="18"/>
                <w:lang w:val="sr-Latn-CS"/>
              </w:rPr>
              <w:t xml:space="preserve">demonstrira vještinu čitanja i razumijevanja pisanog i govorenog teksta na nivou B1.1. Zajedničkog evropskog referentnog okvira za jezike. </w:t>
            </w:r>
          </w:p>
          <w:p w:rsidR="00E64ED0" w:rsidRPr="006251EB" w:rsidRDefault="00E64ED0" w:rsidP="00B177F4">
            <w:pPr>
              <w:pStyle w:val="ListParagraph"/>
              <w:numPr>
                <w:ilvl w:val="0"/>
                <w:numId w:val="420"/>
              </w:numPr>
              <w:spacing w:after="0" w:line="240" w:lineRule="auto"/>
              <w:ind w:left="308" w:hanging="142"/>
              <w:rPr>
                <w:rFonts w:ascii="Times New Roman" w:hAnsi="Times New Roman" w:cs="Times New Roman"/>
                <w:spacing w:val="-4"/>
                <w:sz w:val="18"/>
                <w:szCs w:val="18"/>
                <w:lang w:val="sr-Latn-CS"/>
              </w:rPr>
            </w:pPr>
            <w:r w:rsidRPr="006251EB">
              <w:rPr>
                <w:rFonts w:ascii="Times New Roman" w:hAnsi="Times New Roman" w:cs="Times New Roman"/>
                <w:spacing w:val="-4"/>
                <w:sz w:val="18"/>
                <w:szCs w:val="18"/>
                <w:lang w:val="sr-Latn-CS"/>
              </w:rPr>
              <w:t>demonstrira vještinu slušanja i razumijevanja govorenog teksta na nivou B1.1 Zajedničkog evropskog referentnog okvira za jezike.</w:t>
            </w:r>
          </w:p>
          <w:p w:rsidR="00E64ED0" w:rsidRPr="006251EB" w:rsidRDefault="00E64ED0" w:rsidP="00B177F4">
            <w:pPr>
              <w:pStyle w:val="ListParagraph"/>
              <w:numPr>
                <w:ilvl w:val="0"/>
                <w:numId w:val="420"/>
              </w:numPr>
              <w:spacing w:after="0" w:line="240" w:lineRule="auto"/>
              <w:ind w:left="308" w:hanging="142"/>
              <w:rPr>
                <w:rFonts w:ascii="Times New Roman" w:hAnsi="Times New Roman" w:cs="Times New Roman"/>
                <w:spacing w:val="-4"/>
                <w:sz w:val="18"/>
                <w:szCs w:val="18"/>
                <w:lang w:val="sr-Latn-CS"/>
              </w:rPr>
            </w:pPr>
            <w:r w:rsidRPr="006251EB">
              <w:rPr>
                <w:rFonts w:ascii="Times New Roman" w:hAnsi="Times New Roman" w:cs="Times New Roman"/>
                <w:spacing w:val="-4"/>
                <w:sz w:val="18"/>
                <w:szCs w:val="18"/>
                <w:lang w:val="sr-Latn-CS"/>
              </w:rPr>
              <w:t xml:space="preserve">napiše jasne i razumljive forme pisanog teksta, poštujući pravila o organizaciji teksta, na nivou B1.1 Zajedničkog evropskog referentnog okvira za jezike. </w:t>
            </w:r>
          </w:p>
          <w:p w:rsidR="00E64ED0" w:rsidRPr="006251EB" w:rsidRDefault="00E64ED0" w:rsidP="00B177F4">
            <w:pPr>
              <w:pStyle w:val="ListParagraph"/>
              <w:numPr>
                <w:ilvl w:val="0"/>
                <w:numId w:val="420"/>
              </w:numPr>
              <w:spacing w:after="0" w:line="240" w:lineRule="auto"/>
              <w:ind w:left="308" w:hanging="142"/>
              <w:rPr>
                <w:rFonts w:ascii="Times New Roman" w:hAnsi="Times New Roman" w:cs="Times New Roman"/>
                <w:spacing w:val="-4"/>
                <w:sz w:val="18"/>
                <w:szCs w:val="18"/>
                <w:lang w:val="sr-Latn-CS"/>
              </w:rPr>
            </w:pPr>
            <w:r w:rsidRPr="006251EB">
              <w:rPr>
                <w:rFonts w:ascii="Times New Roman" w:hAnsi="Times New Roman" w:cs="Times New Roman"/>
                <w:spacing w:val="-4"/>
                <w:sz w:val="18"/>
                <w:szCs w:val="18"/>
                <w:lang w:val="sr-Latn-CS"/>
              </w:rPr>
              <w:t xml:space="preserve">u govornom i pisanom jeziku pravilno upotrebljava gramatičke i leksičke jedinice obuhvaćene planom za ovaj predmet shodno ciljnom nivou znanja njemačkog jezika. </w:t>
            </w:r>
          </w:p>
          <w:p w:rsidR="00E64ED0" w:rsidRPr="00A26336" w:rsidRDefault="00E64ED0" w:rsidP="00B177F4">
            <w:pPr>
              <w:pStyle w:val="ListParagraph"/>
              <w:numPr>
                <w:ilvl w:val="0"/>
                <w:numId w:val="420"/>
              </w:numPr>
              <w:spacing w:after="0" w:line="240" w:lineRule="auto"/>
              <w:ind w:left="308" w:hanging="142"/>
              <w:rPr>
                <w:rFonts w:ascii="Times New Roman" w:hAnsi="Times New Roman" w:cs="Times New Roman"/>
                <w:sz w:val="18"/>
                <w:szCs w:val="18"/>
                <w:lang w:val="sr-Latn-CS"/>
              </w:rPr>
            </w:pPr>
            <w:r w:rsidRPr="006251EB">
              <w:rPr>
                <w:rFonts w:ascii="Times New Roman" w:hAnsi="Times New Roman" w:cs="Times New Roman"/>
                <w:spacing w:val="-4"/>
                <w:sz w:val="18"/>
                <w:szCs w:val="18"/>
                <w:lang w:val="sr-Latn-CS"/>
              </w:rPr>
              <w:t>aktivno učestvuje u razgovoru sa izvornim govornikom njemačkog jezika bez velikog napora, izražavajući se jasno i potpuno.</w:t>
            </w:r>
          </w:p>
        </w:tc>
      </w:tr>
      <w:tr w:rsidR="00E64ED0" w:rsidRPr="00236E68" w:rsidTr="00B177F4">
        <w:trPr>
          <w:jc w:val="center"/>
        </w:trPr>
        <w:tc>
          <w:tcPr>
            <w:tcW w:w="9340" w:type="dxa"/>
            <w:gridSpan w:val="5"/>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rPr>
                <w:rFonts w:ascii="Times New Roman" w:hAnsi="Times New Roman" w:cs="Times New Roman"/>
                <w:b/>
                <w:sz w:val="18"/>
                <w:szCs w:val="18"/>
              </w:rPr>
            </w:pPr>
            <w:r w:rsidRPr="00236E68">
              <w:rPr>
                <w:rFonts w:ascii="Times New Roman" w:hAnsi="Times New Roman" w:cs="Times New Roman"/>
                <w:b/>
                <w:sz w:val="18"/>
                <w:szCs w:val="18"/>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10"/>
              <w:gridCol w:w="5414"/>
            </w:tblGrid>
            <w:tr w:rsidR="00E64ED0" w:rsidRPr="00236E68" w:rsidTr="00B177F4">
              <w:trPr>
                <w:tblCellSpacing w:w="15" w:type="dxa"/>
              </w:trPr>
              <w:tc>
                <w:tcPr>
                  <w:tcW w:w="3665" w:type="dxa"/>
                  <w:shd w:val="clear" w:color="auto" w:fill="FFFFFF"/>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Nedjeljno</w:t>
                  </w:r>
                </w:p>
              </w:tc>
              <w:tc>
                <w:tcPr>
                  <w:tcW w:w="5369"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U semestru</w:t>
                  </w:r>
                </w:p>
              </w:tc>
            </w:tr>
            <w:tr w:rsidR="00E64ED0" w:rsidRPr="00236E68" w:rsidTr="00B177F4">
              <w:trPr>
                <w:tblCellSpacing w:w="15" w:type="dxa"/>
              </w:trPr>
              <w:tc>
                <w:tcPr>
                  <w:tcW w:w="3665" w:type="dxa"/>
                  <w:shd w:val="clear" w:color="auto" w:fill="FFFFFF"/>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8 kredita x 40/30 = </w:t>
                  </w:r>
                  <w:r w:rsidRPr="00236E68">
                    <w:rPr>
                      <w:rFonts w:ascii="Times New Roman" w:hAnsi="Times New Roman" w:cs="Times New Roman"/>
                      <w:b/>
                      <w:bCs/>
                      <w:sz w:val="18"/>
                      <w:szCs w:val="18"/>
                      <w:u w:val="single"/>
                    </w:rPr>
                    <w:t>10 sati i 40 minuta</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Struktura:</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predavanja</w:t>
                  </w:r>
                  <w:r w:rsidRPr="00236E68">
                    <w:rPr>
                      <w:rFonts w:ascii="Times New Roman" w:hAnsi="Times New Roman" w:cs="Times New Roman"/>
                      <w:sz w:val="18"/>
                      <w:szCs w:val="18"/>
                    </w:rPr>
                    <w:br/>
                  </w:r>
                  <w:r w:rsidRPr="00236E68">
                    <w:rPr>
                      <w:rFonts w:ascii="Times New Roman" w:hAnsi="Times New Roman" w:cs="Times New Roman"/>
                      <w:b/>
                      <w:bCs/>
                      <w:sz w:val="18"/>
                      <w:szCs w:val="18"/>
                    </w:rPr>
                    <w:t>6 sati</w:t>
                  </w:r>
                  <w:r w:rsidRPr="00236E68">
                    <w:rPr>
                      <w:rFonts w:ascii="Times New Roman" w:hAnsi="Times New Roman" w:cs="Times New Roman"/>
                      <w:sz w:val="18"/>
                      <w:szCs w:val="18"/>
                    </w:rPr>
                    <w:t> vježbi</w:t>
                  </w:r>
                  <w:r w:rsidRPr="00236E68">
                    <w:rPr>
                      <w:rFonts w:ascii="Times New Roman" w:hAnsi="Times New Roman" w:cs="Times New Roman"/>
                      <w:sz w:val="18"/>
                      <w:szCs w:val="18"/>
                    </w:rPr>
                    <w:br/>
                  </w:r>
                  <w:r w:rsidRPr="00236E68">
                    <w:rPr>
                      <w:rFonts w:ascii="Times New Roman" w:hAnsi="Times New Roman" w:cs="Times New Roman"/>
                      <w:b/>
                      <w:bCs/>
                      <w:sz w:val="18"/>
                      <w:szCs w:val="18"/>
                    </w:rPr>
                    <w:t>2 sati i 40 minuta</w:t>
                  </w:r>
                  <w:r w:rsidRPr="00236E68">
                    <w:rPr>
                      <w:rFonts w:ascii="Times New Roman" w:hAnsi="Times New Roman" w:cs="Times New Roman"/>
                      <w:sz w:val="18"/>
                      <w:szCs w:val="18"/>
                    </w:rPr>
                    <w:t> individualnog rada studenta (priprema za laboratorijske vježbe, za kolokvijume, izrada domaćih zadataka) uključujući i konsultacije</w:t>
                  </w:r>
                </w:p>
              </w:tc>
              <w:tc>
                <w:tcPr>
                  <w:tcW w:w="5369"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Nastava i završni ispit: (10 sati i 40 minuta) x 16 = </w:t>
                  </w:r>
                  <w:r w:rsidRPr="00236E68">
                    <w:rPr>
                      <w:rFonts w:ascii="Times New Roman" w:hAnsi="Times New Roman" w:cs="Times New Roman"/>
                      <w:b/>
                      <w:bCs/>
                      <w:sz w:val="18"/>
                      <w:szCs w:val="18"/>
                      <w:u w:val="single"/>
                    </w:rPr>
                    <w:t>170 sati i 40 minuta</w:t>
                  </w:r>
                  <w:r w:rsidRPr="00236E68">
                    <w:rPr>
                      <w:rFonts w:ascii="Times New Roman" w:hAnsi="Times New Roman" w:cs="Times New Roman"/>
                      <w:sz w:val="18"/>
                      <w:szCs w:val="18"/>
                    </w:rPr>
                    <w:t> </w:t>
                  </w:r>
                  <w:r w:rsidRPr="00236E68">
                    <w:rPr>
                      <w:rFonts w:ascii="Times New Roman" w:hAnsi="Times New Roman" w:cs="Times New Roman"/>
                      <w:sz w:val="18"/>
                      <w:szCs w:val="18"/>
                    </w:rPr>
                    <w:br/>
                    <w:t>Neophodna priprema prije početka semestra (administracija, upis, ovjera): 2 x (10 sati i 40 minuta) = 21 sati i 20 minuta</w:t>
                  </w:r>
                  <w:r w:rsidRPr="00236E68">
                    <w:rPr>
                      <w:rFonts w:ascii="Times New Roman" w:hAnsi="Times New Roman" w:cs="Times New Roman"/>
                      <w:sz w:val="18"/>
                      <w:szCs w:val="18"/>
                    </w:rPr>
                    <w:br/>
                  </w:r>
                  <w:r w:rsidRPr="00236E68">
                    <w:rPr>
                      <w:rFonts w:ascii="Times New Roman" w:hAnsi="Times New Roman" w:cs="Times New Roman"/>
                      <w:b/>
                      <w:bCs/>
                      <w:sz w:val="18"/>
                      <w:szCs w:val="18"/>
                    </w:rPr>
                    <w:t>Ukupno opterećenje za predmet: </w:t>
                  </w:r>
                  <w:r w:rsidRPr="00236E68">
                    <w:rPr>
                      <w:rFonts w:ascii="Times New Roman" w:hAnsi="Times New Roman" w:cs="Times New Roman"/>
                      <w:b/>
                      <w:bCs/>
                      <w:sz w:val="18"/>
                      <w:szCs w:val="18"/>
                      <w:u w:val="single"/>
                    </w:rPr>
                    <w:t>8 x 30 = 240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Dopunski rad</w:t>
                  </w:r>
                  <w:r w:rsidRPr="00236E68">
                    <w:rPr>
                      <w:rFonts w:ascii="Times New Roman" w:hAnsi="Times New Roman" w:cs="Times New Roman"/>
                      <w:sz w:val="18"/>
                      <w:szCs w:val="18"/>
                    </w:rPr>
                    <w:t> za pripremu ispita u popravnom ispitnom roku, uključujući i polaganje popravnog ispita od 0 - 30 sati. </w:t>
                  </w:r>
                  <w:r w:rsidRPr="00236E68">
                    <w:rPr>
                      <w:rFonts w:ascii="Times New Roman" w:hAnsi="Times New Roman" w:cs="Times New Roman"/>
                      <w:sz w:val="18"/>
                      <w:szCs w:val="18"/>
                    </w:rPr>
                    <w:br/>
                    <w:t>Struktura opterećenja: 170 sati i 40 minuta (nastava) + 21 sati i 20 minuta (priprema) + 30 sati (dopunski rad)</w:t>
                  </w:r>
                </w:p>
              </w:tc>
            </w:tr>
          </w:tbl>
          <w:p w:rsidR="00E64ED0" w:rsidRPr="00236E68" w:rsidRDefault="00E64ED0" w:rsidP="00B177F4">
            <w:pPr>
              <w:spacing w:after="0" w:line="240" w:lineRule="auto"/>
              <w:rPr>
                <w:rFonts w:ascii="Times New Roman" w:hAnsi="Times New Roman" w:cs="Times New Roman"/>
                <w:b/>
                <w:bCs/>
                <w:sz w:val="18"/>
                <w:szCs w:val="18"/>
                <w:lang w:val="sr-Latn-CS"/>
              </w:rPr>
            </w:pPr>
          </w:p>
        </w:tc>
      </w:tr>
      <w:tr w:rsidR="00E64ED0" w:rsidRPr="00E64ED0" w:rsidTr="00B177F4">
        <w:trPr>
          <w:jc w:val="center"/>
        </w:trPr>
        <w:tc>
          <w:tcPr>
            <w:tcW w:w="9340" w:type="dxa"/>
            <w:gridSpan w:val="5"/>
            <w:tcBorders>
              <w:top w:val="single" w:sz="4" w:space="0" w:color="auto"/>
              <w:left w:val="single" w:sz="4" w:space="0" w:color="auto"/>
              <w:bottom w:val="single" w:sz="4" w:space="0" w:color="auto"/>
              <w:right w:val="single" w:sz="4" w:space="0" w:color="auto"/>
            </w:tcBorders>
            <w:hideMark/>
          </w:tcPr>
          <w:p w:rsidR="00E64ED0" w:rsidRPr="006251EB" w:rsidRDefault="00E64ED0" w:rsidP="00B177F4">
            <w:pPr>
              <w:pStyle w:val="NoSpacing"/>
              <w:rPr>
                <w:bCs/>
                <w:iCs/>
                <w:spacing w:val="-4"/>
                <w:sz w:val="18"/>
                <w:szCs w:val="18"/>
                <w:lang w:val="sr-Latn-CS" w:eastAsia="en-US"/>
              </w:rPr>
            </w:pPr>
            <w:r w:rsidRPr="006251EB">
              <w:rPr>
                <w:b/>
                <w:bCs/>
                <w:spacing w:val="-4"/>
                <w:sz w:val="18"/>
                <w:szCs w:val="18"/>
                <w:lang w:val="sr-Latn-CS" w:eastAsia="en-US"/>
              </w:rPr>
              <w:t>Literatura</w:t>
            </w:r>
            <w:r w:rsidRPr="006251EB">
              <w:rPr>
                <w:bCs/>
                <w:spacing w:val="-4"/>
                <w:sz w:val="18"/>
                <w:szCs w:val="18"/>
                <w:lang w:val="sr-Latn-CS" w:eastAsia="en-US"/>
              </w:rPr>
              <w:t>:</w:t>
            </w:r>
            <w:r w:rsidRPr="006251EB">
              <w:rPr>
                <w:bCs/>
                <w:iCs/>
                <w:spacing w:val="-4"/>
                <w:sz w:val="18"/>
                <w:szCs w:val="18"/>
                <w:lang w:val="sr-Latn-CS" w:eastAsia="en-US"/>
              </w:rPr>
              <w:t>udžbenik DaF kompakt A1-B1 (19-24. lekcija),Gramatika: DudenDeutscheGrammatik, Materijal po izboru lektora</w:t>
            </w:r>
          </w:p>
        </w:tc>
      </w:tr>
      <w:tr w:rsidR="00E64ED0" w:rsidRPr="00E64ED0" w:rsidTr="00B177F4">
        <w:trPr>
          <w:jc w:val="center"/>
        </w:trPr>
        <w:tc>
          <w:tcPr>
            <w:tcW w:w="9340" w:type="dxa"/>
            <w:gridSpan w:val="5"/>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 xml:space="preserve">Oblici provjere znanja i ocjenjivanje: </w:t>
            </w:r>
          </w:p>
          <w:p w:rsidR="00E64ED0" w:rsidRPr="00236E68" w:rsidRDefault="00E64ED0" w:rsidP="00B177F4">
            <w:pPr>
              <w:pStyle w:val="NoSpacing"/>
              <w:rPr>
                <w:b/>
                <w:sz w:val="18"/>
                <w:szCs w:val="18"/>
                <w:lang w:val="sr-Latn-CS" w:eastAsia="en-US"/>
              </w:rPr>
            </w:pPr>
            <w:r w:rsidRPr="00236E68">
              <w:rPr>
                <w:bCs/>
                <w:sz w:val="18"/>
                <w:szCs w:val="18"/>
                <w:lang w:val="sr-Latn-CS" w:eastAsia="en-US"/>
              </w:rPr>
              <w:t xml:space="preserve">U toku semestra student može sakupiti maksimalno 50 poena (testovi, domaći zadaci, prisustvo), završni ispit nosi 50 poena. </w:t>
            </w:r>
          </w:p>
        </w:tc>
      </w:tr>
      <w:tr w:rsidR="00E64ED0" w:rsidRPr="00236E68" w:rsidTr="00B177F4">
        <w:trPr>
          <w:jc w:val="center"/>
        </w:trPr>
        <w:tc>
          <w:tcPr>
            <w:tcW w:w="9340" w:type="dxa"/>
            <w:gridSpan w:val="5"/>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p>
        </w:tc>
      </w:tr>
      <w:tr w:rsidR="00E64ED0" w:rsidRPr="00236E68" w:rsidTr="00B177F4">
        <w:trPr>
          <w:jc w:val="center"/>
        </w:trPr>
        <w:tc>
          <w:tcPr>
            <w:tcW w:w="9340" w:type="dxa"/>
            <w:gridSpan w:val="5"/>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Cs/>
                <w:sz w:val="18"/>
                <w:szCs w:val="18"/>
                <w:lang w:val="sr-Latn-ME" w:eastAsia="en-US"/>
              </w:rPr>
            </w:pPr>
            <w:r w:rsidRPr="00236E68">
              <w:rPr>
                <w:b/>
                <w:bCs/>
                <w:sz w:val="18"/>
                <w:szCs w:val="18"/>
                <w:lang w:val="sr-Latn-CS" w:eastAsia="en-US"/>
              </w:rPr>
              <w:t xml:space="preserve">Ime i prezime nastavnika i saradnika: </w:t>
            </w:r>
            <w:r w:rsidRPr="00236E68">
              <w:rPr>
                <w:bCs/>
                <w:sz w:val="18"/>
                <w:szCs w:val="18"/>
                <w:lang w:val="sr-Latn-CS" w:eastAsia="en-US"/>
              </w:rPr>
              <w:t>mr Sre</w:t>
            </w:r>
            <w:r w:rsidRPr="00236E68">
              <w:rPr>
                <w:bCs/>
                <w:sz w:val="18"/>
                <w:szCs w:val="18"/>
                <w:lang w:val="sr-Latn-ME" w:eastAsia="en-US"/>
              </w:rPr>
              <w:t>ćko Rakočević</w:t>
            </w:r>
          </w:p>
        </w:tc>
      </w:tr>
      <w:tr w:rsidR="00E64ED0" w:rsidRPr="00236E68" w:rsidTr="00B177F4">
        <w:trPr>
          <w:gridAfter w:val="1"/>
          <w:wAfter w:w="19" w:type="dxa"/>
          <w:jc w:val="center"/>
        </w:trPr>
        <w:tc>
          <w:tcPr>
            <w:tcW w:w="9321" w:type="dxa"/>
            <w:gridSpan w:val="4"/>
            <w:tcBorders>
              <w:top w:val="single" w:sz="4" w:space="0" w:color="auto"/>
              <w:left w:val="single" w:sz="4" w:space="0" w:color="auto"/>
              <w:bottom w:val="single" w:sz="4" w:space="0" w:color="auto"/>
              <w:right w:val="single" w:sz="4" w:space="0" w:color="auto"/>
            </w:tcBorders>
            <w:hideMark/>
          </w:tcPr>
          <w:p w:rsidR="00E64ED0" w:rsidRPr="00A26336" w:rsidRDefault="00E64ED0" w:rsidP="00B177F4">
            <w:pPr>
              <w:pStyle w:val="NoSpacing"/>
              <w:jc w:val="center"/>
              <w:rPr>
                <w:b/>
                <w:bCs/>
                <w:sz w:val="20"/>
                <w:szCs w:val="20"/>
                <w:lang w:val="sr-Latn-CS" w:eastAsia="en-US"/>
              </w:rPr>
            </w:pPr>
            <w:r>
              <w:rPr>
                <w:b/>
                <w:bCs/>
                <w:sz w:val="20"/>
                <w:szCs w:val="20"/>
                <w:lang w:val="sr-Latn-CS" w:eastAsia="en-US"/>
              </w:rPr>
              <w:lastRenderedPageBreak/>
              <w:t xml:space="preserve">Naziv predmeta: </w:t>
            </w:r>
            <w:r w:rsidRPr="00A26336">
              <w:rPr>
                <w:b/>
                <w:bCs/>
                <w:sz w:val="20"/>
                <w:szCs w:val="20"/>
                <w:lang w:val="sr-Latn-CS" w:eastAsia="en-US"/>
              </w:rPr>
              <w:t>Osnove prevođenja 1</w:t>
            </w:r>
          </w:p>
        </w:tc>
      </w:tr>
      <w:tr w:rsidR="00E64ED0" w:rsidRPr="00236E68" w:rsidTr="00B177F4">
        <w:trPr>
          <w:gridAfter w:val="1"/>
          <w:wAfter w:w="19" w:type="dxa"/>
          <w:jc w:val="center"/>
        </w:trPr>
        <w:tc>
          <w:tcPr>
            <w:tcW w:w="932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bCs/>
                <w:sz w:val="18"/>
                <w:szCs w:val="18"/>
                <w:lang w:val="sr-Latn-CS" w:eastAsia="en-US"/>
              </w:rPr>
            </w:pPr>
          </w:p>
        </w:tc>
      </w:tr>
      <w:tr w:rsidR="00E64ED0" w:rsidRPr="00236E68" w:rsidTr="00B177F4">
        <w:trPr>
          <w:gridAfter w:val="1"/>
          <w:wAfter w:w="19" w:type="dxa"/>
          <w:jc w:val="center"/>
        </w:trPr>
        <w:tc>
          <w:tcPr>
            <w:tcW w:w="1525" w:type="dxa"/>
          </w:tcPr>
          <w:p w:rsidR="00E64ED0" w:rsidRPr="00236E68" w:rsidRDefault="00E64ED0" w:rsidP="00B177F4">
            <w:pPr>
              <w:spacing w:after="0" w:line="240" w:lineRule="auto"/>
              <w:jc w:val="center"/>
              <w:rPr>
                <w:rFonts w:ascii="Times New Roman" w:eastAsia="Calibri" w:hAnsi="Times New Roman" w:cs="Times New Roman"/>
                <w:sz w:val="18"/>
                <w:szCs w:val="18"/>
              </w:rPr>
            </w:pPr>
            <w:r w:rsidRPr="00236E68">
              <w:rPr>
                <w:rFonts w:ascii="Times New Roman" w:eastAsia="Calibri" w:hAnsi="Times New Roman" w:cs="Times New Roman"/>
                <w:b/>
                <w:bCs/>
                <w:sz w:val="18"/>
                <w:szCs w:val="18"/>
                <w:lang w:val="sr-Latn-CS"/>
              </w:rPr>
              <w:t>Status predmeta</w:t>
            </w:r>
          </w:p>
        </w:tc>
        <w:tc>
          <w:tcPr>
            <w:tcW w:w="1206" w:type="dxa"/>
          </w:tcPr>
          <w:p w:rsidR="00E64ED0" w:rsidRPr="00236E68" w:rsidRDefault="00E64ED0" w:rsidP="00B177F4">
            <w:pPr>
              <w:spacing w:after="0" w:line="240" w:lineRule="auto"/>
              <w:jc w:val="center"/>
              <w:rPr>
                <w:rFonts w:ascii="Times New Roman" w:eastAsia="Calibri" w:hAnsi="Times New Roman" w:cs="Times New Roman"/>
                <w:sz w:val="18"/>
                <w:szCs w:val="18"/>
              </w:rPr>
            </w:pPr>
            <w:r w:rsidRPr="00236E68">
              <w:rPr>
                <w:rFonts w:ascii="Times New Roman" w:eastAsia="Calibri" w:hAnsi="Times New Roman" w:cs="Times New Roman"/>
                <w:b/>
                <w:bCs/>
                <w:sz w:val="18"/>
                <w:szCs w:val="18"/>
                <w:lang w:val="sr-Latn-CS"/>
              </w:rPr>
              <w:t>Semestar</w:t>
            </w:r>
          </w:p>
        </w:tc>
        <w:tc>
          <w:tcPr>
            <w:tcW w:w="2934" w:type="dxa"/>
          </w:tcPr>
          <w:p w:rsidR="00E64ED0" w:rsidRPr="00236E68" w:rsidRDefault="00E64ED0" w:rsidP="00B177F4">
            <w:pPr>
              <w:spacing w:after="0" w:line="240" w:lineRule="auto"/>
              <w:jc w:val="center"/>
              <w:rPr>
                <w:rFonts w:ascii="Times New Roman" w:eastAsia="Calibri" w:hAnsi="Times New Roman" w:cs="Times New Roman"/>
                <w:sz w:val="18"/>
                <w:szCs w:val="18"/>
              </w:rPr>
            </w:pPr>
            <w:r w:rsidRPr="00236E68">
              <w:rPr>
                <w:rFonts w:ascii="Times New Roman" w:eastAsia="Calibri" w:hAnsi="Times New Roman" w:cs="Times New Roman"/>
                <w:b/>
                <w:bCs/>
                <w:sz w:val="18"/>
                <w:szCs w:val="18"/>
                <w:lang w:val="sr-Latn-CS"/>
              </w:rPr>
              <w:t>Broj ECTS kredita</w:t>
            </w:r>
          </w:p>
        </w:tc>
        <w:tc>
          <w:tcPr>
            <w:tcW w:w="3656" w:type="dxa"/>
          </w:tcPr>
          <w:p w:rsidR="00E64ED0" w:rsidRPr="00236E68" w:rsidRDefault="00E64ED0" w:rsidP="00B177F4">
            <w:pPr>
              <w:spacing w:after="0" w:line="240" w:lineRule="auto"/>
              <w:jc w:val="center"/>
              <w:rPr>
                <w:rFonts w:ascii="Times New Roman" w:eastAsia="Calibri" w:hAnsi="Times New Roman" w:cs="Times New Roman"/>
                <w:sz w:val="18"/>
                <w:szCs w:val="18"/>
              </w:rPr>
            </w:pPr>
            <w:r w:rsidRPr="00236E68">
              <w:rPr>
                <w:rFonts w:ascii="Times New Roman" w:eastAsia="Calibri" w:hAnsi="Times New Roman" w:cs="Times New Roman"/>
                <w:b/>
                <w:bCs/>
                <w:sz w:val="18"/>
                <w:szCs w:val="18"/>
                <w:lang w:val="sr-Latn-CS"/>
              </w:rPr>
              <w:t>Fond časova</w:t>
            </w:r>
          </w:p>
        </w:tc>
      </w:tr>
      <w:tr w:rsidR="00E64ED0" w:rsidRPr="00236E68" w:rsidTr="00B177F4">
        <w:trPr>
          <w:gridAfter w:val="1"/>
          <w:wAfter w:w="19" w:type="dxa"/>
          <w:jc w:val="center"/>
        </w:trPr>
        <w:tc>
          <w:tcPr>
            <w:tcW w:w="1525" w:type="dxa"/>
          </w:tcPr>
          <w:p w:rsidR="00E64ED0" w:rsidRPr="00236E68" w:rsidRDefault="00E64ED0" w:rsidP="00B177F4">
            <w:pPr>
              <w:spacing w:after="0" w:line="240" w:lineRule="auto"/>
              <w:jc w:val="center"/>
              <w:rPr>
                <w:rFonts w:ascii="Times New Roman" w:eastAsia="Calibri" w:hAnsi="Times New Roman" w:cs="Times New Roman"/>
                <w:b/>
                <w:bCs/>
                <w:sz w:val="18"/>
                <w:szCs w:val="18"/>
                <w:lang w:val="sr-Latn-CS"/>
              </w:rPr>
            </w:pPr>
            <w:r>
              <w:rPr>
                <w:rFonts w:ascii="Times New Roman" w:eastAsia="Calibri" w:hAnsi="Times New Roman" w:cs="Times New Roman"/>
                <w:b/>
                <w:bCs/>
                <w:sz w:val="18"/>
                <w:szCs w:val="18"/>
                <w:lang w:val="sr-Latn-CS"/>
              </w:rPr>
              <w:t>Obavezan</w:t>
            </w:r>
          </w:p>
        </w:tc>
        <w:tc>
          <w:tcPr>
            <w:tcW w:w="1206" w:type="dxa"/>
          </w:tcPr>
          <w:p w:rsidR="00E64ED0" w:rsidRPr="00236E68" w:rsidRDefault="00E64ED0" w:rsidP="00B177F4">
            <w:pPr>
              <w:spacing w:after="0" w:line="240" w:lineRule="auto"/>
              <w:jc w:val="center"/>
              <w:rPr>
                <w:rFonts w:ascii="Times New Roman" w:eastAsia="Calibri" w:hAnsi="Times New Roman" w:cs="Times New Roman"/>
                <w:b/>
                <w:bCs/>
                <w:sz w:val="18"/>
                <w:szCs w:val="18"/>
                <w:lang w:val="sr-Latn-CS"/>
              </w:rPr>
            </w:pPr>
            <w:r w:rsidRPr="00236E68">
              <w:rPr>
                <w:rFonts w:ascii="Times New Roman" w:eastAsia="Calibri" w:hAnsi="Times New Roman" w:cs="Times New Roman"/>
                <w:b/>
                <w:bCs/>
                <w:sz w:val="18"/>
                <w:szCs w:val="18"/>
                <w:lang w:val="sr-Latn-CS"/>
              </w:rPr>
              <w:t>III</w:t>
            </w:r>
          </w:p>
        </w:tc>
        <w:tc>
          <w:tcPr>
            <w:tcW w:w="2934" w:type="dxa"/>
          </w:tcPr>
          <w:p w:rsidR="00E64ED0" w:rsidRPr="00236E68" w:rsidRDefault="00E64ED0" w:rsidP="00B177F4">
            <w:pPr>
              <w:spacing w:after="0" w:line="240" w:lineRule="auto"/>
              <w:jc w:val="center"/>
              <w:rPr>
                <w:rFonts w:ascii="Times New Roman" w:eastAsia="Calibri" w:hAnsi="Times New Roman" w:cs="Times New Roman"/>
                <w:b/>
                <w:bCs/>
                <w:sz w:val="18"/>
                <w:szCs w:val="18"/>
                <w:lang w:val="sr-Latn-CS"/>
              </w:rPr>
            </w:pPr>
            <w:r w:rsidRPr="00236E68">
              <w:rPr>
                <w:rFonts w:ascii="Times New Roman" w:eastAsia="Calibri" w:hAnsi="Times New Roman" w:cs="Times New Roman"/>
                <w:b/>
                <w:bCs/>
                <w:sz w:val="18"/>
                <w:szCs w:val="18"/>
                <w:lang w:val="sr-Latn-CS"/>
              </w:rPr>
              <w:t>5</w:t>
            </w:r>
          </w:p>
        </w:tc>
        <w:tc>
          <w:tcPr>
            <w:tcW w:w="3656" w:type="dxa"/>
          </w:tcPr>
          <w:p w:rsidR="00E64ED0" w:rsidRPr="00236E68" w:rsidRDefault="00E64ED0" w:rsidP="00B177F4">
            <w:pPr>
              <w:spacing w:after="0" w:line="240" w:lineRule="auto"/>
              <w:jc w:val="center"/>
              <w:rPr>
                <w:rFonts w:ascii="Times New Roman" w:eastAsia="Calibri" w:hAnsi="Times New Roman" w:cs="Times New Roman"/>
                <w:b/>
                <w:bCs/>
                <w:sz w:val="18"/>
                <w:szCs w:val="18"/>
                <w:lang w:val="sr-Latn-CS"/>
              </w:rPr>
            </w:pPr>
            <w:r w:rsidRPr="00236E68">
              <w:rPr>
                <w:rFonts w:ascii="Times New Roman" w:eastAsia="Calibri" w:hAnsi="Times New Roman" w:cs="Times New Roman"/>
                <w:b/>
                <w:bCs/>
                <w:sz w:val="18"/>
                <w:szCs w:val="18"/>
                <w:lang w:val="sr-Latn-CS"/>
              </w:rPr>
              <w:t>2P+2V</w:t>
            </w:r>
          </w:p>
        </w:tc>
      </w:tr>
      <w:tr w:rsidR="00E64ED0" w:rsidRPr="00236E68" w:rsidTr="00B177F4">
        <w:trPr>
          <w:gridAfter w:val="1"/>
          <w:wAfter w:w="19" w:type="dxa"/>
          <w:jc w:val="center"/>
        </w:trPr>
        <w:tc>
          <w:tcPr>
            <w:tcW w:w="9321" w:type="dxa"/>
            <w:gridSpan w:val="4"/>
          </w:tcPr>
          <w:p w:rsidR="00E64ED0" w:rsidRPr="00236E68" w:rsidRDefault="00E64ED0" w:rsidP="00B177F4">
            <w:pPr>
              <w:spacing w:after="0" w:line="240" w:lineRule="auto"/>
              <w:rPr>
                <w:rFonts w:ascii="Times New Roman" w:eastAsia="Calibri" w:hAnsi="Times New Roman" w:cs="Times New Roman"/>
                <w:sz w:val="18"/>
                <w:szCs w:val="18"/>
                <w:lang w:val="sr-Latn-CS"/>
              </w:rPr>
            </w:pPr>
            <w:r w:rsidRPr="00236E68">
              <w:rPr>
                <w:rFonts w:ascii="Times New Roman" w:eastAsia="Calibri" w:hAnsi="Times New Roman" w:cs="Times New Roman"/>
                <w:b/>
                <w:bCs/>
                <w:sz w:val="18"/>
                <w:szCs w:val="18"/>
                <w:lang w:val="sr-Latn-CS"/>
              </w:rPr>
              <w:t>Studijski program</w:t>
            </w:r>
            <w:r w:rsidRPr="00236E68">
              <w:rPr>
                <w:rFonts w:ascii="Times New Roman" w:eastAsia="Calibri" w:hAnsi="Times New Roman" w:cs="Times New Roman"/>
                <w:bCs/>
                <w:sz w:val="18"/>
                <w:szCs w:val="18"/>
                <w:lang w:val="sr-Latn-CS"/>
              </w:rPr>
              <w:t xml:space="preserve">: </w:t>
            </w:r>
            <w:r w:rsidRPr="00A26336">
              <w:rPr>
                <w:rFonts w:ascii="Times New Roman" w:eastAsia="Calibri" w:hAnsi="Times New Roman" w:cs="Times New Roman"/>
                <w:bCs/>
                <w:iCs/>
                <w:sz w:val="18"/>
                <w:szCs w:val="18"/>
                <w:lang w:val="sr-Latn-CS"/>
              </w:rPr>
              <w:t>Njemački jezik i književnost; Akademske osnovne studije</w:t>
            </w:r>
          </w:p>
        </w:tc>
      </w:tr>
      <w:tr w:rsidR="00E64ED0" w:rsidRPr="00236E68" w:rsidTr="00B177F4">
        <w:trPr>
          <w:gridAfter w:val="1"/>
          <w:wAfter w:w="19" w:type="dxa"/>
          <w:jc w:val="center"/>
        </w:trPr>
        <w:tc>
          <w:tcPr>
            <w:tcW w:w="9321" w:type="dxa"/>
            <w:gridSpan w:val="4"/>
          </w:tcPr>
          <w:p w:rsidR="00E64ED0" w:rsidRPr="00236E68" w:rsidRDefault="00E64ED0" w:rsidP="00B177F4">
            <w:pPr>
              <w:spacing w:after="0" w:line="240" w:lineRule="auto"/>
              <w:rPr>
                <w:rFonts w:ascii="Times New Roman" w:eastAsia="Calibri" w:hAnsi="Times New Roman" w:cs="Times New Roman"/>
                <w:sz w:val="18"/>
                <w:szCs w:val="18"/>
                <w:lang w:val="sr-Latn-CS"/>
              </w:rPr>
            </w:pPr>
            <w:r w:rsidRPr="00236E68">
              <w:rPr>
                <w:rFonts w:ascii="Times New Roman" w:eastAsia="Calibri" w:hAnsi="Times New Roman" w:cs="Times New Roman"/>
                <w:b/>
                <w:bCs/>
                <w:sz w:val="18"/>
                <w:szCs w:val="18"/>
                <w:lang w:val="sr-Latn-CS"/>
              </w:rPr>
              <w:t>Uslovljenost drugim predmetima:</w:t>
            </w:r>
          </w:p>
        </w:tc>
      </w:tr>
      <w:tr w:rsidR="00E64ED0" w:rsidRPr="00236E68" w:rsidTr="00B177F4">
        <w:trPr>
          <w:gridAfter w:val="1"/>
          <w:wAfter w:w="19" w:type="dxa"/>
          <w:jc w:val="center"/>
        </w:trPr>
        <w:tc>
          <w:tcPr>
            <w:tcW w:w="9321" w:type="dxa"/>
            <w:gridSpan w:val="4"/>
          </w:tcPr>
          <w:p w:rsidR="00E64ED0" w:rsidRPr="00236E68" w:rsidRDefault="00E64ED0" w:rsidP="00B177F4">
            <w:pPr>
              <w:spacing w:after="0" w:line="240" w:lineRule="auto"/>
              <w:rPr>
                <w:rFonts w:ascii="Times New Roman" w:eastAsia="Calibri" w:hAnsi="Times New Roman" w:cs="Times New Roman"/>
                <w:sz w:val="18"/>
                <w:szCs w:val="18"/>
                <w:lang w:val="sr-Latn-CS"/>
              </w:rPr>
            </w:pPr>
            <w:r w:rsidRPr="00236E68">
              <w:rPr>
                <w:rFonts w:ascii="Times New Roman" w:eastAsia="Calibri" w:hAnsi="Times New Roman" w:cs="Times New Roman"/>
                <w:b/>
                <w:bCs/>
                <w:sz w:val="18"/>
                <w:szCs w:val="18"/>
                <w:lang w:val="sr-Latn-CS"/>
              </w:rPr>
              <w:t xml:space="preserve">Ciljevi izučavanja predmeta: </w:t>
            </w:r>
            <w:r w:rsidRPr="00236E68">
              <w:rPr>
                <w:rFonts w:ascii="Times New Roman" w:eastAsia="Calibri" w:hAnsi="Times New Roman" w:cs="Times New Roman"/>
                <w:bCs/>
                <w:sz w:val="18"/>
                <w:szCs w:val="18"/>
                <w:lang w:val="sr-Latn-CS"/>
              </w:rPr>
              <w:t>Ovladavanje osnovama prevođenja sa njemačkog i na njemački jezik.</w:t>
            </w:r>
          </w:p>
        </w:tc>
      </w:tr>
      <w:tr w:rsidR="00E64ED0" w:rsidRPr="00E64ED0" w:rsidTr="00B177F4">
        <w:trPr>
          <w:gridAfter w:val="1"/>
          <w:wAfter w:w="19" w:type="dxa"/>
          <w:jc w:val="center"/>
        </w:trPr>
        <w:tc>
          <w:tcPr>
            <w:tcW w:w="9321" w:type="dxa"/>
            <w:gridSpan w:val="4"/>
          </w:tcPr>
          <w:p w:rsidR="00E64ED0" w:rsidRPr="00236E68" w:rsidRDefault="00E64ED0" w:rsidP="00B177F4">
            <w:pPr>
              <w:spacing w:after="0" w:line="240" w:lineRule="auto"/>
              <w:rPr>
                <w:rFonts w:ascii="Times New Roman" w:eastAsia="Calibri" w:hAnsi="Times New Roman" w:cs="Times New Roman"/>
                <w:b/>
                <w:bCs/>
                <w:sz w:val="18"/>
                <w:szCs w:val="18"/>
                <w:lang w:val="it-IT"/>
              </w:rPr>
            </w:pPr>
            <w:r w:rsidRPr="00236E68">
              <w:rPr>
                <w:rFonts w:ascii="Times New Roman" w:eastAsia="Calibri" w:hAnsi="Times New Roman" w:cs="Times New Roman"/>
                <w:b/>
                <w:bCs/>
                <w:sz w:val="18"/>
                <w:szCs w:val="18"/>
                <w:lang w:val="it-IT"/>
              </w:rPr>
              <w:t>Sadržajpredmeta:</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 nedjelja Vorbereitung für das Semester</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 xml:space="preserve">2. nedjelja Einführung in die Translationswissenschaft </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3.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 xml:space="preserve">4. nedjelja Definition der Translation </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5.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 xml:space="preserve">6. nedjelja Übersetzen und Rechtschreibung </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7. nedjelja Test 1</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8.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 xml:space="preserve">9. nedjelja Umgang mit Wörterbüchern </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10.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 xml:space="preserve">11. nedjelja Elektronische Hilfsmittel in der Translation </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12.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13.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14. nedjelja Test 2</w:t>
            </w:r>
          </w:p>
          <w:p w:rsidR="00E64ED0" w:rsidRPr="00236E68" w:rsidRDefault="00E64ED0" w:rsidP="00B177F4">
            <w:pPr>
              <w:spacing w:after="0" w:line="240" w:lineRule="auto"/>
              <w:rPr>
                <w:rFonts w:ascii="Times New Roman" w:eastAsia="Calibri" w:hAnsi="Times New Roman" w:cs="Times New Roman"/>
                <w:b/>
                <w:bCs/>
                <w:sz w:val="18"/>
                <w:szCs w:val="18"/>
                <w:lang w:val="it-IT"/>
              </w:rPr>
            </w:pPr>
            <w:r w:rsidRPr="00236E68">
              <w:rPr>
                <w:rFonts w:ascii="Times New Roman" w:eastAsia="Calibri" w:hAnsi="Times New Roman" w:cs="Times New Roman"/>
                <w:bCs/>
                <w:sz w:val="18"/>
                <w:szCs w:val="18"/>
                <w:lang w:val="de-DE"/>
              </w:rPr>
              <w:t>15. nedjeljaWiederholung und Vorbereitung der Abschlussprüfung</w:t>
            </w:r>
          </w:p>
        </w:tc>
      </w:tr>
      <w:tr w:rsidR="00E64ED0" w:rsidRPr="00E64ED0" w:rsidTr="00B177F4">
        <w:trPr>
          <w:gridAfter w:val="1"/>
          <w:wAfter w:w="19" w:type="dxa"/>
          <w:jc w:val="center"/>
        </w:trPr>
        <w:tc>
          <w:tcPr>
            <w:tcW w:w="9321" w:type="dxa"/>
            <w:gridSpan w:val="4"/>
          </w:tcPr>
          <w:p w:rsidR="00E64ED0" w:rsidRPr="00236E68" w:rsidRDefault="00E64ED0" w:rsidP="00B177F4">
            <w:pPr>
              <w:spacing w:after="0" w:line="240" w:lineRule="auto"/>
              <w:rPr>
                <w:rFonts w:ascii="Times New Roman" w:eastAsia="Calibri" w:hAnsi="Times New Roman" w:cs="Times New Roman"/>
                <w:sz w:val="18"/>
                <w:szCs w:val="18"/>
                <w:lang w:val="it-IT"/>
              </w:rPr>
            </w:pPr>
            <w:r w:rsidRPr="00236E68">
              <w:rPr>
                <w:rFonts w:ascii="Times New Roman" w:eastAsia="Calibri" w:hAnsi="Times New Roman" w:cs="Times New Roman"/>
                <w:b/>
                <w:bCs/>
                <w:sz w:val="18"/>
                <w:szCs w:val="18"/>
                <w:lang w:val="sr-Latn-ME"/>
              </w:rPr>
              <w:t>Ishodi</w:t>
            </w:r>
            <w:r w:rsidRPr="00236E68">
              <w:rPr>
                <w:rFonts w:ascii="Times New Roman" w:eastAsia="Calibri" w:hAnsi="Times New Roman" w:cs="Times New Roman"/>
                <w:bCs/>
                <w:sz w:val="18"/>
                <w:szCs w:val="18"/>
                <w:lang w:val="sr-Latn-ME"/>
              </w:rPr>
              <w:t>:</w:t>
            </w:r>
            <w:r w:rsidRPr="00236E68">
              <w:rPr>
                <w:rFonts w:ascii="Times New Roman" w:eastAsia="Calibri" w:hAnsi="Times New Roman" w:cs="Times New Roman"/>
                <w:sz w:val="18"/>
                <w:szCs w:val="18"/>
                <w:lang w:val="sr-Latn-ME"/>
              </w:rPr>
              <w:t>Nakon što student položi ovaj ispit, biće u mogućnosti da: 1. razumije i analizira tekstove na njemačkom jeziku. 2. samostalno prevodi opštejezičke tekstove sa njemačkog na crnogorski i obrnuto, na osnovnom nivou. 3. primjenjuje dobijena uputstva vezana za probleme svojstvene prevođenju opštejezičkih tekstova na osnovnom nivou. 4. vlada normom crnogorskog standardnog jezika, razlikuje standardni i nestandardni jezički oblik. 5. koristi jezičke priručnike pri prevođenju (upotreba jednojezičnih i dvojezičnih rječnika, glosara, enciklopedija itd).</w:t>
            </w:r>
          </w:p>
        </w:tc>
      </w:tr>
      <w:tr w:rsidR="00E64ED0" w:rsidRPr="00236E68" w:rsidTr="00B177F4">
        <w:trPr>
          <w:gridAfter w:val="1"/>
          <w:wAfter w:w="19" w:type="dxa"/>
          <w:jc w:val="center"/>
        </w:trPr>
        <w:tc>
          <w:tcPr>
            <w:tcW w:w="9321" w:type="dxa"/>
            <w:gridSpan w:val="4"/>
          </w:tcPr>
          <w:p w:rsidR="00E64ED0" w:rsidRPr="00236E68" w:rsidRDefault="00E64ED0" w:rsidP="00B177F4">
            <w:pPr>
              <w:spacing w:after="0" w:line="240" w:lineRule="auto"/>
              <w:rPr>
                <w:rFonts w:ascii="Times New Roman" w:hAnsi="Times New Roman" w:cs="Times New Roman"/>
                <w:b/>
                <w:sz w:val="18"/>
                <w:szCs w:val="18"/>
              </w:rPr>
            </w:pPr>
            <w:r w:rsidRPr="00236E68">
              <w:rPr>
                <w:rFonts w:ascii="Times New Roman" w:hAnsi="Times New Roman" w:cs="Times New Roman"/>
                <w:b/>
                <w:sz w:val="18"/>
                <w:szCs w:val="18"/>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01"/>
              <w:gridCol w:w="5404"/>
            </w:tblGrid>
            <w:tr w:rsidR="00E64ED0" w:rsidRPr="00236E68" w:rsidTr="00B177F4">
              <w:trPr>
                <w:tblCellSpacing w:w="15" w:type="dxa"/>
              </w:trPr>
              <w:tc>
                <w:tcPr>
                  <w:tcW w:w="3656" w:type="dxa"/>
                  <w:shd w:val="clear" w:color="auto" w:fill="FFFFFF"/>
                  <w:hideMark/>
                </w:tcPr>
                <w:p w:rsidR="00E64ED0" w:rsidRPr="00236E68" w:rsidRDefault="00E64ED0" w:rsidP="00B177F4">
                  <w:pPr>
                    <w:tabs>
                      <w:tab w:val="left" w:pos="1202"/>
                    </w:tabs>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Nedjeljno</w:t>
                  </w:r>
                  <w:r w:rsidRPr="00236E68">
                    <w:rPr>
                      <w:rFonts w:ascii="Times New Roman" w:hAnsi="Times New Roman" w:cs="Times New Roman"/>
                      <w:color w:val="000000"/>
                      <w:sz w:val="18"/>
                      <w:szCs w:val="18"/>
                    </w:rPr>
                    <w:tab/>
                  </w:r>
                </w:p>
              </w:tc>
              <w:tc>
                <w:tcPr>
                  <w:tcW w:w="5359"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U semestru</w:t>
                  </w:r>
                </w:p>
              </w:tc>
            </w:tr>
            <w:tr w:rsidR="00E64ED0" w:rsidRPr="00236E68" w:rsidTr="00B177F4">
              <w:trPr>
                <w:tblCellSpacing w:w="15" w:type="dxa"/>
              </w:trPr>
              <w:tc>
                <w:tcPr>
                  <w:tcW w:w="3656" w:type="dxa"/>
                  <w:shd w:val="clear" w:color="auto" w:fill="FFFFFF"/>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5 kredita x 40/30 = </w:t>
                  </w:r>
                  <w:r w:rsidRPr="00236E68">
                    <w:rPr>
                      <w:rFonts w:ascii="Times New Roman" w:hAnsi="Times New Roman" w:cs="Times New Roman"/>
                      <w:b/>
                      <w:bCs/>
                      <w:color w:val="000000"/>
                      <w:sz w:val="18"/>
                      <w:szCs w:val="18"/>
                      <w:u w:val="single"/>
                    </w:rPr>
                    <w:t>6 sati i 40 minuta</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Struktura: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predavanja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vježbi</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 i 40 minuta</w:t>
                  </w:r>
                  <w:r w:rsidRPr="00236E68">
                    <w:rPr>
                      <w:rFonts w:ascii="Times New Roman" w:hAnsi="Times New Roman" w:cs="Times New Roman"/>
                      <w:color w:val="000000"/>
                      <w:sz w:val="18"/>
                      <w:szCs w:val="18"/>
                    </w:rPr>
                    <w:t> individualnog rada studenta (priprema za laboratorijske vježbe, za kolokvijume, izrada domaćih zadataka) uključujući i konsultacije</w:t>
                  </w:r>
                </w:p>
              </w:tc>
              <w:tc>
                <w:tcPr>
                  <w:tcW w:w="5359"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Nastava i završni ispit: (6 sati i 40 minuta) x 16 = </w:t>
                  </w:r>
                  <w:r w:rsidRPr="00236E68">
                    <w:rPr>
                      <w:rFonts w:ascii="Times New Roman" w:hAnsi="Times New Roman" w:cs="Times New Roman"/>
                      <w:b/>
                      <w:bCs/>
                      <w:color w:val="000000"/>
                      <w:sz w:val="18"/>
                      <w:szCs w:val="18"/>
                      <w:u w:val="single"/>
                    </w:rPr>
                    <w:t>106 sati i 40 minuta</w:t>
                  </w:r>
                  <w:r w:rsidRPr="00236E68">
                    <w:rPr>
                      <w:rFonts w:ascii="Times New Roman" w:hAnsi="Times New Roman" w:cs="Times New Roman"/>
                      <w:color w:val="000000"/>
                      <w:sz w:val="18"/>
                      <w:szCs w:val="18"/>
                    </w:rPr>
                    <w:t> </w:t>
                  </w:r>
                  <w:r w:rsidRPr="00236E68">
                    <w:rPr>
                      <w:rFonts w:ascii="Times New Roman" w:hAnsi="Times New Roman" w:cs="Times New Roman"/>
                      <w:color w:val="000000"/>
                      <w:sz w:val="18"/>
                      <w:szCs w:val="18"/>
                    </w:rPr>
                    <w:br/>
                    <w:t>Neophodna priprema prije početka semestra (administracija, upis, ovjera): 2 x (6 sati i 40 minuta) = 13 sati i 20 minuta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Ukupno opterećenje za predmet: </w:t>
                  </w:r>
                  <w:r w:rsidRPr="00236E68">
                    <w:rPr>
                      <w:rFonts w:ascii="Times New Roman" w:hAnsi="Times New Roman" w:cs="Times New Roman"/>
                      <w:b/>
                      <w:bCs/>
                      <w:color w:val="000000"/>
                      <w:sz w:val="18"/>
                      <w:szCs w:val="18"/>
                      <w:u w:val="single"/>
                    </w:rPr>
                    <w:t>5 x 30 = 150 sati</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Dopunski rad</w:t>
                  </w:r>
                  <w:r w:rsidRPr="00236E68">
                    <w:rPr>
                      <w:rFonts w:ascii="Times New Roman" w:hAnsi="Times New Roman" w:cs="Times New Roman"/>
                      <w:color w:val="000000"/>
                      <w:sz w:val="18"/>
                      <w:szCs w:val="18"/>
                    </w:rPr>
                    <w:t> za pripremu ispita u popravnom ispitnom roku, uključujući i polaganje popravnog ispita od 0 - 30 sati. </w:t>
                  </w:r>
                  <w:r w:rsidRPr="00236E68">
                    <w:rPr>
                      <w:rFonts w:ascii="Times New Roman" w:hAnsi="Times New Roman" w:cs="Times New Roman"/>
                      <w:color w:val="000000"/>
                      <w:sz w:val="18"/>
                      <w:szCs w:val="18"/>
                    </w:rPr>
                    <w:br/>
                    <w:t>Struktura opterećenja: 106 sati i 40 minuta (nastava) + 13 sati i 20 minuta (priprema) + 30 sati (dopunski rad)</w:t>
                  </w:r>
                </w:p>
              </w:tc>
            </w:tr>
          </w:tbl>
          <w:p w:rsidR="00E64ED0" w:rsidRPr="00236E68" w:rsidRDefault="00E64ED0" w:rsidP="00B177F4">
            <w:pPr>
              <w:spacing w:after="0" w:line="240" w:lineRule="auto"/>
              <w:rPr>
                <w:rFonts w:ascii="Times New Roman" w:eastAsia="Calibri" w:hAnsi="Times New Roman" w:cs="Times New Roman"/>
                <w:b/>
                <w:bCs/>
                <w:sz w:val="18"/>
                <w:szCs w:val="18"/>
                <w:lang w:val="sr-Latn-ME"/>
              </w:rPr>
            </w:pPr>
          </w:p>
        </w:tc>
      </w:tr>
      <w:tr w:rsidR="00E64ED0" w:rsidRPr="00075E6E" w:rsidTr="00B177F4">
        <w:trPr>
          <w:gridAfter w:val="1"/>
          <w:wAfter w:w="19" w:type="dxa"/>
          <w:jc w:val="center"/>
        </w:trPr>
        <w:tc>
          <w:tcPr>
            <w:tcW w:w="9321" w:type="dxa"/>
            <w:gridSpan w:val="4"/>
          </w:tcPr>
          <w:p w:rsidR="00E64ED0" w:rsidRPr="00236E68" w:rsidRDefault="00E64ED0" w:rsidP="00B177F4">
            <w:pPr>
              <w:pStyle w:val="NoSpacing"/>
              <w:rPr>
                <w:b/>
                <w:bCs/>
                <w:iCs/>
                <w:sz w:val="18"/>
                <w:szCs w:val="18"/>
                <w:lang w:val="sr-Latn-CS" w:eastAsia="en-US"/>
              </w:rPr>
            </w:pPr>
            <w:r w:rsidRPr="00236E68">
              <w:rPr>
                <w:b/>
                <w:bCs/>
                <w:sz w:val="18"/>
                <w:szCs w:val="18"/>
                <w:lang w:val="sr-Latn-CS" w:eastAsia="en-US"/>
              </w:rPr>
              <w:t>Literatura</w:t>
            </w:r>
            <w:r w:rsidRPr="00236E68">
              <w:rPr>
                <w:bCs/>
                <w:sz w:val="18"/>
                <w:szCs w:val="18"/>
                <w:lang w:val="sr-Latn-CS" w:eastAsia="en-US"/>
              </w:rPr>
              <w:t>:</w:t>
            </w:r>
          </w:p>
          <w:p w:rsidR="00E64ED0" w:rsidRPr="00236E68" w:rsidRDefault="00E64ED0" w:rsidP="00B177F4">
            <w:pPr>
              <w:pStyle w:val="NoSpacing"/>
              <w:rPr>
                <w:sz w:val="18"/>
                <w:szCs w:val="18"/>
                <w:shd w:val="clear" w:color="auto" w:fill="FFFFFF"/>
                <w:lang w:val="de-DE" w:eastAsia="en-US"/>
              </w:rPr>
            </w:pPr>
            <w:r w:rsidRPr="00236E68">
              <w:rPr>
                <w:sz w:val="18"/>
                <w:szCs w:val="18"/>
                <w:shd w:val="clear" w:color="auto" w:fill="FFFFFF"/>
                <w:lang w:val="de-DE" w:eastAsia="en-US"/>
              </w:rPr>
              <w:t xml:space="preserve">1.Annette Đurović (2009): </w:t>
            </w:r>
            <w:r w:rsidRPr="00236E68">
              <w:rPr>
                <w:i/>
                <w:sz w:val="18"/>
                <w:szCs w:val="18"/>
                <w:shd w:val="clear" w:color="auto" w:fill="FFFFFF"/>
                <w:lang w:val="de-DE" w:eastAsia="en-US"/>
              </w:rPr>
              <w:t>Translation und Translationswissenschaft. Ein Hochschullehrbuch</w:t>
            </w:r>
            <w:r w:rsidRPr="00236E68">
              <w:rPr>
                <w:sz w:val="18"/>
                <w:szCs w:val="18"/>
                <w:shd w:val="clear" w:color="auto" w:fill="FFFFFF"/>
                <w:lang w:val="de-DE" w:eastAsia="en-US"/>
              </w:rPr>
              <w:t>,FilološkifakultetUniverziteta u Beogradu: Beograd;</w:t>
            </w:r>
          </w:p>
          <w:p w:rsidR="00E64ED0" w:rsidRPr="009E4D5A" w:rsidRDefault="00E64ED0" w:rsidP="00B177F4">
            <w:pPr>
              <w:pStyle w:val="NoSpacing"/>
              <w:rPr>
                <w:sz w:val="18"/>
                <w:szCs w:val="18"/>
                <w:lang w:val="de-DE" w:eastAsia="it-IT"/>
              </w:rPr>
            </w:pPr>
            <w:r w:rsidRPr="009E4D5A">
              <w:rPr>
                <w:sz w:val="18"/>
                <w:szCs w:val="18"/>
                <w:lang w:val="de-DE" w:eastAsia="it-IT"/>
              </w:rPr>
              <w:t>2. Ivir, Vladimir (1984):</w:t>
            </w:r>
            <w:r w:rsidRPr="009E4D5A">
              <w:rPr>
                <w:i/>
                <w:iCs/>
                <w:sz w:val="18"/>
                <w:szCs w:val="18"/>
                <w:lang w:val="de-DE" w:eastAsia="it-IT"/>
              </w:rPr>
              <w:t>Teorija i tehnikaprevođenja</w:t>
            </w:r>
            <w:r w:rsidRPr="009E4D5A">
              <w:rPr>
                <w:sz w:val="18"/>
                <w:szCs w:val="18"/>
                <w:lang w:val="de-DE" w:eastAsia="it-IT"/>
              </w:rPr>
              <w:t>. NoviSad: Centar "Karlovačkagimnazija" SremskiKarlovci, Zavodzaizdavanjeudžbenika u NovomSadu.</w:t>
            </w:r>
          </w:p>
          <w:p w:rsidR="00E64ED0" w:rsidRPr="00236E68" w:rsidRDefault="00E64ED0" w:rsidP="00B177F4">
            <w:pPr>
              <w:pStyle w:val="NoSpacing"/>
              <w:rPr>
                <w:bCs/>
                <w:iCs/>
                <w:sz w:val="18"/>
                <w:szCs w:val="18"/>
                <w:lang w:val="sr-Latn-CS" w:eastAsia="en-US"/>
              </w:rPr>
            </w:pPr>
            <w:r w:rsidRPr="00236E68">
              <w:rPr>
                <w:bCs/>
                <w:iCs/>
                <w:sz w:val="18"/>
                <w:szCs w:val="18"/>
                <w:lang w:val="sr-Latn-CS" w:eastAsia="en-US"/>
              </w:rPr>
              <w:t xml:space="preserve">3. </w:t>
            </w:r>
            <w:r w:rsidRPr="00236E68">
              <w:rPr>
                <w:bCs/>
                <w:iCs/>
                <w:sz w:val="18"/>
                <w:szCs w:val="18"/>
                <w:lang w:val="it-IT" w:eastAsia="en-US"/>
              </w:rPr>
              <w:t xml:space="preserve">AAVV, </w:t>
            </w:r>
            <w:r w:rsidRPr="00236E68">
              <w:rPr>
                <w:bCs/>
                <w:i/>
                <w:iCs/>
                <w:sz w:val="18"/>
                <w:szCs w:val="18"/>
                <w:lang w:val="sr-Latn-CS" w:eastAsia="en-US"/>
              </w:rPr>
              <w:t>Pravopis crnogorskog jezika</w:t>
            </w:r>
            <w:r w:rsidRPr="00236E68">
              <w:rPr>
                <w:bCs/>
                <w:iCs/>
                <w:sz w:val="18"/>
                <w:szCs w:val="18"/>
                <w:lang w:val="sr-Latn-CS" w:eastAsia="en-US"/>
              </w:rPr>
              <w:t>,</w:t>
            </w:r>
            <w:r w:rsidRPr="00236E68">
              <w:rPr>
                <w:bCs/>
                <w:iCs/>
                <w:sz w:val="18"/>
                <w:szCs w:val="18"/>
                <w:lang w:val="it-IT" w:eastAsia="en-US"/>
              </w:rPr>
              <w:t>Ministarstvoprosvjeteinauke, Podgorica</w:t>
            </w:r>
            <w:r w:rsidRPr="00236E68">
              <w:rPr>
                <w:bCs/>
                <w:iCs/>
                <w:sz w:val="18"/>
                <w:szCs w:val="18"/>
                <w:lang w:val="sr-Latn-CS" w:eastAsia="en-US"/>
              </w:rPr>
              <w:t>, 2010.</w:t>
            </w:r>
          </w:p>
          <w:p w:rsidR="00E64ED0" w:rsidRPr="00236E68" w:rsidRDefault="00E64ED0" w:rsidP="00B177F4">
            <w:pPr>
              <w:pStyle w:val="NoSpacing"/>
              <w:rPr>
                <w:sz w:val="18"/>
                <w:szCs w:val="18"/>
                <w:shd w:val="clear" w:color="auto" w:fill="FFFFFF"/>
                <w:lang w:val="de-DE" w:eastAsia="en-US"/>
              </w:rPr>
            </w:pPr>
            <w:r w:rsidRPr="009E4D5A">
              <w:rPr>
                <w:sz w:val="18"/>
                <w:szCs w:val="18"/>
                <w:shd w:val="clear" w:color="auto" w:fill="FFFFFF"/>
                <w:lang w:val="sr-Latn-CS" w:eastAsia="en-US"/>
              </w:rPr>
              <w:t>4.</w:t>
            </w:r>
            <w:r w:rsidRPr="00236E68">
              <w:rPr>
                <w:sz w:val="18"/>
                <w:szCs w:val="18"/>
                <w:shd w:val="clear" w:color="auto" w:fill="FFFFFF"/>
                <w:lang w:val="de-DE" w:eastAsia="en-US"/>
              </w:rPr>
              <w:t xml:space="preserve">Duden, </w:t>
            </w:r>
            <w:r w:rsidRPr="00236E68">
              <w:rPr>
                <w:i/>
                <w:sz w:val="18"/>
                <w:szCs w:val="18"/>
                <w:shd w:val="clear" w:color="auto" w:fill="FFFFFF"/>
                <w:lang w:val="de-DE" w:eastAsia="en-US"/>
              </w:rPr>
              <w:t>Deutsches Universalwörterbuch</w:t>
            </w:r>
            <w:r w:rsidRPr="00236E68">
              <w:rPr>
                <w:sz w:val="18"/>
                <w:szCs w:val="18"/>
                <w:shd w:val="clear" w:color="auto" w:fill="FFFFFF"/>
                <w:lang w:val="de-DE" w:eastAsia="en-US"/>
              </w:rPr>
              <w:t>, Dudenverlag Berlin</w:t>
            </w:r>
          </w:p>
          <w:p w:rsidR="00E64ED0" w:rsidRPr="00236E68" w:rsidRDefault="00E64ED0" w:rsidP="00B177F4">
            <w:pPr>
              <w:pStyle w:val="NoSpacing"/>
              <w:rPr>
                <w:sz w:val="18"/>
                <w:szCs w:val="18"/>
                <w:shd w:val="clear" w:color="auto" w:fill="FFFFFF"/>
                <w:lang w:val="sr-Latn-ME" w:eastAsia="en-US"/>
              </w:rPr>
            </w:pPr>
            <w:r w:rsidRPr="00236E68">
              <w:rPr>
                <w:sz w:val="18"/>
                <w:szCs w:val="18"/>
                <w:shd w:val="clear" w:color="auto" w:fill="FFFFFF"/>
                <w:lang w:val="de-DE" w:eastAsia="en-US"/>
              </w:rPr>
              <w:t>5. Dv</w:t>
            </w:r>
            <w:r w:rsidRPr="00236E68">
              <w:rPr>
                <w:sz w:val="18"/>
                <w:szCs w:val="18"/>
                <w:shd w:val="clear" w:color="auto" w:fill="FFFFFF"/>
                <w:lang w:val="sr-Latn-ME" w:eastAsia="en-US"/>
              </w:rPr>
              <w:t>ojezični rečnici</w:t>
            </w:r>
          </w:p>
          <w:p w:rsidR="00E64ED0" w:rsidRPr="00236E68" w:rsidRDefault="00E64ED0" w:rsidP="00B177F4">
            <w:pPr>
              <w:pStyle w:val="NoSpacing"/>
              <w:rPr>
                <w:sz w:val="18"/>
                <w:szCs w:val="18"/>
                <w:shd w:val="clear" w:color="auto" w:fill="FFFFFF"/>
                <w:lang w:val="sr-Latn-ME" w:eastAsia="en-US"/>
              </w:rPr>
            </w:pPr>
            <w:r w:rsidRPr="00236E68">
              <w:rPr>
                <w:sz w:val="18"/>
                <w:szCs w:val="18"/>
                <w:shd w:val="clear" w:color="auto" w:fill="FFFFFF"/>
                <w:lang w:val="sr-Latn-ME" w:eastAsia="en-US"/>
              </w:rPr>
              <w:t>6.</w:t>
            </w:r>
            <w:r w:rsidRPr="00236E68">
              <w:rPr>
                <w:sz w:val="18"/>
                <w:szCs w:val="18"/>
                <w:shd w:val="clear" w:color="auto" w:fill="FFFFFF"/>
                <w:lang w:val="de-DE" w:eastAsia="en-US"/>
              </w:rPr>
              <w:t>Izbornjema</w:t>
            </w:r>
            <w:r w:rsidRPr="00236E68">
              <w:rPr>
                <w:sz w:val="18"/>
                <w:szCs w:val="18"/>
                <w:shd w:val="clear" w:color="auto" w:fill="FFFFFF"/>
                <w:lang w:val="sr-Latn-ME" w:eastAsia="en-US"/>
              </w:rPr>
              <w:t>č</w:t>
            </w:r>
            <w:r w:rsidRPr="00236E68">
              <w:rPr>
                <w:sz w:val="18"/>
                <w:szCs w:val="18"/>
                <w:shd w:val="clear" w:color="auto" w:fill="FFFFFF"/>
                <w:lang w:val="de-DE" w:eastAsia="en-US"/>
              </w:rPr>
              <w:t>kihicrnogorskih</w:t>
            </w:r>
            <w:r w:rsidRPr="00236E68">
              <w:rPr>
                <w:sz w:val="18"/>
                <w:szCs w:val="18"/>
                <w:shd w:val="clear" w:color="auto" w:fill="FFFFFF"/>
                <w:lang w:val="sr-Latn-ME" w:eastAsia="en-US"/>
              </w:rPr>
              <w:t>-</w:t>
            </w:r>
            <w:r w:rsidRPr="00236E68">
              <w:rPr>
                <w:sz w:val="18"/>
                <w:szCs w:val="18"/>
                <w:shd w:val="clear" w:color="auto" w:fill="FFFFFF"/>
                <w:lang w:val="de-DE" w:eastAsia="en-US"/>
              </w:rPr>
              <w:t>srpskohrvatskihtekstova</w:t>
            </w:r>
          </w:p>
        </w:tc>
      </w:tr>
      <w:tr w:rsidR="00E64ED0" w:rsidRPr="00075E6E" w:rsidTr="00B177F4">
        <w:trPr>
          <w:gridAfter w:val="1"/>
          <w:wAfter w:w="19" w:type="dxa"/>
          <w:jc w:val="center"/>
        </w:trPr>
        <w:tc>
          <w:tcPr>
            <w:tcW w:w="9321" w:type="dxa"/>
            <w:gridSpan w:val="4"/>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 xml:space="preserve">Oblici provjere znanja i ocjenjivanje: </w:t>
            </w:r>
          </w:p>
          <w:p w:rsidR="00E64ED0" w:rsidRPr="00236E68" w:rsidRDefault="00E64ED0" w:rsidP="00B177F4">
            <w:pPr>
              <w:pStyle w:val="NoSpacing"/>
              <w:rPr>
                <w:b/>
                <w:sz w:val="18"/>
                <w:szCs w:val="18"/>
                <w:lang w:val="it-IT" w:eastAsia="en-US"/>
              </w:rPr>
            </w:pPr>
            <w:r w:rsidRPr="00236E68">
              <w:rPr>
                <w:bCs/>
                <w:sz w:val="18"/>
                <w:szCs w:val="18"/>
                <w:lang w:val="sr-Latn-CS" w:eastAsia="en-US"/>
              </w:rPr>
              <w:t xml:space="preserve">U toku semestra student može sakupiti maksimalno 50 poena (testovi, domaći zadaci, prisustvo, aktivnost na časovima), završni ispit nosi 50 poena. </w:t>
            </w:r>
          </w:p>
        </w:tc>
      </w:tr>
      <w:tr w:rsidR="00E64ED0" w:rsidRPr="00236E68" w:rsidTr="00B177F4">
        <w:trPr>
          <w:gridAfter w:val="1"/>
          <w:wAfter w:w="19" w:type="dxa"/>
          <w:jc w:val="center"/>
        </w:trPr>
        <w:tc>
          <w:tcPr>
            <w:tcW w:w="9321"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p>
        </w:tc>
      </w:tr>
      <w:tr w:rsidR="00E64ED0" w:rsidRPr="00236E68" w:rsidTr="00B177F4">
        <w:trPr>
          <w:gridAfter w:val="1"/>
          <w:wAfter w:w="19" w:type="dxa"/>
          <w:jc w:val="center"/>
        </w:trPr>
        <w:tc>
          <w:tcPr>
            <w:tcW w:w="9321" w:type="dxa"/>
            <w:gridSpan w:val="4"/>
          </w:tcPr>
          <w:p w:rsidR="00E64ED0" w:rsidRPr="00236E68" w:rsidRDefault="00E64ED0" w:rsidP="00B177F4">
            <w:pPr>
              <w:pStyle w:val="NoSpacing"/>
              <w:rPr>
                <w:bCs/>
                <w:sz w:val="18"/>
                <w:szCs w:val="18"/>
                <w:lang w:val="sr-Latn-CS" w:eastAsia="en-US"/>
              </w:rPr>
            </w:pPr>
            <w:r w:rsidRPr="00236E68">
              <w:rPr>
                <w:b/>
                <w:bCs/>
                <w:sz w:val="18"/>
                <w:szCs w:val="18"/>
                <w:lang w:val="sr-Latn-CS" w:eastAsia="en-US"/>
              </w:rPr>
              <w:t xml:space="preserve">Ime i prezime nastavnika i saradnika: </w:t>
            </w:r>
            <w:r w:rsidRPr="00236E68">
              <w:rPr>
                <w:bCs/>
                <w:sz w:val="18"/>
                <w:szCs w:val="18"/>
                <w:lang w:val="sr-Latn-CS" w:eastAsia="en-US"/>
              </w:rPr>
              <w:t>mr Srećko Rakočević</w:t>
            </w:r>
          </w:p>
        </w:tc>
      </w:tr>
    </w:tbl>
    <w:p w:rsidR="00E64ED0" w:rsidRPr="00236E68"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Default="00E64ED0" w:rsidP="00E64ED0">
      <w:pPr>
        <w:pStyle w:val="BodyTextIndent"/>
        <w:tabs>
          <w:tab w:val="clear" w:pos="360"/>
          <w:tab w:val="left" w:pos="720"/>
          <w:tab w:val="left" w:pos="900"/>
          <w:tab w:val="left" w:pos="1440"/>
        </w:tabs>
        <w:ind w:left="0"/>
        <w:rPr>
          <w:b/>
          <w:lang w:val="en-US"/>
        </w:rPr>
      </w:pPr>
    </w:p>
    <w:p w:rsidR="00E64ED0" w:rsidRPr="00236E68" w:rsidRDefault="00E64ED0" w:rsidP="00E64ED0">
      <w:pPr>
        <w:pStyle w:val="BodyTextIndent"/>
        <w:tabs>
          <w:tab w:val="clear" w:pos="360"/>
          <w:tab w:val="left" w:pos="720"/>
          <w:tab w:val="left" w:pos="900"/>
          <w:tab w:val="left" w:pos="1440"/>
        </w:tabs>
        <w:ind w:left="0"/>
        <w:rPr>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647"/>
      </w:tblGrid>
      <w:tr w:rsidR="00E64ED0" w:rsidRPr="00236E68" w:rsidTr="00B177F4">
        <w:trPr>
          <w:jc w:val="center"/>
        </w:trPr>
        <w:tc>
          <w:tcPr>
            <w:tcW w:w="9312" w:type="dxa"/>
            <w:gridSpan w:val="4"/>
          </w:tcPr>
          <w:p w:rsidR="00E64ED0" w:rsidRPr="00236E68" w:rsidRDefault="00E64ED0" w:rsidP="00B177F4">
            <w:pPr>
              <w:spacing w:after="0" w:line="240" w:lineRule="auto"/>
              <w:jc w:val="center"/>
              <w:rPr>
                <w:rFonts w:ascii="Times New Roman" w:hAnsi="Times New Roman" w:cs="Times New Roman"/>
                <w:sz w:val="20"/>
                <w:szCs w:val="20"/>
                <w:lang w:val="sr-Latn-CS"/>
              </w:rPr>
            </w:pPr>
            <w:r w:rsidRPr="00236E68">
              <w:rPr>
                <w:rFonts w:ascii="Times New Roman" w:hAnsi="Times New Roman" w:cs="Times New Roman"/>
                <w:b/>
                <w:bCs/>
                <w:sz w:val="20"/>
                <w:szCs w:val="20"/>
                <w:lang w:val="sr-Latn-CS"/>
              </w:rPr>
              <w:lastRenderedPageBreak/>
              <w:t>Naziv predmeta: Njemački jezik 4 - Sintaksa 1</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Status predmeta</w:t>
            </w:r>
          </w:p>
        </w:tc>
        <w:tc>
          <w:tcPr>
            <w:tcW w:w="120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Semestar</w:t>
            </w:r>
          </w:p>
        </w:tc>
        <w:tc>
          <w:tcPr>
            <w:tcW w:w="2934"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Broj ECTS kredita</w:t>
            </w:r>
          </w:p>
        </w:tc>
        <w:tc>
          <w:tcPr>
            <w:tcW w:w="3647"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Fond časova</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Obavezan</w:t>
            </w:r>
          </w:p>
        </w:tc>
        <w:tc>
          <w:tcPr>
            <w:tcW w:w="1206"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IV</w:t>
            </w:r>
          </w:p>
        </w:tc>
        <w:tc>
          <w:tcPr>
            <w:tcW w:w="2934"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5</w:t>
            </w:r>
          </w:p>
        </w:tc>
        <w:tc>
          <w:tcPr>
            <w:tcW w:w="3647"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2P+2V</w:t>
            </w:r>
          </w:p>
        </w:tc>
      </w:tr>
      <w:tr w:rsidR="00E64ED0" w:rsidRPr="00236E68" w:rsidTr="00B177F4">
        <w:trPr>
          <w:jc w:val="center"/>
        </w:trPr>
        <w:tc>
          <w:tcPr>
            <w:tcW w:w="9312"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Studijski program</w:t>
            </w:r>
            <w:r w:rsidRPr="00236E68">
              <w:rPr>
                <w:rFonts w:ascii="Times New Roman" w:hAnsi="Times New Roman" w:cs="Times New Roman"/>
                <w:bCs/>
                <w:sz w:val="18"/>
                <w:szCs w:val="18"/>
                <w:lang w:val="sr-Latn-CS"/>
              </w:rPr>
              <w:t>:</w:t>
            </w:r>
            <w:r w:rsidRPr="00A26336">
              <w:rPr>
                <w:rFonts w:ascii="Times New Roman" w:hAnsi="Times New Roman" w:cs="Times New Roman"/>
                <w:bCs/>
                <w:iCs/>
                <w:sz w:val="18"/>
                <w:szCs w:val="18"/>
                <w:lang w:val="sr-Latn-CS"/>
              </w:rPr>
              <w:t>Njemački jezik i književnost; Akademske osnovne studije</w:t>
            </w:r>
          </w:p>
        </w:tc>
      </w:tr>
      <w:tr w:rsidR="00E64ED0" w:rsidRPr="00236E68" w:rsidTr="00B177F4">
        <w:trPr>
          <w:jc w:val="center"/>
        </w:trPr>
        <w:tc>
          <w:tcPr>
            <w:tcW w:w="9312"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Uslovljenost drugim predmetima:</w:t>
            </w:r>
          </w:p>
        </w:tc>
      </w:tr>
      <w:tr w:rsidR="00E64ED0" w:rsidRPr="00236E68" w:rsidTr="00B177F4">
        <w:trPr>
          <w:jc w:val="center"/>
        </w:trPr>
        <w:tc>
          <w:tcPr>
            <w:tcW w:w="9312"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Ciljevi izučavanja predmeta:</w:t>
            </w:r>
            <w:r w:rsidRPr="00236E68">
              <w:rPr>
                <w:rFonts w:ascii="Times New Roman" w:hAnsi="Times New Roman" w:cs="Times New Roman"/>
                <w:sz w:val="18"/>
                <w:szCs w:val="18"/>
                <w:lang w:val="sl-SI"/>
              </w:rPr>
              <w:t xml:space="preserve"> Predmet ima za cilj osposobljavanje studenta da razumiju osnovne kategorije i pojmove savremenog jezika.</w:t>
            </w:r>
          </w:p>
        </w:tc>
      </w:tr>
      <w:tr w:rsidR="00E64ED0" w:rsidRPr="00236E68" w:rsidTr="00B177F4">
        <w:trPr>
          <w:jc w:val="center"/>
        </w:trPr>
        <w:tc>
          <w:tcPr>
            <w:tcW w:w="9312" w:type="dxa"/>
            <w:gridSpan w:val="4"/>
          </w:tcPr>
          <w:p w:rsidR="00E64ED0" w:rsidRPr="00236E68" w:rsidRDefault="00E64ED0" w:rsidP="00B177F4">
            <w:pPr>
              <w:spacing w:after="0" w:line="240" w:lineRule="auto"/>
              <w:rPr>
                <w:rFonts w:ascii="Times New Roman" w:hAnsi="Times New Roman" w:cs="Times New Roman"/>
                <w:b/>
                <w:bCs/>
                <w:sz w:val="18"/>
                <w:szCs w:val="18"/>
              </w:rPr>
            </w:pPr>
            <w:r w:rsidRPr="00236E68">
              <w:rPr>
                <w:rFonts w:ascii="Times New Roman" w:hAnsi="Times New Roman" w:cs="Times New Roman"/>
                <w:b/>
                <w:bCs/>
                <w:sz w:val="18"/>
                <w:szCs w:val="18"/>
              </w:rPr>
              <w:t>Sadržaj predmeta:</w:t>
            </w:r>
          </w:p>
          <w:p w:rsidR="00E64ED0" w:rsidRPr="00236E68" w:rsidRDefault="00E64ED0" w:rsidP="00B177F4">
            <w:pPr>
              <w:pStyle w:val="BodyText3"/>
              <w:numPr>
                <w:ilvl w:val="0"/>
                <w:numId w:val="352"/>
              </w:numPr>
              <w:spacing w:after="0" w:line="240" w:lineRule="auto"/>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Osnovni pojmovi sintakse</w:t>
            </w:r>
          </w:p>
          <w:p w:rsidR="00E64ED0" w:rsidRPr="00236E68" w:rsidRDefault="00E64ED0" w:rsidP="00B177F4">
            <w:pPr>
              <w:pStyle w:val="BodyText3"/>
              <w:numPr>
                <w:ilvl w:val="0"/>
                <w:numId w:val="352"/>
              </w:numPr>
              <w:spacing w:after="0" w:line="240" w:lineRule="auto"/>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Različite vrste fraza.</w:t>
            </w:r>
          </w:p>
          <w:p w:rsidR="00E64ED0" w:rsidRPr="00236E68" w:rsidRDefault="00E64ED0" w:rsidP="00B177F4">
            <w:pPr>
              <w:pStyle w:val="BodyText3"/>
              <w:numPr>
                <w:ilvl w:val="0"/>
                <w:numId w:val="352"/>
              </w:numPr>
              <w:spacing w:after="0" w:line="240" w:lineRule="auto"/>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Pojam valentnosti</w:t>
            </w:r>
          </w:p>
          <w:p w:rsidR="00E64ED0" w:rsidRPr="00236E68" w:rsidRDefault="00E64ED0" w:rsidP="00B177F4">
            <w:pPr>
              <w:pStyle w:val="BodyText3"/>
              <w:numPr>
                <w:ilvl w:val="0"/>
                <w:numId w:val="352"/>
              </w:numPr>
              <w:spacing w:after="0" w:line="240" w:lineRule="auto"/>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Pojam fraze. Klasifikacija, vrste fraza</w:t>
            </w:r>
          </w:p>
          <w:p w:rsidR="00E64ED0" w:rsidRPr="00236E68" w:rsidRDefault="00E64ED0" w:rsidP="00B177F4">
            <w:pPr>
              <w:pStyle w:val="BodyText3"/>
              <w:numPr>
                <w:ilvl w:val="0"/>
                <w:numId w:val="352"/>
              </w:numPr>
              <w:spacing w:after="0" w:line="240" w:lineRule="auto"/>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Rečenični segmenti: dopune i dodaci na nivou rečenice prema modelu U. Engela, sa osvrtom na postavke tradicionalne gramatike</w:t>
            </w:r>
          </w:p>
          <w:p w:rsidR="00E64ED0" w:rsidRPr="00236E68" w:rsidRDefault="00E64ED0" w:rsidP="00B177F4">
            <w:pPr>
              <w:pStyle w:val="BodyText3"/>
              <w:numPr>
                <w:ilvl w:val="0"/>
                <w:numId w:val="352"/>
              </w:numPr>
              <w:spacing w:after="0" w:line="240" w:lineRule="auto"/>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 xml:space="preserve">1. kolokvijum </w:t>
            </w:r>
          </w:p>
          <w:p w:rsidR="00E64ED0" w:rsidRPr="00236E68" w:rsidRDefault="00E64ED0" w:rsidP="00B177F4">
            <w:pPr>
              <w:pStyle w:val="BodyText3"/>
              <w:numPr>
                <w:ilvl w:val="0"/>
                <w:numId w:val="352"/>
              </w:numPr>
              <w:spacing w:after="0" w:line="240" w:lineRule="auto"/>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Pojam rečenice, koordinacija i subordinacija</w:t>
            </w:r>
          </w:p>
          <w:p w:rsidR="00E64ED0" w:rsidRPr="00236E68" w:rsidRDefault="00E64ED0" w:rsidP="00B177F4">
            <w:pPr>
              <w:pStyle w:val="BodyText3"/>
              <w:numPr>
                <w:ilvl w:val="0"/>
                <w:numId w:val="352"/>
              </w:numPr>
              <w:spacing w:after="0" w:line="240" w:lineRule="auto"/>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Koordinacija: sintaksički i semantički opis</w:t>
            </w:r>
          </w:p>
          <w:p w:rsidR="00E64ED0" w:rsidRPr="00236E68" w:rsidRDefault="00E64ED0" w:rsidP="00B177F4">
            <w:pPr>
              <w:pStyle w:val="BodyText3"/>
              <w:numPr>
                <w:ilvl w:val="0"/>
                <w:numId w:val="352"/>
              </w:numPr>
              <w:spacing w:after="0" w:line="240" w:lineRule="auto"/>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Koordinacija: semantički opis</w:t>
            </w:r>
          </w:p>
          <w:p w:rsidR="00E64ED0" w:rsidRPr="00236E68" w:rsidRDefault="00E64ED0" w:rsidP="00B177F4">
            <w:pPr>
              <w:pStyle w:val="BodyText3"/>
              <w:numPr>
                <w:ilvl w:val="0"/>
                <w:numId w:val="352"/>
              </w:numPr>
              <w:spacing w:after="0" w:line="240" w:lineRule="auto"/>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Stepen zavisnosti, subjunktori, položaj glagola</w:t>
            </w:r>
          </w:p>
          <w:p w:rsidR="00E64ED0" w:rsidRPr="00236E68" w:rsidRDefault="00E64ED0" w:rsidP="00B177F4">
            <w:pPr>
              <w:pStyle w:val="BodyText3"/>
              <w:numPr>
                <w:ilvl w:val="0"/>
                <w:numId w:val="352"/>
              </w:numPr>
              <w:spacing w:after="0" w:line="240" w:lineRule="auto"/>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Transformacija participske i infinitivske fraze u subjunktorsku rečenicu</w:t>
            </w:r>
          </w:p>
          <w:p w:rsidR="00E64ED0" w:rsidRPr="00236E68" w:rsidRDefault="00E64ED0" w:rsidP="00B177F4">
            <w:pPr>
              <w:pStyle w:val="BodyText3"/>
              <w:numPr>
                <w:ilvl w:val="0"/>
                <w:numId w:val="352"/>
              </w:numPr>
              <w:spacing w:after="0" w:line="240" w:lineRule="auto"/>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 xml:space="preserve">2. kolokvijum </w:t>
            </w:r>
          </w:p>
          <w:p w:rsidR="00E64ED0" w:rsidRPr="00236E68" w:rsidRDefault="00E64ED0" w:rsidP="00B177F4">
            <w:pPr>
              <w:pStyle w:val="BodyText3"/>
              <w:numPr>
                <w:ilvl w:val="0"/>
                <w:numId w:val="352"/>
              </w:numPr>
              <w:spacing w:after="0" w:line="240" w:lineRule="auto"/>
              <w:jc w:val="both"/>
              <w:rPr>
                <w:rFonts w:ascii="Times New Roman" w:hAnsi="Times New Roman" w:cs="Times New Roman"/>
                <w:iCs/>
                <w:sz w:val="18"/>
                <w:szCs w:val="18"/>
                <w:lang w:val="sl-SI"/>
              </w:rPr>
            </w:pPr>
            <w:r w:rsidRPr="00236E68">
              <w:rPr>
                <w:rFonts w:ascii="Times New Roman" w:hAnsi="Times New Roman" w:cs="Times New Roman"/>
                <w:iCs/>
                <w:sz w:val="18"/>
                <w:szCs w:val="18"/>
                <w:lang w:val="sl-SI"/>
              </w:rPr>
              <w:t xml:space="preserve">Subjunktorska rečenica </w:t>
            </w:r>
          </w:p>
          <w:p w:rsidR="00E64ED0" w:rsidRPr="00236E68" w:rsidRDefault="00E64ED0" w:rsidP="00B177F4">
            <w:pPr>
              <w:pStyle w:val="BodyText3"/>
              <w:numPr>
                <w:ilvl w:val="0"/>
                <w:numId w:val="352"/>
              </w:numPr>
              <w:spacing w:after="0" w:line="240" w:lineRule="auto"/>
              <w:jc w:val="both"/>
              <w:rPr>
                <w:rFonts w:ascii="Times New Roman" w:hAnsi="Times New Roman" w:cs="Times New Roman"/>
                <w:iCs/>
                <w:sz w:val="18"/>
                <w:szCs w:val="18"/>
                <w:lang w:val="sl-SI"/>
              </w:rPr>
            </w:pPr>
            <w:r w:rsidRPr="00236E68">
              <w:rPr>
                <w:rFonts w:ascii="Times New Roman" w:hAnsi="Times New Roman" w:cs="Times New Roman"/>
                <w:iCs/>
                <w:sz w:val="18"/>
                <w:szCs w:val="18"/>
                <w:lang w:val="sl-SI"/>
              </w:rPr>
              <w:t xml:space="preserve">Subjunktorska rečenica </w:t>
            </w:r>
          </w:p>
          <w:p w:rsidR="00E64ED0" w:rsidRPr="00236E68" w:rsidRDefault="00E64ED0" w:rsidP="00B177F4">
            <w:pPr>
              <w:numPr>
                <w:ilvl w:val="0"/>
                <w:numId w:val="352"/>
              </w:numPr>
              <w:spacing w:after="0" w:line="240" w:lineRule="auto"/>
              <w:jc w:val="both"/>
              <w:rPr>
                <w:rFonts w:ascii="Times New Roman" w:hAnsi="Times New Roman" w:cs="Times New Roman"/>
                <w:sz w:val="18"/>
                <w:szCs w:val="18"/>
                <w:lang w:val="sl-SI"/>
              </w:rPr>
            </w:pPr>
            <w:r w:rsidRPr="00236E68">
              <w:rPr>
                <w:rFonts w:ascii="Times New Roman" w:hAnsi="Times New Roman" w:cs="Times New Roman"/>
                <w:iCs/>
                <w:sz w:val="18"/>
                <w:szCs w:val="18"/>
                <w:lang w:val="sl-SI"/>
              </w:rPr>
              <w:t>Subjunktorska rečenica</w:t>
            </w:r>
          </w:p>
        </w:tc>
      </w:tr>
      <w:tr w:rsidR="00E64ED0" w:rsidRPr="00236E68" w:rsidTr="00B177F4">
        <w:trPr>
          <w:jc w:val="center"/>
        </w:trPr>
        <w:tc>
          <w:tcPr>
            <w:tcW w:w="9312" w:type="dxa"/>
            <w:gridSpan w:val="4"/>
          </w:tcPr>
          <w:p w:rsidR="00E64ED0" w:rsidRPr="00236E68" w:rsidRDefault="00E64ED0" w:rsidP="00B177F4">
            <w:pPr>
              <w:spacing w:after="0" w:line="240" w:lineRule="auto"/>
              <w:rPr>
                <w:rFonts w:ascii="Times New Roman" w:hAnsi="Times New Roman" w:cs="Times New Roman"/>
                <w:sz w:val="18"/>
                <w:szCs w:val="18"/>
                <w:lang w:val="sl-SI"/>
              </w:rPr>
            </w:pPr>
            <w:r w:rsidRPr="009E4D5A">
              <w:rPr>
                <w:rFonts w:ascii="Times New Roman" w:hAnsi="Times New Roman" w:cs="Times New Roman"/>
                <w:b/>
                <w:bCs/>
                <w:sz w:val="18"/>
                <w:szCs w:val="18"/>
              </w:rPr>
              <w:t>Ishodi</w:t>
            </w:r>
            <w:r w:rsidRPr="009E4D5A">
              <w:rPr>
                <w:rFonts w:ascii="Times New Roman" w:hAnsi="Times New Roman" w:cs="Times New Roman"/>
                <w:bCs/>
                <w:sz w:val="18"/>
                <w:szCs w:val="18"/>
              </w:rPr>
              <w:t>:</w:t>
            </w:r>
            <w:r w:rsidRPr="00236E68">
              <w:rPr>
                <w:rFonts w:ascii="Times New Roman" w:hAnsi="Times New Roman" w:cs="Times New Roman"/>
                <w:sz w:val="18"/>
                <w:szCs w:val="18"/>
                <w:lang w:val="sl-SI"/>
              </w:rPr>
              <w:t xml:space="preserve"> Nakon što studenti polože ovaj ispit biće u mogućnosti da: definiše pojmove fraze i rečenice u njemačkom jeziku, odredi odnos riječi u rečenici putem grafika zavisnosti, opiše funkcije različitih riječi i fraza u rečenici, razlikuje vrste dopuna u njemačkom jeziku, preformuliše frazu u rečenicu i obratno.</w:t>
            </w:r>
          </w:p>
        </w:tc>
      </w:tr>
      <w:tr w:rsidR="00E64ED0" w:rsidRPr="00236E68" w:rsidTr="00B177F4">
        <w:trPr>
          <w:jc w:val="center"/>
        </w:trPr>
        <w:tc>
          <w:tcPr>
            <w:tcW w:w="9312" w:type="dxa"/>
            <w:gridSpan w:val="4"/>
          </w:tcPr>
          <w:p w:rsidR="00E64ED0" w:rsidRPr="00236E68" w:rsidRDefault="00E64ED0" w:rsidP="00B177F4">
            <w:pPr>
              <w:spacing w:after="0" w:line="240" w:lineRule="auto"/>
              <w:rPr>
                <w:rFonts w:ascii="Times New Roman" w:hAnsi="Times New Roman" w:cs="Times New Roman"/>
                <w:b/>
                <w:sz w:val="18"/>
                <w:szCs w:val="18"/>
              </w:rPr>
            </w:pPr>
            <w:r w:rsidRPr="00236E68">
              <w:rPr>
                <w:rFonts w:ascii="Times New Roman" w:hAnsi="Times New Roman" w:cs="Times New Roman"/>
                <w:b/>
                <w:sz w:val="18"/>
                <w:szCs w:val="18"/>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54"/>
              <w:gridCol w:w="5542"/>
            </w:tblGrid>
            <w:tr w:rsidR="00E64ED0" w:rsidRPr="00236E68" w:rsidTr="00B177F4">
              <w:trPr>
                <w:tblCellSpacing w:w="15" w:type="dxa"/>
              </w:trPr>
              <w:tc>
                <w:tcPr>
                  <w:tcW w:w="3509" w:type="dxa"/>
                  <w:shd w:val="clear" w:color="auto" w:fill="FFFFFF"/>
                  <w:hideMark/>
                </w:tcPr>
                <w:p w:rsidR="00E64ED0" w:rsidRPr="00236E68" w:rsidRDefault="00E64ED0" w:rsidP="00B177F4">
                  <w:pPr>
                    <w:tabs>
                      <w:tab w:val="left" w:pos="1202"/>
                    </w:tabs>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Nedjeljno</w:t>
                  </w:r>
                  <w:r w:rsidRPr="00236E68">
                    <w:rPr>
                      <w:rFonts w:ascii="Times New Roman" w:hAnsi="Times New Roman" w:cs="Times New Roman"/>
                      <w:color w:val="000000"/>
                      <w:sz w:val="18"/>
                      <w:szCs w:val="18"/>
                    </w:rPr>
                    <w:tab/>
                  </w:r>
                </w:p>
              </w:tc>
              <w:tc>
                <w:tcPr>
                  <w:tcW w:w="5497"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U semestru</w:t>
                  </w:r>
                </w:p>
              </w:tc>
            </w:tr>
            <w:tr w:rsidR="00E64ED0" w:rsidRPr="00236E68" w:rsidTr="00B177F4">
              <w:trPr>
                <w:tblCellSpacing w:w="15" w:type="dxa"/>
              </w:trPr>
              <w:tc>
                <w:tcPr>
                  <w:tcW w:w="3509" w:type="dxa"/>
                  <w:shd w:val="clear" w:color="auto" w:fill="FFFFFF"/>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5 kredita x 40/30 = </w:t>
                  </w:r>
                  <w:r w:rsidRPr="00236E68">
                    <w:rPr>
                      <w:rFonts w:ascii="Times New Roman" w:hAnsi="Times New Roman" w:cs="Times New Roman"/>
                      <w:b/>
                      <w:bCs/>
                      <w:color w:val="000000"/>
                      <w:sz w:val="18"/>
                      <w:szCs w:val="18"/>
                      <w:u w:val="single"/>
                    </w:rPr>
                    <w:t>6 sati i 40 minuta</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Struktura: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predavanja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vježbi</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 i 40 minuta</w:t>
                  </w:r>
                  <w:r w:rsidRPr="00236E68">
                    <w:rPr>
                      <w:rFonts w:ascii="Times New Roman" w:hAnsi="Times New Roman" w:cs="Times New Roman"/>
                      <w:color w:val="000000"/>
                      <w:sz w:val="18"/>
                      <w:szCs w:val="18"/>
                    </w:rPr>
                    <w:t> individualnog rada studenta (priprema za laboratorijske vježbe, za kolokvijume, izrada domaćih zadataka) uključujući i konsultacije</w:t>
                  </w:r>
                </w:p>
              </w:tc>
              <w:tc>
                <w:tcPr>
                  <w:tcW w:w="5497"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Nastava i završni ispit: (6 sati i 40 minuta) x 16 = </w:t>
                  </w:r>
                  <w:r w:rsidRPr="00236E68">
                    <w:rPr>
                      <w:rFonts w:ascii="Times New Roman" w:hAnsi="Times New Roman" w:cs="Times New Roman"/>
                      <w:b/>
                      <w:bCs/>
                      <w:color w:val="000000"/>
                      <w:sz w:val="18"/>
                      <w:szCs w:val="18"/>
                      <w:u w:val="single"/>
                    </w:rPr>
                    <w:t>106 sati i 40 minuta</w:t>
                  </w:r>
                  <w:r w:rsidRPr="00236E68">
                    <w:rPr>
                      <w:rFonts w:ascii="Times New Roman" w:hAnsi="Times New Roman" w:cs="Times New Roman"/>
                      <w:color w:val="000000"/>
                      <w:sz w:val="18"/>
                      <w:szCs w:val="18"/>
                    </w:rPr>
                    <w:t> </w:t>
                  </w:r>
                  <w:r w:rsidRPr="00236E68">
                    <w:rPr>
                      <w:rFonts w:ascii="Times New Roman" w:hAnsi="Times New Roman" w:cs="Times New Roman"/>
                      <w:color w:val="000000"/>
                      <w:sz w:val="18"/>
                      <w:szCs w:val="18"/>
                    </w:rPr>
                    <w:br/>
                    <w:t>Neophodna priprema prije početka semestra (administracija, upis, ovjera): 2 x (6 sati i 40 minuta) = 13 sati i 20 minuta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Ukupno opterećenje za predmet: </w:t>
                  </w:r>
                  <w:r w:rsidRPr="00236E68">
                    <w:rPr>
                      <w:rFonts w:ascii="Times New Roman" w:hAnsi="Times New Roman" w:cs="Times New Roman"/>
                      <w:b/>
                      <w:bCs/>
                      <w:color w:val="000000"/>
                      <w:sz w:val="18"/>
                      <w:szCs w:val="18"/>
                      <w:u w:val="single"/>
                    </w:rPr>
                    <w:t>5 x 30 = 150 sati</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Dopunski rad</w:t>
                  </w:r>
                  <w:r w:rsidRPr="00236E68">
                    <w:rPr>
                      <w:rFonts w:ascii="Times New Roman" w:hAnsi="Times New Roman" w:cs="Times New Roman"/>
                      <w:color w:val="000000"/>
                      <w:sz w:val="18"/>
                      <w:szCs w:val="18"/>
                    </w:rPr>
                    <w:t> za pripremu ispita u popravnom ispitnom roku, uključujući i polaganje popravnog ispita od 0 - 30 sati. </w:t>
                  </w:r>
                  <w:r w:rsidRPr="00236E68">
                    <w:rPr>
                      <w:rFonts w:ascii="Times New Roman" w:hAnsi="Times New Roman" w:cs="Times New Roman"/>
                      <w:color w:val="000000"/>
                      <w:sz w:val="18"/>
                      <w:szCs w:val="18"/>
                    </w:rPr>
                    <w:br/>
                    <w:t>Struktura opterećenja: 106 sati i 40 minuta (nastava) + 13 sati i 20 minuta (priprema) + 30 sati (dopunski rad)</w:t>
                  </w:r>
                </w:p>
              </w:tc>
            </w:tr>
          </w:tbl>
          <w:p w:rsidR="00E64ED0" w:rsidRPr="00236E68" w:rsidRDefault="00E64ED0" w:rsidP="00B177F4">
            <w:pPr>
              <w:spacing w:after="0" w:line="240" w:lineRule="auto"/>
              <w:rPr>
                <w:rFonts w:ascii="Times New Roman" w:hAnsi="Times New Roman" w:cs="Times New Roman"/>
                <w:b/>
                <w:bCs/>
                <w:sz w:val="18"/>
                <w:szCs w:val="18"/>
                <w:lang w:val="fr-FR"/>
              </w:rPr>
            </w:pPr>
          </w:p>
        </w:tc>
      </w:tr>
      <w:tr w:rsidR="00E64ED0" w:rsidRPr="00E64ED0" w:rsidTr="00B177F4">
        <w:trPr>
          <w:jc w:val="center"/>
        </w:trPr>
        <w:tc>
          <w:tcPr>
            <w:tcW w:w="9312" w:type="dxa"/>
            <w:gridSpan w:val="4"/>
          </w:tcPr>
          <w:p w:rsidR="00E64ED0" w:rsidRPr="00236E68" w:rsidRDefault="00E64ED0" w:rsidP="00B177F4">
            <w:pPr>
              <w:pStyle w:val="NoSpacing"/>
              <w:rPr>
                <w:b/>
                <w:bCs/>
                <w:iCs/>
                <w:sz w:val="18"/>
                <w:szCs w:val="18"/>
                <w:lang w:val="sr-Latn-CS" w:eastAsia="en-US"/>
              </w:rPr>
            </w:pPr>
            <w:r w:rsidRPr="00236E68">
              <w:rPr>
                <w:b/>
                <w:bCs/>
                <w:sz w:val="18"/>
                <w:szCs w:val="18"/>
                <w:lang w:val="sr-Latn-CS" w:eastAsia="en-US"/>
              </w:rPr>
              <w:t>Literatura</w:t>
            </w:r>
            <w:r w:rsidRPr="00236E68">
              <w:rPr>
                <w:bCs/>
                <w:sz w:val="18"/>
                <w:szCs w:val="18"/>
                <w:lang w:val="sr-Latn-CS" w:eastAsia="en-US"/>
              </w:rPr>
              <w:t>:</w:t>
            </w:r>
          </w:p>
          <w:p w:rsidR="00E64ED0" w:rsidRPr="00236E68" w:rsidRDefault="00E64ED0" w:rsidP="00B177F4">
            <w:pPr>
              <w:pStyle w:val="NoSpacing"/>
              <w:rPr>
                <w:bCs/>
                <w:iCs/>
                <w:sz w:val="18"/>
                <w:szCs w:val="18"/>
                <w:lang w:val="sr-Latn-CS" w:eastAsia="en-US"/>
              </w:rPr>
            </w:pPr>
            <w:r w:rsidRPr="00236E68">
              <w:rPr>
                <w:bCs/>
                <w:iCs/>
                <w:sz w:val="18"/>
                <w:szCs w:val="18"/>
                <w:lang w:val="sr-Latn-CS" w:eastAsia="en-US"/>
              </w:rPr>
              <w:t>1. Engel, U.:Syntax der deutschen Gegenwartssprache, 2009</w:t>
            </w:r>
          </w:p>
          <w:p w:rsidR="00E64ED0" w:rsidRPr="00236E68" w:rsidRDefault="00E64ED0" w:rsidP="00B177F4">
            <w:pPr>
              <w:pStyle w:val="NoSpacing"/>
              <w:rPr>
                <w:sz w:val="18"/>
                <w:szCs w:val="18"/>
                <w:lang w:val="sr-Latn-CS" w:eastAsia="en-US"/>
              </w:rPr>
            </w:pPr>
            <w:r w:rsidRPr="00236E68">
              <w:rPr>
                <w:sz w:val="18"/>
                <w:szCs w:val="18"/>
                <w:lang w:val="sr-Latn-CS" w:eastAsia="en-US"/>
              </w:rPr>
              <w:t>2. Engel, U.: Deutsche Grammatik, 2004</w:t>
            </w:r>
          </w:p>
          <w:p w:rsidR="00E64ED0" w:rsidRPr="00236E68" w:rsidRDefault="00E64ED0" w:rsidP="00B177F4">
            <w:pPr>
              <w:pStyle w:val="NoSpacing"/>
              <w:rPr>
                <w:bCs/>
                <w:iCs/>
                <w:sz w:val="18"/>
                <w:szCs w:val="18"/>
                <w:lang w:val="sr-Latn-CS" w:eastAsia="en-US"/>
              </w:rPr>
            </w:pPr>
            <w:r w:rsidRPr="00236E68">
              <w:rPr>
                <w:bCs/>
                <w:iCs/>
                <w:sz w:val="18"/>
                <w:szCs w:val="18"/>
                <w:lang w:val="sr-Latn-CS" w:eastAsia="en-US"/>
              </w:rPr>
              <w:t>3. Đurović,A.: Grundfragen der deutschen Syntax, 2011</w:t>
            </w:r>
          </w:p>
          <w:p w:rsidR="00E64ED0" w:rsidRPr="00236E68" w:rsidRDefault="00E64ED0" w:rsidP="00B177F4">
            <w:pPr>
              <w:pStyle w:val="NoSpacing"/>
              <w:rPr>
                <w:bCs/>
                <w:iCs/>
                <w:sz w:val="18"/>
                <w:szCs w:val="18"/>
                <w:lang w:val="sr-Latn-ME" w:eastAsia="en-US"/>
              </w:rPr>
            </w:pPr>
            <w:r w:rsidRPr="00236E68">
              <w:rPr>
                <w:bCs/>
                <w:iCs/>
                <w:sz w:val="18"/>
                <w:szCs w:val="18"/>
                <w:lang w:val="sr-Latn-CS" w:eastAsia="en-US"/>
              </w:rPr>
              <w:t>4. Eisenberg, P.: Der Satz. Grundriss der deutschen Grammatik, 2013</w:t>
            </w:r>
          </w:p>
          <w:p w:rsidR="00E64ED0" w:rsidRPr="00236E68" w:rsidRDefault="00E64ED0" w:rsidP="00B177F4">
            <w:pPr>
              <w:spacing w:after="0" w:line="240" w:lineRule="auto"/>
              <w:rPr>
                <w:rFonts w:ascii="Times New Roman" w:hAnsi="Times New Roman" w:cs="Times New Roman"/>
                <w:sz w:val="18"/>
                <w:szCs w:val="18"/>
                <w:lang w:val="sl-SI"/>
              </w:rPr>
            </w:pPr>
            <w:r w:rsidRPr="00236E68">
              <w:rPr>
                <w:rFonts w:ascii="Times New Roman" w:hAnsi="Times New Roman" w:cs="Times New Roman"/>
                <w:sz w:val="18"/>
                <w:szCs w:val="18"/>
                <w:lang w:val="sl-SI"/>
              </w:rPr>
              <w:t>6. Helbig, G./Buscha, J.: Deutsche Grammatik 2001</w:t>
            </w:r>
          </w:p>
        </w:tc>
      </w:tr>
      <w:tr w:rsidR="00E64ED0" w:rsidRPr="00E64ED0" w:rsidTr="00B177F4">
        <w:trPr>
          <w:jc w:val="center"/>
        </w:trPr>
        <w:tc>
          <w:tcPr>
            <w:tcW w:w="9312" w:type="dxa"/>
            <w:gridSpan w:val="4"/>
          </w:tcPr>
          <w:p w:rsidR="00E64ED0" w:rsidRPr="00236E68" w:rsidRDefault="00E64ED0" w:rsidP="00B177F4">
            <w:pPr>
              <w:pStyle w:val="NoSpacing"/>
              <w:rPr>
                <w:b/>
                <w:sz w:val="18"/>
                <w:szCs w:val="18"/>
                <w:lang w:val="sl-SI" w:eastAsia="en-US"/>
              </w:rPr>
            </w:pPr>
            <w:r w:rsidRPr="00236E68">
              <w:rPr>
                <w:b/>
                <w:bCs/>
                <w:sz w:val="18"/>
                <w:szCs w:val="18"/>
                <w:lang w:val="sr-Latn-CS" w:eastAsia="en-US"/>
              </w:rPr>
              <w:t xml:space="preserve">Oblici provjere znanja i ocjenjivanje: </w:t>
            </w:r>
            <w:r w:rsidRPr="00236E68">
              <w:rPr>
                <w:bCs/>
                <w:sz w:val="18"/>
                <w:szCs w:val="18"/>
                <w:lang w:val="sr-Latn-CS" w:eastAsia="en-US"/>
              </w:rPr>
              <w:t xml:space="preserve">U toku semestra student može sakupiti maksimalno 50 poena (testovi, domaći zadaci, prisustvo), završni ispit nosi 50 poena. </w:t>
            </w:r>
          </w:p>
        </w:tc>
      </w:tr>
      <w:tr w:rsidR="00E64ED0" w:rsidRPr="00236E68" w:rsidTr="00B177F4">
        <w:trPr>
          <w:jc w:val="center"/>
        </w:trPr>
        <w:tc>
          <w:tcPr>
            <w:tcW w:w="9312"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p>
        </w:tc>
      </w:tr>
      <w:tr w:rsidR="00E64ED0" w:rsidRPr="00236E68" w:rsidTr="00B177F4">
        <w:trPr>
          <w:jc w:val="center"/>
        </w:trPr>
        <w:tc>
          <w:tcPr>
            <w:tcW w:w="9312" w:type="dxa"/>
            <w:gridSpan w:val="4"/>
          </w:tcPr>
          <w:p w:rsidR="00E64ED0" w:rsidRPr="00236E68" w:rsidRDefault="00E64ED0" w:rsidP="00B177F4">
            <w:pPr>
              <w:pStyle w:val="NoSpacing"/>
              <w:rPr>
                <w:bCs/>
                <w:sz w:val="18"/>
                <w:szCs w:val="18"/>
                <w:lang w:val="sr-Latn-CS" w:eastAsia="en-US"/>
              </w:rPr>
            </w:pPr>
            <w:r w:rsidRPr="00236E68">
              <w:rPr>
                <w:b/>
                <w:bCs/>
                <w:sz w:val="18"/>
                <w:szCs w:val="18"/>
                <w:lang w:val="sr-Latn-CS" w:eastAsia="en-US"/>
              </w:rPr>
              <w:t>Ime i prezime nastavnika i saradnika:</w:t>
            </w:r>
            <w:r w:rsidRPr="00236E68">
              <w:rPr>
                <w:sz w:val="18"/>
                <w:szCs w:val="18"/>
                <w:lang w:val="sr-Latn-CS" w:eastAsia="en-US"/>
              </w:rPr>
              <w:t xml:space="preserve"> dr Smilja Srdić, mr Mirko Leovac</w:t>
            </w:r>
          </w:p>
        </w:tc>
      </w:tr>
    </w:tbl>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Pr="006251EB" w:rsidRDefault="00E64ED0" w:rsidP="00E64ED0"/>
    <w:p w:rsidR="00E64ED0" w:rsidRPr="006251EB" w:rsidRDefault="00E64ED0" w:rsidP="00E64E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660"/>
      </w:tblGrid>
      <w:tr w:rsidR="00E64ED0" w:rsidRPr="00236E68" w:rsidTr="00B177F4">
        <w:trPr>
          <w:jc w:val="center"/>
        </w:trPr>
        <w:tc>
          <w:tcPr>
            <w:tcW w:w="9325" w:type="dxa"/>
            <w:gridSpan w:val="4"/>
          </w:tcPr>
          <w:p w:rsidR="00E64ED0" w:rsidRPr="009E4D5A" w:rsidRDefault="00E64ED0" w:rsidP="00B177F4">
            <w:pPr>
              <w:spacing w:after="0" w:line="240" w:lineRule="auto"/>
              <w:jc w:val="center"/>
              <w:rPr>
                <w:rFonts w:ascii="Times New Roman" w:hAnsi="Times New Roman" w:cs="Times New Roman"/>
                <w:sz w:val="20"/>
                <w:szCs w:val="20"/>
              </w:rPr>
            </w:pPr>
            <w:r w:rsidRPr="00236E68">
              <w:rPr>
                <w:rFonts w:ascii="Times New Roman" w:hAnsi="Times New Roman" w:cs="Times New Roman"/>
                <w:b/>
                <w:bCs/>
                <w:color w:val="000000"/>
                <w:sz w:val="20"/>
                <w:szCs w:val="20"/>
                <w:lang w:val="sr-Latn-CS"/>
              </w:rPr>
              <w:lastRenderedPageBreak/>
              <w:t xml:space="preserve">Naziv predmeta:Njemačka književnost 4 – </w:t>
            </w:r>
            <w:r w:rsidRPr="00236E68">
              <w:rPr>
                <w:rFonts w:ascii="Times New Roman" w:hAnsi="Times New Roman" w:cs="Times New Roman"/>
                <w:b/>
                <w:bCs/>
                <w:i/>
                <w:color w:val="000000"/>
                <w:sz w:val="20"/>
                <w:szCs w:val="20"/>
                <w:lang w:val="sr-Latn-CS"/>
              </w:rPr>
              <w:t>Bidermajer, realizam, naturalizam</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Status predmeta</w:t>
            </w:r>
          </w:p>
        </w:tc>
        <w:tc>
          <w:tcPr>
            <w:tcW w:w="120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Semestar</w:t>
            </w:r>
          </w:p>
        </w:tc>
        <w:tc>
          <w:tcPr>
            <w:tcW w:w="2934"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Broj ECTS kredita</w:t>
            </w:r>
          </w:p>
        </w:tc>
        <w:tc>
          <w:tcPr>
            <w:tcW w:w="3660"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Fond časova</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O</w:t>
            </w:r>
            <w:r>
              <w:rPr>
                <w:rFonts w:ascii="Times New Roman" w:hAnsi="Times New Roman" w:cs="Times New Roman"/>
                <w:b/>
                <w:bCs/>
                <w:color w:val="000000"/>
                <w:sz w:val="18"/>
                <w:szCs w:val="18"/>
                <w:lang w:val="sr-Latn-CS"/>
              </w:rPr>
              <w:t>bavezan</w:t>
            </w:r>
          </w:p>
        </w:tc>
        <w:tc>
          <w:tcPr>
            <w:tcW w:w="1206"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IV</w:t>
            </w:r>
          </w:p>
        </w:tc>
        <w:tc>
          <w:tcPr>
            <w:tcW w:w="2934"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5</w:t>
            </w:r>
          </w:p>
        </w:tc>
        <w:tc>
          <w:tcPr>
            <w:tcW w:w="3660"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2P+2V</w:t>
            </w:r>
          </w:p>
        </w:tc>
      </w:tr>
      <w:tr w:rsidR="00E64ED0" w:rsidRPr="00236E68" w:rsidTr="00B177F4">
        <w:trPr>
          <w:jc w:val="center"/>
        </w:trPr>
        <w:tc>
          <w:tcPr>
            <w:tcW w:w="9325"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Studijski program</w:t>
            </w:r>
            <w:r w:rsidRPr="00236E68">
              <w:rPr>
                <w:rFonts w:ascii="Times New Roman" w:hAnsi="Times New Roman" w:cs="Times New Roman"/>
                <w:bCs/>
                <w:sz w:val="18"/>
                <w:szCs w:val="18"/>
                <w:lang w:val="sr-Latn-CS"/>
              </w:rPr>
              <w:t xml:space="preserve">: Njemački jezik i književnost; </w:t>
            </w:r>
            <w:r>
              <w:rPr>
                <w:rFonts w:ascii="Times New Roman" w:hAnsi="Times New Roman" w:cs="Times New Roman"/>
                <w:bCs/>
                <w:sz w:val="18"/>
                <w:szCs w:val="18"/>
                <w:lang w:val="sr-Latn-CS"/>
              </w:rPr>
              <w:t>A</w:t>
            </w:r>
            <w:r w:rsidRPr="00236E68">
              <w:rPr>
                <w:rFonts w:ascii="Times New Roman" w:hAnsi="Times New Roman" w:cs="Times New Roman"/>
                <w:bCs/>
                <w:sz w:val="18"/>
                <w:szCs w:val="18"/>
                <w:lang w:val="sr-Latn-CS"/>
              </w:rPr>
              <w:t>kademske osnovne studije</w:t>
            </w:r>
          </w:p>
        </w:tc>
      </w:tr>
      <w:tr w:rsidR="00E64ED0" w:rsidRPr="00236E68" w:rsidTr="00B177F4">
        <w:trPr>
          <w:jc w:val="center"/>
        </w:trPr>
        <w:tc>
          <w:tcPr>
            <w:tcW w:w="9325"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Uslovljenost drugim predmetima:</w:t>
            </w:r>
          </w:p>
        </w:tc>
      </w:tr>
      <w:tr w:rsidR="00E64ED0" w:rsidRPr="00236E68" w:rsidTr="00B177F4">
        <w:trPr>
          <w:jc w:val="center"/>
        </w:trPr>
        <w:tc>
          <w:tcPr>
            <w:tcW w:w="9325"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Ciljevi izučavanja predmeta:</w:t>
            </w:r>
            <w:r w:rsidRPr="00236E68">
              <w:rPr>
                <w:rFonts w:ascii="Times New Roman" w:hAnsi="Times New Roman" w:cs="Times New Roman"/>
                <w:bCs/>
                <w:sz w:val="18"/>
                <w:szCs w:val="18"/>
                <w:lang w:val="sr-Latn-CS"/>
              </w:rPr>
              <w:t xml:space="preserve">Predmet ima za cilj osposobljavanje studenta da razumije osnovne kategorije i pojmove istorijskog razvoja njemačke književnosti, kao i za samostalnu analizu književnog teksta. </w:t>
            </w:r>
          </w:p>
        </w:tc>
      </w:tr>
      <w:tr w:rsidR="00E64ED0" w:rsidRPr="00236E68" w:rsidTr="00B177F4">
        <w:trPr>
          <w:jc w:val="center"/>
        </w:trPr>
        <w:tc>
          <w:tcPr>
            <w:tcW w:w="9325"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 xml:space="preserve">Sadržaj predmeta: </w:t>
            </w:r>
            <w:r w:rsidRPr="00236E68">
              <w:rPr>
                <w:rFonts w:ascii="Times New Roman" w:hAnsi="Times New Roman" w:cs="Times New Roman"/>
                <w:bCs/>
                <w:sz w:val="18"/>
                <w:szCs w:val="18"/>
              </w:rPr>
              <w:t xml:space="preserve">Na predavanjima studenti imaju priliku da steknu sistematičan uvid u razvoj njemačke književnosti u periodu nakon okončanja Napoleonove dominacije u Evropi do kraja 19. vijeka,  dok se na vježbama osposobljavaju za samostalnu analizu kroz rad na tekstovima iz datog perioda. Interpretiraju se sljedeći pravci, autori i djela: Bidermajer: Merike (poezija, balade, </w:t>
            </w:r>
            <w:r w:rsidRPr="00236E68">
              <w:rPr>
                <w:rFonts w:ascii="Times New Roman" w:hAnsi="Times New Roman" w:cs="Times New Roman"/>
                <w:bCs/>
                <w:i/>
                <w:sz w:val="18"/>
                <w:szCs w:val="18"/>
              </w:rPr>
              <w:t>Mocart na putu za Prag</w:t>
            </w:r>
            <w:r w:rsidRPr="00236E68">
              <w:rPr>
                <w:rFonts w:ascii="Times New Roman" w:hAnsi="Times New Roman" w:cs="Times New Roman"/>
                <w:bCs/>
                <w:sz w:val="18"/>
                <w:szCs w:val="18"/>
              </w:rPr>
              <w:t xml:space="preserve">), Anete fon Droste Hilshof (poezija, </w:t>
            </w:r>
            <w:r w:rsidRPr="00236E68">
              <w:rPr>
                <w:rFonts w:ascii="Times New Roman" w:hAnsi="Times New Roman" w:cs="Times New Roman"/>
                <w:bCs/>
                <w:i/>
                <w:sz w:val="18"/>
                <w:szCs w:val="18"/>
              </w:rPr>
              <w:t>Jevrejska bukva)</w:t>
            </w:r>
            <w:r w:rsidRPr="00236E68">
              <w:rPr>
                <w:rFonts w:ascii="Times New Roman" w:hAnsi="Times New Roman" w:cs="Times New Roman"/>
                <w:bCs/>
                <w:sz w:val="18"/>
                <w:szCs w:val="18"/>
              </w:rPr>
              <w:t>, Adabelt Štifter, Franc Grilparcer (</w:t>
            </w:r>
            <w:r w:rsidRPr="00236E68">
              <w:rPr>
                <w:rFonts w:ascii="Times New Roman" w:hAnsi="Times New Roman" w:cs="Times New Roman"/>
                <w:bCs/>
                <w:i/>
                <w:sz w:val="18"/>
                <w:szCs w:val="18"/>
              </w:rPr>
              <w:t xml:space="preserve">Jevrejka iz Toleda, Safo, Libuša </w:t>
            </w:r>
            <w:r w:rsidRPr="00236E68">
              <w:rPr>
                <w:rFonts w:ascii="Times New Roman" w:hAnsi="Times New Roman" w:cs="Times New Roman"/>
                <w:bCs/>
                <w:sz w:val="18"/>
                <w:szCs w:val="18"/>
              </w:rPr>
              <w:t xml:space="preserve">i druge drame, </w:t>
            </w:r>
            <w:r w:rsidRPr="00236E68">
              <w:rPr>
                <w:rFonts w:ascii="Times New Roman" w:hAnsi="Times New Roman" w:cs="Times New Roman"/>
                <w:bCs/>
                <w:i/>
                <w:sz w:val="18"/>
                <w:szCs w:val="18"/>
              </w:rPr>
              <w:t>Sandomirski manastir, Siroti svirač</w:t>
            </w:r>
            <w:r w:rsidRPr="00236E68">
              <w:rPr>
                <w:rFonts w:ascii="Times New Roman" w:hAnsi="Times New Roman" w:cs="Times New Roman"/>
                <w:bCs/>
                <w:sz w:val="18"/>
                <w:szCs w:val="18"/>
              </w:rPr>
              <w:t>); bečki narodni teatar: Rajmund i Nestroj; predmartovsko doba: Bihner (</w:t>
            </w:r>
            <w:r w:rsidRPr="00236E68">
              <w:rPr>
                <w:rFonts w:ascii="Times New Roman" w:hAnsi="Times New Roman" w:cs="Times New Roman"/>
                <w:bCs/>
                <w:i/>
                <w:sz w:val="18"/>
                <w:szCs w:val="18"/>
              </w:rPr>
              <w:t>Dantonova smrt, Leons i Lena, Vojcek, Lenc)</w:t>
            </w:r>
            <w:r w:rsidRPr="00236E68">
              <w:rPr>
                <w:rFonts w:ascii="Times New Roman" w:hAnsi="Times New Roman" w:cs="Times New Roman"/>
                <w:bCs/>
                <w:sz w:val="18"/>
                <w:szCs w:val="18"/>
              </w:rPr>
              <w:t xml:space="preserve">, mlada Njemačka: Hajnrih Hajne (poezija, balada, putopisi, </w:t>
            </w:r>
            <w:r w:rsidRPr="00236E68">
              <w:rPr>
                <w:rFonts w:ascii="Times New Roman" w:hAnsi="Times New Roman" w:cs="Times New Roman"/>
                <w:bCs/>
                <w:i/>
                <w:sz w:val="18"/>
                <w:szCs w:val="18"/>
              </w:rPr>
              <w:t>Njemačka zimska bajka</w:t>
            </w:r>
            <w:r w:rsidRPr="00236E68">
              <w:rPr>
                <w:rFonts w:ascii="Times New Roman" w:hAnsi="Times New Roman" w:cs="Times New Roman"/>
                <w:bCs/>
                <w:sz w:val="18"/>
                <w:szCs w:val="18"/>
              </w:rPr>
              <w:t>); poetski realizam: Gotfrid Keler (</w:t>
            </w:r>
            <w:r w:rsidRPr="00236E68">
              <w:rPr>
                <w:rFonts w:ascii="Times New Roman" w:hAnsi="Times New Roman" w:cs="Times New Roman"/>
                <w:bCs/>
                <w:i/>
                <w:sz w:val="18"/>
                <w:szCs w:val="18"/>
              </w:rPr>
              <w:t>Ljudi iz Seldvile</w:t>
            </w:r>
            <w:r w:rsidRPr="00236E68">
              <w:rPr>
                <w:rFonts w:ascii="Times New Roman" w:hAnsi="Times New Roman" w:cs="Times New Roman"/>
                <w:bCs/>
                <w:sz w:val="18"/>
                <w:szCs w:val="18"/>
              </w:rPr>
              <w:t>), Vilhelm Rabe (</w:t>
            </w:r>
            <w:r w:rsidRPr="00236E68">
              <w:rPr>
                <w:rFonts w:ascii="Times New Roman" w:hAnsi="Times New Roman" w:cs="Times New Roman"/>
                <w:bCs/>
                <w:i/>
                <w:sz w:val="18"/>
                <w:szCs w:val="18"/>
              </w:rPr>
              <w:t>Vrapčija ulica)</w:t>
            </w:r>
            <w:r w:rsidRPr="00236E68">
              <w:rPr>
                <w:rFonts w:ascii="Times New Roman" w:hAnsi="Times New Roman" w:cs="Times New Roman"/>
                <w:bCs/>
                <w:sz w:val="18"/>
                <w:szCs w:val="18"/>
              </w:rPr>
              <w:t xml:space="preserve">, Konrad Ferdinand Majer (balade, </w:t>
            </w:r>
            <w:r w:rsidRPr="00236E68">
              <w:rPr>
                <w:rFonts w:ascii="Times New Roman" w:hAnsi="Times New Roman" w:cs="Times New Roman"/>
                <w:bCs/>
                <w:i/>
                <w:sz w:val="18"/>
                <w:szCs w:val="18"/>
              </w:rPr>
              <w:t>Monahova svadba, Peskarino iskušenje</w:t>
            </w:r>
            <w:r w:rsidRPr="00236E68">
              <w:rPr>
                <w:rFonts w:ascii="Times New Roman" w:hAnsi="Times New Roman" w:cs="Times New Roman"/>
                <w:bCs/>
                <w:sz w:val="18"/>
                <w:szCs w:val="18"/>
              </w:rPr>
              <w:t>), Teodor Štorm (</w:t>
            </w:r>
            <w:r w:rsidRPr="00236E68">
              <w:rPr>
                <w:rFonts w:ascii="Times New Roman" w:hAnsi="Times New Roman" w:cs="Times New Roman"/>
                <w:bCs/>
                <w:i/>
                <w:sz w:val="18"/>
                <w:szCs w:val="18"/>
              </w:rPr>
              <w:t>Jahač na belcu</w:t>
            </w:r>
            <w:r w:rsidRPr="00236E68">
              <w:rPr>
                <w:rFonts w:ascii="Times New Roman" w:hAnsi="Times New Roman" w:cs="Times New Roman"/>
                <w:bCs/>
                <w:sz w:val="18"/>
                <w:szCs w:val="18"/>
              </w:rPr>
              <w:t xml:space="preserve">) i Teodor Fontane (balade, </w:t>
            </w:r>
            <w:r w:rsidRPr="00236E68">
              <w:rPr>
                <w:rFonts w:ascii="Times New Roman" w:hAnsi="Times New Roman" w:cs="Times New Roman"/>
                <w:bCs/>
                <w:i/>
                <w:sz w:val="18"/>
                <w:szCs w:val="18"/>
              </w:rPr>
              <w:t>Efi Brist</w:t>
            </w:r>
            <w:r w:rsidRPr="00236E68">
              <w:rPr>
                <w:rFonts w:ascii="Times New Roman" w:hAnsi="Times New Roman" w:cs="Times New Roman"/>
                <w:bCs/>
                <w:sz w:val="18"/>
                <w:szCs w:val="18"/>
              </w:rPr>
              <w:t>), Vilhelm Buš (</w:t>
            </w:r>
            <w:r w:rsidRPr="00236E68">
              <w:rPr>
                <w:rFonts w:ascii="Times New Roman" w:hAnsi="Times New Roman" w:cs="Times New Roman"/>
                <w:bCs/>
                <w:i/>
                <w:sz w:val="18"/>
                <w:szCs w:val="18"/>
              </w:rPr>
              <w:t>Maks i Moric</w:t>
            </w:r>
            <w:r w:rsidRPr="00236E68">
              <w:rPr>
                <w:rFonts w:ascii="Times New Roman" w:hAnsi="Times New Roman" w:cs="Times New Roman"/>
                <w:bCs/>
                <w:sz w:val="18"/>
                <w:szCs w:val="18"/>
              </w:rPr>
              <w:t>), Fridrih Hebel (</w:t>
            </w:r>
            <w:r w:rsidRPr="00236E68">
              <w:rPr>
                <w:rFonts w:ascii="Times New Roman" w:hAnsi="Times New Roman" w:cs="Times New Roman"/>
                <w:bCs/>
                <w:i/>
                <w:sz w:val="18"/>
                <w:szCs w:val="18"/>
              </w:rPr>
              <w:t>Marija Magdalena</w:t>
            </w:r>
            <w:r w:rsidRPr="00236E68">
              <w:rPr>
                <w:rFonts w:ascii="Times New Roman" w:hAnsi="Times New Roman" w:cs="Times New Roman"/>
                <w:bCs/>
                <w:sz w:val="18"/>
                <w:szCs w:val="18"/>
              </w:rPr>
              <w:t>); naturalizam: Gerhard Hauptman (</w:t>
            </w:r>
            <w:r w:rsidRPr="00236E68">
              <w:rPr>
                <w:rFonts w:ascii="Times New Roman" w:hAnsi="Times New Roman" w:cs="Times New Roman"/>
                <w:bCs/>
                <w:i/>
                <w:sz w:val="18"/>
                <w:szCs w:val="18"/>
              </w:rPr>
              <w:t>Tkači</w:t>
            </w:r>
            <w:r w:rsidRPr="00236E68">
              <w:rPr>
                <w:rFonts w:ascii="Times New Roman" w:hAnsi="Times New Roman" w:cs="Times New Roman"/>
                <w:bCs/>
                <w:sz w:val="18"/>
                <w:szCs w:val="18"/>
              </w:rPr>
              <w:t>).</w:t>
            </w:r>
          </w:p>
        </w:tc>
      </w:tr>
      <w:tr w:rsidR="00E64ED0" w:rsidRPr="00236E68" w:rsidTr="00B177F4">
        <w:trPr>
          <w:jc w:val="center"/>
        </w:trPr>
        <w:tc>
          <w:tcPr>
            <w:tcW w:w="9325" w:type="dxa"/>
            <w:gridSpan w:val="4"/>
          </w:tcPr>
          <w:p w:rsidR="00E64ED0" w:rsidRDefault="00E64ED0" w:rsidP="00B177F4">
            <w:pPr>
              <w:spacing w:after="0" w:line="240" w:lineRule="auto"/>
              <w:rPr>
                <w:rFonts w:ascii="Times New Roman" w:hAnsi="Times New Roman" w:cs="Times New Roman"/>
                <w:bCs/>
                <w:sz w:val="18"/>
                <w:szCs w:val="18"/>
              </w:rPr>
            </w:pPr>
            <w:r w:rsidRPr="009E4D5A">
              <w:rPr>
                <w:rFonts w:ascii="Times New Roman" w:hAnsi="Times New Roman" w:cs="Times New Roman"/>
                <w:b/>
                <w:bCs/>
                <w:sz w:val="18"/>
                <w:szCs w:val="18"/>
              </w:rPr>
              <w:t>Ishodi</w:t>
            </w:r>
            <w:r w:rsidRPr="009E4D5A">
              <w:rPr>
                <w:rFonts w:ascii="Times New Roman" w:hAnsi="Times New Roman" w:cs="Times New Roman"/>
                <w:bCs/>
                <w:sz w:val="18"/>
                <w:szCs w:val="18"/>
              </w:rPr>
              <w:t xml:space="preserve">:Nakon što položi ispit, student ili studentkinja bi </w:t>
            </w:r>
            <w:r>
              <w:rPr>
                <w:rFonts w:ascii="Times New Roman" w:hAnsi="Times New Roman" w:cs="Times New Roman"/>
                <w:bCs/>
                <w:sz w:val="18"/>
                <w:szCs w:val="18"/>
              </w:rPr>
              <w:t>trebalo da bude u mogućnosti da:</w:t>
            </w:r>
          </w:p>
          <w:p w:rsidR="00E64ED0" w:rsidRPr="00A6156F" w:rsidRDefault="00E64ED0" w:rsidP="00B177F4">
            <w:pPr>
              <w:pStyle w:val="ListParagraph"/>
              <w:numPr>
                <w:ilvl w:val="0"/>
                <w:numId w:val="421"/>
              </w:numPr>
              <w:spacing w:after="0" w:line="240" w:lineRule="auto"/>
              <w:ind w:left="442"/>
              <w:rPr>
                <w:rFonts w:ascii="Times New Roman" w:hAnsi="Times New Roman" w:cs="Times New Roman"/>
                <w:bCs/>
                <w:sz w:val="18"/>
                <w:szCs w:val="18"/>
              </w:rPr>
            </w:pPr>
            <w:r w:rsidRPr="00A6156F">
              <w:rPr>
                <w:rFonts w:ascii="Times New Roman" w:hAnsi="Times New Roman" w:cs="Times New Roman"/>
                <w:bCs/>
                <w:sz w:val="18"/>
                <w:szCs w:val="18"/>
              </w:rPr>
              <w:t xml:space="preserve">Definiše i opiše poetološka, stilska i žanrovska obilježja književnosti njemačkog bidermajera, predmartovskog doba, mlade Njemačke, realizma i naturalizma u istorijskom i političkom kontekstu i da hronološki predstavi razvoj književnosti na njemačkom jeziku tokom 19. vijeka imajući u vidu različite mogućnosti periodizacije. </w:t>
            </w:r>
          </w:p>
          <w:p w:rsidR="00E64ED0" w:rsidRPr="00A6156F" w:rsidRDefault="00E64ED0" w:rsidP="00B177F4">
            <w:pPr>
              <w:pStyle w:val="ListParagraph"/>
              <w:numPr>
                <w:ilvl w:val="0"/>
                <w:numId w:val="421"/>
              </w:numPr>
              <w:spacing w:after="0" w:line="240" w:lineRule="auto"/>
              <w:ind w:left="442"/>
              <w:rPr>
                <w:rFonts w:ascii="Times New Roman" w:hAnsi="Times New Roman" w:cs="Times New Roman"/>
                <w:bCs/>
                <w:sz w:val="18"/>
                <w:szCs w:val="18"/>
              </w:rPr>
            </w:pPr>
            <w:r w:rsidRPr="00A6156F">
              <w:rPr>
                <w:rFonts w:ascii="Times New Roman" w:hAnsi="Times New Roman" w:cs="Times New Roman"/>
                <w:bCs/>
                <w:sz w:val="18"/>
                <w:szCs w:val="18"/>
              </w:rPr>
              <w:t xml:space="preserve">Kategorizuje djela njemačke književnosti nastala u 19. vijeku po stilskim formacijama, rodovima i vrstama i da nabroji najznačajnije autore njemačke književnosti 19. vijeka i njihova djela. </w:t>
            </w:r>
          </w:p>
          <w:p w:rsidR="00E64ED0" w:rsidRPr="00A6156F" w:rsidRDefault="00E64ED0" w:rsidP="00B177F4">
            <w:pPr>
              <w:pStyle w:val="ListParagraph"/>
              <w:numPr>
                <w:ilvl w:val="0"/>
                <w:numId w:val="421"/>
              </w:numPr>
              <w:spacing w:after="0" w:line="240" w:lineRule="auto"/>
              <w:ind w:left="442"/>
              <w:rPr>
                <w:rFonts w:ascii="Times New Roman" w:hAnsi="Times New Roman" w:cs="Times New Roman"/>
                <w:sz w:val="18"/>
                <w:szCs w:val="18"/>
              </w:rPr>
            </w:pPr>
            <w:r w:rsidRPr="00A6156F">
              <w:rPr>
                <w:rFonts w:ascii="Times New Roman" w:hAnsi="Times New Roman" w:cs="Times New Roman"/>
                <w:bCs/>
                <w:sz w:val="18"/>
                <w:szCs w:val="18"/>
              </w:rPr>
              <w:t>Prepozna komplekse motiva i upadljive estetsko-etičke koncepte u djelima navedenim u nastavnom programu za predmet.</w:t>
            </w:r>
          </w:p>
        </w:tc>
      </w:tr>
      <w:tr w:rsidR="00E64ED0" w:rsidRPr="00236E68" w:rsidTr="00B177F4">
        <w:trPr>
          <w:jc w:val="center"/>
        </w:trPr>
        <w:tc>
          <w:tcPr>
            <w:tcW w:w="9325" w:type="dxa"/>
            <w:gridSpan w:val="4"/>
          </w:tcPr>
          <w:p w:rsidR="00E64ED0" w:rsidRPr="00236E68" w:rsidRDefault="00E64ED0" w:rsidP="00B177F4">
            <w:pPr>
              <w:spacing w:after="0" w:line="240" w:lineRule="auto"/>
              <w:rPr>
                <w:rFonts w:ascii="Times New Roman" w:hAnsi="Times New Roman" w:cs="Times New Roman"/>
                <w:b/>
                <w:sz w:val="18"/>
                <w:szCs w:val="18"/>
              </w:rPr>
            </w:pPr>
            <w:r w:rsidRPr="00236E68">
              <w:rPr>
                <w:rFonts w:ascii="Times New Roman" w:hAnsi="Times New Roman" w:cs="Times New Roman"/>
                <w:b/>
                <w:sz w:val="18"/>
                <w:szCs w:val="18"/>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03"/>
              <w:gridCol w:w="5406"/>
            </w:tblGrid>
            <w:tr w:rsidR="00E64ED0" w:rsidRPr="00236E68" w:rsidTr="00B177F4">
              <w:trPr>
                <w:tblCellSpacing w:w="15" w:type="dxa"/>
              </w:trPr>
              <w:tc>
                <w:tcPr>
                  <w:tcW w:w="3658" w:type="dxa"/>
                  <w:shd w:val="clear" w:color="auto" w:fill="FFFFFF"/>
                  <w:hideMark/>
                </w:tcPr>
                <w:p w:rsidR="00E64ED0" w:rsidRPr="00236E68" w:rsidRDefault="00E64ED0" w:rsidP="00B177F4">
                  <w:pPr>
                    <w:tabs>
                      <w:tab w:val="left" w:pos="1202"/>
                    </w:tabs>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Nedjeljno</w:t>
                  </w:r>
                  <w:r w:rsidRPr="00236E68">
                    <w:rPr>
                      <w:rFonts w:ascii="Times New Roman" w:hAnsi="Times New Roman" w:cs="Times New Roman"/>
                      <w:color w:val="000000"/>
                      <w:sz w:val="18"/>
                      <w:szCs w:val="18"/>
                    </w:rPr>
                    <w:tab/>
                  </w:r>
                </w:p>
              </w:tc>
              <w:tc>
                <w:tcPr>
                  <w:tcW w:w="5361"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U semestru</w:t>
                  </w:r>
                </w:p>
              </w:tc>
            </w:tr>
            <w:tr w:rsidR="00E64ED0" w:rsidRPr="00236E68" w:rsidTr="00B177F4">
              <w:trPr>
                <w:tblCellSpacing w:w="15" w:type="dxa"/>
              </w:trPr>
              <w:tc>
                <w:tcPr>
                  <w:tcW w:w="3658" w:type="dxa"/>
                  <w:shd w:val="clear" w:color="auto" w:fill="FFFFFF"/>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5 kredita x 40/30 = </w:t>
                  </w:r>
                  <w:r w:rsidRPr="00236E68">
                    <w:rPr>
                      <w:rFonts w:ascii="Times New Roman" w:hAnsi="Times New Roman" w:cs="Times New Roman"/>
                      <w:b/>
                      <w:bCs/>
                      <w:color w:val="000000"/>
                      <w:sz w:val="18"/>
                      <w:szCs w:val="18"/>
                      <w:u w:val="single"/>
                    </w:rPr>
                    <w:t>6 sati i 40 minuta</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Struktura: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predavanja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vježbi</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 i 40 minuta</w:t>
                  </w:r>
                  <w:r w:rsidRPr="00236E68">
                    <w:rPr>
                      <w:rFonts w:ascii="Times New Roman" w:hAnsi="Times New Roman" w:cs="Times New Roman"/>
                      <w:color w:val="000000"/>
                      <w:sz w:val="18"/>
                      <w:szCs w:val="18"/>
                    </w:rPr>
                    <w:t> individualnog rada studenta (priprema za laboratorijske vježbe, za kolokvijume, izrada domaćih zadataka) uključujući i konsultacije</w:t>
                  </w:r>
                </w:p>
              </w:tc>
              <w:tc>
                <w:tcPr>
                  <w:tcW w:w="5361"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Nastava i završni ispit: (6 sati i 40 minuta) x 16 = </w:t>
                  </w:r>
                  <w:r w:rsidRPr="00236E68">
                    <w:rPr>
                      <w:rFonts w:ascii="Times New Roman" w:hAnsi="Times New Roman" w:cs="Times New Roman"/>
                      <w:b/>
                      <w:bCs/>
                      <w:color w:val="000000"/>
                      <w:sz w:val="18"/>
                      <w:szCs w:val="18"/>
                      <w:u w:val="single"/>
                    </w:rPr>
                    <w:t>106 sati i 40 minuta</w:t>
                  </w:r>
                  <w:r w:rsidRPr="00236E68">
                    <w:rPr>
                      <w:rFonts w:ascii="Times New Roman" w:hAnsi="Times New Roman" w:cs="Times New Roman"/>
                      <w:color w:val="000000"/>
                      <w:sz w:val="18"/>
                      <w:szCs w:val="18"/>
                    </w:rPr>
                    <w:t> </w:t>
                  </w:r>
                  <w:r w:rsidRPr="00236E68">
                    <w:rPr>
                      <w:rFonts w:ascii="Times New Roman" w:hAnsi="Times New Roman" w:cs="Times New Roman"/>
                      <w:color w:val="000000"/>
                      <w:sz w:val="18"/>
                      <w:szCs w:val="18"/>
                    </w:rPr>
                    <w:br/>
                    <w:t>Neophodna priprema prije početka semestra (administracija, upis, ovjera): 2 x (6 sati i 40 minuta) = 13 sati i 20 minuta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Ukupno opterećenje za predmet: </w:t>
                  </w:r>
                  <w:r w:rsidRPr="00236E68">
                    <w:rPr>
                      <w:rFonts w:ascii="Times New Roman" w:hAnsi="Times New Roman" w:cs="Times New Roman"/>
                      <w:b/>
                      <w:bCs/>
                      <w:color w:val="000000"/>
                      <w:sz w:val="18"/>
                      <w:szCs w:val="18"/>
                      <w:u w:val="single"/>
                    </w:rPr>
                    <w:t>5 x 30 = 150 sati</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Dopunski rad</w:t>
                  </w:r>
                  <w:r w:rsidRPr="00236E68">
                    <w:rPr>
                      <w:rFonts w:ascii="Times New Roman" w:hAnsi="Times New Roman" w:cs="Times New Roman"/>
                      <w:color w:val="000000"/>
                      <w:sz w:val="18"/>
                      <w:szCs w:val="18"/>
                    </w:rPr>
                    <w:t> za pripremu ispita u popravnom ispitnom roku, uključujući i polaganje popravnog ispita od 0 - 30 sati. </w:t>
                  </w:r>
                  <w:r w:rsidRPr="00236E68">
                    <w:rPr>
                      <w:rFonts w:ascii="Times New Roman" w:hAnsi="Times New Roman" w:cs="Times New Roman"/>
                      <w:color w:val="000000"/>
                      <w:sz w:val="18"/>
                      <w:szCs w:val="18"/>
                    </w:rPr>
                    <w:br/>
                    <w:t>Struktura opterećenja: 106 sati i 40 minuta (nastava) + 13 sati i 20 minuta (priprema) + 30 sati (dopunski rad)</w:t>
                  </w:r>
                </w:p>
              </w:tc>
            </w:tr>
          </w:tbl>
          <w:p w:rsidR="00E64ED0" w:rsidRPr="00236E68" w:rsidRDefault="00E64ED0" w:rsidP="00B177F4">
            <w:pPr>
              <w:spacing w:after="0" w:line="240" w:lineRule="auto"/>
              <w:rPr>
                <w:rFonts w:ascii="Times New Roman" w:hAnsi="Times New Roman" w:cs="Times New Roman"/>
                <w:b/>
                <w:bCs/>
                <w:sz w:val="18"/>
                <w:szCs w:val="18"/>
                <w:lang w:val="fr-FR"/>
              </w:rPr>
            </w:pPr>
          </w:p>
        </w:tc>
      </w:tr>
      <w:tr w:rsidR="00E64ED0" w:rsidRPr="00E64ED0" w:rsidTr="00B177F4">
        <w:trPr>
          <w:jc w:val="center"/>
        </w:trPr>
        <w:tc>
          <w:tcPr>
            <w:tcW w:w="9325" w:type="dxa"/>
            <w:gridSpan w:val="4"/>
          </w:tcPr>
          <w:p w:rsidR="00E64ED0" w:rsidRPr="009E4D5A" w:rsidRDefault="00E64ED0" w:rsidP="00B177F4">
            <w:pPr>
              <w:pStyle w:val="NoSpacing"/>
              <w:rPr>
                <w:sz w:val="18"/>
                <w:szCs w:val="18"/>
                <w:lang w:val="en-US" w:eastAsia="en-US"/>
              </w:rPr>
            </w:pPr>
            <w:r w:rsidRPr="00236E68">
              <w:rPr>
                <w:b/>
                <w:bCs/>
                <w:sz w:val="18"/>
                <w:szCs w:val="18"/>
                <w:lang w:val="sr-Latn-CS" w:eastAsia="en-US"/>
              </w:rPr>
              <w:t>Literatura</w:t>
            </w:r>
            <w:r w:rsidRPr="00236E68">
              <w:rPr>
                <w:bCs/>
                <w:sz w:val="18"/>
                <w:szCs w:val="18"/>
                <w:lang w:val="sr-Latn-CS" w:eastAsia="en-US"/>
              </w:rPr>
              <w:t>:</w:t>
            </w:r>
            <w:r w:rsidRPr="009E4D5A">
              <w:rPr>
                <w:sz w:val="18"/>
                <w:szCs w:val="18"/>
                <w:lang w:val="en-US" w:eastAsia="en-US"/>
              </w:rPr>
              <w:t xml:space="preserve">Hajnc Šlafer, </w:t>
            </w:r>
            <w:r w:rsidRPr="009E4D5A">
              <w:rPr>
                <w:i/>
                <w:sz w:val="18"/>
                <w:szCs w:val="18"/>
                <w:lang w:val="en-US" w:eastAsia="en-US"/>
              </w:rPr>
              <w:t>Kratka istorija njemačke književnosti</w:t>
            </w:r>
            <w:r w:rsidRPr="009E4D5A">
              <w:rPr>
                <w:sz w:val="18"/>
                <w:szCs w:val="18"/>
                <w:lang w:val="en-US" w:eastAsia="en-US"/>
              </w:rPr>
              <w:t>, SG, 2014.</w:t>
            </w:r>
          </w:p>
          <w:p w:rsidR="00E64ED0" w:rsidRPr="00236E68" w:rsidRDefault="00E64ED0" w:rsidP="00B177F4">
            <w:pPr>
              <w:pStyle w:val="NoSpacing"/>
              <w:rPr>
                <w:bCs/>
                <w:sz w:val="18"/>
                <w:szCs w:val="18"/>
                <w:lang w:val="sr-Latn-CS" w:eastAsia="en-US"/>
              </w:rPr>
            </w:pPr>
            <w:r w:rsidRPr="00236E68">
              <w:rPr>
                <w:bCs/>
                <w:sz w:val="18"/>
                <w:szCs w:val="18"/>
                <w:lang w:val="sr-Latn-CS" w:eastAsia="en-US"/>
              </w:rPr>
              <w:t xml:space="preserve">Fric Martini, </w:t>
            </w:r>
            <w:r w:rsidRPr="00236E68">
              <w:rPr>
                <w:bCs/>
                <w:i/>
                <w:sz w:val="18"/>
                <w:szCs w:val="18"/>
                <w:lang w:val="sr-Latn-CS" w:eastAsia="en-US"/>
              </w:rPr>
              <w:t>Istorija nemačke književnost</w:t>
            </w:r>
            <w:r w:rsidRPr="00236E68">
              <w:rPr>
                <w:bCs/>
                <w:sz w:val="18"/>
                <w:szCs w:val="18"/>
                <w:lang w:val="sr-Latn-CS" w:eastAsia="en-US"/>
              </w:rPr>
              <w:t xml:space="preserve">, Beograd, 1970. </w:t>
            </w:r>
          </w:p>
          <w:p w:rsidR="00E64ED0" w:rsidRPr="00236E68" w:rsidRDefault="00E64ED0" w:rsidP="00B177F4">
            <w:pPr>
              <w:pStyle w:val="NoSpacing"/>
              <w:rPr>
                <w:bCs/>
                <w:sz w:val="18"/>
                <w:szCs w:val="18"/>
                <w:lang w:val="sr-Latn-CS" w:eastAsia="en-US"/>
              </w:rPr>
            </w:pPr>
            <w:r w:rsidRPr="00236E68">
              <w:rPr>
                <w:bCs/>
                <w:sz w:val="18"/>
                <w:szCs w:val="18"/>
                <w:lang w:val="sr-Latn-CS" w:eastAsia="en-US"/>
              </w:rPr>
              <w:t xml:space="preserve">Zoran Konstantinović i grupa autora, </w:t>
            </w:r>
            <w:r w:rsidRPr="00236E68">
              <w:rPr>
                <w:bCs/>
                <w:i/>
                <w:sz w:val="18"/>
                <w:szCs w:val="18"/>
                <w:lang w:val="sr-Latn-CS" w:eastAsia="en-US"/>
              </w:rPr>
              <w:t>Njemačka književnost II</w:t>
            </w:r>
            <w:r w:rsidRPr="00236E68">
              <w:rPr>
                <w:bCs/>
                <w:sz w:val="18"/>
                <w:szCs w:val="18"/>
                <w:lang w:val="sr-Latn-CS" w:eastAsia="en-US"/>
              </w:rPr>
              <w:t>, Sarajevo-Beograd, 1980.</w:t>
            </w:r>
          </w:p>
          <w:p w:rsidR="00E64ED0" w:rsidRPr="00236E68" w:rsidRDefault="00E64ED0" w:rsidP="00B177F4">
            <w:pPr>
              <w:pStyle w:val="NoSpacing"/>
              <w:rPr>
                <w:bCs/>
                <w:iCs/>
                <w:sz w:val="18"/>
                <w:szCs w:val="18"/>
                <w:lang w:val="sr-Latn-CS" w:eastAsia="en-US"/>
              </w:rPr>
            </w:pPr>
            <w:r w:rsidRPr="00236E68">
              <w:rPr>
                <w:bCs/>
                <w:sz w:val="18"/>
                <w:szCs w:val="18"/>
                <w:lang w:val="sr-Latn-CS" w:eastAsia="en-US"/>
              </w:rPr>
              <w:t>Leksikoni: Kindler – Literaturlexikon, Povjest svjetske književnosti, Svjetska književnost – djela</w:t>
            </w:r>
          </w:p>
        </w:tc>
      </w:tr>
      <w:tr w:rsidR="00E64ED0" w:rsidRPr="00E64ED0" w:rsidTr="00B177F4">
        <w:trPr>
          <w:jc w:val="center"/>
        </w:trPr>
        <w:tc>
          <w:tcPr>
            <w:tcW w:w="9325" w:type="dxa"/>
            <w:gridSpan w:val="4"/>
          </w:tcPr>
          <w:p w:rsidR="00E64ED0" w:rsidRPr="00236E68" w:rsidRDefault="00E64ED0" w:rsidP="00B177F4">
            <w:pPr>
              <w:pStyle w:val="NoSpacing"/>
              <w:rPr>
                <w:b/>
                <w:sz w:val="18"/>
                <w:szCs w:val="18"/>
                <w:lang w:val="sl-SI" w:eastAsia="en-US"/>
              </w:rPr>
            </w:pPr>
            <w:r w:rsidRPr="00236E68">
              <w:rPr>
                <w:b/>
                <w:bCs/>
                <w:sz w:val="18"/>
                <w:szCs w:val="18"/>
                <w:lang w:val="sr-Latn-CS" w:eastAsia="en-US"/>
              </w:rPr>
              <w:t xml:space="preserve">Oblici provjere znanja i ocjenjivanje: </w:t>
            </w:r>
            <w:r w:rsidRPr="00236E68">
              <w:rPr>
                <w:sz w:val="18"/>
                <w:szCs w:val="18"/>
                <w:lang w:val="sr-Latn-CS" w:eastAsia="en-US"/>
              </w:rPr>
              <w:t>Ocjenjuje se prisustvo nastavi, samostalni rad u vidu pisanog ili usmenog izlaganja na zadatu temu, te znanje na dva kolokvijuma tokom semestra i na završnom ispitu.</w:t>
            </w:r>
          </w:p>
        </w:tc>
      </w:tr>
      <w:tr w:rsidR="00E64ED0" w:rsidRPr="00236E68" w:rsidTr="00B177F4">
        <w:trPr>
          <w:jc w:val="center"/>
        </w:trPr>
        <w:tc>
          <w:tcPr>
            <w:tcW w:w="9325"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p>
        </w:tc>
      </w:tr>
      <w:tr w:rsidR="00E64ED0" w:rsidRPr="00236E68" w:rsidTr="00B177F4">
        <w:trPr>
          <w:jc w:val="center"/>
        </w:trPr>
        <w:tc>
          <w:tcPr>
            <w:tcW w:w="9325" w:type="dxa"/>
            <w:gridSpan w:val="4"/>
          </w:tcPr>
          <w:p w:rsidR="00E64ED0" w:rsidRPr="00236E68" w:rsidRDefault="00E64ED0" w:rsidP="00B177F4">
            <w:pPr>
              <w:pStyle w:val="NoSpacing"/>
              <w:rPr>
                <w:bCs/>
                <w:sz w:val="18"/>
                <w:szCs w:val="18"/>
                <w:lang w:val="sr-Latn-CS" w:eastAsia="en-US"/>
              </w:rPr>
            </w:pPr>
            <w:r w:rsidRPr="00236E68">
              <w:rPr>
                <w:b/>
                <w:bCs/>
                <w:sz w:val="18"/>
                <w:szCs w:val="18"/>
                <w:lang w:val="sr-Latn-CS" w:eastAsia="en-US"/>
              </w:rPr>
              <w:t xml:space="preserve">Ime i prezime nastavnika i saradnika: </w:t>
            </w:r>
            <w:r w:rsidRPr="00236E68">
              <w:rPr>
                <w:bCs/>
                <w:sz w:val="18"/>
                <w:szCs w:val="18"/>
                <w:lang w:val="sr-Latn-CS" w:eastAsia="en-US"/>
              </w:rPr>
              <w:t>doc. dr Jelena Knežević, mr Ana Minić</w:t>
            </w:r>
          </w:p>
        </w:tc>
      </w:tr>
    </w:tbl>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Pr="00236E68" w:rsidRDefault="00E64ED0" w:rsidP="00E64ED0">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709"/>
        <w:gridCol w:w="2975"/>
        <w:gridCol w:w="2505"/>
      </w:tblGrid>
      <w:tr w:rsidR="00E64ED0" w:rsidRPr="00E64ED0" w:rsidTr="00B177F4">
        <w:trPr>
          <w:jc w:val="center"/>
        </w:trPr>
        <w:tc>
          <w:tcPr>
            <w:tcW w:w="9203"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20"/>
                <w:szCs w:val="20"/>
                <w:lang w:val="de-DE" w:eastAsia="en-US"/>
              </w:rPr>
            </w:pPr>
            <w:r w:rsidRPr="00236E68">
              <w:rPr>
                <w:b/>
                <w:color w:val="000000"/>
                <w:sz w:val="20"/>
                <w:szCs w:val="20"/>
                <w:lang w:val="sr-Latn-CS" w:eastAsia="en-US"/>
              </w:rPr>
              <w:lastRenderedPageBreak/>
              <w:t>Naziv predmeta:</w:t>
            </w:r>
            <w:r w:rsidRPr="00236E68">
              <w:rPr>
                <w:b/>
                <w:sz w:val="20"/>
                <w:szCs w:val="20"/>
                <w:lang w:val="de-DE" w:eastAsia="en-US"/>
              </w:rPr>
              <w:t xml:space="preserve"> Istorija njemačke kulture 1</w:t>
            </w:r>
          </w:p>
        </w:tc>
      </w:tr>
      <w:tr w:rsidR="00E64ED0" w:rsidRPr="00236E68" w:rsidTr="00B177F4">
        <w:trPr>
          <w:jc w:val="center"/>
        </w:trPr>
        <w:tc>
          <w:tcPr>
            <w:tcW w:w="2014"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Status predmeta</w:t>
            </w:r>
          </w:p>
        </w:tc>
        <w:tc>
          <w:tcPr>
            <w:tcW w:w="1709"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Semestar</w:t>
            </w:r>
          </w:p>
        </w:tc>
        <w:tc>
          <w:tcPr>
            <w:tcW w:w="2975"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Broj ECTS kredita</w:t>
            </w:r>
          </w:p>
        </w:tc>
        <w:tc>
          <w:tcPr>
            <w:tcW w:w="2505"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Fond časova</w:t>
            </w:r>
          </w:p>
        </w:tc>
      </w:tr>
      <w:tr w:rsidR="00E64ED0" w:rsidRPr="00236E68" w:rsidTr="00B177F4">
        <w:trPr>
          <w:jc w:val="center"/>
        </w:trPr>
        <w:tc>
          <w:tcPr>
            <w:tcW w:w="2014"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color w:val="000000"/>
                <w:sz w:val="18"/>
                <w:szCs w:val="18"/>
                <w:lang w:val="sr-Latn-CS" w:eastAsia="en-US"/>
              </w:rPr>
            </w:pPr>
            <w:r>
              <w:rPr>
                <w:b/>
                <w:color w:val="000000"/>
                <w:sz w:val="18"/>
                <w:szCs w:val="18"/>
                <w:lang w:val="sr-Latn-CS" w:eastAsia="en-US"/>
              </w:rPr>
              <w:t>Obavezan</w:t>
            </w:r>
          </w:p>
        </w:tc>
        <w:tc>
          <w:tcPr>
            <w:tcW w:w="1709"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color w:val="000000"/>
                <w:sz w:val="18"/>
                <w:szCs w:val="18"/>
                <w:lang w:val="sr-Latn-CS" w:eastAsia="en-US"/>
              </w:rPr>
            </w:pPr>
            <w:r w:rsidRPr="00236E68">
              <w:rPr>
                <w:b/>
                <w:color w:val="000000"/>
                <w:sz w:val="18"/>
                <w:szCs w:val="18"/>
                <w:lang w:val="sr-Latn-CS" w:eastAsia="en-US"/>
              </w:rPr>
              <w:t>IV</w:t>
            </w:r>
          </w:p>
        </w:tc>
        <w:tc>
          <w:tcPr>
            <w:tcW w:w="2975"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color w:val="000000"/>
                <w:sz w:val="18"/>
                <w:szCs w:val="18"/>
                <w:lang w:val="sr-Latn-CS" w:eastAsia="en-US"/>
              </w:rPr>
            </w:pPr>
            <w:r w:rsidRPr="00236E68">
              <w:rPr>
                <w:b/>
                <w:color w:val="000000"/>
                <w:sz w:val="18"/>
                <w:szCs w:val="18"/>
                <w:lang w:val="sr-Latn-CS" w:eastAsia="en-US"/>
              </w:rPr>
              <w:t>3</w:t>
            </w:r>
          </w:p>
        </w:tc>
        <w:tc>
          <w:tcPr>
            <w:tcW w:w="2505"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color w:val="000000"/>
                <w:sz w:val="18"/>
                <w:szCs w:val="18"/>
                <w:lang w:val="sr-Latn-CS" w:eastAsia="en-US"/>
              </w:rPr>
            </w:pPr>
            <w:r w:rsidRPr="00236E68">
              <w:rPr>
                <w:b/>
                <w:color w:val="000000"/>
                <w:sz w:val="18"/>
                <w:szCs w:val="18"/>
                <w:lang w:val="sr-Latn-CS" w:eastAsia="en-US"/>
              </w:rPr>
              <w:t>2P</w:t>
            </w:r>
          </w:p>
        </w:tc>
      </w:tr>
      <w:tr w:rsidR="00E64ED0" w:rsidRPr="00236E68" w:rsidTr="00B177F4">
        <w:trPr>
          <w:jc w:val="center"/>
        </w:trPr>
        <w:tc>
          <w:tcPr>
            <w:tcW w:w="9203"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en-US" w:eastAsia="en-US"/>
              </w:rPr>
            </w:pPr>
            <w:r w:rsidRPr="00236E68">
              <w:rPr>
                <w:b/>
                <w:color w:val="000000"/>
                <w:sz w:val="18"/>
                <w:szCs w:val="18"/>
                <w:lang w:val="sr-Latn-CS" w:eastAsia="en-US"/>
              </w:rPr>
              <w:t>Studijski program</w:t>
            </w:r>
            <w:r w:rsidRPr="00236E68">
              <w:rPr>
                <w:b/>
                <w:sz w:val="18"/>
                <w:szCs w:val="18"/>
                <w:lang w:val="sr-Latn-CS" w:eastAsia="en-US"/>
              </w:rPr>
              <w:t>:</w:t>
            </w:r>
            <w:r w:rsidRPr="00236E68">
              <w:rPr>
                <w:iCs/>
                <w:sz w:val="18"/>
                <w:szCs w:val="18"/>
                <w:lang w:val="hr-HR" w:eastAsia="en-US"/>
              </w:rPr>
              <w:t xml:space="preserve"> Njemački jezik i književnost; </w:t>
            </w:r>
            <w:r w:rsidRPr="00236E68">
              <w:rPr>
                <w:color w:val="000000"/>
                <w:sz w:val="18"/>
                <w:szCs w:val="18"/>
                <w:lang w:val="sr-Latn-CS"/>
              </w:rPr>
              <w:t>Akademske osnovne studije</w:t>
            </w:r>
          </w:p>
        </w:tc>
      </w:tr>
      <w:tr w:rsidR="00E64ED0" w:rsidRPr="00236E68" w:rsidTr="00B177F4">
        <w:trPr>
          <w:jc w:val="center"/>
        </w:trPr>
        <w:tc>
          <w:tcPr>
            <w:tcW w:w="9203"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en-US" w:eastAsia="en-US"/>
              </w:rPr>
            </w:pPr>
            <w:r w:rsidRPr="00236E68">
              <w:rPr>
                <w:b/>
                <w:sz w:val="18"/>
                <w:szCs w:val="18"/>
                <w:lang w:val="en-US" w:eastAsia="en-US"/>
              </w:rPr>
              <w:t>Uslovljenost drugim predmetima:</w:t>
            </w:r>
          </w:p>
        </w:tc>
      </w:tr>
      <w:tr w:rsidR="00E64ED0" w:rsidRPr="00236E68" w:rsidTr="00B177F4">
        <w:trPr>
          <w:jc w:val="center"/>
        </w:trPr>
        <w:tc>
          <w:tcPr>
            <w:tcW w:w="9203"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en-US" w:eastAsia="en-US"/>
              </w:rPr>
            </w:pPr>
            <w:r w:rsidRPr="00236E68">
              <w:rPr>
                <w:b/>
                <w:sz w:val="18"/>
                <w:szCs w:val="18"/>
                <w:lang w:val="sr-Latn-CS" w:eastAsia="en-US"/>
              </w:rPr>
              <w:t>Ciljevi izučavanja predmeta:</w:t>
            </w:r>
            <w:r w:rsidRPr="00236E68">
              <w:rPr>
                <w:sz w:val="18"/>
                <w:szCs w:val="18"/>
                <w:lang w:val="en-US" w:eastAsia="en-US"/>
              </w:rPr>
              <w:t xml:space="preserve">Predmet ima za cilj upoznavanje studenata sa fenomenima </w:t>
            </w:r>
            <w:r w:rsidRPr="00236E68">
              <w:rPr>
                <w:color w:val="000000"/>
                <w:sz w:val="18"/>
                <w:szCs w:val="18"/>
                <w:lang w:val="sr-Latn-CS" w:eastAsia="en-US"/>
              </w:rPr>
              <w:t>i tokovima u istoriji kulture njemačkog govornog područja</w:t>
            </w:r>
            <w:r w:rsidRPr="00236E68">
              <w:rPr>
                <w:sz w:val="18"/>
                <w:szCs w:val="18"/>
                <w:lang w:val="en-US" w:eastAsia="en-US"/>
              </w:rPr>
              <w:t xml:space="preserve">, kao i usvajanje kompleksnog njemačkog vokabulara. </w:t>
            </w:r>
          </w:p>
        </w:tc>
      </w:tr>
      <w:tr w:rsidR="00E64ED0" w:rsidRPr="00236E68" w:rsidTr="00B177F4">
        <w:trPr>
          <w:jc w:val="center"/>
        </w:trPr>
        <w:tc>
          <w:tcPr>
            <w:tcW w:w="9203"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color w:val="FF0000"/>
                <w:sz w:val="18"/>
                <w:szCs w:val="18"/>
                <w:lang w:val="en-US" w:eastAsia="en-US"/>
              </w:rPr>
            </w:pPr>
            <w:r w:rsidRPr="00236E68">
              <w:rPr>
                <w:sz w:val="18"/>
                <w:szCs w:val="18"/>
                <w:lang w:val="en-US" w:eastAsia="en-US"/>
              </w:rPr>
              <w:t>Sadržaj predmeta: Hronološki pregled karakterističnih fenomena njemačke kulture:</w:t>
            </w:r>
          </w:p>
          <w:p w:rsidR="00E64ED0" w:rsidRPr="00236E68" w:rsidRDefault="00E64ED0" w:rsidP="00B177F4">
            <w:pPr>
              <w:pStyle w:val="NoSpacing"/>
              <w:numPr>
                <w:ilvl w:val="0"/>
                <w:numId w:val="353"/>
              </w:numPr>
              <w:rPr>
                <w:noProof/>
                <w:snapToGrid w:val="0"/>
                <w:sz w:val="18"/>
                <w:szCs w:val="18"/>
                <w:lang w:val="sr-Latn-CS" w:eastAsia="en-US"/>
              </w:rPr>
            </w:pPr>
            <w:r w:rsidRPr="00236E68">
              <w:rPr>
                <w:noProof/>
                <w:snapToGrid w:val="0"/>
                <w:sz w:val="18"/>
                <w:szCs w:val="18"/>
                <w:lang w:val="sr-Latn-CS" w:eastAsia="en-US"/>
              </w:rPr>
              <w:t>Germanija u sjenci Rima. Paganska kultura.</w:t>
            </w:r>
          </w:p>
          <w:p w:rsidR="00E64ED0" w:rsidRPr="00236E68" w:rsidRDefault="00E64ED0" w:rsidP="00B177F4">
            <w:pPr>
              <w:pStyle w:val="NoSpacing"/>
              <w:numPr>
                <w:ilvl w:val="0"/>
                <w:numId w:val="353"/>
              </w:numPr>
              <w:rPr>
                <w:noProof/>
                <w:snapToGrid w:val="0"/>
                <w:sz w:val="18"/>
                <w:szCs w:val="18"/>
                <w:lang w:val="sr-Latn-CS" w:eastAsia="en-US"/>
              </w:rPr>
            </w:pPr>
            <w:r w:rsidRPr="00236E68">
              <w:rPr>
                <w:noProof/>
                <w:snapToGrid w:val="0"/>
                <w:sz w:val="18"/>
                <w:szCs w:val="18"/>
                <w:lang w:val="sr-Latn-CS" w:eastAsia="en-US"/>
              </w:rPr>
              <w:t xml:space="preserve">Hrišćanstvo. Karolinška i Otonska renesansa </w:t>
            </w:r>
          </w:p>
          <w:p w:rsidR="00E64ED0" w:rsidRPr="00236E68" w:rsidRDefault="00E64ED0" w:rsidP="00B177F4">
            <w:pPr>
              <w:pStyle w:val="NoSpacing"/>
              <w:numPr>
                <w:ilvl w:val="0"/>
                <w:numId w:val="353"/>
              </w:numPr>
              <w:rPr>
                <w:noProof/>
                <w:snapToGrid w:val="0"/>
                <w:sz w:val="18"/>
                <w:szCs w:val="18"/>
                <w:lang w:val="sr-Latn-CS" w:eastAsia="en-US"/>
              </w:rPr>
            </w:pPr>
            <w:r w:rsidRPr="00236E68">
              <w:rPr>
                <w:noProof/>
                <w:snapToGrid w:val="0"/>
                <w:sz w:val="18"/>
                <w:szCs w:val="18"/>
                <w:lang w:val="sr-Latn-CS" w:eastAsia="en-US"/>
              </w:rPr>
              <w:t>Manstirska kultura. Mistika i sholastika.</w:t>
            </w:r>
          </w:p>
          <w:p w:rsidR="00E64ED0" w:rsidRPr="00236E68" w:rsidRDefault="00E64ED0" w:rsidP="00B177F4">
            <w:pPr>
              <w:pStyle w:val="NoSpacing"/>
              <w:numPr>
                <w:ilvl w:val="0"/>
                <w:numId w:val="353"/>
              </w:numPr>
              <w:rPr>
                <w:noProof/>
                <w:snapToGrid w:val="0"/>
                <w:sz w:val="18"/>
                <w:szCs w:val="18"/>
                <w:lang w:val="sr-Latn-CS" w:eastAsia="en-US"/>
              </w:rPr>
            </w:pPr>
            <w:r w:rsidRPr="00236E68">
              <w:rPr>
                <w:noProof/>
                <w:snapToGrid w:val="0"/>
                <w:sz w:val="18"/>
                <w:szCs w:val="18"/>
                <w:lang w:val="sr-Latn-CS" w:eastAsia="en-US"/>
              </w:rPr>
              <w:t>Viteška dvorska kultura. Minezang.</w:t>
            </w:r>
          </w:p>
          <w:p w:rsidR="00E64ED0" w:rsidRPr="00236E68" w:rsidRDefault="00E64ED0" w:rsidP="00B177F4">
            <w:pPr>
              <w:pStyle w:val="NoSpacing"/>
              <w:numPr>
                <w:ilvl w:val="0"/>
                <w:numId w:val="353"/>
              </w:numPr>
              <w:rPr>
                <w:noProof/>
                <w:snapToGrid w:val="0"/>
                <w:sz w:val="18"/>
                <w:szCs w:val="18"/>
                <w:lang w:val="sr-Latn-CS" w:eastAsia="en-US"/>
              </w:rPr>
            </w:pPr>
            <w:r w:rsidRPr="00236E68">
              <w:rPr>
                <w:noProof/>
                <w:snapToGrid w:val="0"/>
                <w:sz w:val="18"/>
                <w:szCs w:val="18"/>
                <w:lang w:val="sr-Latn-CS" w:eastAsia="en-US"/>
              </w:rPr>
              <w:t>Gradska kultura. Majsterzang. Hanza. Romantika i gotika.</w:t>
            </w:r>
          </w:p>
          <w:p w:rsidR="00E64ED0" w:rsidRPr="00236E68" w:rsidRDefault="00E64ED0" w:rsidP="00B177F4">
            <w:pPr>
              <w:pStyle w:val="NoSpacing"/>
              <w:numPr>
                <w:ilvl w:val="0"/>
                <w:numId w:val="353"/>
              </w:numPr>
              <w:rPr>
                <w:noProof/>
                <w:snapToGrid w:val="0"/>
                <w:sz w:val="18"/>
                <w:szCs w:val="18"/>
                <w:lang w:val="sr-Latn-CS" w:eastAsia="en-US"/>
              </w:rPr>
            </w:pPr>
            <w:r w:rsidRPr="00236E68">
              <w:rPr>
                <w:noProof/>
                <w:snapToGrid w:val="0"/>
                <w:sz w:val="18"/>
                <w:szCs w:val="18"/>
                <w:lang w:val="sr-Latn-CS" w:eastAsia="en-US"/>
              </w:rPr>
              <w:t>Humanizam i reformacija. Luter. Kalvin. Luterova jezička reforma.</w:t>
            </w:r>
          </w:p>
          <w:p w:rsidR="00E64ED0" w:rsidRPr="00236E68" w:rsidRDefault="00E64ED0" w:rsidP="00B177F4">
            <w:pPr>
              <w:pStyle w:val="NoSpacing"/>
              <w:numPr>
                <w:ilvl w:val="0"/>
                <w:numId w:val="353"/>
              </w:numPr>
              <w:rPr>
                <w:noProof/>
                <w:snapToGrid w:val="0"/>
                <w:sz w:val="18"/>
                <w:szCs w:val="18"/>
                <w:lang w:val="sr-Latn-CS" w:eastAsia="en-US"/>
              </w:rPr>
            </w:pPr>
            <w:r w:rsidRPr="00236E68">
              <w:rPr>
                <w:noProof/>
                <w:snapToGrid w:val="0"/>
                <w:sz w:val="18"/>
                <w:szCs w:val="18"/>
                <w:lang w:val="sr-Latn-CS" w:eastAsia="en-US"/>
              </w:rPr>
              <w:t xml:space="preserve">Severna renesansa. Direr, Brojgel. </w:t>
            </w:r>
          </w:p>
          <w:p w:rsidR="00E64ED0" w:rsidRPr="00236E68" w:rsidRDefault="00E64ED0" w:rsidP="00B177F4">
            <w:pPr>
              <w:pStyle w:val="NoSpacing"/>
              <w:numPr>
                <w:ilvl w:val="0"/>
                <w:numId w:val="353"/>
              </w:numPr>
              <w:rPr>
                <w:noProof/>
                <w:snapToGrid w:val="0"/>
                <w:sz w:val="18"/>
                <w:szCs w:val="18"/>
                <w:lang w:val="sr-Latn-CS" w:eastAsia="en-US"/>
              </w:rPr>
            </w:pPr>
            <w:r w:rsidRPr="00236E68">
              <w:rPr>
                <w:noProof/>
                <w:snapToGrid w:val="0"/>
                <w:sz w:val="18"/>
                <w:szCs w:val="18"/>
                <w:lang w:val="sr-Latn-CS" w:eastAsia="en-US"/>
              </w:rPr>
              <w:t xml:space="preserve">Kolokvijum </w:t>
            </w:r>
          </w:p>
          <w:p w:rsidR="00E64ED0" w:rsidRPr="00236E68" w:rsidRDefault="00E64ED0" w:rsidP="00B177F4">
            <w:pPr>
              <w:pStyle w:val="NoSpacing"/>
              <w:numPr>
                <w:ilvl w:val="0"/>
                <w:numId w:val="353"/>
              </w:numPr>
              <w:rPr>
                <w:noProof/>
                <w:snapToGrid w:val="0"/>
                <w:sz w:val="18"/>
                <w:szCs w:val="18"/>
                <w:lang w:val="sr-Latn-CS" w:eastAsia="en-US"/>
              </w:rPr>
            </w:pPr>
            <w:r w:rsidRPr="00236E68">
              <w:rPr>
                <w:noProof/>
                <w:snapToGrid w:val="0"/>
                <w:sz w:val="18"/>
                <w:szCs w:val="18"/>
                <w:lang w:val="sr-Latn-CS" w:eastAsia="en-US"/>
              </w:rPr>
              <w:t>Kontrareformacija i tridesetogodišnji rat. Barokna kultura.</w:t>
            </w:r>
          </w:p>
          <w:p w:rsidR="00E64ED0" w:rsidRPr="00236E68" w:rsidRDefault="00E64ED0" w:rsidP="00B177F4">
            <w:pPr>
              <w:pStyle w:val="NoSpacing"/>
              <w:numPr>
                <w:ilvl w:val="0"/>
                <w:numId w:val="353"/>
              </w:numPr>
              <w:rPr>
                <w:noProof/>
                <w:snapToGrid w:val="0"/>
                <w:sz w:val="18"/>
                <w:szCs w:val="18"/>
                <w:lang w:val="sr-Latn-CS" w:eastAsia="en-US"/>
              </w:rPr>
            </w:pPr>
            <w:r w:rsidRPr="00236E68">
              <w:rPr>
                <w:noProof/>
                <w:snapToGrid w:val="0"/>
                <w:sz w:val="18"/>
                <w:szCs w:val="18"/>
                <w:lang w:val="sr-Latn-CS" w:eastAsia="en-US"/>
              </w:rPr>
              <w:t>Njemačka barokna drama. Jezička društva i jezička reforma.</w:t>
            </w:r>
          </w:p>
          <w:p w:rsidR="00E64ED0" w:rsidRPr="00236E68" w:rsidRDefault="00E64ED0" w:rsidP="00B177F4">
            <w:pPr>
              <w:pStyle w:val="NoSpacing"/>
              <w:numPr>
                <w:ilvl w:val="0"/>
                <w:numId w:val="353"/>
              </w:numPr>
              <w:rPr>
                <w:noProof/>
                <w:snapToGrid w:val="0"/>
                <w:sz w:val="18"/>
                <w:szCs w:val="18"/>
                <w:lang w:val="sr-Latn-CS" w:eastAsia="en-US"/>
              </w:rPr>
            </w:pPr>
            <w:r w:rsidRPr="00236E68">
              <w:rPr>
                <w:noProof/>
                <w:snapToGrid w:val="0"/>
                <w:sz w:val="18"/>
                <w:szCs w:val="18"/>
                <w:lang w:val="sr-Latn-CS" w:eastAsia="en-US"/>
              </w:rPr>
              <w:t xml:space="preserve">Barokna muzika i slikarstvo. Bah. </w:t>
            </w:r>
          </w:p>
          <w:p w:rsidR="00E64ED0" w:rsidRPr="00236E68" w:rsidRDefault="00E64ED0" w:rsidP="00B177F4">
            <w:pPr>
              <w:pStyle w:val="NoSpacing"/>
              <w:numPr>
                <w:ilvl w:val="0"/>
                <w:numId w:val="353"/>
              </w:numPr>
              <w:rPr>
                <w:noProof/>
                <w:snapToGrid w:val="0"/>
                <w:sz w:val="18"/>
                <w:szCs w:val="18"/>
                <w:lang w:val="sr-Latn-CS" w:eastAsia="en-US"/>
              </w:rPr>
            </w:pPr>
            <w:r w:rsidRPr="00236E68">
              <w:rPr>
                <w:noProof/>
                <w:snapToGrid w:val="0"/>
                <w:sz w:val="18"/>
                <w:szCs w:val="18"/>
                <w:lang w:val="sr-Latn-CS" w:eastAsia="en-US"/>
              </w:rPr>
              <w:t>Mocart. Rokoko.</w:t>
            </w:r>
          </w:p>
          <w:p w:rsidR="00E64ED0" w:rsidRPr="00236E68" w:rsidRDefault="00E64ED0" w:rsidP="00B177F4">
            <w:pPr>
              <w:pStyle w:val="NoSpacing"/>
              <w:numPr>
                <w:ilvl w:val="0"/>
                <w:numId w:val="353"/>
              </w:numPr>
              <w:rPr>
                <w:noProof/>
                <w:snapToGrid w:val="0"/>
                <w:sz w:val="18"/>
                <w:szCs w:val="18"/>
                <w:lang w:val="sr-Latn-CS" w:eastAsia="en-US"/>
              </w:rPr>
            </w:pPr>
            <w:r w:rsidRPr="00236E68">
              <w:rPr>
                <w:noProof/>
                <w:snapToGrid w:val="0"/>
                <w:sz w:val="18"/>
                <w:szCs w:val="18"/>
                <w:lang w:val="sr-Latn-CS" w:eastAsia="en-US"/>
              </w:rPr>
              <w:t>Prosvetiteljstvo. Prosvećeni apsolutizam.</w:t>
            </w:r>
          </w:p>
          <w:p w:rsidR="00E64ED0" w:rsidRPr="00236E68" w:rsidRDefault="00E64ED0" w:rsidP="00B177F4">
            <w:pPr>
              <w:pStyle w:val="NoSpacing"/>
              <w:numPr>
                <w:ilvl w:val="0"/>
                <w:numId w:val="353"/>
              </w:numPr>
              <w:rPr>
                <w:noProof/>
                <w:snapToGrid w:val="0"/>
                <w:sz w:val="18"/>
                <w:szCs w:val="18"/>
                <w:lang w:val="sr-Latn-CS" w:eastAsia="en-US"/>
              </w:rPr>
            </w:pPr>
            <w:r w:rsidRPr="00236E68">
              <w:rPr>
                <w:noProof/>
                <w:snapToGrid w:val="0"/>
                <w:sz w:val="18"/>
                <w:szCs w:val="18"/>
                <w:lang w:val="sr-Latn-CS" w:eastAsia="en-US"/>
              </w:rPr>
              <w:t xml:space="preserve">Lesing i nacionalni teatar.Klopštok. Viland. </w:t>
            </w:r>
          </w:p>
          <w:p w:rsidR="00E64ED0" w:rsidRPr="00236E68" w:rsidRDefault="00E64ED0" w:rsidP="00B177F4">
            <w:pPr>
              <w:pStyle w:val="NoSpacing"/>
              <w:numPr>
                <w:ilvl w:val="0"/>
                <w:numId w:val="353"/>
              </w:numPr>
              <w:rPr>
                <w:noProof/>
                <w:snapToGrid w:val="0"/>
                <w:sz w:val="18"/>
                <w:szCs w:val="18"/>
                <w:lang w:val="sr-Latn-CS" w:eastAsia="en-US"/>
              </w:rPr>
            </w:pPr>
            <w:r w:rsidRPr="00236E68">
              <w:rPr>
                <w:noProof/>
                <w:snapToGrid w:val="0"/>
                <w:sz w:val="18"/>
                <w:szCs w:val="18"/>
                <w:lang w:val="sr-Latn-CS" w:eastAsia="en-US"/>
              </w:rPr>
              <w:t xml:space="preserve">Kolokvijum </w:t>
            </w:r>
          </w:p>
        </w:tc>
      </w:tr>
      <w:tr w:rsidR="00E64ED0" w:rsidRPr="00236E68" w:rsidTr="00B177F4">
        <w:trPr>
          <w:jc w:val="center"/>
        </w:trPr>
        <w:tc>
          <w:tcPr>
            <w:tcW w:w="9203" w:type="dxa"/>
            <w:gridSpan w:val="4"/>
            <w:tcBorders>
              <w:top w:val="single" w:sz="4" w:space="0" w:color="auto"/>
              <w:left w:val="single" w:sz="4" w:space="0" w:color="auto"/>
              <w:bottom w:val="single" w:sz="4" w:space="0" w:color="auto"/>
              <w:right w:val="single" w:sz="4" w:space="0" w:color="auto"/>
            </w:tcBorders>
            <w:hideMark/>
          </w:tcPr>
          <w:p w:rsidR="00E64ED0" w:rsidRPr="009E4D5A" w:rsidRDefault="00E64ED0" w:rsidP="00B177F4">
            <w:pPr>
              <w:pStyle w:val="NoSpacing"/>
              <w:rPr>
                <w:sz w:val="18"/>
                <w:szCs w:val="18"/>
                <w:lang w:val="en-US" w:eastAsia="en-US"/>
              </w:rPr>
            </w:pPr>
            <w:r w:rsidRPr="00236E68">
              <w:rPr>
                <w:b/>
                <w:sz w:val="18"/>
                <w:szCs w:val="18"/>
                <w:lang w:val="sr-Latn-CS" w:eastAsia="en-US"/>
              </w:rPr>
              <w:t>Ishodi:</w:t>
            </w:r>
            <w:r w:rsidRPr="00236E68">
              <w:rPr>
                <w:sz w:val="18"/>
                <w:szCs w:val="18"/>
                <w:lang w:val="sr-Latn-CS" w:eastAsia="en-US"/>
              </w:rPr>
              <w:t>Nakon što</w:t>
            </w:r>
            <w:r>
              <w:rPr>
                <w:sz w:val="18"/>
                <w:szCs w:val="18"/>
                <w:lang w:val="sr-Latn-CS" w:eastAsia="en-US"/>
              </w:rPr>
              <w:t xml:space="preserve"> </w:t>
            </w:r>
            <w:r w:rsidRPr="00236E68">
              <w:rPr>
                <w:sz w:val="18"/>
                <w:szCs w:val="18"/>
                <w:lang w:val="sr-Latn-CS" w:eastAsia="en-US"/>
              </w:rPr>
              <w:t>student</w:t>
            </w:r>
            <w:r>
              <w:rPr>
                <w:sz w:val="18"/>
                <w:szCs w:val="18"/>
                <w:lang w:val="sr-Latn-CS" w:eastAsia="en-US"/>
              </w:rPr>
              <w:t xml:space="preserve"> </w:t>
            </w:r>
            <w:r w:rsidRPr="00236E68">
              <w:rPr>
                <w:sz w:val="18"/>
                <w:szCs w:val="18"/>
                <w:lang w:val="sr-Latn-CS" w:eastAsia="en-US"/>
              </w:rPr>
              <w:t>položi</w:t>
            </w:r>
            <w:r>
              <w:rPr>
                <w:sz w:val="18"/>
                <w:szCs w:val="18"/>
                <w:lang w:val="sr-Latn-CS" w:eastAsia="en-US"/>
              </w:rPr>
              <w:t xml:space="preserve"> </w:t>
            </w:r>
            <w:r w:rsidRPr="00236E68">
              <w:rPr>
                <w:sz w:val="18"/>
                <w:szCs w:val="18"/>
                <w:lang w:val="sr-Latn-CS" w:eastAsia="en-US"/>
              </w:rPr>
              <w:t>ovaj</w:t>
            </w:r>
            <w:r>
              <w:rPr>
                <w:sz w:val="18"/>
                <w:szCs w:val="18"/>
                <w:lang w:val="sr-Latn-CS" w:eastAsia="en-US"/>
              </w:rPr>
              <w:t xml:space="preserve"> </w:t>
            </w:r>
            <w:r w:rsidRPr="00236E68">
              <w:rPr>
                <w:sz w:val="18"/>
                <w:szCs w:val="18"/>
                <w:lang w:val="sr-Latn-CS" w:eastAsia="en-US"/>
              </w:rPr>
              <w:t>ispit, najvjerovatnije će</w:t>
            </w:r>
            <w:r>
              <w:rPr>
                <w:sz w:val="18"/>
                <w:szCs w:val="18"/>
                <w:lang w:val="sr-Latn-CS" w:eastAsia="en-US"/>
              </w:rPr>
              <w:t xml:space="preserve"> </w:t>
            </w:r>
            <w:r w:rsidRPr="00236E68">
              <w:rPr>
                <w:sz w:val="18"/>
                <w:szCs w:val="18"/>
                <w:lang w:val="sr-Latn-CS" w:eastAsia="en-US"/>
              </w:rPr>
              <w:t>biti</w:t>
            </w:r>
            <w:r>
              <w:rPr>
                <w:sz w:val="18"/>
                <w:szCs w:val="18"/>
                <w:lang w:val="sr-Latn-CS" w:eastAsia="en-US"/>
              </w:rPr>
              <w:t xml:space="preserve"> </w:t>
            </w:r>
            <w:r w:rsidRPr="00236E68">
              <w:rPr>
                <w:sz w:val="18"/>
                <w:szCs w:val="18"/>
                <w:lang w:val="sr-Latn-CS" w:eastAsia="en-US"/>
              </w:rPr>
              <w:t>u</w:t>
            </w:r>
            <w:r>
              <w:rPr>
                <w:sz w:val="18"/>
                <w:szCs w:val="18"/>
                <w:lang w:val="sr-Latn-CS" w:eastAsia="en-US"/>
              </w:rPr>
              <w:t xml:space="preserve"> </w:t>
            </w:r>
            <w:r w:rsidRPr="00236E68">
              <w:rPr>
                <w:sz w:val="18"/>
                <w:szCs w:val="18"/>
                <w:lang w:val="sr-Latn-CS" w:eastAsia="en-US"/>
              </w:rPr>
              <w:t>mogućnosti</w:t>
            </w:r>
            <w:r>
              <w:rPr>
                <w:sz w:val="18"/>
                <w:szCs w:val="18"/>
                <w:lang w:val="sr-Latn-CS" w:eastAsia="en-US"/>
              </w:rPr>
              <w:t xml:space="preserve"> </w:t>
            </w:r>
            <w:r w:rsidRPr="00236E68">
              <w:rPr>
                <w:sz w:val="18"/>
                <w:szCs w:val="18"/>
                <w:lang w:val="sr-Latn-CS" w:eastAsia="en-US"/>
              </w:rPr>
              <w:t>da: objasni</w:t>
            </w:r>
            <w:r>
              <w:rPr>
                <w:sz w:val="18"/>
                <w:szCs w:val="18"/>
                <w:lang w:val="sr-Latn-CS" w:eastAsia="en-US"/>
              </w:rPr>
              <w:t xml:space="preserve"> </w:t>
            </w:r>
            <w:r w:rsidRPr="00236E68">
              <w:rPr>
                <w:sz w:val="18"/>
                <w:szCs w:val="18"/>
                <w:lang w:val="sr-Latn-CS" w:eastAsia="en-US"/>
              </w:rPr>
              <w:t>nastanak</w:t>
            </w:r>
            <w:r>
              <w:rPr>
                <w:sz w:val="18"/>
                <w:szCs w:val="18"/>
                <w:lang w:val="sr-Latn-CS" w:eastAsia="en-US"/>
              </w:rPr>
              <w:t xml:space="preserve"> </w:t>
            </w:r>
            <w:r w:rsidRPr="00236E68">
              <w:rPr>
                <w:sz w:val="18"/>
                <w:szCs w:val="18"/>
                <w:lang w:val="sr-Latn-CS" w:eastAsia="en-US"/>
              </w:rPr>
              <w:t>civilizacije</w:t>
            </w:r>
            <w:r>
              <w:rPr>
                <w:sz w:val="18"/>
                <w:szCs w:val="18"/>
                <w:lang w:val="sr-Latn-CS" w:eastAsia="en-US"/>
              </w:rPr>
              <w:t xml:space="preserve"> </w:t>
            </w:r>
            <w:r w:rsidRPr="00236E68">
              <w:rPr>
                <w:sz w:val="18"/>
                <w:szCs w:val="18"/>
                <w:lang w:val="sr-Latn-CS" w:eastAsia="en-US"/>
              </w:rPr>
              <w:t>i</w:t>
            </w:r>
            <w:r>
              <w:rPr>
                <w:sz w:val="18"/>
                <w:szCs w:val="18"/>
                <w:lang w:val="sr-Latn-CS" w:eastAsia="en-US"/>
              </w:rPr>
              <w:t xml:space="preserve"> </w:t>
            </w:r>
            <w:r w:rsidRPr="00236E68">
              <w:rPr>
                <w:sz w:val="18"/>
                <w:szCs w:val="18"/>
                <w:lang w:val="sr-Latn-CS" w:eastAsia="en-US"/>
              </w:rPr>
              <w:t>formiranje</w:t>
            </w:r>
            <w:r>
              <w:rPr>
                <w:sz w:val="18"/>
                <w:szCs w:val="18"/>
                <w:lang w:val="sr-Latn-CS" w:eastAsia="en-US"/>
              </w:rPr>
              <w:t xml:space="preserve"> </w:t>
            </w:r>
            <w:r w:rsidRPr="00236E68">
              <w:rPr>
                <w:sz w:val="18"/>
                <w:szCs w:val="18"/>
                <w:lang w:val="sr-Latn-CS" w:eastAsia="en-US"/>
              </w:rPr>
              <w:t>prvih</w:t>
            </w:r>
            <w:r>
              <w:rPr>
                <w:sz w:val="18"/>
                <w:szCs w:val="18"/>
                <w:lang w:val="sr-Latn-CS" w:eastAsia="en-US"/>
              </w:rPr>
              <w:t xml:space="preserve"> </w:t>
            </w:r>
            <w:r w:rsidRPr="00236E68">
              <w:rPr>
                <w:sz w:val="18"/>
                <w:szCs w:val="18"/>
                <w:lang w:val="sr-Latn-CS" w:eastAsia="en-US"/>
              </w:rPr>
              <w:t>društvno-političkih</w:t>
            </w:r>
            <w:r>
              <w:rPr>
                <w:sz w:val="18"/>
                <w:szCs w:val="18"/>
                <w:lang w:val="sr-Latn-CS" w:eastAsia="en-US"/>
              </w:rPr>
              <w:t xml:space="preserve"> </w:t>
            </w:r>
            <w:r w:rsidRPr="00236E68">
              <w:rPr>
                <w:sz w:val="18"/>
                <w:szCs w:val="18"/>
                <w:lang w:val="sr-Latn-CS" w:eastAsia="en-US"/>
              </w:rPr>
              <w:t>zajednica</w:t>
            </w:r>
            <w:r>
              <w:rPr>
                <w:sz w:val="18"/>
                <w:szCs w:val="18"/>
                <w:lang w:val="sr-Latn-CS" w:eastAsia="en-US"/>
              </w:rPr>
              <w:t xml:space="preserve"> </w:t>
            </w:r>
            <w:r w:rsidRPr="00236E68">
              <w:rPr>
                <w:sz w:val="18"/>
                <w:szCs w:val="18"/>
                <w:lang w:val="sr-Latn-CS" w:eastAsia="en-US"/>
              </w:rPr>
              <w:t>na</w:t>
            </w:r>
            <w:r>
              <w:rPr>
                <w:sz w:val="18"/>
                <w:szCs w:val="18"/>
                <w:lang w:val="sr-Latn-CS" w:eastAsia="en-US"/>
              </w:rPr>
              <w:t xml:space="preserve"> </w:t>
            </w:r>
            <w:r w:rsidRPr="00236E68">
              <w:rPr>
                <w:sz w:val="18"/>
                <w:szCs w:val="18"/>
                <w:lang w:val="sr-Latn-CS" w:eastAsia="en-US"/>
              </w:rPr>
              <w:t>teritoriji</w:t>
            </w:r>
            <w:r>
              <w:rPr>
                <w:sz w:val="18"/>
                <w:szCs w:val="18"/>
                <w:lang w:val="sr-Latn-CS" w:eastAsia="en-US"/>
              </w:rPr>
              <w:t xml:space="preserve"> </w:t>
            </w:r>
            <w:r w:rsidRPr="00236E68">
              <w:rPr>
                <w:sz w:val="18"/>
                <w:szCs w:val="18"/>
                <w:lang w:val="sr-Latn-CS" w:eastAsia="en-US"/>
              </w:rPr>
              <w:t>današnjeg</w:t>
            </w:r>
            <w:r>
              <w:rPr>
                <w:sz w:val="18"/>
                <w:szCs w:val="18"/>
                <w:lang w:val="sr-Latn-CS" w:eastAsia="en-US"/>
              </w:rPr>
              <w:t xml:space="preserve"> </w:t>
            </w:r>
            <w:r w:rsidRPr="00236E68">
              <w:rPr>
                <w:sz w:val="18"/>
                <w:szCs w:val="18"/>
                <w:lang w:val="sr-Latn-CS" w:eastAsia="en-US"/>
              </w:rPr>
              <w:t>njemačkog</w:t>
            </w:r>
            <w:r>
              <w:rPr>
                <w:sz w:val="18"/>
                <w:szCs w:val="18"/>
                <w:lang w:val="sr-Latn-CS" w:eastAsia="en-US"/>
              </w:rPr>
              <w:t xml:space="preserve"> </w:t>
            </w:r>
            <w:r w:rsidRPr="00236E68">
              <w:rPr>
                <w:sz w:val="18"/>
                <w:szCs w:val="18"/>
                <w:lang w:val="sr-Latn-CS" w:eastAsia="en-US"/>
              </w:rPr>
              <w:t>govornog</w:t>
            </w:r>
            <w:r>
              <w:rPr>
                <w:sz w:val="18"/>
                <w:szCs w:val="18"/>
                <w:lang w:val="sr-Latn-CS" w:eastAsia="en-US"/>
              </w:rPr>
              <w:t xml:space="preserve"> </w:t>
            </w:r>
            <w:r w:rsidRPr="00236E68">
              <w:rPr>
                <w:sz w:val="18"/>
                <w:szCs w:val="18"/>
                <w:lang w:val="sr-Latn-CS" w:eastAsia="en-US"/>
              </w:rPr>
              <w:t>područja, opišeključnefenomeneurazvojucivilizacijeikulturezemaljanjemačkoggovornogpodručjaodranogsrednjegvijekadokrajabaroka: hristijanizacija, nastanakgradova, viteštvo, mistika, sholastika, ulogamanastira, formiranjecarstva, reformacija, protestantizam, prviuniverziteti, jezičkadruštva; nabrojinajznačajnijeepohe, ličnosti, institucijeinjihovdoprinosranomrazvojujedinstvenenjemačkekultureimajućiuvidurazličitemogućnostiperiodizacijei širidruštveno-političkikontekst.</w:t>
            </w:r>
          </w:p>
        </w:tc>
      </w:tr>
      <w:tr w:rsidR="00E64ED0" w:rsidRPr="00236E68" w:rsidTr="00B177F4">
        <w:trPr>
          <w:jc w:val="center"/>
        </w:trPr>
        <w:tc>
          <w:tcPr>
            <w:tcW w:w="9203"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en-US" w:eastAsia="en-US"/>
              </w:rPr>
            </w:pPr>
            <w:r w:rsidRPr="00236E68">
              <w:rPr>
                <w:b/>
                <w:sz w:val="18"/>
                <w:szCs w:val="18"/>
                <w:lang w:val="en-US" w:eastAsia="en-US"/>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83"/>
              <w:gridCol w:w="5204"/>
            </w:tblGrid>
            <w:tr w:rsidR="00E64ED0" w:rsidRPr="00236E68" w:rsidTr="00B177F4">
              <w:trPr>
                <w:tblCellSpacing w:w="15" w:type="dxa"/>
              </w:trPr>
              <w:tc>
                <w:tcPr>
                  <w:tcW w:w="3738" w:type="dxa"/>
                  <w:shd w:val="clear" w:color="auto" w:fill="FFFFFF"/>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Nedjeljno</w:t>
                  </w:r>
                </w:p>
              </w:tc>
              <w:tc>
                <w:tcPr>
                  <w:tcW w:w="5160"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U semestru</w:t>
                  </w:r>
                </w:p>
              </w:tc>
            </w:tr>
            <w:tr w:rsidR="00E64ED0" w:rsidRPr="00236E68" w:rsidTr="00B177F4">
              <w:trPr>
                <w:tblCellSpacing w:w="15" w:type="dxa"/>
              </w:trPr>
              <w:tc>
                <w:tcPr>
                  <w:tcW w:w="3738" w:type="dxa"/>
                  <w:shd w:val="clear" w:color="auto" w:fill="FFFFFF"/>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3 kredita x 40/30 = </w:t>
                  </w:r>
                  <w:r w:rsidRPr="00236E68">
                    <w:rPr>
                      <w:rFonts w:ascii="Times New Roman" w:hAnsi="Times New Roman" w:cs="Times New Roman"/>
                      <w:b/>
                      <w:bCs/>
                      <w:sz w:val="18"/>
                      <w:szCs w:val="18"/>
                      <w:u w:val="single"/>
                    </w:rPr>
                    <w:t>4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Struktura:</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predavanja</w:t>
                  </w:r>
                  <w:r w:rsidRPr="00236E68">
                    <w:rPr>
                      <w:rFonts w:ascii="Times New Roman" w:hAnsi="Times New Roman" w:cs="Times New Roman"/>
                      <w:sz w:val="18"/>
                      <w:szCs w:val="18"/>
                    </w:rPr>
                    <w:br/>
                  </w:r>
                  <w:r w:rsidRPr="00236E68">
                    <w:rPr>
                      <w:rFonts w:ascii="Times New Roman" w:hAnsi="Times New Roman" w:cs="Times New Roman"/>
                      <w:b/>
                      <w:bCs/>
                      <w:sz w:val="18"/>
                      <w:szCs w:val="18"/>
                    </w:rPr>
                    <w:t>0 sati</w:t>
                  </w:r>
                  <w:r w:rsidRPr="00236E68">
                    <w:rPr>
                      <w:rFonts w:ascii="Times New Roman" w:hAnsi="Times New Roman" w:cs="Times New Roman"/>
                      <w:sz w:val="18"/>
                      <w:szCs w:val="18"/>
                    </w:rPr>
                    <w:t> vježbi</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individualnog rada studenta (priprema za laboratorijske vježbe, za kolokvijume, izrada domaćih zadataka) uključujući i konsultacije</w:t>
                  </w:r>
                </w:p>
              </w:tc>
              <w:tc>
                <w:tcPr>
                  <w:tcW w:w="5160"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Nastava i završni ispit: (4 sati) x 16 = </w:t>
                  </w:r>
                  <w:r w:rsidRPr="00236E68">
                    <w:rPr>
                      <w:rFonts w:ascii="Times New Roman" w:hAnsi="Times New Roman" w:cs="Times New Roman"/>
                      <w:b/>
                      <w:bCs/>
                      <w:sz w:val="18"/>
                      <w:szCs w:val="18"/>
                      <w:u w:val="single"/>
                    </w:rPr>
                    <w:t>64 sati</w:t>
                  </w:r>
                  <w:r w:rsidRPr="00236E68">
                    <w:rPr>
                      <w:rFonts w:ascii="Times New Roman" w:hAnsi="Times New Roman" w:cs="Times New Roman"/>
                      <w:sz w:val="18"/>
                      <w:szCs w:val="18"/>
                    </w:rPr>
                    <w:t> </w:t>
                  </w:r>
                  <w:r w:rsidRPr="00236E68">
                    <w:rPr>
                      <w:rFonts w:ascii="Times New Roman" w:hAnsi="Times New Roman" w:cs="Times New Roman"/>
                      <w:sz w:val="18"/>
                      <w:szCs w:val="18"/>
                    </w:rPr>
                    <w:br/>
                    <w:t>Neophodna priprema prije početka semestra (administracija, upis, ovjera): 2 x (4 sati) = 8 sati</w:t>
                  </w:r>
                  <w:r w:rsidRPr="00236E68">
                    <w:rPr>
                      <w:rFonts w:ascii="Times New Roman" w:hAnsi="Times New Roman" w:cs="Times New Roman"/>
                      <w:sz w:val="18"/>
                      <w:szCs w:val="18"/>
                    </w:rPr>
                    <w:br/>
                  </w:r>
                  <w:r w:rsidRPr="00236E68">
                    <w:rPr>
                      <w:rFonts w:ascii="Times New Roman" w:hAnsi="Times New Roman" w:cs="Times New Roman"/>
                      <w:b/>
                      <w:bCs/>
                      <w:sz w:val="18"/>
                      <w:szCs w:val="18"/>
                    </w:rPr>
                    <w:t>Ukupno opterećenje za predmet: </w:t>
                  </w:r>
                  <w:r w:rsidRPr="00236E68">
                    <w:rPr>
                      <w:rFonts w:ascii="Times New Roman" w:hAnsi="Times New Roman" w:cs="Times New Roman"/>
                      <w:b/>
                      <w:bCs/>
                      <w:sz w:val="18"/>
                      <w:szCs w:val="18"/>
                      <w:u w:val="single"/>
                    </w:rPr>
                    <w:t>3 x 30 = 90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Dopunski rad</w:t>
                  </w:r>
                  <w:r w:rsidRPr="00236E68">
                    <w:rPr>
                      <w:rFonts w:ascii="Times New Roman" w:hAnsi="Times New Roman" w:cs="Times New Roman"/>
                      <w:sz w:val="18"/>
                      <w:szCs w:val="18"/>
                    </w:rPr>
                    <w:t> za pripremu ispita u popravnom ispitnom roku, uključujući i polaganje popravnog ispita od 0 - 30 sati. </w:t>
                  </w:r>
                  <w:r w:rsidRPr="00236E68">
                    <w:rPr>
                      <w:rFonts w:ascii="Times New Roman" w:hAnsi="Times New Roman" w:cs="Times New Roman"/>
                      <w:sz w:val="18"/>
                      <w:szCs w:val="18"/>
                    </w:rPr>
                    <w:br/>
                    <w:t>Struktura opterećenja: 64 sati (nastava) + 8 sati (priprema) + 18 sati (dopunski rad)</w:t>
                  </w:r>
                </w:p>
              </w:tc>
            </w:tr>
          </w:tbl>
          <w:p w:rsidR="00E64ED0" w:rsidRPr="00236E68" w:rsidRDefault="00E64ED0" w:rsidP="00B177F4">
            <w:pPr>
              <w:pStyle w:val="NoSpacing"/>
              <w:rPr>
                <w:b/>
                <w:sz w:val="18"/>
                <w:szCs w:val="18"/>
                <w:lang w:val="en-US" w:eastAsia="en-US"/>
              </w:rPr>
            </w:pPr>
          </w:p>
        </w:tc>
      </w:tr>
      <w:tr w:rsidR="00E64ED0" w:rsidRPr="00E64ED0" w:rsidTr="00B177F4">
        <w:trPr>
          <w:jc w:val="center"/>
        </w:trPr>
        <w:tc>
          <w:tcPr>
            <w:tcW w:w="9203"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iCs/>
                <w:sz w:val="18"/>
                <w:szCs w:val="18"/>
                <w:lang w:val="sr-Latn-ME" w:eastAsia="en-US"/>
              </w:rPr>
            </w:pPr>
            <w:r w:rsidRPr="00236E68">
              <w:rPr>
                <w:b/>
                <w:sz w:val="18"/>
                <w:szCs w:val="18"/>
                <w:lang w:val="sr-Latn-CS" w:eastAsia="en-US"/>
              </w:rPr>
              <w:t>Literatura:</w:t>
            </w:r>
            <w:r w:rsidRPr="00236E68">
              <w:rPr>
                <w:noProof/>
                <w:sz w:val="18"/>
                <w:szCs w:val="18"/>
                <w:lang w:val="sr-Latn-CS" w:eastAsia="en-US"/>
              </w:rPr>
              <w:t xml:space="preserve">S.Grubačić, </w:t>
            </w:r>
            <w:r w:rsidRPr="00236E68">
              <w:rPr>
                <w:i/>
                <w:noProof/>
                <w:sz w:val="18"/>
                <w:szCs w:val="18"/>
                <w:lang w:val="sr-Latn-CS" w:eastAsia="en-US"/>
              </w:rPr>
              <w:t>Istorija nemačke kulture</w:t>
            </w:r>
            <w:r w:rsidRPr="00236E68">
              <w:rPr>
                <w:noProof/>
                <w:sz w:val="18"/>
                <w:szCs w:val="18"/>
                <w:lang w:val="sr-Latn-CS" w:eastAsia="en-US"/>
              </w:rPr>
              <w:t xml:space="preserve">, Beograd, 2002; H.Šulce, </w:t>
            </w:r>
            <w:r w:rsidRPr="00236E68">
              <w:rPr>
                <w:i/>
                <w:noProof/>
                <w:sz w:val="18"/>
                <w:szCs w:val="18"/>
                <w:lang w:val="sr-Latn-CS" w:eastAsia="en-US"/>
              </w:rPr>
              <w:t>Pregled nemačke istorije</w:t>
            </w:r>
            <w:r w:rsidRPr="00236E68">
              <w:rPr>
                <w:noProof/>
                <w:sz w:val="18"/>
                <w:szCs w:val="18"/>
                <w:lang w:val="sr-Latn-CS" w:eastAsia="en-US"/>
              </w:rPr>
              <w:t>, Beograd, 2001,Dirlmajer et al,</w:t>
            </w:r>
            <w:r w:rsidRPr="009E4D5A">
              <w:rPr>
                <w:i/>
                <w:sz w:val="18"/>
                <w:szCs w:val="18"/>
                <w:lang w:val="en-US" w:eastAsia="en-US"/>
              </w:rPr>
              <w:t>Kratka istorija Nemačke</w:t>
            </w:r>
            <w:r w:rsidRPr="00236E68">
              <w:rPr>
                <w:i/>
                <w:sz w:val="18"/>
                <w:szCs w:val="18"/>
                <w:lang w:val="sr-Latn-CS" w:eastAsia="en-US"/>
              </w:rPr>
              <w:t xml:space="preserve">, </w:t>
            </w:r>
            <w:r w:rsidRPr="009E4D5A">
              <w:rPr>
                <w:sz w:val="18"/>
                <w:szCs w:val="18"/>
                <w:lang w:val="en-US" w:eastAsia="en-US"/>
              </w:rPr>
              <w:t>Beograd</w:t>
            </w:r>
            <w:r w:rsidRPr="00236E68">
              <w:rPr>
                <w:sz w:val="18"/>
                <w:szCs w:val="18"/>
                <w:lang w:val="sr-Latn-CS" w:eastAsia="en-US"/>
              </w:rPr>
              <w:t>2009;</w:t>
            </w:r>
            <w:r w:rsidRPr="00236E68">
              <w:rPr>
                <w:noProof/>
                <w:snapToGrid w:val="0"/>
                <w:sz w:val="18"/>
                <w:szCs w:val="18"/>
                <w:lang w:val="sr-Latn-ME" w:eastAsia="en-US"/>
              </w:rPr>
              <w:t xml:space="preserve"> Katrin Orel, </w:t>
            </w:r>
            <w:r w:rsidRPr="00236E68">
              <w:rPr>
                <w:i/>
                <w:noProof/>
                <w:snapToGrid w:val="0"/>
                <w:sz w:val="18"/>
                <w:szCs w:val="18"/>
                <w:lang w:val="sr-Latn-CS" w:eastAsia="en-US"/>
              </w:rPr>
              <w:t>Srednja Evropa</w:t>
            </w:r>
            <w:r w:rsidRPr="00236E68">
              <w:rPr>
                <w:noProof/>
                <w:snapToGrid w:val="0"/>
                <w:sz w:val="18"/>
                <w:szCs w:val="18"/>
                <w:lang w:val="sr-Latn-CS" w:eastAsia="en-US"/>
              </w:rPr>
              <w:t xml:space="preserve">, Clio, Beograd, 2012. </w:t>
            </w:r>
            <w:r w:rsidRPr="009E4D5A">
              <w:rPr>
                <w:sz w:val="18"/>
                <w:szCs w:val="18"/>
                <w:lang w:val="sr-Latn-CS" w:eastAsia="en-US"/>
              </w:rPr>
              <w:t>Ž</w:t>
            </w:r>
            <w:r w:rsidRPr="00236E68">
              <w:rPr>
                <w:sz w:val="18"/>
                <w:szCs w:val="18"/>
                <w:lang w:val="fr-FR" w:eastAsia="en-US"/>
              </w:rPr>
              <w:t>ak</w:t>
            </w:r>
            <w:r w:rsidRPr="009E4D5A">
              <w:rPr>
                <w:sz w:val="18"/>
                <w:szCs w:val="18"/>
                <w:lang w:val="sr-Latn-CS" w:eastAsia="en-US"/>
              </w:rPr>
              <w:t xml:space="preserve"> </w:t>
            </w:r>
            <w:r w:rsidRPr="00236E68">
              <w:rPr>
                <w:sz w:val="18"/>
                <w:szCs w:val="18"/>
                <w:lang w:val="fr-FR" w:eastAsia="en-US"/>
              </w:rPr>
              <w:t>le</w:t>
            </w:r>
            <w:r w:rsidRPr="009E4D5A">
              <w:rPr>
                <w:sz w:val="18"/>
                <w:szCs w:val="18"/>
                <w:lang w:val="sr-Latn-CS" w:eastAsia="en-US"/>
              </w:rPr>
              <w:t xml:space="preserve"> </w:t>
            </w:r>
            <w:r w:rsidRPr="00236E68">
              <w:rPr>
                <w:sz w:val="18"/>
                <w:szCs w:val="18"/>
                <w:lang w:val="fr-FR" w:eastAsia="en-US"/>
              </w:rPr>
              <w:t>Gof</w:t>
            </w:r>
            <w:r w:rsidRPr="00236E68">
              <w:rPr>
                <w:i/>
                <w:sz w:val="18"/>
                <w:szCs w:val="18"/>
                <w:lang w:val="sr-Latn-CS" w:eastAsia="en-US"/>
              </w:rPr>
              <w:t xml:space="preserve">: </w:t>
            </w:r>
            <w:r w:rsidRPr="00236E68">
              <w:rPr>
                <w:i/>
                <w:sz w:val="18"/>
                <w:szCs w:val="18"/>
                <w:lang w:val="fr-FR" w:eastAsia="en-US"/>
              </w:rPr>
              <w:t>Srednjovekovna</w:t>
            </w:r>
            <w:r w:rsidRPr="009E4D5A">
              <w:rPr>
                <w:i/>
                <w:sz w:val="18"/>
                <w:szCs w:val="18"/>
                <w:lang w:val="sr-Latn-CS" w:eastAsia="en-US"/>
              </w:rPr>
              <w:t xml:space="preserve"> </w:t>
            </w:r>
            <w:r w:rsidRPr="00236E68">
              <w:rPr>
                <w:i/>
                <w:sz w:val="18"/>
                <w:szCs w:val="18"/>
                <w:lang w:val="fr-FR" w:eastAsia="en-US"/>
              </w:rPr>
              <w:t>civilizacija</w:t>
            </w:r>
            <w:r w:rsidRPr="009E4D5A">
              <w:rPr>
                <w:i/>
                <w:sz w:val="18"/>
                <w:szCs w:val="18"/>
                <w:lang w:val="sr-Latn-CS" w:eastAsia="en-US"/>
              </w:rPr>
              <w:t xml:space="preserve"> </w:t>
            </w:r>
            <w:r w:rsidRPr="00236E68">
              <w:rPr>
                <w:i/>
                <w:sz w:val="18"/>
                <w:szCs w:val="18"/>
                <w:lang w:val="fr-FR" w:eastAsia="en-US"/>
              </w:rPr>
              <w:t>Zapadne</w:t>
            </w:r>
            <w:r w:rsidRPr="009E4D5A">
              <w:rPr>
                <w:i/>
                <w:sz w:val="18"/>
                <w:szCs w:val="18"/>
                <w:lang w:val="sr-Latn-CS" w:eastAsia="en-US"/>
              </w:rPr>
              <w:t xml:space="preserve"> </w:t>
            </w:r>
            <w:r w:rsidRPr="00236E68">
              <w:rPr>
                <w:i/>
                <w:sz w:val="18"/>
                <w:szCs w:val="18"/>
                <w:lang w:val="fr-FR" w:eastAsia="en-US"/>
              </w:rPr>
              <w:t>Evrope</w:t>
            </w:r>
            <w:r w:rsidRPr="00236E68">
              <w:rPr>
                <w:i/>
                <w:sz w:val="18"/>
                <w:szCs w:val="18"/>
                <w:lang w:val="sr-Latn-CS" w:eastAsia="en-US"/>
              </w:rPr>
              <w:t xml:space="preserve">, </w:t>
            </w:r>
            <w:r w:rsidRPr="00236E68">
              <w:rPr>
                <w:sz w:val="18"/>
                <w:szCs w:val="18"/>
                <w:lang w:val="fr-FR" w:eastAsia="en-US"/>
              </w:rPr>
              <w:t>Novi</w:t>
            </w:r>
            <w:r w:rsidRPr="009E4D5A">
              <w:rPr>
                <w:sz w:val="18"/>
                <w:szCs w:val="18"/>
                <w:lang w:val="sr-Latn-CS" w:eastAsia="en-US"/>
              </w:rPr>
              <w:t xml:space="preserve"> </w:t>
            </w:r>
            <w:r w:rsidRPr="00236E68">
              <w:rPr>
                <w:sz w:val="18"/>
                <w:szCs w:val="18"/>
                <w:lang w:val="fr-FR" w:eastAsia="en-US"/>
              </w:rPr>
              <w:t>Sad</w:t>
            </w:r>
            <w:r w:rsidRPr="00236E68">
              <w:rPr>
                <w:i/>
                <w:sz w:val="18"/>
                <w:szCs w:val="18"/>
                <w:lang w:val="sr-Latn-CS" w:eastAsia="en-US"/>
              </w:rPr>
              <w:t xml:space="preserve">, </w:t>
            </w:r>
            <w:r w:rsidRPr="00236E68">
              <w:rPr>
                <w:sz w:val="18"/>
                <w:szCs w:val="18"/>
                <w:lang w:val="sr-Latn-CS" w:eastAsia="en-US"/>
              </w:rPr>
              <w:t xml:space="preserve">2010. </w:t>
            </w:r>
            <w:r w:rsidRPr="00236E68">
              <w:rPr>
                <w:sz w:val="18"/>
                <w:szCs w:val="18"/>
                <w:lang w:val="sr-Latn-ME" w:eastAsia="en-US"/>
              </w:rPr>
              <w:t xml:space="preserve">Piter Braun, </w:t>
            </w:r>
            <w:r w:rsidRPr="00236E68">
              <w:rPr>
                <w:i/>
                <w:sz w:val="18"/>
                <w:szCs w:val="18"/>
                <w:lang w:val="sr-Cyrl-CS" w:eastAsia="en-US"/>
              </w:rPr>
              <w:t>Uspon hrišćanstva na Zapad</w:t>
            </w:r>
            <w:r w:rsidRPr="00236E68">
              <w:rPr>
                <w:i/>
                <w:sz w:val="18"/>
                <w:szCs w:val="18"/>
                <w:lang w:val="sr-Latn-ME" w:eastAsia="en-US"/>
              </w:rPr>
              <w:t>u</w:t>
            </w:r>
            <w:r w:rsidRPr="00236E68">
              <w:rPr>
                <w:sz w:val="18"/>
                <w:szCs w:val="18"/>
                <w:lang w:val="sr-Latn-ME" w:eastAsia="en-US"/>
              </w:rPr>
              <w:t xml:space="preserve">, Clio, Beograd, 2010. Dragoljub Živojinović, </w:t>
            </w:r>
            <w:r w:rsidRPr="00236E68">
              <w:rPr>
                <w:i/>
                <w:sz w:val="18"/>
                <w:szCs w:val="18"/>
                <w:lang w:val="sr-Latn-ME" w:eastAsia="en-US"/>
              </w:rPr>
              <w:t xml:space="preserve">Uspon Evrope 1450-1789, </w:t>
            </w:r>
            <w:r w:rsidRPr="00236E68">
              <w:rPr>
                <w:sz w:val="18"/>
                <w:szCs w:val="18"/>
                <w:lang w:val="sr-Latn-ME" w:eastAsia="en-US"/>
              </w:rPr>
              <w:t xml:space="preserve">ZZU, Beograd, 2010;Čedomir Popov, </w:t>
            </w:r>
            <w:r w:rsidRPr="00236E68">
              <w:rPr>
                <w:i/>
                <w:sz w:val="18"/>
                <w:szCs w:val="18"/>
                <w:lang w:val="sr-Cyrl-CS" w:eastAsia="en-US"/>
              </w:rPr>
              <w:t>Građanska Evropa (1770-1914)</w:t>
            </w:r>
            <w:r w:rsidRPr="00236E68">
              <w:rPr>
                <w:sz w:val="18"/>
                <w:szCs w:val="18"/>
                <w:lang w:val="sr-Cyrl-CS" w:eastAsia="en-US"/>
              </w:rPr>
              <w:t xml:space="preserve">, </w:t>
            </w:r>
            <w:r w:rsidRPr="00236E68">
              <w:rPr>
                <w:sz w:val="18"/>
                <w:szCs w:val="18"/>
                <w:lang w:val="sr-Latn-ME" w:eastAsia="en-US"/>
              </w:rPr>
              <w:t xml:space="preserve">ZZU, Beograd, </w:t>
            </w:r>
            <w:r w:rsidRPr="00236E68">
              <w:rPr>
                <w:sz w:val="18"/>
                <w:szCs w:val="18"/>
                <w:lang w:val="sr-Cyrl-CS" w:eastAsia="en-US"/>
              </w:rPr>
              <w:t>20</w:t>
            </w:r>
            <w:r w:rsidRPr="00236E68">
              <w:rPr>
                <w:sz w:val="18"/>
                <w:szCs w:val="18"/>
                <w:lang w:val="sr-Latn-ME" w:eastAsia="en-US"/>
              </w:rPr>
              <w:t xml:space="preserve">10, </w:t>
            </w:r>
            <w:r w:rsidRPr="00236E68">
              <w:rPr>
                <w:noProof/>
                <w:sz w:val="18"/>
                <w:szCs w:val="18"/>
                <w:lang w:val="sr-Latn-CS" w:eastAsia="en-US"/>
              </w:rPr>
              <w:t xml:space="preserve">W.Gössmann, </w:t>
            </w:r>
            <w:r w:rsidRPr="00236E68">
              <w:rPr>
                <w:i/>
                <w:noProof/>
                <w:sz w:val="18"/>
                <w:szCs w:val="18"/>
                <w:lang w:val="sr-Latn-CS" w:eastAsia="en-US"/>
              </w:rPr>
              <w:t>Deutsche Kulturgeschichte im Aufriss</w:t>
            </w:r>
            <w:r w:rsidRPr="00236E68">
              <w:rPr>
                <w:noProof/>
                <w:sz w:val="18"/>
                <w:szCs w:val="18"/>
                <w:lang w:val="sr-Latn-CS" w:eastAsia="en-US"/>
              </w:rPr>
              <w:t>, München 1970.</w:t>
            </w:r>
          </w:p>
        </w:tc>
      </w:tr>
      <w:tr w:rsidR="00E64ED0" w:rsidRPr="00E64ED0" w:rsidTr="00B177F4">
        <w:trPr>
          <w:jc w:val="center"/>
        </w:trPr>
        <w:tc>
          <w:tcPr>
            <w:tcW w:w="9203"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sr-Latn-CS" w:eastAsia="en-US"/>
              </w:rPr>
            </w:pPr>
            <w:r w:rsidRPr="00236E68">
              <w:rPr>
                <w:b/>
                <w:sz w:val="18"/>
                <w:szCs w:val="18"/>
                <w:lang w:val="sr-Latn-CS" w:eastAsia="en-US"/>
              </w:rPr>
              <w:t>Oblici provjere znanja i ocjenjivanje:</w:t>
            </w:r>
            <w:r w:rsidRPr="00236E68">
              <w:rPr>
                <w:sz w:val="18"/>
                <w:szCs w:val="18"/>
                <w:lang w:val="sr-Latn-CS" w:eastAsia="en-US"/>
              </w:rPr>
              <w:t>Ocjenjuje se prisustvo nastavi, samostalni rad u vidu pisanog ili usmenog izlaganja na zadatu temu, te znanje na dva kolokvijuma tokom semestra i na završnom ispitu.</w:t>
            </w:r>
          </w:p>
        </w:tc>
      </w:tr>
      <w:tr w:rsidR="00E64ED0" w:rsidRPr="00E64ED0" w:rsidTr="00B177F4">
        <w:trPr>
          <w:jc w:val="center"/>
        </w:trPr>
        <w:tc>
          <w:tcPr>
            <w:tcW w:w="9203"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sr-Latn-CS" w:eastAsia="en-US"/>
              </w:rPr>
            </w:pPr>
            <w:r w:rsidRPr="00236E68">
              <w:rPr>
                <w:b/>
                <w:sz w:val="18"/>
                <w:szCs w:val="18"/>
                <w:lang w:val="sr-Latn-CS" w:eastAsia="en-US"/>
              </w:rPr>
              <w:t>Posebna naznaka za predmet:</w:t>
            </w:r>
            <w:r w:rsidRPr="00236E68">
              <w:rPr>
                <w:sz w:val="18"/>
                <w:szCs w:val="18"/>
                <w:lang w:val="sr-Latn-CS" w:eastAsia="en-US"/>
              </w:rPr>
              <w:t xml:space="preserve"> Nastava se djelimično izvodi na njemačkom jeziku.</w:t>
            </w:r>
          </w:p>
        </w:tc>
      </w:tr>
      <w:tr w:rsidR="00E64ED0" w:rsidRPr="00236E68" w:rsidTr="00B177F4">
        <w:trPr>
          <w:jc w:val="center"/>
        </w:trPr>
        <w:tc>
          <w:tcPr>
            <w:tcW w:w="9203"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sr-Latn-CS" w:eastAsia="en-US"/>
              </w:rPr>
            </w:pPr>
            <w:r w:rsidRPr="00236E68">
              <w:rPr>
                <w:b/>
                <w:sz w:val="18"/>
                <w:szCs w:val="18"/>
                <w:lang w:val="sr-Latn-CS" w:eastAsia="en-US"/>
              </w:rPr>
              <w:t xml:space="preserve">Ime i prezime nastavnika i saradnika: </w:t>
            </w:r>
            <w:r w:rsidRPr="00236E68">
              <w:rPr>
                <w:sz w:val="18"/>
                <w:szCs w:val="18"/>
                <w:lang w:val="sr-Latn-CS" w:eastAsia="en-US"/>
              </w:rPr>
              <w:t>Dr Simone Heine</w:t>
            </w:r>
          </w:p>
        </w:tc>
      </w:tr>
    </w:tbl>
    <w:p w:rsidR="00E64ED0" w:rsidRPr="00236E68"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Pr="00236E68" w:rsidRDefault="00E64ED0" w:rsidP="00E64ED0">
      <w:pPr>
        <w:spacing w:after="0" w:line="240" w:lineRule="auto"/>
        <w:rPr>
          <w:rFonts w:ascii="Times New Roman" w:hAnsi="Times New Roman" w:cs="Times New Roman"/>
        </w:rPr>
      </w:pPr>
    </w:p>
    <w:p w:rsidR="00E64ED0" w:rsidRPr="00236E68" w:rsidRDefault="00E64ED0" w:rsidP="00E64ED0">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545"/>
      </w:tblGrid>
      <w:tr w:rsidR="00E64ED0" w:rsidRPr="00236E68" w:rsidTr="00B177F4">
        <w:trPr>
          <w:jc w:val="center"/>
        </w:trPr>
        <w:tc>
          <w:tcPr>
            <w:tcW w:w="9210"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20"/>
                <w:szCs w:val="20"/>
              </w:rPr>
            </w:pPr>
            <w:r w:rsidRPr="00236E68">
              <w:rPr>
                <w:rFonts w:ascii="Times New Roman" w:hAnsi="Times New Roman" w:cs="Times New Roman"/>
                <w:b/>
                <w:bCs/>
                <w:sz w:val="20"/>
                <w:szCs w:val="20"/>
                <w:lang w:val="sr-Latn-CS"/>
              </w:rPr>
              <w:lastRenderedPageBreak/>
              <w:t>Naziv predmeta: Savremeni njemački jezik 4 – nivo B1.2</w:t>
            </w:r>
          </w:p>
        </w:tc>
      </w:tr>
      <w:tr w:rsidR="00E64ED0" w:rsidRPr="00236E68" w:rsidTr="00B177F4">
        <w:trPr>
          <w:jc w:val="center"/>
        </w:trPr>
        <w:tc>
          <w:tcPr>
            <w:tcW w:w="1525"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Status predmeta</w:t>
            </w:r>
          </w:p>
        </w:tc>
        <w:tc>
          <w:tcPr>
            <w:tcW w:w="1206"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Semestar</w:t>
            </w:r>
          </w:p>
        </w:tc>
        <w:tc>
          <w:tcPr>
            <w:tcW w:w="2934"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Broj ECTS kredita</w:t>
            </w:r>
          </w:p>
        </w:tc>
        <w:tc>
          <w:tcPr>
            <w:tcW w:w="3545"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Fond časova</w:t>
            </w:r>
          </w:p>
        </w:tc>
      </w:tr>
      <w:tr w:rsidR="00E64ED0" w:rsidRPr="00236E68" w:rsidTr="00B177F4">
        <w:trPr>
          <w:jc w:val="center"/>
        </w:trPr>
        <w:tc>
          <w:tcPr>
            <w:tcW w:w="1525" w:type="dxa"/>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O</w:t>
            </w:r>
            <w:r w:rsidRPr="00236E68">
              <w:rPr>
                <w:rFonts w:ascii="Times New Roman" w:hAnsi="Times New Roman" w:cs="Times New Roman"/>
                <w:b/>
                <w:bCs/>
                <w:sz w:val="18"/>
                <w:szCs w:val="18"/>
                <w:lang w:val="sr-Latn-CS"/>
              </w:rPr>
              <w:t>bavezan</w:t>
            </w:r>
          </w:p>
        </w:tc>
        <w:tc>
          <w:tcPr>
            <w:tcW w:w="1206" w:type="dxa"/>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IV</w:t>
            </w:r>
          </w:p>
        </w:tc>
        <w:tc>
          <w:tcPr>
            <w:tcW w:w="2934" w:type="dxa"/>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8</w:t>
            </w:r>
          </w:p>
        </w:tc>
        <w:tc>
          <w:tcPr>
            <w:tcW w:w="3545" w:type="dxa"/>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2P+6V</w:t>
            </w:r>
          </w:p>
        </w:tc>
      </w:tr>
      <w:tr w:rsidR="00E64ED0" w:rsidRPr="00236E68" w:rsidTr="00B177F4">
        <w:trPr>
          <w:jc w:val="center"/>
        </w:trPr>
        <w:tc>
          <w:tcPr>
            <w:tcW w:w="9210"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Studijski program</w:t>
            </w:r>
            <w:r w:rsidRPr="00236E68">
              <w:rPr>
                <w:rFonts w:ascii="Times New Roman" w:hAnsi="Times New Roman" w:cs="Times New Roman"/>
                <w:bCs/>
                <w:sz w:val="18"/>
                <w:szCs w:val="18"/>
                <w:lang w:val="sr-Latn-CS"/>
              </w:rPr>
              <w:t>:</w:t>
            </w:r>
            <w:r w:rsidRPr="00A6156F">
              <w:rPr>
                <w:rFonts w:ascii="Times New Roman" w:hAnsi="Times New Roman" w:cs="Times New Roman"/>
                <w:bCs/>
                <w:iCs/>
                <w:sz w:val="18"/>
                <w:szCs w:val="18"/>
                <w:lang w:val="sr-Latn-CS"/>
              </w:rPr>
              <w:t>Njemački  jezik i književnost; Akademske osnovne studije</w:t>
            </w:r>
          </w:p>
        </w:tc>
      </w:tr>
      <w:tr w:rsidR="00E64ED0" w:rsidRPr="00236E68" w:rsidTr="00B177F4">
        <w:trPr>
          <w:jc w:val="center"/>
        </w:trPr>
        <w:tc>
          <w:tcPr>
            <w:tcW w:w="9210"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Uslovljenostdrugimpredmetima:</w:t>
            </w:r>
          </w:p>
        </w:tc>
      </w:tr>
      <w:tr w:rsidR="00E64ED0" w:rsidRPr="00236E68" w:rsidTr="00B177F4">
        <w:trPr>
          <w:jc w:val="center"/>
        </w:trPr>
        <w:tc>
          <w:tcPr>
            <w:tcW w:w="9210"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rPr>
                <w:rFonts w:ascii="Times New Roman" w:hAnsi="Times New Roman" w:cs="Times New Roman"/>
                <w:sz w:val="18"/>
                <w:szCs w:val="18"/>
                <w:lang w:val="sr-Latn-CS"/>
              </w:rPr>
            </w:pPr>
            <w:r w:rsidRPr="00236E68">
              <w:rPr>
                <w:rFonts w:ascii="Times New Roman" w:hAnsi="Times New Roman" w:cs="Times New Roman"/>
                <w:b/>
                <w:bCs/>
                <w:sz w:val="18"/>
                <w:szCs w:val="18"/>
                <w:lang w:val="sr-Latn-CS"/>
              </w:rPr>
              <w:t>Ciljevi izučavanja predmeta:</w:t>
            </w:r>
            <w:r w:rsidRPr="00236E68">
              <w:rPr>
                <w:rFonts w:ascii="Times New Roman" w:hAnsi="Times New Roman" w:cs="Times New Roman"/>
                <w:sz w:val="18"/>
                <w:szCs w:val="18"/>
                <w:lang w:val="sr-Latn-CS"/>
              </w:rPr>
              <w:t xml:space="preserve"> Sticanje vještina razumijevanja govora i pisanog teksta, ovladavanje pismenim i usmenim izražavanjem na njemačkom jeziku, usavršavanje i unapređivanje postojećeg znanja iz gramatike njemačkog jezika. </w:t>
            </w:r>
          </w:p>
        </w:tc>
      </w:tr>
      <w:tr w:rsidR="00E64ED0" w:rsidRPr="00236E68" w:rsidTr="00B177F4">
        <w:trPr>
          <w:jc w:val="center"/>
        </w:trPr>
        <w:tc>
          <w:tcPr>
            <w:tcW w:w="9210"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spacing w:after="0" w:line="240" w:lineRule="auto"/>
              <w:rPr>
                <w:rFonts w:ascii="Times New Roman" w:hAnsi="Times New Roman" w:cs="Times New Roman"/>
                <w:b/>
                <w:bCs/>
                <w:sz w:val="18"/>
                <w:szCs w:val="18"/>
                <w:lang w:val="sr-Latn-CS"/>
              </w:rPr>
            </w:pPr>
            <w:r w:rsidRPr="00236E68">
              <w:rPr>
                <w:rFonts w:ascii="Times New Roman" w:hAnsi="Times New Roman" w:cs="Times New Roman"/>
                <w:b/>
                <w:bCs/>
                <w:sz w:val="18"/>
                <w:szCs w:val="18"/>
              </w:rPr>
              <w:t>Sadr</w:t>
            </w:r>
            <w:r w:rsidRPr="00236E68">
              <w:rPr>
                <w:rFonts w:ascii="Times New Roman" w:hAnsi="Times New Roman" w:cs="Times New Roman"/>
                <w:b/>
                <w:bCs/>
                <w:sz w:val="18"/>
                <w:szCs w:val="18"/>
                <w:lang w:val="sr-Latn-CS"/>
              </w:rPr>
              <w:t>ž</w:t>
            </w:r>
            <w:r w:rsidRPr="00236E68">
              <w:rPr>
                <w:rFonts w:ascii="Times New Roman" w:hAnsi="Times New Roman" w:cs="Times New Roman"/>
                <w:b/>
                <w:bCs/>
                <w:sz w:val="18"/>
                <w:szCs w:val="18"/>
              </w:rPr>
              <w:t>aj</w:t>
            </w:r>
            <w:r>
              <w:rPr>
                <w:rFonts w:ascii="Times New Roman" w:hAnsi="Times New Roman" w:cs="Times New Roman"/>
                <w:b/>
                <w:bCs/>
                <w:sz w:val="18"/>
                <w:szCs w:val="18"/>
              </w:rPr>
              <w:t xml:space="preserve"> </w:t>
            </w:r>
            <w:r w:rsidRPr="00236E68">
              <w:rPr>
                <w:rFonts w:ascii="Times New Roman" w:hAnsi="Times New Roman" w:cs="Times New Roman"/>
                <w:b/>
                <w:bCs/>
                <w:sz w:val="18"/>
                <w:szCs w:val="18"/>
              </w:rPr>
              <w:t>predmeta</w:t>
            </w:r>
            <w:r w:rsidRPr="00236E68">
              <w:rPr>
                <w:rFonts w:ascii="Times New Roman" w:hAnsi="Times New Roman" w:cs="Times New Roman"/>
                <w:b/>
                <w:bCs/>
                <w:sz w:val="18"/>
                <w:szCs w:val="18"/>
                <w:lang w:val="sr-Latn-CS"/>
              </w:rPr>
              <w:t>:</w:t>
            </w:r>
          </w:p>
          <w:p w:rsidR="00E64ED0" w:rsidRPr="00236E68" w:rsidRDefault="00E64ED0" w:rsidP="00B177F4">
            <w:pPr>
              <w:pStyle w:val="ListParagraph"/>
              <w:numPr>
                <w:ilvl w:val="0"/>
                <w:numId w:val="354"/>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sedmica:Sich über Begrüßungsformen in unterschiedlichen Ländern austauschen, anhand von Informationstexten schriftlich Fragen zu Small Talk, Duzen und Siezen, Anrede und Schreibstil beantworten, Reflexivpronomen mit reziproker Bedeutung, konsekutive Haupt- und Nebensätze mit „also" „folglich" „sodass"/„so ..., dass"</w:t>
            </w:r>
          </w:p>
          <w:p w:rsidR="00E64ED0" w:rsidRPr="00236E68" w:rsidRDefault="00E64ED0" w:rsidP="00B177F4">
            <w:pPr>
              <w:pStyle w:val="ListParagraph"/>
              <w:numPr>
                <w:ilvl w:val="0"/>
                <w:numId w:val="354"/>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E-Mail über neue Umgebung verstehen, Arbeitsvertrag verstehen und ergänzen, „(sich) lassen" + Verb im Präsens und Perfekt - Modalverben im Perfekt</w:t>
            </w:r>
          </w:p>
          <w:p w:rsidR="00E64ED0" w:rsidRPr="00236E68" w:rsidRDefault="00E64ED0" w:rsidP="00B177F4">
            <w:pPr>
              <w:pStyle w:val="ListParagraph"/>
              <w:numPr>
                <w:ilvl w:val="0"/>
                <w:numId w:val="354"/>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sedmica:Über Arbeitsverträge in Heimat sprechen, ausführlich über sich Auskunft geben</w:t>
            </w:r>
          </w:p>
          <w:p w:rsidR="00E64ED0" w:rsidRPr="00236E68" w:rsidRDefault="00E64ED0" w:rsidP="00B177F4">
            <w:pPr>
              <w:pStyle w:val="ListParagraph"/>
              <w:numPr>
                <w:ilvl w:val="0"/>
                <w:numId w:val="354"/>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Tour durch Berlin nachverfolgen, erraten, wann jemand was gemacht hat, Plusquamperfekt Aktiv und Passiv, Vorzeitigkeit mit Nebensätzen mit „nachdem"</w:t>
            </w:r>
          </w:p>
          <w:p w:rsidR="00E64ED0" w:rsidRPr="00236E68" w:rsidRDefault="00E64ED0" w:rsidP="00B177F4">
            <w:pPr>
              <w:pStyle w:val="ListParagraph"/>
              <w:numPr>
                <w:ilvl w:val="0"/>
                <w:numId w:val="354"/>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Text über Geschichte Berlins erfassen, Geschichte seiner Heimatstadt vorstellen, Nachzeitigkeit mit Nebensätzen mit „bevor", Gleichzeitigkeit mit Nebensätzen mit „während"</w:t>
            </w:r>
          </w:p>
          <w:p w:rsidR="00E64ED0" w:rsidRPr="00236E68" w:rsidRDefault="00E64ED0" w:rsidP="00B177F4">
            <w:pPr>
              <w:pStyle w:val="ListParagraph"/>
              <w:numPr>
                <w:ilvl w:val="0"/>
                <w:numId w:val="354"/>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Obnavljanjepređenoggradiva i pripremazatest</w:t>
            </w:r>
          </w:p>
          <w:p w:rsidR="00E64ED0" w:rsidRPr="00236E68" w:rsidRDefault="00E64ED0" w:rsidP="00B177F4">
            <w:pPr>
              <w:pStyle w:val="ListParagraph"/>
              <w:numPr>
                <w:ilvl w:val="0"/>
                <w:numId w:val="354"/>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Test</w:t>
            </w:r>
          </w:p>
          <w:p w:rsidR="00E64ED0" w:rsidRPr="00236E68" w:rsidRDefault="00E64ED0" w:rsidP="00B177F4">
            <w:pPr>
              <w:pStyle w:val="ListParagraph"/>
              <w:numPr>
                <w:ilvl w:val="0"/>
                <w:numId w:val="354"/>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sedmica:Sich über Auswanderungsgründe austauschen, über Balkendiagramm sprechen, Futur 1: „werden" + Infinitiv, „brauchen ... nur zu" + Infinitiv</w:t>
            </w:r>
          </w:p>
          <w:p w:rsidR="00E64ED0" w:rsidRPr="00236E68" w:rsidRDefault="00E64ED0" w:rsidP="00B177F4">
            <w:pPr>
              <w:pStyle w:val="ListParagraph"/>
              <w:numPr>
                <w:ilvl w:val="0"/>
                <w:numId w:val="354"/>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sedmica:Beim Raphaels-Werk Informationen einholen und Antwort verstehen, zweiteilige Konnektoren: „sowohl... als auch“, „nicht nur ..., sondern auch“, „weder... noch“</w:t>
            </w:r>
          </w:p>
          <w:p w:rsidR="00E64ED0" w:rsidRPr="00236E68" w:rsidRDefault="00E64ED0" w:rsidP="00B177F4">
            <w:pPr>
              <w:pStyle w:val="ListParagraph"/>
              <w:numPr>
                <w:ilvl w:val="0"/>
                <w:numId w:val="354"/>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Lexikon- und Fachartikel zu politischem System in Deutschland verstehen, Handout über politisches System in Heimat erstellen und Referat halten, Verhältnisse ausdrücken mit „Je ... desto/umso"</w:t>
            </w:r>
          </w:p>
          <w:p w:rsidR="00E64ED0" w:rsidRPr="00236E68" w:rsidRDefault="00E64ED0" w:rsidP="00B177F4">
            <w:pPr>
              <w:pStyle w:val="ListParagraph"/>
              <w:numPr>
                <w:ilvl w:val="0"/>
                <w:numId w:val="354"/>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Informationstexte zu Bundestagswahlen verstehen, Relativsätze mit „was" und „wo(r)...“, Indefinitartikel und -pronomen: „manch-" und „einig-"</w:t>
            </w:r>
          </w:p>
          <w:p w:rsidR="00E64ED0" w:rsidRPr="00236E68" w:rsidRDefault="00E64ED0" w:rsidP="00B177F4">
            <w:pPr>
              <w:pStyle w:val="ListParagraph"/>
              <w:numPr>
                <w:ilvl w:val="0"/>
                <w:numId w:val="354"/>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Obnavljanjepređenoggradiva i pripremazatest</w:t>
            </w:r>
          </w:p>
          <w:p w:rsidR="00E64ED0" w:rsidRPr="00236E68" w:rsidRDefault="00E64ED0" w:rsidP="00B177F4">
            <w:pPr>
              <w:pStyle w:val="ListParagraph"/>
              <w:numPr>
                <w:ilvl w:val="0"/>
                <w:numId w:val="354"/>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Test</w:t>
            </w:r>
          </w:p>
          <w:p w:rsidR="00E64ED0" w:rsidRPr="00236E68" w:rsidRDefault="00E64ED0" w:rsidP="00B177F4">
            <w:pPr>
              <w:pStyle w:val="ListParagraph"/>
              <w:numPr>
                <w:ilvl w:val="0"/>
                <w:numId w:val="354"/>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sedmica:Sich austauschen, in welchen Ländern und Regionen Deutsch gesprochen wird, anhand von Fachartikeln Vortrag über deutsche Sprache halten, Artikel über Varietäten der deutschen Sprache verstehen, Relativsätze und -pronomen im Gen.</w:t>
            </w:r>
          </w:p>
          <w:p w:rsidR="00E64ED0" w:rsidRPr="00236E68" w:rsidRDefault="00E64ED0" w:rsidP="00B177F4">
            <w:pPr>
              <w:pStyle w:val="ListParagraph"/>
              <w:numPr>
                <w:ilvl w:val="0"/>
                <w:numId w:val="354"/>
              </w:numPr>
              <w:spacing w:after="0" w:line="240" w:lineRule="auto"/>
              <w:ind w:left="360"/>
              <w:jc w:val="both"/>
              <w:rPr>
                <w:rFonts w:ascii="Times New Roman" w:hAnsi="Times New Roman" w:cs="Times New Roman"/>
                <w:sz w:val="18"/>
                <w:szCs w:val="18"/>
                <w:lang w:val="de-DE"/>
              </w:rPr>
            </w:pPr>
            <w:r w:rsidRPr="00236E68">
              <w:rPr>
                <w:rFonts w:ascii="Times New Roman" w:hAnsi="Times New Roman" w:cs="Times New Roman"/>
                <w:sz w:val="18"/>
                <w:szCs w:val="18"/>
                <w:lang w:val="de-DE"/>
              </w:rPr>
              <w:t>sedmica: Obnavljanje i pripremazazavršniispit</w:t>
            </w:r>
          </w:p>
        </w:tc>
      </w:tr>
      <w:tr w:rsidR="00E64ED0" w:rsidRPr="00B30BA5" w:rsidTr="00B177F4">
        <w:trPr>
          <w:jc w:val="center"/>
        </w:trPr>
        <w:tc>
          <w:tcPr>
            <w:tcW w:w="9210" w:type="dxa"/>
            <w:gridSpan w:val="4"/>
            <w:tcBorders>
              <w:top w:val="single" w:sz="4" w:space="0" w:color="auto"/>
              <w:left w:val="single" w:sz="4" w:space="0" w:color="auto"/>
              <w:bottom w:val="single" w:sz="4" w:space="0" w:color="auto"/>
              <w:right w:val="single" w:sz="4" w:space="0" w:color="auto"/>
            </w:tcBorders>
            <w:hideMark/>
          </w:tcPr>
          <w:p w:rsidR="00E64ED0" w:rsidRPr="00E64ED0" w:rsidRDefault="00E64ED0" w:rsidP="00B177F4">
            <w:pPr>
              <w:spacing w:after="0" w:line="240" w:lineRule="auto"/>
              <w:rPr>
                <w:rFonts w:ascii="Times New Roman" w:hAnsi="Times New Roman" w:cs="Times New Roman"/>
                <w:bCs/>
                <w:sz w:val="18"/>
                <w:szCs w:val="18"/>
              </w:rPr>
            </w:pPr>
            <w:r w:rsidRPr="009E4D5A">
              <w:rPr>
                <w:rFonts w:ascii="Times New Roman" w:hAnsi="Times New Roman" w:cs="Times New Roman"/>
                <w:b/>
                <w:bCs/>
                <w:sz w:val="18"/>
                <w:szCs w:val="18"/>
              </w:rPr>
              <w:t>Ishodi</w:t>
            </w:r>
            <w:r w:rsidRPr="009E4D5A">
              <w:rPr>
                <w:rFonts w:ascii="Times New Roman" w:hAnsi="Times New Roman" w:cs="Times New Roman"/>
                <w:bCs/>
                <w:sz w:val="18"/>
                <w:szCs w:val="18"/>
              </w:rPr>
              <w:t>:</w:t>
            </w:r>
            <w:r w:rsidRPr="00E64ED0">
              <w:rPr>
                <w:rFonts w:ascii="Times New Roman" w:hAnsi="Times New Roman" w:cs="Times New Roman"/>
                <w:bCs/>
                <w:sz w:val="18"/>
                <w:szCs w:val="18"/>
              </w:rPr>
              <w:t xml:space="preserve">Nakon što student položi ovaj ispit, biće u mogućnosti da: </w:t>
            </w:r>
          </w:p>
          <w:p w:rsidR="00E64ED0" w:rsidRPr="00E64ED0" w:rsidRDefault="00E64ED0" w:rsidP="00B177F4">
            <w:pPr>
              <w:pStyle w:val="ListParagraph"/>
              <w:numPr>
                <w:ilvl w:val="0"/>
                <w:numId w:val="422"/>
              </w:numPr>
              <w:spacing w:after="0" w:line="240" w:lineRule="auto"/>
              <w:rPr>
                <w:rFonts w:ascii="Times New Roman" w:hAnsi="Times New Roman" w:cs="Times New Roman"/>
                <w:bCs/>
                <w:sz w:val="18"/>
                <w:szCs w:val="18"/>
              </w:rPr>
            </w:pPr>
            <w:r w:rsidRPr="00E64ED0">
              <w:rPr>
                <w:rFonts w:ascii="Times New Roman" w:hAnsi="Times New Roman" w:cs="Times New Roman"/>
                <w:bCs/>
                <w:sz w:val="18"/>
                <w:szCs w:val="18"/>
              </w:rPr>
              <w:t xml:space="preserve">Razumije i prepriča/argumentuje/reaguje i izraz istav o temi datog teksta nivoa B1.2. </w:t>
            </w:r>
          </w:p>
          <w:p w:rsidR="00E64ED0" w:rsidRPr="00E64ED0" w:rsidRDefault="00E64ED0" w:rsidP="00B177F4">
            <w:pPr>
              <w:pStyle w:val="ListParagraph"/>
              <w:numPr>
                <w:ilvl w:val="0"/>
                <w:numId w:val="422"/>
              </w:numPr>
              <w:spacing w:after="0" w:line="240" w:lineRule="auto"/>
              <w:rPr>
                <w:rFonts w:ascii="Times New Roman" w:hAnsi="Times New Roman" w:cs="Times New Roman"/>
                <w:bCs/>
                <w:sz w:val="18"/>
                <w:szCs w:val="18"/>
              </w:rPr>
            </w:pPr>
            <w:r w:rsidRPr="00E64ED0">
              <w:rPr>
                <w:rFonts w:ascii="Times New Roman" w:hAnsi="Times New Roman" w:cs="Times New Roman"/>
                <w:bCs/>
                <w:sz w:val="18"/>
                <w:szCs w:val="18"/>
              </w:rPr>
              <w:t xml:space="preserve">Demonstrira vještinu čitanja i razumijevanja pisanog teksta na nivou B1.2 Zajedničkog evropskog referentnog okvira za jezike. </w:t>
            </w:r>
          </w:p>
          <w:p w:rsidR="00E64ED0" w:rsidRPr="00E64ED0" w:rsidRDefault="00E64ED0" w:rsidP="00B177F4">
            <w:pPr>
              <w:pStyle w:val="ListParagraph"/>
              <w:numPr>
                <w:ilvl w:val="0"/>
                <w:numId w:val="422"/>
              </w:numPr>
              <w:spacing w:after="0" w:line="240" w:lineRule="auto"/>
              <w:rPr>
                <w:rFonts w:ascii="Times New Roman" w:hAnsi="Times New Roman" w:cs="Times New Roman"/>
                <w:bCs/>
                <w:sz w:val="18"/>
                <w:szCs w:val="18"/>
              </w:rPr>
            </w:pPr>
            <w:r w:rsidRPr="00E64ED0">
              <w:rPr>
                <w:rFonts w:ascii="Times New Roman" w:hAnsi="Times New Roman" w:cs="Times New Roman"/>
                <w:bCs/>
                <w:sz w:val="18"/>
                <w:szCs w:val="18"/>
              </w:rPr>
              <w:t>Demonstrira vještinu slušanja i razumijevanja pisanog i govorenog teksta na nivou B1.2 Zajedničkog evropskog referentnog okvira za jezike.</w:t>
            </w:r>
          </w:p>
        </w:tc>
      </w:tr>
      <w:tr w:rsidR="00E64ED0" w:rsidRPr="00236E68" w:rsidTr="00B177F4">
        <w:trPr>
          <w:jc w:val="center"/>
        </w:trPr>
        <w:tc>
          <w:tcPr>
            <w:tcW w:w="9210" w:type="dxa"/>
            <w:gridSpan w:val="4"/>
            <w:tcBorders>
              <w:top w:val="single" w:sz="4" w:space="0" w:color="auto"/>
              <w:left w:val="single" w:sz="4" w:space="0" w:color="auto"/>
              <w:bottom w:val="single" w:sz="4" w:space="0" w:color="auto"/>
              <w:right w:val="single" w:sz="4" w:space="0" w:color="auto"/>
            </w:tcBorders>
          </w:tcPr>
          <w:p w:rsidR="00E64ED0" w:rsidRPr="00236E68" w:rsidRDefault="00E64ED0" w:rsidP="00B177F4">
            <w:pPr>
              <w:spacing w:after="0" w:line="240" w:lineRule="auto"/>
              <w:rPr>
                <w:rFonts w:ascii="Times New Roman" w:hAnsi="Times New Roman" w:cs="Times New Roman"/>
                <w:b/>
                <w:sz w:val="18"/>
                <w:szCs w:val="18"/>
              </w:rPr>
            </w:pPr>
            <w:r w:rsidRPr="00236E68">
              <w:rPr>
                <w:rFonts w:ascii="Times New Roman" w:hAnsi="Times New Roman" w:cs="Times New Roman"/>
                <w:b/>
                <w:sz w:val="18"/>
                <w:szCs w:val="18"/>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86"/>
              <w:gridCol w:w="5208"/>
            </w:tblGrid>
            <w:tr w:rsidR="00E64ED0" w:rsidRPr="00236E68" w:rsidTr="00B177F4">
              <w:trPr>
                <w:tblCellSpacing w:w="15" w:type="dxa"/>
              </w:trPr>
              <w:tc>
                <w:tcPr>
                  <w:tcW w:w="3741" w:type="dxa"/>
                  <w:shd w:val="clear" w:color="auto" w:fill="FFFFFF"/>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Nedjeljno</w:t>
                  </w:r>
                </w:p>
              </w:tc>
              <w:tc>
                <w:tcPr>
                  <w:tcW w:w="5163"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U semestru</w:t>
                  </w:r>
                </w:p>
              </w:tc>
            </w:tr>
            <w:tr w:rsidR="00E64ED0" w:rsidRPr="00236E68" w:rsidTr="00B177F4">
              <w:trPr>
                <w:tblCellSpacing w:w="15" w:type="dxa"/>
              </w:trPr>
              <w:tc>
                <w:tcPr>
                  <w:tcW w:w="3741" w:type="dxa"/>
                  <w:shd w:val="clear" w:color="auto" w:fill="FFFFFF"/>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8 kredita x 40/30 = </w:t>
                  </w:r>
                  <w:r w:rsidRPr="00236E68">
                    <w:rPr>
                      <w:rFonts w:ascii="Times New Roman" w:hAnsi="Times New Roman" w:cs="Times New Roman"/>
                      <w:b/>
                      <w:bCs/>
                      <w:sz w:val="18"/>
                      <w:szCs w:val="18"/>
                      <w:u w:val="single"/>
                    </w:rPr>
                    <w:t>10 sati i 40 minuta</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Struktura:</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predavanja</w:t>
                  </w:r>
                  <w:r w:rsidRPr="00236E68">
                    <w:rPr>
                      <w:rFonts w:ascii="Times New Roman" w:hAnsi="Times New Roman" w:cs="Times New Roman"/>
                      <w:sz w:val="18"/>
                      <w:szCs w:val="18"/>
                    </w:rPr>
                    <w:br/>
                  </w:r>
                  <w:r w:rsidRPr="00236E68">
                    <w:rPr>
                      <w:rFonts w:ascii="Times New Roman" w:hAnsi="Times New Roman" w:cs="Times New Roman"/>
                      <w:b/>
                      <w:bCs/>
                      <w:sz w:val="18"/>
                      <w:szCs w:val="18"/>
                    </w:rPr>
                    <w:t>6 sati</w:t>
                  </w:r>
                  <w:r w:rsidRPr="00236E68">
                    <w:rPr>
                      <w:rFonts w:ascii="Times New Roman" w:hAnsi="Times New Roman" w:cs="Times New Roman"/>
                      <w:sz w:val="18"/>
                      <w:szCs w:val="18"/>
                    </w:rPr>
                    <w:t> vježbi</w:t>
                  </w:r>
                  <w:r w:rsidRPr="00236E68">
                    <w:rPr>
                      <w:rFonts w:ascii="Times New Roman" w:hAnsi="Times New Roman" w:cs="Times New Roman"/>
                      <w:sz w:val="18"/>
                      <w:szCs w:val="18"/>
                    </w:rPr>
                    <w:br/>
                  </w:r>
                  <w:r w:rsidRPr="00236E68">
                    <w:rPr>
                      <w:rFonts w:ascii="Times New Roman" w:hAnsi="Times New Roman" w:cs="Times New Roman"/>
                      <w:b/>
                      <w:bCs/>
                      <w:sz w:val="18"/>
                      <w:szCs w:val="18"/>
                    </w:rPr>
                    <w:t>2 sati i 40 minuta</w:t>
                  </w:r>
                  <w:r w:rsidRPr="00236E68">
                    <w:rPr>
                      <w:rFonts w:ascii="Times New Roman" w:hAnsi="Times New Roman" w:cs="Times New Roman"/>
                      <w:sz w:val="18"/>
                      <w:szCs w:val="18"/>
                    </w:rPr>
                    <w:t> individualnog rada studenta (priprema za laboratorijske vježbe, za kolokvijume, izrada domaćih zadataka) uključujući i konsultacije</w:t>
                  </w:r>
                </w:p>
              </w:tc>
              <w:tc>
                <w:tcPr>
                  <w:tcW w:w="5163"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Nastava i završni ispit: (10 sati i 40 minuta) x 16 = </w:t>
                  </w:r>
                  <w:r w:rsidRPr="00236E68">
                    <w:rPr>
                      <w:rFonts w:ascii="Times New Roman" w:hAnsi="Times New Roman" w:cs="Times New Roman"/>
                      <w:b/>
                      <w:bCs/>
                      <w:sz w:val="18"/>
                      <w:szCs w:val="18"/>
                      <w:u w:val="single"/>
                    </w:rPr>
                    <w:t>170 sati i 40 minuta</w:t>
                  </w:r>
                  <w:r w:rsidRPr="00236E68">
                    <w:rPr>
                      <w:rFonts w:ascii="Times New Roman" w:hAnsi="Times New Roman" w:cs="Times New Roman"/>
                      <w:sz w:val="18"/>
                      <w:szCs w:val="18"/>
                    </w:rPr>
                    <w:t> </w:t>
                  </w:r>
                  <w:r w:rsidRPr="00236E68">
                    <w:rPr>
                      <w:rFonts w:ascii="Times New Roman" w:hAnsi="Times New Roman" w:cs="Times New Roman"/>
                      <w:sz w:val="18"/>
                      <w:szCs w:val="18"/>
                    </w:rPr>
                    <w:br/>
                    <w:t>Neophodna priprema prije početka semestra (administracija, upis, ovjera): 2 x (10 sati i 40 minuta) = 21 sati i 20 minuta</w:t>
                  </w:r>
                  <w:r w:rsidRPr="00236E68">
                    <w:rPr>
                      <w:rFonts w:ascii="Times New Roman" w:hAnsi="Times New Roman" w:cs="Times New Roman"/>
                      <w:sz w:val="18"/>
                      <w:szCs w:val="18"/>
                    </w:rPr>
                    <w:br/>
                  </w:r>
                  <w:r w:rsidRPr="00236E68">
                    <w:rPr>
                      <w:rFonts w:ascii="Times New Roman" w:hAnsi="Times New Roman" w:cs="Times New Roman"/>
                      <w:b/>
                      <w:bCs/>
                      <w:sz w:val="18"/>
                      <w:szCs w:val="18"/>
                    </w:rPr>
                    <w:t>Ukupno opterećenje za predmet: </w:t>
                  </w:r>
                  <w:r w:rsidRPr="00236E68">
                    <w:rPr>
                      <w:rFonts w:ascii="Times New Roman" w:hAnsi="Times New Roman" w:cs="Times New Roman"/>
                      <w:b/>
                      <w:bCs/>
                      <w:sz w:val="18"/>
                      <w:szCs w:val="18"/>
                      <w:u w:val="single"/>
                    </w:rPr>
                    <w:t>8 x 30 = 240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Dopunski rad</w:t>
                  </w:r>
                  <w:r w:rsidRPr="00236E68">
                    <w:rPr>
                      <w:rFonts w:ascii="Times New Roman" w:hAnsi="Times New Roman" w:cs="Times New Roman"/>
                      <w:sz w:val="18"/>
                      <w:szCs w:val="18"/>
                    </w:rPr>
                    <w:t> za pripremu ispita u popravnom ispitnom roku, uključujući i polaganje popravnog ispita od 0 - 30 sati. </w:t>
                  </w:r>
                  <w:r w:rsidRPr="00236E68">
                    <w:rPr>
                      <w:rFonts w:ascii="Times New Roman" w:hAnsi="Times New Roman" w:cs="Times New Roman"/>
                      <w:sz w:val="18"/>
                      <w:szCs w:val="18"/>
                    </w:rPr>
                    <w:br/>
                    <w:t>Struktura opterećenja: 170 sati i 40 minuta (nastava) + 21 sati i 20 minuta (priprema) + 30 sati (dopunski rad)</w:t>
                  </w:r>
                </w:p>
              </w:tc>
            </w:tr>
          </w:tbl>
          <w:p w:rsidR="00E64ED0" w:rsidRPr="00236E68" w:rsidRDefault="00E64ED0" w:rsidP="00B177F4">
            <w:pPr>
              <w:spacing w:after="0" w:line="240" w:lineRule="auto"/>
              <w:rPr>
                <w:rFonts w:ascii="Times New Roman" w:hAnsi="Times New Roman" w:cs="Times New Roman"/>
                <w:b/>
                <w:bCs/>
                <w:sz w:val="18"/>
                <w:szCs w:val="18"/>
                <w:lang w:val="fr-FR"/>
              </w:rPr>
            </w:pPr>
          </w:p>
        </w:tc>
      </w:tr>
      <w:tr w:rsidR="00E64ED0" w:rsidRPr="00E64ED0" w:rsidTr="00B177F4">
        <w:trPr>
          <w:jc w:val="center"/>
        </w:trPr>
        <w:tc>
          <w:tcPr>
            <w:tcW w:w="9210"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Cs/>
                <w:iCs/>
                <w:sz w:val="18"/>
                <w:szCs w:val="18"/>
                <w:lang w:val="sr-Latn-CS" w:eastAsia="en-US"/>
              </w:rPr>
            </w:pPr>
            <w:r w:rsidRPr="00236E68">
              <w:rPr>
                <w:b/>
                <w:bCs/>
                <w:sz w:val="18"/>
                <w:szCs w:val="18"/>
                <w:lang w:val="sr-Latn-CS" w:eastAsia="en-US"/>
              </w:rPr>
              <w:t>Literatura</w:t>
            </w:r>
            <w:r w:rsidRPr="00236E68">
              <w:rPr>
                <w:bCs/>
                <w:sz w:val="18"/>
                <w:szCs w:val="18"/>
                <w:lang w:val="sr-Latn-CS" w:eastAsia="en-US"/>
              </w:rPr>
              <w:t xml:space="preserve">: </w:t>
            </w:r>
            <w:r w:rsidRPr="00236E68">
              <w:rPr>
                <w:bCs/>
                <w:iCs/>
                <w:sz w:val="18"/>
                <w:szCs w:val="18"/>
                <w:lang w:val="sr-Latn-CS" w:eastAsia="en-US"/>
              </w:rPr>
              <w:t>udžbenik:DaF kompakt A1-B1 (25-30. lekcija),Gramatika:DudenDeutscheGrammatik, Materijal po izboru lektora</w:t>
            </w:r>
          </w:p>
        </w:tc>
      </w:tr>
      <w:tr w:rsidR="00E64ED0" w:rsidRPr="00E64ED0" w:rsidTr="00B177F4">
        <w:trPr>
          <w:jc w:val="center"/>
        </w:trPr>
        <w:tc>
          <w:tcPr>
            <w:tcW w:w="9210"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 xml:space="preserve">Oblici provjere znanja i ocjenjivanje: </w:t>
            </w:r>
          </w:p>
          <w:p w:rsidR="00E64ED0" w:rsidRPr="00236E68" w:rsidRDefault="00E64ED0" w:rsidP="00B177F4">
            <w:pPr>
              <w:pStyle w:val="NoSpacing"/>
              <w:rPr>
                <w:b/>
                <w:sz w:val="18"/>
                <w:szCs w:val="18"/>
                <w:lang w:val="sl-SI" w:eastAsia="en-US"/>
              </w:rPr>
            </w:pPr>
            <w:r w:rsidRPr="00236E68">
              <w:rPr>
                <w:bCs/>
                <w:sz w:val="18"/>
                <w:szCs w:val="18"/>
                <w:lang w:val="sr-Latn-CS" w:eastAsia="en-US"/>
              </w:rPr>
              <w:t xml:space="preserve">U toku semestra student može sakupiti maksimalno 50 poena (testovi, domaći zadaci, prisustvo), završni ispit nosi 50 poena. </w:t>
            </w:r>
          </w:p>
        </w:tc>
      </w:tr>
      <w:tr w:rsidR="00E64ED0" w:rsidRPr="00236E68" w:rsidTr="00B177F4">
        <w:trPr>
          <w:jc w:val="center"/>
        </w:trPr>
        <w:tc>
          <w:tcPr>
            <w:tcW w:w="9210"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p>
        </w:tc>
      </w:tr>
      <w:tr w:rsidR="00E64ED0" w:rsidRPr="00236E68" w:rsidTr="00B177F4">
        <w:trPr>
          <w:jc w:val="center"/>
        </w:trPr>
        <w:tc>
          <w:tcPr>
            <w:tcW w:w="9210"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Cs/>
                <w:sz w:val="18"/>
                <w:szCs w:val="18"/>
                <w:lang w:val="sr-Latn-CS" w:eastAsia="en-US"/>
              </w:rPr>
            </w:pPr>
            <w:r w:rsidRPr="00236E68">
              <w:rPr>
                <w:b/>
                <w:bCs/>
                <w:sz w:val="18"/>
                <w:szCs w:val="18"/>
                <w:lang w:val="sr-Latn-CS" w:eastAsia="en-US"/>
              </w:rPr>
              <w:t xml:space="preserve">Ime i prezime nastavnika i saradnika: </w:t>
            </w:r>
            <w:r w:rsidRPr="00236E68">
              <w:rPr>
                <w:bCs/>
                <w:sz w:val="18"/>
                <w:szCs w:val="18"/>
                <w:lang w:val="sr-Latn-CS" w:eastAsia="en-US"/>
              </w:rPr>
              <w:t>mr Srećko Rakočević</w:t>
            </w:r>
          </w:p>
        </w:tc>
      </w:tr>
    </w:tbl>
    <w:p w:rsidR="00E64ED0" w:rsidRPr="00236E68"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526"/>
      </w:tblGrid>
      <w:tr w:rsidR="00E64ED0" w:rsidRPr="00236E68" w:rsidTr="00B177F4">
        <w:trPr>
          <w:jc w:val="center"/>
        </w:trPr>
        <w:tc>
          <w:tcPr>
            <w:tcW w:w="9191" w:type="dxa"/>
            <w:gridSpan w:val="4"/>
          </w:tcPr>
          <w:p w:rsidR="00E64ED0" w:rsidRPr="00236E68" w:rsidRDefault="00E64ED0" w:rsidP="00B177F4">
            <w:pPr>
              <w:spacing w:after="0" w:line="240" w:lineRule="auto"/>
              <w:jc w:val="center"/>
              <w:rPr>
                <w:rFonts w:ascii="Times New Roman" w:eastAsia="Calibri" w:hAnsi="Times New Roman" w:cs="Times New Roman"/>
                <w:sz w:val="20"/>
                <w:szCs w:val="20"/>
              </w:rPr>
            </w:pPr>
            <w:r w:rsidRPr="00236E68">
              <w:rPr>
                <w:rFonts w:ascii="Times New Roman" w:eastAsia="Calibri" w:hAnsi="Times New Roman" w:cs="Times New Roman"/>
                <w:b/>
                <w:bCs/>
                <w:sz w:val="20"/>
                <w:szCs w:val="20"/>
                <w:lang w:val="sr-Latn-CS"/>
              </w:rPr>
              <w:lastRenderedPageBreak/>
              <w:t>Naziv predmeta:  Osnove prevođenja 2</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eastAsia="Calibri" w:hAnsi="Times New Roman" w:cs="Times New Roman"/>
                <w:sz w:val="18"/>
                <w:szCs w:val="18"/>
              </w:rPr>
            </w:pPr>
            <w:r w:rsidRPr="00236E68">
              <w:rPr>
                <w:rFonts w:ascii="Times New Roman" w:eastAsia="Calibri" w:hAnsi="Times New Roman" w:cs="Times New Roman"/>
                <w:b/>
                <w:bCs/>
                <w:sz w:val="18"/>
                <w:szCs w:val="18"/>
                <w:lang w:val="sr-Latn-CS"/>
              </w:rPr>
              <w:t>Status predmeta</w:t>
            </w:r>
          </w:p>
        </w:tc>
        <w:tc>
          <w:tcPr>
            <w:tcW w:w="1206" w:type="dxa"/>
          </w:tcPr>
          <w:p w:rsidR="00E64ED0" w:rsidRPr="00236E68" w:rsidRDefault="00E64ED0" w:rsidP="00B177F4">
            <w:pPr>
              <w:spacing w:after="0" w:line="240" w:lineRule="auto"/>
              <w:jc w:val="center"/>
              <w:rPr>
                <w:rFonts w:ascii="Times New Roman" w:eastAsia="Calibri" w:hAnsi="Times New Roman" w:cs="Times New Roman"/>
                <w:sz w:val="18"/>
                <w:szCs w:val="18"/>
              </w:rPr>
            </w:pPr>
            <w:r w:rsidRPr="00236E68">
              <w:rPr>
                <w:rFonts w:ascii="Times New Roman" w:eastAsia="Calibri" w:hAnsi="Times New Roman" w:cs="Times New Roman"/>
                <w:b/>
                <w:bCs/>
                <w:sz w:val="18"/>
                <w:szCs w:val="18"/>
                <w:lang w:val="sr-Latn-CS"/>
              </w:rPr>
              <w:t>Semestar</w:t>
            </w:r>
          </w:p>
        </w:tc>
        <w:tc>
          <w:tcPr>
            <w:tcW w:w="2934" w:type="dxa"/>
          </w:tcPr>
          <w:p w:rsidR="00E64ED0" w:rsidRPr="00236E68" w:rsidRDefault="00E64ED0" w:rsidP="00B177F4">
            <w:pPr>
              <w:spacing w:after="0" w:line="240" w:lineRule="auto"/>
              <w:jc w:val="center"/>
              <w:rPr>
                <w:rFonts w:ascii="Times New Roman" w:eastAsia="Calibri" w:hAnsi="Times New Roman" w:cs="Times New Roman"/>
                <w:sz w:val="18"/>
                <w:szCs w:val="18"/>
              </w:rPr>
            </w:pPr>
            <w:r w:rsidRPr="00236E68">
              <w:rPr>
                <w:rFonts w:ascii="Times New Roman" w:eastAsia="Calibri" w:hAnsi="Times New Roman" w:cs="Times New Roman"/>
                <w:b/>
                <w:bCs/>
                <w:sz w:val="18"/>
                <w:szCs w:val="18"/>
                <w:lang w:val="sr-Latn-CS"/>
              </w:rPr>
              <w:t>Broj ECTS kredita</w:t>
            </w:r>
          </w:p>
        </w:tc>
        <w:tc>
          <w:tcPr>
            <w:tcW w:w="3526" w:type="dxa"/>
          </w:tcPr>
          <w:p w:rsidR="00E64ED0" w:rsidRPr="00236E68" w:rsidRDefault="00E64ED0" w:rsidP="00B177F4">
            <w:pPr>
              <w:spacing w:after="0" w:line="240" w:lineRule="auto"/>
              <w:jc w:val="center"/>
              <w:rPr>
                <w:rFonts w:ascii="Times New Roman" w:eastAsia="Calibri" w:hAnsi="Times New Roman" w:cs="Times New Roman"/>
                <w:sz w:val="18"/>
                <w:szCs w:val="18"/>
              </w:rPr>
            </w:pPr>
            <w:r w:rsidRPr="00236E68">
              <w:rPr>
                <w:rFonts w:ascii="Times New Roman" w:eastAsia="Calibri" w:hAnsi="Times New Roman" w:cs="Times New Roman"/>
                <w:b/>
                <w:bCs/>
                <w:sz w:val="18"/>
                <w:szCs w:val="18"/>
                <w:lang w:val="sr-Latn-CS"/>
              </w:rPr>
              <w:t>Fond časova</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eastAsia="Calibri" w:hAnsi="Times New Roman" w:cs="Times New Roman"/>
                <w:b/>
                <w:bCs/>
                <w:sz w:val="18"/>
                <w:szCs w:val="18"/>
                <w:lang w:val="sr-Latn-CS"/>
              </w:rPr>
            </w:pPr>
            <w:r>
              <w:rPr>
                <w:rFonts w:ascii="Times New Roman" w:eastAsia="Calibri" w:hAnsi="Times New Roman" w:cs="Times New Roman"/>
                <w:b/>
                <w:bCs/>
                <w:sz w:val="18"/>
                <w:szCs w:val="18"/>
                <w:lang w:val="sr-Latn-CS"/>
              </w:rPr>
              <w:t>Obavezan</w:t>
            </w:r>
          </w:p>
        </w:tc>
        <w:tc>
          <w:tcPr>
            <w:tcW w:w="1206" w:type="dxa"/>
          </w:tcPr>
          <w:p w:rsidR="00E64ED0" w:rsidRPr="00236E68" w:rsidRDefault="00E64ED0" w:rsidP="00B177F4">
            <w:pPr>
              <w:spacing w:after="0" w:line="240" w:lineRule="auto"/>
              <w:jc w:val="center"/>
              <w:rPr>
                <w:rFonts w:ascii="Times New Roman" w:eastAsia="Calibri" w:hAnsi="Times New Roman" w:cs="Times New Roman"/>
                <w:b/>
                <w:bCs/>
                <w:sz w:val="18"/>
                <w:szCs w:val="18"/>
                <w:lang w:val="sr-Latn-CS"/>
              </w:rPr>
            </w:pPr>
            <w:r w:rsidRPr="00236E68">
              <w:rPr>
                <w:rFonts w:ascii="Times New Roman" w:eastAsia="Calibri" w:hAnsi="Times New Roman" w:cs="Times New Roman"/>
                <w:b/>
                <w:bCs/>
                <w:sz w:val="18"/>
                <w:szCs w:val="18"/>
                <w:lang w:val="sr-Latn-CS"/>
              </w:rPr>
              <w:t>IV</w:t>
            </w:r>
          </w:p>
        </w:tc>
        <w:tc>
          <w:tcPr>
            <w:tcW w:w="2934" w:type="dxa"/>
          </w:tcPr>
          <w:p w:rsidR="00E64ED0" w:rsidRPr="00236E68" w:rsidRDefault="00E64ED0" w:rsidP="00B177F4">
            <w:pPr>
              <w:spacing w:after="0" w:line="240" w:lineRule="auto"/>
              <w:jc w:val="center"/>
              <w:rPr>
                <w:rFonts w:ascii="Times New Roman" w:eastAsia="Calibri" w:hAnsi="Times New Roman" w:cs="Times New Roman"/>
                <w:b/>
                <w:bCs/>
                <w:sz w:val="18"/>
                <w:szCs w:val="18"/>
                <w:lang w:val="sr-Latn-CS"/>
              </w:rPr>
            </w:pPr>
            <w:r w:rsidRPr="00236E68">
              <w:rPr>
                <w:rFonts w:ascii="Times New Roman" w:eastAsia="Calibri" w:hAnsi="Times New Roman" w:cs="Times New Roman"/>
                <w:b/>
                <w:bCs/>
                <w:sz w:val="18"/>
                <w:szCs w:val="18"/>
                <w:lang w:val="sr-Latn-CS"/>
              </w:rPr>
              <w:t>5</w:t>
            </w:r>
          </w:p>
        </w:tc>
        <w:tc>
          <w:tcPr>
            <w:tcW w:w="3526" w:type="dxa"/>
          </w:tcPr>
          <w:p w:rsidR="00E64ED0" w:rsidRPr="00236E68" w:rsidRDefault="00E64ED0" w:rsidP="00B177F4">
            <w:pPr>
              <w:spacing w:after="0" w:line="240" w:lineRule="auto"/>
              <w:jc w:val="center"/>
              <w:rPr>
                <w:rFonts w:ascii="Times New Roman" w:eastAsia="Calibri" w:hAnsi="Times New Roman" w:cs="Times New Roman"/>
                <w:b/>
                <w:bCs/>
                <w:sz w:val="18"/>
                <w:szCs w:val="18"/>
                <w:lang w:val="sr-Latn-CS"/>
              </w:rPr>
            </w:pPr>
            <w:r w:rsidRPr="00236E68">
              <w:rPr>
                <w:rFonts w:ascii="Times New Roman" w:eastAsia="Calibri" w:hAnsi="Times New Roman" w:cs="Times New Roman"/>
                <w:b/>
                <w:bCs/>
                <w:sz w:val="18"/>
                <w:szCs w:val="18"/>
                <w:lang w:val="sr-Latn-CS"/>
              </w:rPr>
              <w:t>2P+2V</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eastAsia="Calibri" w:hAnsi="Times New Roman" w:cs="Times New Roman"/>
                <w:sz w:val="18"/>
                <w:szCs w:val="18"/>
                <w:lang w:val="sr-Latn-CS"/>
              </w:rPr>
            </w:pPr>
            <w:r w:rsidRPr="00236E68">
              <w:rPr>
                <w:rFonts w:ascii="Times New Roman" w:eastAsia="Calibri" w:hAnsi="Times New Roman" w:cs="Times New Roman"/>
                <w:b/>
                <w:bCs/>
                <w:sz w:val="18"/>
                <w:szCs w:val="18"/>
                <w:lang w:val="sr-Latn-CS"/>
              </w:rPr>
              <w:t>Studijski program</w:t>
            </w:r>
            <w:r w:rsidRPr="00236E68">
              <w:rPr>
                <w:rFonts w:ascii="Times New Roman" w:eastAsia="Calibri" w:hAnsi="Times New Roman" w:cs="Times New Roman"/>
                <w:bCs/>
                <w:sz w:val="18"/>
                <w:szCs w:val="18"/>
                <w:lang w:val="sr-Latn-CS"/>
              </w:rPr>
              <w:t xml:space="preserve">: </w:t>
            </w:r>
            <w:r w:rsidRPr="00A6156F">
              <w:rPr>
                <w:rFonts w:ascii="Times New Roman" w:eastAsia="Calibri" w:hAnsi="Times New Roman" w:cs="Times New Roman"/>
                <w:bCs/>
                <w:iCs/>
                <w:sz w:val="18"/>
                <w:szCs w:val="18"/>
                <w:lang w:val="sr-Latn-CS"/>
              </w:rPr>
              <w:t>Njemački jezik i književnost; Akademske osnovne studije</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eastAsia="Calibri" w:hAnsi="Times New Roman" w:cs="Times New Roman"/>
                <w:sz w:val="18"/>
                <w:szCs w:val="18"/>
                <w:lang w:val="sr-Latn-CS"/>
              </w:rPr>
            </w:pPr>
            <w:r w:rsidRPr="00236E68">
              <w:rPr>
                <w:rFonts w:ascii="Times New Roman" w:eastAsia="Calibri" w:hAnsi="Times New Roman" w:cs="Times New Roman"/>
                <w:b/>
                <w:bCs/>
                <w:sz w:val="18"/>
                <w:szCs w:val="18"/>
                <w:lang w:val="sr-Latn-CS"/>
              </w:rPr>
              <w:t>Uslovljenost drugim predmetima:</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eastAsia="Calibri" w:hAnsi="Times New Roman" w:cs="Times New Roman"/>
                <w:sz w:val="18"/>
                <w:szCs w:val="18"/>
                <w:lang w:val="sr-Latn-CS"/>
              </w:rPr>
            </w:pPr>
            <w:r w:rsidRPr="00236E68">
              <w:rPr>
                <w:rFonts w:ascii="Times New Roman" w:eastAsia="Calibri" w:hAnsi="Times New Roman" w:cs="Times New Roman"/>
                <w:b/>
                <w:bCs/>
                <w:sz w:val="18"/>
                <w:szCs w:val="18"/>
                <w:lang w:val="sr-Latn-CS"/>
              </w:rPr>
              <w:t xml:space="preserve">Ciljevi izučavanja predmeta: </w:t>
            </w:r>
            <w:r w:rsidRPr="00236E68">
              <w:rPr>
                <w:rFonts w:ascii="Times New Roman" w:eastAsia="Calibri" w:hAnsi="Times New Roman" w:cs="Times New Roman"/>
                <w:bCs/>
                <w:sz w:val="18"/>
                <w:szCs w:val="18"/>
                <w:lang w:val="sr-Latn-CS"/>
              </w:rPr>
              <w:t>Ovladavanje osnovama prevođenja sa njemačkog i na njemački jezik.</w:t>
            </w:r>
          </w:p>
        </w:tc>
      </w:tr>
      <w:tr w:rsidR="00E64ED0" w:rsidRPr="00E64ED0" w:rsidTr="00B177F4">
        <w:trPr>
          <w:jc w:val="center"/>
        </w:trPr>
        <w:tc>
          <w:tcPr>
            <w:tcW w:w="9191" w:type="dxa"/>
            <w:gridSpan w:val="4"/>
          </w:tcPr>
          <w:p w:rsidR="00E64ED0" w:rsidRPr="00236E68" w:rsidRDefault="00E64ED0" w:rsidP="00B177F4">
            <w:pPr>
              <w:spacing w:after="0" w:line="240" w:lineRule="auto"/>
              <w:rPr>
                <w:rFonts w:ascii="Times New Roman" w:eastAsia="Calibri" w:hAnsi="Times New Roman" w:cs="Times New Roman"/>
                <w:b/>
                <w:bCs/>
                <w:sz w:val="18"/>
                <w:szCs w:val="18"/>
                <w:lang w:val="it-IT"/>
              </w:rPr>
            </w:pPr>
            <w:r w:rsidRPr="00236E68">
              <w:rPr>
                <w:rFonts w:ascii="Times New Roman" w:eastAsia="Calibri" w:hAnsi="Times New Roman" w:cs="Times New Roman"/>
                <w:b/>
                <w:bCs/>
                <w:sz w:val="18"/>
                <w:szCs w:val="18"/>
                <w:lang w:val="it-IT"/>
              </w:rPr>
              <w:t>Sadržajpredmeta:</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it-IT"/>
              </w:rPr>
              <w:t>1</w:t>
            </w:r>
            <w:r w:rsidRPr="00236E68">
              <w:rPr>
                <w:rFonts w:ascii="Times New Roman" w:eastAsia="Calibri" w:hAnsi="Times New Roman" w:cs="Times New Roman"/>
                <w:bCs/>
                <w:sz w:val="18"/>
                <w:szCs w:val="18"/>
                <w:lang w:val="de-DE"/>
              </w:rPr>
              <w:t>. nedjelja Vorbereitung für das Semester</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2. nedjelja Sprache und Wirklichkeit</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3.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4. nedjelja Bedeutung undÄquivalenz</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5.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6. nedjelja Intra- und intersprachliche Kommunikation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7. nedjelja Test 1</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8.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9.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10. nedjelja (Un)übersetzbarkeit und (Null)Äquivalenz</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11.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12.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13.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14. nedjelja Test 2</w:t>
            </w:r>
          </w:p>
          <w:p w:rsidR="00E64ED0" w:rsidRPr="00236E68" w:rsidRDefault="00E64ED0" w:rsidP="00B177F4">
            <w:pPr>
              <w:spacing w:after="0" w:line="240" w:lineRule="auto"/>
              <w:rPr>
                <w:rFonts w:ascii="Times New Roman" w:eastAsia="Calibri" w:hAnsi="Times New Roman" w:cs="Times New Roman"/>
                <w:b/>
                <w:bCs/>
                <w:sz w:val="18"/>
                <w:szCs w:val="18"/>
                <w:lang w:val="it-IT"/>
              </w:rPr>
            </w:pPr>
            <w:r w:rsidRPr="00236E68">
              <w:rPr>
                <w:rFonts w:ascii="Times New Roman" w:eastAsia="Calibri" w:hAnsi="Times New Roman" w:cs="Times New Roman"/>
                <w:bCs/>
                <w:sz w:val="18"/>
                <w:szCs w:val="18"/>
                <w:lang w:val="de-DE"/>
              </w:rPr>
              <w:t>15. nedjelja Wiederholung und Vorbereitung der Abschlussprüfung</w:t>
            </w:r>
          </w:p>
        </w:tc>
      </w:tr>
      <w:tr w:rsidR="00E64ED0" w:rsidRPr="00236E68" w:rsidTr="00B177F4">
        <w:trPr>
          <w:jc w:val="center"/>
        </w:trPr>
        <w:tc>
          <w:tcPr>
            <w:tcW w:w="9191" w:type="dxa"/>
            <w:gridSpan w:val="4"/>
          </w:tcPr>
          <w:p w:rsidR="00E64ED0" w:rsidRDefault="00E64ED0" w:rsidP="00B177F4">
            <w:pPr>
              <w:spacing w:after="0" w:line="240" w:lineRule="auto"/>
              <w:rPr>
                <w:rFonts w:ascii="Times New Roman" w:eastAsia="Calibri" w:hAnsi="Times New Roman" w:cs="Times New Roman"/>
                <w:sz w:val="18"/>
                <w:szCs w:val="18"/>
                <w:lang w:val="sr-Latn-ME"/>
              </w:rPr>
            </w:pPr>
            <w:r w:rsidRPr="00236E68">
              <w:rPr>
                <w:rFonts w:ascii="Times New Roman" w:eastAsia="Calibri" w:hAnsi="Times New Roman" w:cs="Times New Roman"/>
                <w:b/>
                <w:bCs/>
                <w:sz w:val="18"/>
                <w:szCs w:val="18"/>
                <w:lang w:val="it-IT"/>
              </w:rPr>
              <w:t>Ishodi</w:t>
            </w:r>
            <w:r w:rsidRPr="00236E68">
              <w:rPr>
                <w:rFonts w:ascii="Times New Roman" w:eastAsia="Calibri" w:hAnsi="Times New Roman" w:cs="Times New Roman"/>
                <w:bCs/>
                <w:sz w:val="18"/>
                <w:szCs w:val="18"/>
                <w:lang w:val="it-IT"/>
              </w:rPr>
              <w:t>:</w:t>
            </w:r>
            <w:r w:rsidRPr="00236E68">
              <w:rPr>
                <w:rFonts w:ascii="Times New Roman" w:eastAsia="Calibri" w:hAnsi="Times New Roman" w:cs="Times New Roman"/>
                <w:sz w:val="18"/>
                <w:szCs w:val="18"/>
                <w:lang w:val="sr-Latn-ME"/>
              </w:rPr>
              <w:t xml:space="preserve">Nakon što student položi ovaj </w:t>
            </w:r>
            <w:r>
              <w:rPr>
                <w:rFonts w:ascii="Times New Roman" w:eastAsia="Calibri" w:hAnsi="Times New Roman" w:cs="Times New Roman"/>
                <w:sz w:val="18"/>
                <w:szCs w:val="18"/>
                <w:lang w:val="sr-Latn-ME"/>
              </w:rPr>
              <w:t xml:space="preserve">ispit, biće u mogućnosti da: </w:t>
            </w:r>
          </w:p>
          <w:p w:rsidR="00E64ED0" w:rsidRPr="00A6156F" w:rsidRDefault="00E64ED0" w:rsidP="00B177F4">
            <w:pPr>
              <w:pStyle w:val="ListParagraph"/>
              <w:numPr>
                <w:ilvl w:val="0"/>
                <w:numId w:val="423"/>
              </w:numPr>
              <w:spacing w:after="0" w:line="240" w:lineRule="auto"/>
              <w:rPr>
                <w:rFonts w:ascii="Times New Roman" w:eastAsia="Calibri" w:hAnsi="Times New Roman" w:cs="Times New Roman"/>
                <w:sz w:val="18"/>
                <w:szCs w:val="18"/>
                <w:lang w:val="sr-Latn-ME"/>
              </w:rPr>
            </w:pPr>
            <w:r>
              <w:rPr>
                <w:rFonts w:ascii="Times New Roman" w:eastAsia="Calibri" w:hAnsi="Times New Roman" w:cs="Times New Roman"/>
                <w:sz w:val="18"/>
                <w:szCs w:val="18"/>
                <w:lang w:val="sr-Latn-ME"/>
              </w:rPr>
              <w:t>S</w:t>
            </w:r>
            <w:r w:rsidRPr="00A6156F">
              <w:rPr>
                <w:rFonts w:ascii="Times New Roman" w:eastAsia="Calibri" w:hAnsi="Times New Roman" w:cs="Times New Roman"/>
                <w:sz w:val="18"/>
                <w:szCs w:val="18"/>
                <w:lang w:val="sr-Latn-ME"/>
              </w:rPr>
              <w:t xml:space="preserve">amostalno prevodi opšte jezičke tekstove sa njemačkog na crnogorski i obrnuto, na osnovnom nivou. </w:t>
            </w:r>
          </w:p>
          <w:p w:rsidR="00E64ED0" w:rsidRPr="00A6156F" w:rsidRDefault="00E64ED0" w:rsidP="00B177F4">
            <w:pPr>
              <w:pStyle w:val="ListParagraph"/>
              <w:numPr>
                <w:ilvl w:val="0"/>
                <w:numId w:val="423"/>
              </w:numPr>
              <w:spacing w:after="0" w:line="240" w:lineRule="auto"/>
              <w:rPr>
                <w:rFonts w:ascii="Times New Roman" w:eastAsia="Calibri" w:hAnsi="Times New Roman" w:cs="Times New Roman"/>
                <w:sz w:val="18"/>
                <w:szCs w:val="18"/>
                <w:lang w:val="sr-Latn-ME"/>
              </w:rPr>
            </w:pPr>
            <w:r>
              <w:rPr>
                <w:rFonts w:ascii="Times New Roman" w:eastAsia="Calibri" w:hAnsi="Times New Roman" w:cs="Times New Roman"/>
                <w:sz w:val="18"/>
                <w:szCs w:val="18"/>
                <w:lang w:val="sr-Latn-ME"/>
              </w:rPr>
              <w:t>S</w:t>
            </w:r>
            <w:r w:rsidRPr="00A6156F">
              <w:rPr>
                <w:rFonts w:ascii="Times New Roman" w:eastAsia="Calibri" w:hAnsi="Times New Roman" w:cs="Times New Roman"/>
                <w:sz w:val="18"/>
                <w:szCs w:val="18"/>
                <w:lang w:val="sr-Latn-ME"/>
              </w:rPr>
              <w:t>amostalno prevodi književne tekstove sa njemačkog na crnogorski, na osnovnom nivou (kratka priča, bajka).</w:t>
            </w:r>
          </w:p>
          <w:p w:rsidR="00E64ED0" w:rsidRPr="00A6156F" w:rsidRDefault="00E64ED0" w:rsidP="00B177F4">
            <w:pPr>
              <w:pStyle w:val="ListParagraph"/>
              <w:numPr>
                <w:ilvl w:val="0"/>
                <w:numId w:val="423"/>
              </w:numPr>
              <w:spacing w:after="0" w:line="240" w:lineRule="auto"/>
              <w:rPr>
                <w:rFonts w:ascii="Times New Roman" w:eastAsia="Calibri" w:hAnsi="Times New Roman" w:cs="Times New Roman"/>
                <w:sz w:val="18"/>
                <w:szCs w:val="18"/>
                <w:lang w:val="sr-Latn-ME"/>
              </w:rPr>
            </w:pPr>
            <w:r>
              <w:rPr>
                <w:rFonts w:ascii="Times New Roman" w:eastAsia="Calibri" w:hAnsi="Times New Roman" w:cs="Times New Roman"/>
                <w:sz w:val="18"/>
                <w:szCs w:val="18"/>
                <w:lang w:val="sr-Latn-ME"/>
              </w:rPr>
              <w:t>R</w:t>
            </w:r>
            <w:r w:rsidRPr="00A6156F">
              <w:rPr>
                <w:rFonts w:ascii="Times New Roman" w:eastAsia="Calibri" w:hAnsi="Times New Roman" w:cs="Times New Roman"/>
                <w:sz w:val="18"/>
                <w:szCs w:val="18"/>
                <w:lang w:val="sr-Latn-ME"/>
              </w:rPr>
              <w:t>azlikuje prevodilačke mehanizme i postupke procesa prevođenja primjerene različitim vrstama teksta.</w:t>
            </w:r>
          </w:p>
          <w:p w:rsidR="00E64ED0" w:rsidRPr="00A6156F" w:rsidRDefault="00E64ED0" w:rsidP="00B177F4">
            <w:pPr>
              <w:pStyle w:val="ListParagraph"/>
              <w:numPr>
                <w:ilvl w:val="0"/>
                <w:numId w:val="423"/>
              </w:numPr>
              <w:spacing w:after="0" w:line="240" w:lineRule="auto"/>
              <w:rPr>
                <w:rFonts w:ascii="Times New Roman" w:eastAsia="Calibri" w:hAnsi="Times New Roman" w:cs="Times New Roman"/>
                <w:sz w:val="18"/>
                <w:szCs w:val="18"/>
                <w:lang w:val="sr-Latn-ME"/>
              </w:rPr>
            </w:pPr>
            <w:r>
              <w:rPr>
                <w:rFonts w:ascii="Times New Roman" w:eastAsia="Calibri" w:hAnsi="Times New Roman" w:cs="Times New Roman"/>
                <w:sz w:val="18"/>
                <w:szCs w:val="18"/>
                <w:lang w:val="sr-Latn-ME"/>
              </w:rPr>
              <w:t>R</w:t>
            </w:r>
            <w:r w:rsidRPr="00A6156F">
              <w:rPr>
                <w:rFonts w:ascii="Times New Roman" w:eastAsia="Calibri" w:hAnsi="Times New Roman" w:cs="Times New Roman"/>
                <w:sz w:val="18"/>
                <w:szCs w:val="18"/>
                <w:lang w:val="sr-Latn-ME"/>
              </w:rPr>
              <w:t>azumije složenost procesa prevođenja u različitim područjima i u različitim kontekstima.</w:t>
            </w:r>
          </w:p>
          <w:p w:rsidR="00E64ED0" w:rsidRPr="00A6156F" w:rsidRDefault="00E64ED0" w:rsidP="00B177F4">
            <w:pPr>
              <w:pStyle w:val="ListParagraph"/>
              <w:numPr>
                <w:ilvl w:val="0"/>
                <w:numId w:val="423"/>
              </w:numPr>
              <w:spacing w:after="0" w:line="240" w:lineRule="auto"/>
              <w:rPr>
                <w:rFonts w:ascii="Times New Roman" w:eastAsia="Calibri" w:hAnsi="Times New Roman" w:cs="Times New Roman"/>
                <w:sz w:val="18"/>
                <w:szCs w:val="18"/>
                <w:lang w:val="sr-Latn-ME"/>
              </w:rPr>
            </w:pPr>
            <w:r>
              <w:rPr>
                <w:rFonts w:ascii="Times New Roman" w:eastAsia="Calibri" w:hAnsi="Times New Roman" w:cs="Times New Roman"/>
                <w:sz w:val="18"/>
                <w:szCs w:val="18"/>
                <w:lang w:val="sr-Latn-ME"/>
              </w:rPr>
              <w:t>R</w:t>
            </w:r>
            <w:r w:rsidRPr="00A6156F">
              <w:rPr>
                <w:rFonts w:ascii="Times New Roman" w:eastAsia="Calibri" w:hAnsi="Times New Roman" w:cs="Times New Roman"/>
                <w:sz w:val="18"/>
                <w:szCs w:val="18"/>
                <w:lang w:val="sr-Latn-ME"/>
              </w:rPr>
              <w:t>azlikuje neformalno i formalno komuniciranje i dopisivanje i prevodi isto.</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hAnsi="Times New Roman" w:cs="Times New Roman"/>
                <w:b/>
                <w:sz w:val="18"/>
                <w:szCs w:val="18"/>
              </w:rPr>
            </w:pPr>
            <w:r w:rsidRPr="00236E68">
              <w:rPr>
                <w:rFonts w:ascii="Times New Roman" w:hAnsi="Times New Roman" w:cs="Times New Roman"/>
                <w:b/>
                <w:sz w:val="18"/>
                <w:szCs w:val="18"/>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77"/>
              <w:gridCol w:w="5198"/>
            </w:tblGrid>
            <w:tr w:rsidR="00E64ED0" w:rsidRPr="00236E68" w:rsidTr="00B177F4">
              <w:trPr>
                <w:tblCellSpacing w:w="15" w:type="dxa"/>
              </w:trPr>
              <w:tc>
                <w:tcPr>
                  <w:tcW w:w="3732" w:type="dxa"/>
                  <w:shd w:val="clear" w:color="auto" w:fill="FFFFFF"/>
                  <w:hideMark/>
                </w:tcPr>
                <w:p w:rsidR="00E64ED0" w:rsidRPr="00236E68" w:rsidRDefault="00E64ED0" w:rsidP="00B177F4">
                  <w:pPr>
                    <w:tabs>
                      <w:tab w:val="left" w:pos="1202"/>
                    </w:tabs>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Nedjeljno</w:t>
                  </w:r>
                  <w:r w:rsidRPr="00236E68">
                    <w:rPr>
                      <w:rFonts w:ascii="Times New Roman" w:hAnsi="Times New Roman" w:cs="Times New Roman"/>
                      <w:color w:val="000000"/>
                      <w:sz w:val="18"/>
                      <w:szCs w:val="18"/>
                    </w:rPr>
                    <w:tab/>
                  </w:r>
                </w:p>
              </w:tc>
              <w:tc>
                <w:tcPr>
                  <w:tcW w:w="5153"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U semestru</w:t>
                  </w:r>
                </w:p>
              </w:tc>
            </w:tr>
            <w:tr w:rsidR="00E64ED0" w:rsidRPr="00236E68" w:rsidTr="00B177F4">
              <w:trPr>
                <w:tblCellSpacing w:w="15" w:type="dxa"/>
              </w:trPr>
              <w:tc>
                <w:tcPr>
                  <w:tcW w:w="3732" w:type="dxa"/>
                  <w:shd w:val="clear" w:color="auto" w:fill="FFFFFF"/>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5 kredita x 40/30 = </w:t>
                  </w:r>
                  <w:r w:rsidRPr="00236E68">
                    <w:rPr>
                      <w:rFonts w:ascii="Times New Roman" w:hAnsi="Times New Roman" w:cs="Times New Roman"/>
                      <w:b/>
                      <w:bCs/>
                      <w:color w:val="000000"/>
                      <w:sz w:val="18"/>
                      <w:szCs w:val="18"/>
                      <w:u w:val="single"/>
                    </w:rPr>
                    <w:t>6 sati i 40 minuta</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Struktura: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predavanja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vježbi</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 i 40 minuta</w:t>
                  </w:r>
                  <w:r w:rsidRPr="00236E68">
                    <w:rPr>
                      <w:rFonts w:ascii="Times New Roman" w:hAnsi="Times New Roman" w:cs="Times New Roman"/>
                      <w:color w:val="000000"/>
                      <w:sz w:val="18"/>
                      <w:szCs w:val="18"/>
                    </w:rPr>
                    <w:t> individualnog rada studenta (priprema za laboratorijske vježbe, za kolokvijume, izrada domaćih zadataka) uključujući i konsultacije</w:t>
                  </w:r>
                </w:p>
              </w:tc>
              <w:tc>
                <w:tcPr>
                  <w:tcW w:w="5153"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Nastava i završni ispit: (6 sati i 40 minuta) x 16 = </w:t>
                  </w:r>
                  <w:r w:rsidRPr="00236E68">
                    <w:rPr>
                      <w:rFonts w:ascii="Times New Roman" w:hAnsi="Times New Roman" w:cs="Times New Roman"/>
                      <w:b/>
                      <w:bCs/>
                      <w:color w:val="000000"/>
                      <w:sz w:val="18"/>
                      <w:szCs w:val="18"/>
                      <w:u w:val="single"/>
                    </w:rPr>
                    <w:t>106 sati i 40 minuta</w:t>
                  </w:r>
                  <w:r w:rsidRPr="00236E68">
                    <w:rPr>
                      <w:rFonts w:ascii="Times New Roman" w:hAnsi="Times New Roman" w:cs="Times New Roman"/>
                      <w:color w:val="000000"/>
                      <w:sz w:val="18"/>
                      <w:szCs w:val="18"/>
                    </w:rPr>
                    <w:t> </w:t>
                  </w:r>
                  <w:r w:rsidRPr="00236E68">
                    <w:rPr>
                      <w:rFonts w:ascii="Times New Roman" w:hAnsi="Times New Roman" w:cs="Times New Roman"/>
                      <w:color w:val="000000"/>
                      <w:sz w:val="18"/>
                      <w:szCs w:val="18"/>
                    </w:rPr>
                    <w:br/>
                    <w:t>Neophodna priprema prije početka semestra (administracija, upis, ovjera): 2 x (6 sati i 40 minuta) = 13 sati i 20 minuta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Ukupno opterećenje za predmet: </w:t>
                  </w:r>
                  <w:r w:rsidRPr="00236E68">
                    <w:rPr>
                      <w:rFonts w:ascii="Times New Roman" w:hAnsi="Times New Roman" w:cs="Times New Roman"/>
                      <w:b/>
                      <w:bCs/>
                      <w:color w:val="000000"/>
                      <w:sz w:val="18"/>
                      <w:szCs w:val="18"/>
                      <w:u w:val="single"/>
                    </w:rPr>
                    <w:t>5 x 30 = 150 sati</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Dopunski rad</w:t>
                  </w:r>
                  <w:r w:rsidRPr="00236E68">
                    <w:rPr>
                      <w:rFonts w:ascii="Times New Roman" w:hAnsi="Times New Roman" w:cs="Times New Roman"/>
                      <w:color w:val="000000"/>
                      <w:sz w:val="18"/>
                      <w:szCs w:val="18"/>
                    </w:rPr>
                    <w:t> za pripremu ispita u popravnom ispitnom roku, uključujući i polaganje popravnog ispita od 0 - 30 sati. </w:t>
                  </w:r>
                  <w:r w:rsidRPr="00236E68">
                    <w:rPr>
                      <w:rFonts w:ascii="Times New Roman" w:hAnsi="Times New Roman" w:cs="Times New Roman"/>
                      <w:color w:val="000000"/>
                      <w:sz w:val="18"/>
                      <w:szCs w:val="18"/>
                    </w:rPr>
                    <w:br/>
                    <w:t>Struktura opterećenja: 106 sati i 40 minuta (nastava) + 13 sati i 20 minuta (priprema) + 30 sati (dopunski rad)</w:t>
                  </w:r>
                </w:p>
              </w:tc>
            </w:tr>
          </w:tbl>
          <w:p w:rsidR="00E64ED0" w:rsidRPr="00236E68" w:rsidRDefault="00E64ED0" w:rsidP="00B177F4">
            <w:pPr>
              <w:spacing w:after="0" w:line="240" w:lineRule="auto"/>
              <w:rPr>
                <w:rFonts w:ascii="Times New Roman" w:eastAsia="Calibri" w:hAnsi="Times New Roman" w:cs="Times New Roman"/>
                <w:b/>
                <w:bCs/>
                <w:sz w:val="18"/>
                <w:szCs w:val="18"/>
                <w:lang w:val="it-IT"/>
              </w:rPr>
            </w:pPr>
          </w:p>
        </w:tc>
      </w:tr>
      <w:tr w:rsidR="00E64ED0" w:rsidRPr="00236E68" w:rsidTr="00B177F4">
        <w:trPr>
          <w:jc w:val="center"/>
        </w:trPr>
        <w:tc>
          <w:tcPr>
            <w:tcW w:w="9191" w:type="dxa"/>
            <w:gridSpan w:val="4"/>
          </w:tcPr>
          <w:p w:rsidR="00E64ED0" w:rsidRPr="00236E68" w:rsidRDefault="00E64ED0" w:rsidP="00B177F4">
            <w:pPr>
              <w:pStyle w:val="NoSpacing"/>
              <w:rPr>
                <w:b/>
                <w:bCs/>
                <w:iCs/>
                <w:sz w:val="18"/>
                <w:szCs w:val="18"/>
                <w:lang w:val="sr-Latn-CS" w:eastAsia="en-US"/>
              </w:rPr>
            </w:pPr>
            <w:r w:rsidRPr="00236E68">
              <w:rPr>
                <w:b/>
                <w:bCs/>
                <w:sz w:val="18"/>
                <w:szCs w:val="18"/>
                <w:lang w:val="sr-Latn-CS" w:eastAsia="en-US"/>
              </w:rPr>
              <w:t>Literatura</w:t>
            </w:r>
            <w:r w:rsidRPr="00236E68">
              <w:rPr>
                <w:bCs/>
                <w:sz w:val="18"/>
                <w:szCs w:val="18"/>
                <w:lang w:val="sr-Latn-CS" w:eastAsia="en-US"/>
              </w:rPr>
              <w:t>:</w:t>
            </w:r>
          </w:p>
          <w:p w:rsidR="00E64ED0" w:rsidRPr="00236E68" w:rsidRDefault="00E64ED0" w:rsidP="00B177F4">
            <w:pPr>
              <w:pStyle w:val="NoSpacing"/>
              <w:numPr>
                <w:ilvl w:val="0"/>
                <w:numId w:val="396"/>
              </w:numPr>
              <w:ind w:left="375"/>
              <w:rPr>
                <w:sz w:val="18"/>
                <w:szCs w:val="18"/>
                <w:shd w:val="clear" w:color="auto" w:fill="FFFFFF"/>
                <w:lang w:val="de-DE" w:eastAsia="en-US"/>
              </w:rPr>
            </w:pPr>
            <w:r w:rsidRPr="00236E68">
              <w:rPr>
                <w:sz w:val="18"/>
                <w:szCs w:val="18"/>
                <w:shd w:val="clear" w:color="auto" w:fill="FFFFFF"/>
                <w:lang w:val="de-DE" w:eastAsia="en-US"/>
              </w:rPr>
              <w:t xml:space="preserve">Annette Đurović (2009): </w:t>
            </w:r>
            <w:r w:rsidRPr="00236E68">
              <w:rPr>
                <w:i/>
                <w:sz w:val="18"/>
                <w:szCs w:val="18"/>
                <w:shd w:val="clear" w:color="auto" w:fill="FFFFFF"/>
                <w:lang w:val="de-DE" w:eastAsia="en-US"/>
              </w:rPr>
              <w:t>Translation und Translationswissenschaft. Ein Hochschullehrbuch</w:t>
            </w:r>
            <w:r w:rsidRPr="00236E68">
              <w:rPr>
                <w:sz w:val="18"/>
                <w:szCs w:val="18"/>
                <w:shd w:val="clear" w:color="auto" w:fill="FFFFFF"/>
                <w:lang w:val="de-DE" w:eastAsia="en-US"/>
              </w:rPr>
              <w:t>,FilološkifakultetUniverziteta u Beogradu: Beograd;</w:t>
            </w:r>
          </w:p>
          <w:p w:rsidR="00E64ED0" w:rsidRPr="009E4D5A" w:rsidRDefault="00E64ED0" w:rsidP="00B177F4">
            <w:pPr>
              <w:pStyle w:val="NoSpacing"/>
              <w:numPr>
                <w:ilvl w:val="0"/>
                <w:numId w:val="396"/>
              </w:numPr>
              <w:ind w:left="375"/>
              <w:rPr>
                <w:sz w:val="18"/>
                <w:szCs w:val="18"/>
                <w:lang w:val="de-DE" w:eastAsia="it-IT"/>
              </w:rPr>
            </w:pPr>
            <w:r w:rsidRPr="009E4D5A">
              <w:rPr>
                <w:sz w:val="18"/>
                <w:szCs w:val="18"/>
                <w:lang w:val="de-DE" w:eastAsia="it-IT"/>
              </w:rPr>
              <w:t>Ivir, Vladimir (1984):</w:t>
            </w:r>
            <w:r w:rsidRPr="009E4D5A">
              <w:rPr>
                <w:i/>
                <w:iCs/>
                <w:sz w:val="18"/>
                <w:szCs w:val="18"/>
                <w:lang w:val="de-DE" w:eastAsia="it-IT"/>
              </w:rPr>
              <w:t>Teorija i tehnikaprevođenja</w:t>
            </w:r>
            <w:r w:rsidRPr="009E4D5A">
              <w:rPr>
                <w:sz w:val="18"/>
                <w:szCs w:val="18"/>
                <w:lang w:val="de-DE" w:eastAsia="it-IT"/>
              </w:rPr>
              <w:t>. NoviSad: Centar "Karlovačkagimnazija" SremskiKarlovci, Zavodzaizdavanjeudžbenika u NovomSadu.</w:t>
            </w:r>
          </w:p>
          <w:p w:rsidR="00E64ED0" w:rsidRPr="00236E68" w:rsidRDefault="00E64ED0" w:rsidP="00B177F4">
            <w:pPr>
              <w:pStyle w:val="NoSpacing"/>
              <w:numPr>
                <w:ilvl w:val="0"/>
                <w:numId w:val="396"/>
              </w:numPr>
              <w:ind w:left="375"/>
              <w:rPr>
                <w:bCs/>
                <w:iCs/>
                <w:sz w:val="18"/>
                <w:szCs w:val="18"/>
                <w:lang w:val="sr-Latn-CS" w:eastAsia="en-US"/>
              </w:rPr>
            </w:pPr>
            <w:r w:rsidRPr="00236E68">
              <w:rPr>
                <w:bCs/>
                <w:iCs/>
                <w:sz w:val="18"/>
                <w:szCs w:val="18"/>
                <w:lang w:val="it-IT" w:eastAsia="en-US"/>
              </w:rPr>
              <w:t xml:space="preserve">AAVV, </w:t>
            </w:r>
            <w:r w:rsidRPr="00236E68">
              <w:rPr>
                <w:bCs/>
                <w:i/>
                <w:iCs/>
                <w:sz w:val="18"/>
                <w:szCs w:val="18"/>
                <w:lang w:val="sr-Latn-CS" w:eastAsia="en-US"/>
              </w:rPr>
              <w:t>Pravopis crnogorskog jezika</w:t>
            </w:r>
            <w:r w:rsidRPr="00236E68">
              <w:rPr>
                <w:bCs/>
                <w:iCs/>
                <w:sz w:val="18"/>
                <w:szCs w:val="18"/>
                <w:lang w:val="sr-Latn-CS" w:eastAsia="en-US"/>
              </w:rPr>
              <w:t>,</w:t>
            </w:r>
            <w:r w:rsidRPr="00236E68">
              <w:rPr>
                <w:bCs/>
                <w:iCs/>
                <w:sz w:val="18"/>
                <w:szCs w:val="18"/>
                <w:lang w:val="it-IT" w:eastAsia="en-US"/>
              </w:rPr>
              <w:t>MinistarstvoprosvjeteinaukePodgorica</w:t>
            </w:r>
            <w:r w:rsidRPr="00236E68">
              <w:rPr>
                <w:bCs/>
                <w:iCs/>
                <w:sz w:val="18"/>
                <w:szCs w:val="18"/>
                <w:lang w:val="sr-Latn-CS" w:eastAsia="en-US"/>
              </w:rPr>
              <w:t>, 2010.</w:t>
            </w:r>
          </w:p>
          <w:p w:rsidR="00E64ED0" w:rsidRPr="00236E68" w:rsidRDefault="00E64ED0" w:rsidP="00B177F4">
            <w:pPr>
              <w:pStyle w:val="NoSpacing"/>
              <w:numPr>
                <w:ilvl w:val="0"/>
                <w:numId w:val="396"/>
              </w:numPr>
              <w:ind w:left="375"/>
              <w:rPr>
                <w:sz w:val="18"/>
                <w:szCs w:val="18"/>
                <w:shd w:val="clear" w:color="auto" w:fill="FFFFFF"/>
                <w:lang w:val="de-DE" w:eastAsia="en-US"/>
              </w:rPr>
            </w:pPr>
            <w:r w:rsidRPr="00236E68">
              <w:rPr>
                <w:sz w:val="18"/>
                <w:szCs w:val="18"/>
                <w:shd w:val="clear" w:color="auto" w:fill="FFFFFF"/>
                <w:lang w:val="de-DE" w:eastAsia="en-US"/>
              </w:rPr>
              <w:t xml:space="preserve">Duden, </w:t>
            </w:r>
            <w:r w:rsidRPr="00236E68">
              <w:rPr>
                <w:i/>
                <w:sz w:val="18"/>
                <w:szCs w:val="18"/>
                <w:shd w:val="clear" w:color="auto" w:fill="FFFFFF"/>
                <w:lang w:val="de-DE" w:eastAsia="en-US"/>
              </w:rPr>
              <w:t>Deutsches Universalwörterbuch</w:t>
            </w:r>
            <w:r w:rsidRPr="00236E68">
              <w:rPr>
                <w:sz w:val="18"/>
                <w:szCs w:val="18"/>
                <w:shd w:val="clear" w:color="auto" w:fill="FFFFFF"/>
                <w:lang w:val="de-DE" w:eastAsia="en-US"/>
              </w:rPr>
              <w:t>, Dudenverlag Berlin</w:t>
            </w:r>
          </w:p>
          <w:p w:rsidR="00E64ED0" w:rsidRPr="00236E68" w:rsidRDefault="00E64ED0" w:rsidP="00B177F4">
            <w:pPr>
              <w:pStyle w:val="NoSpacing"/>
              <w:numPr>
                <w:ilvl w:val="0"/>
                <w:numId w:val="396"/>
              </w:numPr>
              <w:ind w:left="375"/>
              <w:rPr>
                <w:sz w:val="18"/>
                <w:szCs w:val="18"/>
                <w:shd w:val="clear" w:color="auto" w:fill="FFFFFF"/>
                <w:lang w:val="sr-Latn-ME" w:eastAsia="en-US"/>
              </w:rPr>
            </w:pPr>
            <w:r w:rsidRPr="00236E68">
              <w:rPr>
                <w:sz w:val="18"/>
                <w:szCs w:val="18"/>
                <w:shd w:val="clear" w:color="auto" w:fill="FFFFFF"/>
                <w:lang w:val="de-DE" w:eastAsia="en-US"/>
              </w:rPr>
              <w:t>Dv</w:t>
            </w:r>
            <w:r w:rsidRPr="00236E68">
              <w:rPr>
                <w:sz w:val="18"/>
                <w:szCs w:val="18"/>
                <w:shd w:val="clear" w:color="auto" w:fill="FFFFFF"/>
                <w:lang w:val="sr-Latn-ME" w:eastAsia="en-US"/>
              </w:rPr>
              <w:t>ojezični rečnici</w:t>
            </w:r>
          </w:p>
          <w:p w:rsidR="00E64ED0" w:rsidRPr="00236E68" w:rsidRDefault="00E64ED0" w:rsidP="00B177F4">
            <w:pPr>
              <w:pStyle w:val="NoSpacing"/>
              <w:numPr>
                <w:ilvl w:val="0"/>
                <w:numId w:val="396"/>
              </w:numPr>
              <w:ind w:left="375"/>
              <w:rPr>
                <w:sz w:val="18"/>
                <w:szCs w:val="18"/>
                <w:shd w:val="clear" w:color="auto" w:fill="FFFFFF"/>
                <w:lang w:val="sr-Latn-ME" w:eastAsia="en-US"/>
              </w:rPr>
            </w:pPr>
            <w:r w:rsidRPr="00236E68">
              <w:rPr>
                <w:sz w:val="18"/>
                <w:szCs w:val="18"/>
                <w:shd w:val="clear" w:color="auto" w:fill="FFFFFF"/>
                <w:lang w:val="de-DE" w:eastAsia="en-US"/>
              </w:rPr>
              <w:t>Izbornjema</w:t>
            </w:r>
            <w:r w:rsidRPr="00236E68">
              <w:rPr>
                <w:sz w:val="18"/>
                <w:szCs w:val="18"/>
                <w:shd w:val="clear" w:color="auto" w:fill="FFFFFF"/>
                <w:lang w:val="sr-Latn-ME" w:eastAsia="en-US"/>
              </w:rPr>
              <w:t>č</w:t>
            </w:r>
            <w:r w:rsidRPr="00236E68">
              <w:rPr>
                <w:sz w:val="18"/>
                <w:szCs w:val="18"/>
                <w:shd w:val="clear" w:color="auto" w:fill="FFFFFF"/>
                <w:lang w:val="de-DE" w:eastAsia="en-US"/>
              </w:rPr>
              <w:t>kihicrnogorskih</w:t>
            </w:r>
            <w:r w:rsidRPr="00236E68">
              <w:rPr>
                <w:sz w:val="18"/>
                <w:szCs w:val="18"/>
                <w:shd w:val="clear" w:color="auto" w:fill="FFFFFF"/>
                <w:lang w:val="sr-Latn-ME" w:eastAsia="en-US"/>
              </w:rPr>
              <w:t>-</w:t>
            </w:r>
            <w:r w:rsidRPr="00236E68">
              <w:rPr>
                <w:sz w:val="18"/>
                <w:szCs w:val="18"/>
                <w:shd w:val="clear" w:color="auto" w:fill="FFFFFF"/>
                <w:lang w:val="de-DE" w:eastAsia="en-US"/>
              </w:rPr>
              <w:t>srpskohrvatskihtekstova</w:t>
            </w:r>
          </w:p>
        </w:tc>
      </w:tr>
      <w:tr w:rsidR="00E64ED0" w:rsidRPr="00E64ED0" w:rsidTr="00B177F4">
        <w:trPr>
          <w:jc w:val="center"/>
        </w:trPr>
        <w:tc>
          <w:tcPr>
            <w:tcW w:w="9191" w:type="dxa"/>
            <w:gridSpan w:val="4"/>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 xml:space="preserve">Oblici provjere znanja i ocjenjivanje: </w:t>
            </w:r>
          </w:p>
          <w:p w:rsidR="00E64ED0" w:rsidRPr="00236E68" w:rsidRDefault="00E64ED0" w:rsidP="00B177F4">
            <w:pPr>
              <w:pStyle w:val="NoSpacing"/>
              <w:rPr>
                <w:b/>
                <w:sz w:val="18"/>
                <w:szCs w:val="18"/>
                <w:lang w:val="it-IT" w:eastAsia="en-US"/>
              </w:rPr>
            </w:pPr>
            <w:r w:rsidRPr="00236E68">
              <w:rPr>
                <w:bCs/>
                <w:sz w:val="18"/>
                <w:szCs w:val="18"/>
                <w:lang w:val="sr-Latn-CS" w:eastAsia="en-US"/>
              </w:rPr>
              <w:t xml:space="preserve">U toku semestra student može sakupiti maksimalno 50 poena (testovi, domaći zadaci, prisustvo), završni ispit nosi 50 poena. </w:t>
            </w:r>
          </w:p>
        </w:tc>
      </w:tr>
      <w:tr w:rsidR="00E64ED0" w:rsidRPr="00236E68" w:rsidTr="00B177F4">
        <w:trPr>
          <w:jc w:val="center"/>
        </w:trPr>
        <w:tc>
          <w:tcPr>
            <w:tcW w:w="9191"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p>
        </w:tc>
      </w:tr>
      <w:tr w:rsidR="00E64ED0" w:rsidRPr="00236E68" w:rsidTr="00B177F4">
        <w:trPr>
          <w:jc w:val="center"/>
        </w:trPr>
        <w:tc>
          <w:tcPr>
            <w:tcW w:w="9191" w:type="dxa"/>
            <w:gridSpan w:val="4"/>
          </w:tcPr>
          <w:p w:rsidR="00E64ED0" w:rsidRPr="00236E68" w:rsidRDefault="00E64ED0" w:rsidP="00B177F4">
            <w:pPr>
              <w:pStyle w:val="NoSpacing"/>
              <w:rPr>
                <w:bCs/>
                <w:sz w:val="18"/>
                <w:szCs w:val="18"/>
                <w:lang w:val="sr-Latn-CS" w:eastAsia="en-US"/>
              </w:rPr>
            </w:pPr>
            <w:r w:rsidRPr="00236E68">
              <w:rPr>
                <w:b/>
                <w:bCs/>
                <w:sz w:val="18"/>
                <w:szCs w:val="18"/>
                <w:lang w:val="sr-Latn-CS" w:eastAsia="en-US"/>
              </w:rPr>
              <w:t xml:space="preserve">Ime i prezime nastavnika i saradnika: </w:t>
            </w:r>
            <w:r w:rsidRPr="00236E68">
              <w:rPr>
                <w:bCs/>
                <w:sz w:val="18"/>
                <w:szCs w:val="18"/>
                <w:lang w:val="sr-Latn-CS" w:eastAsia="en-US"/>
              </w:rPr>
              <w:t>mr Srećko Rakočević</w:t>
            </w:r>
          </w:p>
        </w:tc>
      </w:tr>
    </w:tbl>
    <w:p w:rsidR="00E64ED0" w:rsidRPr="00236E68"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Pr="00236E68" w:rsidRDefault="00E64ED0" w:rsidP="00E64ED0">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526"/>
      </w:tblGrid>
      <w:tr w:rsidR="00E64ED0" w:rsidRPr="00236E68" w:rsidTr="00B177F4">
        <w:trPr>
          <w:jc w:val="center"/>
        </w:trPr>
        <w:tc>
          <w:tcPr>
            <w:tcW w:w="9191" w:type="dxa"/>
            <w:gridSpan w:val="4"/>
          </w:tcPr>
          <w:p w:rsidR="00E64ED0" w:rsidRPr="00236E68" w:rsidRDefault="00E64ED0" w:rsidP="00B177F4">
            <w:pPr>
              <w:spacing w:after="0" w:line="240" w:lineRule="auto"/>
              <w:jc w:val="center"/>
              <w:rPr>
                <w:rFonts w:ascii="Times New Roman" w:hAnsi="Times New Roman" w:cs="Times New Roman"/>
                <w:sz w:val="20"/>
                <w:szCs w:val="20"/>
              </w:rPr>
            </w:pPr>
            <w:r w:rsidRPr="00236E68">
              <w:rPr>
                <w:rFonts w:ascii="Times New Roman" w:hAnsi="Times New Roman" w:cs="Times New Roman"/>
                <w:b/>
                <w:bCs/>
                <w:sz w:val="20"/>
                <w:szCs w:val="20"/>
                <w:lang w:val="sr-Latn-CS"/>
              </w:rPr>
              <w:lastRenderedPageBreak/>
              <w:t>Naziv predmeta: Njemački jezik 5 - Sintaksa 2</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Status predmeta</w:t>
            </w:r>
          </w:p>
        </w:tc>
        <w:tc>
          <w:tcPr>
            <w:tcW w:w="120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Semestar</w:t>
            </w:r>
          </w:p>
        </w:tc>
        <w:tc>
          <w:tcPr>
            <w:tcW w:w="2934"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Broj ECTS kredita</w:t>
            </w:r>
          </w:p>
        </w:tc>
        <w:tc>
          <w:tcPr>
            <w:tcW w:w="352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Fond časova</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Obavezan</w:t>
            </w:r>
          </w:p>
        </w:tc>
        <w:tc>
          <w:tcPr>
            <w:tcW w:w="1206"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V</w:t>
            </w:r>
          </w:p>
        </w:tc>
        <w:tc>
          <w:tcPr>
            <w:tcW w:w="2934"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5</w:t>
            </w:r>
          </w:p>
        </w:tc>
        <w:tc>
          <w:tcPr>
            <w:tcW w:w="3526"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2P+2V</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Studijski program</w:t>
            </w:r>
            <w:r w:rsidRPr="00236E68">
              <w:rPr>
                <w:rFonts w:ascii="Times New Roman" w:hAnsi="Times New Roman" w:cs="Times New Roman"/>
                <w:bCs/>
                <w:sz w:val="18"/>
                <w:szCs w:val="18"/>
                <w:lang w:val="sr-Latn-CS"/>
              </w:rPr>
              <w:t>:</w:t>
            </w:r>
            <w:r w:rsidRPr="00A6156F">
              <w:rPr>
                <w:rFonts w:ascii="Times New Roman" w:hAnsi="Times New Roman" w:cs="Times New Roman"/>
                <w:bCs/>
                <w:iCs/>
                <w:sz w:val="18"/>
                <w:szCs w:val="18"/>
                <w:lang w:val="sr-Latn-CS"/>
              </w:rPr>
              <w:t>Njemački jezik i književnost; Akademske osnovne studije</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Uslovljenost drugim predmetima:</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 xml:space="preserve">Ciljevi izučavanja predmeta: </w:t>
            </w:r>
            <w:r w:rsidRPr="00236E68">
              <w:rPr>
                <w:rFonts w:ascii="Times New Roman" w:hAnsi="Times New Roman" w:cs="Times New Roman"/>
                <w:sz w:val="18"/>
                <w:szCs w:val="18"/>
                <w:lang w:val="sl-SI"/>
              </w:rPr>
              <w:t>Predmet ima za cilj osposobljavanje studenta da razumiju osnovne kategorije i pojmove savremenog jezika.</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hAnsi="Times New Roman" w:cs="Times New Roman"/>
                <w:b/>
                <w:bCs/>
                <w:sz w:val="18"/>
                <w:szCs w:val="18"/>
              </w:rPr>
            </w:pPr>
            <w:r w:rsidRPr="00236E68">
              <w:rPr>
                <w:rFonts w:ascii="Times New Roman" w:hAnsi="Times New Roman" w:cs="Times New Roman"/>
                <w:b/>
                <w:bCs/>
                <w:sz w:val="18"/>
                <w:szCs w:val="18"/>
              </w:rPr>
              <w:t>Sadržaj predmeta:</w:t>
            </w:r>
          </w:p>
          <w:p w:rsidR="00E64ED0" w:rsidRPr="00236E68" w:rsidRDefault="00E64ED0" w:rsidP="00B177F4">
            <w:pPr>
              <w:pStyle w:val="BodyText3"/>
              <w:numPr>
                <w:ilvl w:val="0"/>
                <w:numId w:val="355"/>
              </w:numPr>
              <w:spacing w:after="0" w:line="240" w:lineRule="auto"/>
              <w:ind w:left="360"/>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 xml:space="preserve">Semantički opis subjunktorskih rečenica </w:t>
            </w:r>
          </w:p>
          <w:p w:rsidR="00E64ED0" w:rsidRPr="00236E68" w:rsidRDefault="00E64ED0" w:rsidP="00B177F4">
            <w:pPr>
              <w:pStyle w:val="BodyText3"/>
              <w:numPr>
                <w:ilvl w:val="0"/>
                <w:numId w:val="355"/>
              </w:numPr>
              <w:spacing w:after="0" w:line="240" w:lineRule="auto"/>
              <w:ind w:left="360"/>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Temporalne rečenice</w:t>
            </w:r>
          </w:p>
          <w:p w:rsidR="00E64ED0" w:rsidRPr="00236E68" w:rsidRDefault="00E64ED0" w:rsidP="00B177F4">
            <w:pPr>
              <w:pStyle w:val="BodyText3"/>
              <w:numPr>
                <w:ilvl w:val="0"/>
                <w:numId w:val="355"/>
              </w:numPr>
              <w:spacing w:after="0" w:line="240" w:lineRule="auto"/>
              <w:ind w:left="360"/>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Kauzalne rečenice</w:t>
            </w:r>
          </w:p>
          <w:p w:rsidR="00E64ED0" w:rsidRPr="00236E68" w:rsidRDefault="00E64ED0" w:rsidP="00B177F4">
            <w:pPr>
              <w:pStyle w:val="BodyText3"/>
              <w:numPr>
                <w:ilvl w:val="0"/>
                <w:numId w:val="355"/>
              </w:numPr>
              <w:spacing w:after="0" w:line="240" w:lineRule="auto"/>
              <w:ind w:left="360"/>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Konsekutivne rečenice</w:t>
            </w:r>
          </w:p>
          <w:p w:rsidR="00E64ED0" w:rsidRPr="00236E68" w:rsidRDefault="00E64ED0" w:rsidP="00B177F4">
            <w:pPr>
              <w:pStyle w:val="BodyText3"/>
              <w:numPr>
                <w:ilvl w:val="0"/>
                <w:numId w:val="355"/>
              </w:numPr>
              <w:spacing w:after="0" w:line="240" w:lineRule="auto"/>
              <w:ind w:left="360"/>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Lokalne, komparativne rečenice</w:t>
            </w:r>
          </w:p>
          <w:p w:rsidR="00E64ED0" w:rsidRPr="00236E68" w:rsidRDefault="00E64ED0" w:rsidP="00B177F4">
            <w:pPr>
              <w:pStyle w:val="BodyText3"/>
              <w:numPr>
                <w:ilvl w:val="0"/>
                <w:numId w:val="355"/>
              </w:numPr>
              <w:spacing w:after="0" w:line="240" w:lineRule="auto"/>
              <w:ind w:left="360"/>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kolokvijum</w:t>
            </w:r>
          </w:p>
          <w:p w:rsidR="00E64ED0" w:rsidRPr="00236E68" w:rsidRDefault="00E64ED0" w:rsidP="00B177F4">
            <w:pPr>
              <w:pStyle w:val="BodyText3"/>
              <w:numPr>
                <w:ilvl w:val="0"/>
                <w:numId w:val="355"/>
              </w:numPr>
              <w:spacing w:after="0" w:line="240" w:lineRule="auto"/>
              <w:ind w:left="360"/>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Koncesivne, finalne rečenice</w:t>
            </w:r>
          </w:p>
          <w:p w:rsidR="00E64ED0" w:rsidRPr="00236E68" w:rsidRDefault="00E64ED0" w:rsidP="00B177F4">
            <w:pPr>
              <w:pStyle w:val="BodyText3"/>
              <w:numPr>
                <w:ilvl w:val="0"/>
                <w:numId w:val="355"/>
              </w:numPr>
              <w:spacing w:after="0" w:line="240" w:lineRule="auto"/>
              <w:ind w:left="360"/>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Adverzativne, modalne rečenice</w:t>
            </w:r>
          </w:p>
          <w:p w:rsidR="00E64ED0" w:rsidRPr="00236E68" w:rsidRDefault="00E64ED0" w:rsidP="00B177F4">
            <w:pPr>
              <w:pStyle w:val="BodyText3"/>
              <w:numPr>
                <w:ilvl w:val="0"/>
                <w:numId w:val="355"/>
              </w:numPr>
              <w:spacing w:after="0" w:line="240" w:lineRule="auto"/>
              <w:ind w:left="360"/>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Subjunktorske rečenice kao atributi (dopune i dodaci)</w:t>
            </w:r>
          </w:p>
          <w:p w:rsidR="00E64ED0" w:rsidRPr="00236E68" w:rsidRDefault="00E64ED0" w:rsidP="00B177F4">
            <w:pPr>
              <w:pStyle w:val="BodyText3"/>
              <w:numPr>
                <w:ilvl w:val="0"/>
                <w:numId w:val="355"/>
              </w:numPr>
              <w:spacing w:after="0" w:line="240" w:lineRule="auto"/>
              <w:ind w:left="360"/>
              <w:jc w:val="both"/>
              <w:rPr>
                <w:rFonts w:ascii="Times New Roman" w:hAnsi="Times New Roman" w:cs="Times New Roman"/>
                <w:iCs/>
                <w:sz w:val="18"/>
                <w:szCs w:val="18"/>
                <w:lang w:val="sl-SI"/>
              </w:rPr>
            </w:pPr>
            <w:r w:rsidRPr="00236E68">
              <w:rPr>
                <w:rFonts w:ascii="Times New Roman" w:hAnsi="Times New Roman" w:cs="Times New Roman"/>
                <w:iCs/>
                <w:sz w:val="18"/>
                <w:szCs w:val="18"/>
                <w:lang w:val="sl-SI"/>
              </w:rPr>
              <w:t>Atributske rečenice uz imenicu (dopune)</w:t>
            </w:r>
          </w:p>
          <w:p w:rsidR="00E64ED0" w:rsidRPr="00236E68" w:rsidRDefault="00E64ED0" w:rsidP="00B177F4">
            <w:pPr>
              <w:pStyle w:val="BodyText3"/>
              <w:numPr>
                <w:ilvl w:val="0"/>
                <w:numId w:val="355"/>
              </w:numPr>
              <w:spacing w:after="0" w:line="240" w:lineRule="auto"/>
              <w:ind w:left="360"/>
              <w:jc w:val="both"/>
              <w:rPr>
                <w:rFonts w:ascii="Times New Roman" w:hAnsi="Times New Roman" w:cs="Times New Roman"/>
                <w:iCs/>
                <w:sz w:val="18"/>
                <w:szCs w:val="18"/>
                <w:lang w:val="sl-SI"/>
              </w:rPr>
            </w:pPr>
            <w:r w:rsidRPr="00236E68">
              <w:rPr>
                <w:rFonts w:ascii="Times New Roman" w:hAnsi="Times New Roman" w:cs="Times New Roman"/>
                <w:iCs/>
                <w:sz w:val="18"/>
                <w:szCs w:val="18"/>
                <w:lang w:val="sl-SI"/>
              </w:rPr>
              <w:t>Atributske rečenice uz imenicu (dodatak)</w:t>
            </w:r>
          </w:p>
          <w:p w:rsidR="00E64ED0" w:rsidRPr="00236E68" w:rsidRDefault="00E64ED0" w:rsidP="00B177F4">
            <w:pPr>
              <w:pStyle w:val="BodyText3"/>
              <w:numPr>
                <w:ilvl w:val="0"/>
                <w:numId w:val="355"/>
              </w:numPr>
              <w:spacing w:after="0" w:line="240" w:lineRule="auto"/>
              <w:ind w:left="360"/>
              <w:jc w:val="both"/>
              <w:rPr>
                <w:rFonts w:ascii="Times New Roman" w:hAnsi="Times New Roman" w:cs="Times New Roman"/>
                <w:iCs/>
                <w:sz w:val="18"/>
                <w:szCs w:val="18"/>
                <w:lang w:val="sl-SI"/>
              </w:rPr>
            </w:pPr>
            <w:r w:rsidRPr="00236E68">
              <w:rPr>
                <w:rFonts w:ascii="Times New Roman" w:hAnsi="Times New Roman" w:cs="Times New Roman"/>
                <w:iCs/>
                <w:sz w:val="18"/>
                <w:szCs w:val="18"/>
                <w:lang w:val="sl-SI"/>
              </w:rPr>
              <w:t>Kolokvijum</w:t>
            </w:r>
          </w:p>
          <w:p w:rsidR="00E64ED0" w:rsidRPr="00236E68" w:rsidRDefault="00E64ED0" w:rsidP="00B177F4">
            <w:pPr>
              <w:pStyle w:val="BodyText3"/>
              <w:numPr>
                <w:ilvl w:val="0"/>
                <w:numId w:val="355"/>
              </w:numPr>
              <w:spacing w:after="0" w:line="240" w:lineRule="auto"/>
              <w:ind w:left="360"/>
              <w:jc w:val="both"/>
              <w:rPr>
                <w:rFonts w:ascii="Times New Roman" w:hAnsi="Times New Roman" w:cs="Times New Roman"/>
                <w:iCs/>
                <w:sz w:val="18"/>
                <w:szCs w:val="18"/>
                <w:lang w:val="sl-SI"/>
              </w:rPr>
            </w:pPr>
            <w:r w:rsidRPr="00236E68">
              <w:rPr>
                <w:rFonts w:ascii="Times New Roman" w:hAnsi="Times New Roman" w:cs="Times New Roman"/>
                <w:iCs/>
                <w:sz w:val="18"/>
                <w:szCs w:val="18"/>
                <w:lang w:val="sl-SI"/>
              </w:rPr>
              <w:t>Atributske rečenice uz pridev</w:t>
            </w:r>
          </w:p>
          <w:p w:rsidR="00E64ED0" w:rsidRPr="00236E68" w:rsidRDefault="00E64ED0" w:rsidP="00B177F4">
            <w:pPr>
              <w:pStyle w:val="BodyText3"/>
              <w:numPr>
                <w:ilvl w:val="0"/>
                <w:numId w:val="355"/>
              </w:numPr>
              <w:spacing w:after="0" w:line="240" w:lineRule="auto"/>
              <w:ind w:left="360"/>
              <w:jc w:val="both"/>
              <w:rPr>
                <w:rFonts w:ascii="Times New Roman" w:hAnsi="Times New Roman" w:cs="Times New Roman"/>
                <w:iCs/>
                <w:sz w:val="18"/>
                <w:szCs w:val="18"/>
                <w:lang w:val="sl-SI"/>
              </w:rPr>
            </w:pPr>
            <w:r w:rsidRPr="00236E68">
              <w:rPr>
                <w:rFonts w:ascii="Times New Roman" w:hAnsi="Times New Roman" w:cs="Times New Roman"/>
                <w:iCs/>
                <w:sz w:val="18"/>
                <w:szCs w:val="18"/>
                <w:lang w:val="sl-SI"/>
              </w:rPr>
              <w:t>Atributske rečenice uz adverb</w:t>
            </w:r>
          </w:p>
          <w:p w:rsidR="00E64ED0" w:rsidRPr="00236E68" w:rsidRDefault="00E64ED0" w:rsidP="00B177F4">
            <w:pPr>
              <w:pStyle w:val="BodyText3"/>
              <w:numPr>
                <w:ilvl w:val="0"/>
                <w:numId w:val="355"/>
              </w:numPr>
              <w:spacing w:after="0" w:line="240" w:lineRule="auto"/>
              <w:ind w:left="360"/>
              <w:jc w:val="both"/>
              <w:rPr>
                <w:rFonts w:ascii="Times New Roman" w:hAnsi="Times New Roman" w:cs="Times New Roman"/>
                <w:iCs/>
                <w:sz w:val="18"/>
                <w:szCs w:val="18"/>
                <w:lang w:val="sl-SI"/>
              </w:rPr>
            </w:pPr>
            <w:r w:rsidRPr="00236E68">
              <w:rPr>
                <w:rFonts w:ascii="Times New Roman" w:hAnsi="Times New Roman" w:cs="Times New Roman"/>
                <w:iCs/>
                <w:sz w:val="18"/>
                <w:szCs w:val="18"/>
                <w:lang w:val="sl-SI"/>
              </w:rPr>
              <w:t>Rečenično polje</w:t>
            </w:r>
          </w:p>
        </w:tc>
      </w:tr>
      <w:tr w:rsidR="00E64ED0" w:rsidRPr="00236E68" w:rsidTr="00B177F4">
        <w:trPr>
          <w:jc w:val="center"/>
        </w:trPr>
        <w:tc>
          <w:tcPr>
            <w:tcW w:w="9191" w:type="dxa"/>
            <w:gridSpan w:val="4"/>
          </w:tcPr>
          <w:p w:rsidR="00E64ED0" w:rsidRDefault="00E64ED0" w:rsidP="00B177F4">
            <w:pPr>
              <w:spacing w:after="0" w:line="240" w:lineRule="auto"/>
              <w:rPr>
                <w:rFonts w:ascii="Times New Roman" w:hAnsi="Times New Roman" w:cs="Times New Roman"/>
                <w:sz w:val="18"/>
                <w:szCs w:val="18"/>
              </w:rPr>
            </w:pPr>
            <w:r w:rsidRPr="009E4D5A">
              <w:rPr>
                <w:rFonts w:ascii="Times New Roman" w:hAnsi="Times New Roman" w:cs="Times New Roman"/>
                <w:b/>
                <w:bCs/>
                <w:sz w:val="18"/>
                <w:szCs w:val="18"/>
              </w:rPr>
              <w:t>Ishodi</w:t>
            </w:r>
            <w:r w:rsidRPr="009E4D5A">
              <w:rPr>
                <w:rFonts w:ascii="Times New Roman" w:hAnsi="Times New Roman" w:cs="Times New Roman"/>
                <w:bCs/>
                <w:sz w:val="18"/>
                <w:szCs w:val="18"/>
              </w:rPr>
              <w:t>:</w:t>
            </w:r>
            <w:r w:rsidRPr="00236E68">
              <w:rPr>
                <w:rFonts w:ascii="Times New Roman" w:hAnsi="Times New Roman" w:cs="Times New Roman"/>
                <w:sz w:val="18"/>
                <w:szCs w:val="18"/>
              </w:rPr>
              <w:t xml:space="preserve"> Nakon što studenti polože ovaj</w:t>
            </w:r>
            <w:r>
              <w:rPr>
                <w:rFonts w:ascii="Times New Roman" w:hAnsi="Times New Roman" w:cs="Times New Roman"/>
                <w:sz w:val="18"/>
                <w:szCs w:val="18"/>
              </w:rPr>
              <w:t xml:space="preserve"> ispit biće u mogućnosti da: </w:t>
            </w:r>
          </w:p>
          <w:p w:rsidR="00E64ED0" w:rsidRPr="00A6156F" w:rsidRDefault="00E64ED0" w:rsidP="00B177F4">
            <w:pPr>
              <w:pStyle w:val="ListParagraph"/>
              <w:numPr>
                <w:ilvl w:val="0"/>
                <w:numId w:val="424"/>
              </w:numPr>
              <w:spacing w:after="0" w:line="240" w:lineRule="auto"/>
              <w:rPr>
                <w:rFonts w:ascii="Times New Roman" w:hAnsi="Times New Roman" w:cs="Times New Roman"/>
                <w:sz w:val="18"/>
                <w:szCs w:val="18"/>
              </w:rPr>
            </w:pPr>
            <w:r w:rsidRPr="00A6156F">
              <w:rPr>
                <w:rFonts w:ascii="Times New Roman" w:hAnsi="Times New Roman" w:cs="Times New Roman"/>
                <w:sz w:val="18"/>
                <w:szCs w:val="18"/>
              </w:rPr>
              <w:t xml:space="preserve">Odredi odnos nezavisnih rečenica unutar nezavisno složene rečenice u njemačkom jeziku; </w:t>
            </w:r>
          </w:p>
          <w:p w:rsidR="00E64ED0" w:rsidRPr="00A6156F" w:rsidRDefault="00E64ED0" w:rsidP="00B177F4">
            <w:pPr>
              <w:pStyle w:val="ListParagraph"/>
              <w:numPr>
                <w:ilvl w:val="0"/>
                <w:numId w:val="424"/>
              </w:numPr>
              <w:spacing w:after="0" w:line="240" w:lineRule="auto"/>
              <w:rPr>
                <w:rFonts w:ascii="Times New Roman" w:hAnsi="Times New Roman" w:cs="Times New Roman"/>
                <w:sz w:val="18"/>
                <w:szCs w:val="18"/>
              </w:rPr>
            </w:pPr>
            <w:r w:rsidRPr="00A6156F">
              <w:rPr>
                <w:rFonts w:ascii="Times New Roman" w:hAnsi="Times New Roman" w:cs="Times New Roman"/>
                <w:sz w:val="18"/>
                <w:szCs w:val="18"/>
              </w:rPr>
              <w:t xml:space="preserve">Odredi odnos zavisne i nezavisne rečenice unutar zavisnosložene rečenice; </w:t>
            </w:r>
          </w:p>
          <w:p w:rsidR="00E64ED0" w:rsidRPr="00A6156F" w:rsidRDefault="00E64ED0" w:rsidP="00B177F4">
            <w:pPr>
              <w:pStyle w:val="ListParagraph"/>
              <w:numPr>
                <w:ilvl w:val="0"/>
                <w:numId w:val="424"/>
              </w:numPr>
              <w:spacing w:after="0" w:line="240" w:lineRule="auto"/>
              <w:rPr>
                <w:rFonts w:ascii="Times New Roman" w:hAnsi="Times New Roman" w:cs="Times New Roman"/>
                <w:sz w:val="18"/>
                <w:szCs w:val="18"/>
              </w:rPr>
            </w:pPr>
            <w:r w:rsidRPr="00A6156F">
              <w:rPr>
                <w:rFonts w:ascii="Times New Roman" w:hAnsi="Times New Roman" w:cs="Times New Roman"/>
                <w:sz w:val="18"/>
                <w:szCs w:val="18"/>
              </w:rPr>
              <w:t xml:space="preserve">Prepozna vrste zavisnih rečenica u njemačkom jeziku; </w:t>
            </w:r>
          </w:p>
          <w:p w:rsidR="00E64ED0" w:rsidRPr="00A6156F" w:rsidRDefault="00E64ED0" w:rsidP="00B177F4">
            <w:pPr>
              <w:pStyle w:val="ListParagraph"/>
              <w:numPr>
                <w:ilvl w:val="0"/>
                <w:numId w:val="424"/>
              </w:numPr>
              <w:spacing w:after="0" w:line="240" w:lineRule="auto"/>
              <w:rPr>
                <w:rFonts w:ascii="Times New Roman" w:hAnsi="Times New Roman" w:cs="Times New Roman"/>
                <w:sz w:val="18"/>
                <w:szCs w:val="18"/>
              </w:rPr>
            </w:pPr>
            <w:r w:rsidRPr="00A6156F">
              <w:rPr>
                <w:rFonts w:ascii="Times New Roman" w:hAnsi="Times New Roman" w:cs="Times New Roman"/>
                <w:sz w:val="18"/>
                <w:szCs w:val="18"/>
              </w:rPr>
              <w:t xml:space="preserve">Prepozna mogućnosti preoblikovanja zavisne u nezavisnu rečenicu i obratno; </w:t>
            </w:r>
          </w:p>
          <w:p w:rsidR="00E64ED0" w:rsidRPr="00A6156F" w:rsidRDefault="00E64ED0" w:rsidP="00B177F4">
            <w:pPr>
              <w:pStyle w:val="ListParagraph"/>
              <w:numPr>
                <w:ilvl w:val="0"/>
                <w:numId w:val="424"/>
              </w:numPr>
              <w:spacing w:after="0" w:line="240" w:lineRule="auto"/>
              <w:rPr>
                <w:rFonts w:ascii="Times New Roman" w:hAnsi="Times New Roman" w:cs="Times New Roman"/>
                <w:sz w:val="18"/>
                <w:szCs w:val="18"/>
              </w:rPr>
            </w:pPr>
            <w:r w:rsidRPr="00A6156F">
              <w:rPr>
                <w:rFonts w:ascii="Times New Roman" w:hAnsi="Times New Roman" w:cs="Times New Roman"/>
                <w:sz w:val="18"/>
                <w:szCs w:val="18"/>
              </w:rPr>
              <w:t>Razlikuje vrste veznika u njemačkom jeziku.</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hAnsi="Times New Roman" w:cs="Times New Roman"/>
                <w:b/>
                <w:sz w:val="18"/>
                <w:szCs w:val="18"/>
              </w:rPr>
            </w:pPr>
            <w:r w:rsidRPr="00236E68">
              <w:rPr>
                <w:rFonts w:ascii="Times New Roman" w:hAnsi="Times New Roman" w:cs="Times New Roman"/>
                <w:b/>
                <w:sz w:val="18"/>
                <w:szCs w:val="18"/>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36"/>
              <w:gridCol w:w="5339"/>
            </w:tblGrid>
            <w:tr w:rsidR="00E64ED0" w:rsidRPr="00236E68" w:rsidTr="00B177F4">
              <w:trPr>
                <w:tblCellSpacing w:w="15" w:type="dxa"/>
              </w:trPr>
              <w:tc>
                <w:tcPr>
                  <w:tcW w:w="3591" w:type="dxa"/>
                  <w:shd w:val="clear" w:color="auto" w:fill="FFFFFF"/>
                  <w:hideMark/>
                </w:tcPr>
                <w:p w:rsidR="00E64ED0" w:rsidRPr="00236E68" w:rsidRDefault="00E64ED0" w:rsidP="00B177F4">
                  <w:pPr>
                    <w:tabs>
                      <w:tab w:val="left" w:pos="1202"/>
                    </w:tabs>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Nedjeljno</w:t>
                  </w:r>
                  <w:r w:rsidRPr="00236E68">
                    <w:rPr>
                      <w:rFonts w:ascii="Times New Roman" w:hAnsi="Times New Roman" w:cs="Times New Roman"/>
                      <w:color w:val="000000"/>
                      <w:sz w:val="18"/>
                      <w:szCs w:val="18"/>
                    </w:rPr>
                    <w:tab/>
                  </w:r>
                </w:p>
              </w:tc>
              <w:tc>
                <w:tcPr>
                  <w:tcW w:w="5294"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U semestru</w:t>
                  </w:r>
                </w:p>
              </w:tc>
            </w:tr>
            <w:tr w:rsidR="00E64ED0" w:rsidRPr="00236E68" w:rsidTr="00B177F4">
              <w:trPr>
                <w:tblCellSpacing w:w="15" w:type="dxa"/>
              </w:trPr>
              <w:tc>
                <w:tcPr>
                  <w:tcW w:w="3591" w:type="dxa"/>
                  <w:shd w:val="clear" w:color="auto" w:fill="FFFFFF"/>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5 kredita x 40/30 = </w:t>
                  </w:r>
                  <w:r w:rsidRPr="00236E68">
                    <w:rPr>
                      <w:rFonts w:ascii="Times New Roman" w:hAnsi="Times New Roman" w:cs="Times New Roman"/>
                      <w:b/>
                      <w:bCs/>
                      <w:color w:val="000000"/>
                      <w:sz w:val="18"/>
                      <w:szCs w:val="18"/>
                      <w:u w:val="single"/>
                    </w:rPr>
                    <w:t>6 sati i 40 minuta</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Struktura: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predavanja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vježbi</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 i 40 minuta</w:t>
                  </w:r>
                  <w:r w:rsidRPr="00236E68">
                    <w:rPr>
                      <w:rFonts w:ascii="Times New Roman" w:hAnsi="Times New Roman" w:cs="Times New Roman"/>
                      <w:color w:val="000000"/>
                      <w:sz w:val="18"/>
                      <w:szCs w:val="18"/>
                    </w:rPr>
                    <w:t> individualnog rada studenta (priprema za laboratorijske vježbe, za kolokvijume, izrada domaćih zadataka) uključujući i konsultacije</w:t>
                  </w:r>
                </w:p>
              </w:tc>
              <w:tc>
                <w:tcPr>
                  <w:tcW w:w="5294"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Nastava i završni ispit: (6 sati i 40 minuta) x 16 = </w:t>
                  </w:r>
                  <w:r w:rsidRPr="00236E68">
                    <w:rPr>
                      <w:rFonts w:ascii="Times New Roman" w:hAnsi="Times New Roman" w:cs="Times New Roman"/>
                      <w:b/>
                      <w:bCs/>
                      <w:color w:val="000000"/>
                      <w:sz w:val="18"/>
                      <w:szCs w:val="18"/>
                      <w:u w:val="single"/>
                    </w:rPr>
                    <w:t>106 sati i 40 minuta</w:t>
                  </w:r>
                  <w:r w:rsidRPr="00236E68">
                    <w:rPr>
                      <w:rFonts w:ascii="Times New Roman" w:hAnsi="Times New Roman" w:cs="Times New Roman"/>
                      <w:color w:val="000000"/>
                      <w:sz w:val="18"/>
                      <w:szCs w:val="18"/>
                    </w:rPr>
                    <w:t> </w:t>
                  </w:r>
                  <w:r w:rsidRPr="00236E68">
                    <w:rPr>
                      <w:rFonts w:ascii="Times New Roman" w:hAnsi="Times New Roman" w:cs="Times New Roman"/>
                      <w:color w:val="000000"/>
                      <w:sz w:val="18"/>
                      <w:szCs w:val="18"/>
                    </w:rPr>
                    <w:br/>
                    <w:t>Neophodna priprema prije početka semestra (administracija, upis, ovjera): 2 x (6 sati i 40 minuta) = 13 sati i 20 minuta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Ukupno opterećenje za predmet: </w:t>
                  </w:r>
                  <w:r w:rsidRPr="00236E68">
                    <w:rPr>
                      <w:rFonts w:ascii="Times New Roman" w:hAnsi="Times New Roman" w:cs="Times New Roman"/>
                      <w:b/>
                      <w:bCs/>
                      <w:color w:val="000000"/>
                      <w:sz w:val="18"/>
                      <w:szCs w:val="18"/>
                      <w:u w:val="single"/>
                    </w:rPr>
                    <w:t>5 x 30 = 150 sati</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Dopunski rad</w:t>
                  </w:r>
                  <w:r w:rsidRPr="00236E68">
                    <w:rPr>
                      <w:rFonts w:ascii="Times New Roman" w:hAnsi="Times New Roman" w:cs="Times New Roman"/>
                      <w:color w:val="000000"/>
                      <w:sz w:val="18"/>
                      <w:szCs w:val="18"/>
                    </w:rPr>
                    <w:t> za pripremu ispita u popravnom ispitnom roku, uključujući i polaganje popravnog ispita od 0 - 30 sati. </w:t>
                  </w:r>
                  <w:r w:rsidRPr="00236E68">
                    <w:rPr>
                      <w:rFonts w:ascii="Times New Roman" w:hAnsi="Times New Roman" w:cs="Times New Roman"/>
                      <w:color w:val="000000"/>
                      <w:sz w:val="18"/>
                      <w:szCs w:val="18"/>
                    </w:rPr>
                    <w:br/>
                    <w:t>Struktura opterećenja: 106 sati i 40 minuta (nastava) + 13 sati i 20 minuta (priprema) + 30 sati (dopunski rad)</w:t>
                  </w:r>
                </w:p>
              </w:tc>
            </w:tr>
          </w:tbl>
          <w:p w:rsidR="00E64ED0" w:rsidRPr="00236E68" w:rsidRDefault="00E64ED0" w:rsidP="00B177F4">
            <w:pPr>
              <w:spacing w:after="0" w:line="240" w:lineRule="auto"/>
              <w:rPr>
                <w:rFonts w:ascii="Times New Roman" w:hAnsi="Times New Roman" w:cs="Times New Roman"/>
                <w:b/>
                <w:bCs/>
                <w:sz w:val="18"/>
                <w:szCs w:val="18"/>
                <w:lang w:val="fr-FR"/>
              </w:rPr>
            </w:pPr>
          </w:p>
        </w:tc>
      </w:tr>
      <w:tr w:rsidR="00E64ED0" w:rsidRPr="00E64ED0" w:rsidTr="00B177F4">
        <w:trPr>
          <w:jc w:val="center"/>
        </w:trPr>
        <w:tc>
          <w:tcPr>
            <w:tcW w:w="9191" w:type="dxa"/>
            <w:gridSpan w:val="4"/>
          </w:tcPr>
          <w:p w:rsidR="00E64ED0" w:rsidRPr="00236E68" w:rsidRDefault="00E64ED0" w:rsidP="00B177F4">
            <w:pPr>
              <w:pStyle w:val="NoSpacing"/>
              <w:rPr>
                <w:b/>
                <w:bCs/>
                <w:iCs/>
                <w:sz w:val="18"/>
                <w:szCs w:val="18"/>
                <w:lang w:val="sr-Latn-CS" w:eastAsia="en-US"/>
              </w:rPr>
            </w:pPr>
            <w:r w:rsidRPr="00236E68">
              <w:rPr>
                <w:b/>
                <w:bCs/>
                <w:sz w:val="18"/>
                <w:szCs w:val="18"/>
                <w:lang w:val="sr-Latn-CS" w:eastAsia="en-US"/>
              </w:rPr>
              <w:t>Literatura</w:t>
            </w:r>
            <w:r w:rsidRPr="00236E68">
              <w:rPr>
                <w:bCs/>
                <w:sz w:val="18"/>
                <w:szCs w:val="18"/>
                <w:lang w:val="sr-Latn-CS" w:eastAsia="en-US"/>
              </w:rPr>
              <w:t>:</w:t>
            </w:r>
          </w:p>
          <w:p w:rsidR="00E64ED0" w:rsidRPr="00236E68" w:rsidRDefault="00E64ED0" w:rsidP="00B177F4">
            <w:pPr>
              <w:pStyle w:val="NoSpacing"/>
              <w:rPr>
                <w:bCs/>
                <w:iCs/>
                <w:sz w:val="18"/>
                <w:szCs w:val="18"/>
                <w:lang w:val="sr-Latn-CS" w:eastAsia="en-US"/>
              </w:rPr>
            </w:pPr>
            <w:r w:rsidRPr="00236E68">
              <w:rPr>
                <w:bCs/>
                <w:iCs/>
                <w:sz w:val="18"/>
                <w:szCs w:val="18"/>
                <w:lang w:val="sr-Latn-CS" w:eastAsia="en-US"/>
              </w:rPr>
              <w:t>1. Engel, U.:Syntax der deutschen Gegenwartssprache, 2009</w:t>
            </w:r>
          </w:p>
          <w:p w:rsidR="00E64ED0" w:rsidRPr="00236E68" w:rsidRDefault="00E64ED0" w:rsidP="00B177F4">
            <w:pPr>
              <w:pStyle w:val="NoSpacing"/>
              <w:rPr>
                <w:sz w:val="18"/>
                <w:szCs w:val="18"/>
                <w:lang w:val="sr-Latn-CS" w:eastAsia="en-US"/>
              </w:rPr>
            </w:pPr>
            <w:r w:rsidRPr="00236E68">
              <w:rPr>
                <w:sz w:val="18"/>
                <w:szCs w:val="18"/>
                <w:lang w:val="sr-Latn-CS" w:eastAsia="en-US"/>
              </w:rPr>
              <w:t>2. Engel, U.: Deutsche Grammatik, 2004</w:t>
            </w:r>
          </w:p>
          <w:p w:rsidR="00E64ED0" w:rsidRPr="00236E68" w:rsidRDefault="00E64ED0" w:rsidP="00B177F4">
            <w:pPr>
              <w:pStyle w:val="NoSpacing"/>
              <w:rPr>
                <w:bCs/>
                <w:iCs/>
                <w:sz w:val="18"/>
                <w:szCs w:val="18"/>
                <w:lang w:val="sr-Latn-CS" w:eastAsia="en-US"/>
              </w:rPr>
            </w:pPr>
            <w:r w:rsidRPr="00236E68">
              <w:rPr>
                <w:bCs/>
                <w:iCs/>
                <w:sz w:val="18"/>
                <w:szCs w:val="18"/>
                <w:lang w:val="sr-Latn-CS" w:eastAsia="en-US"/>
              </w:rPr>
              <w:t>3. Đurović,A.: Grundfragen der deutschen Syntax, 2011</w:t>
            </w:r>
          </w:p>
          <w:p w:rsidR="00E64ED0" w:rsidRPr="00236E68" w:rsidRDefault="00E64ED0" w:rsidP="00B177F4">
            <w:pPr>
              <w:pStyle w:val="NoSpacing"/>
              <w:rPr>
                <w:bCs/>
                <w:iCs/>
                <w:sz w:val="18"/>
                <w:szCs w:val="18"/>
                <w:lang w:val="sr-Latn-ME" w:eastAsia="en-US"/>
              </w:rPr>
            </w:pPr>
            <w:r w:rsidRPr="00236E68">
              <w:rPr>
                <w:bCs/>
                <w:iCs/>
                <w:sz w:val="18"/>
                <w:szCs w:val="18"/>
                <w:lang w:val="sr-Latn-CS" w:eastAsia="en-US"/>
              </w:rPr>
              <w:t>4. Eisenberg, P.: Der Satz. Grundriss der deutschen Grammatik, 2013</w:t>
            </w:r>
          </w:p>
          <w:p w:rsidR="00E64ED0" w:rsidRPr="00236E68" w:rsidRDefault="00E64ED0" w:rsidP="00B177F4">
            <w:pPr>
              <w:pStyle w:val="NoSpacing"/>
              <w:rPr>
                <w:bCs/>
                <w:iCs/>
                <w:sz w:val="18"/>
                <w:szCs w:val="18"/>
                <w:lang w:val="sr-Latn-CS" w:eastAsia="en-US"/>
              </w:rPr>
            </w:pPr>
            <w:r w:rsidRPr="00236E68">
              <w:rPr>
                <w:sz w:val="18"/>
                <w:szCs w:val="18"/>
                <w:lang w:val="sl-SI" w:eastAsia="en-US"/>
              </w:rPr>
              <w:t>6. Helbig, G./Buscha, J.: Deutsche Grammatik 2001</w:t>
            </w:r>
          </w:p>
        </w:tc>
      </w:tr>
      <w:tr w:rsidR="00E64ED0" w:rsidRPr="00E64ED0" w:rsidTr="00B177F4">
        <w:trPr>
          <w:jc w:val="center"/>
        </w:trPr>
        <w:tc>
          <w:tcPr>
            <w:tcW w:w="9191" w:type="dxa"/>
            <w:gridSpan w:val="4"/>
          </w:tcPr>
          <w:p w:rsidR="00E64ED0" w:rsidRPr="00236E68" w:rsidRDefault="00E64ED0" w:rsidP="00B177F4">
            <w:pPr>
              <w:pStyle w:val="NoSpacing"/>
              <w:rPr>
                <w:b/>
                <w:sz w:val="18"/>
                <w:szCs w:val="18"/>
                <w:lang w:val="sl-SI" w:eastAsia="en-US"/>
              </w:rPr>
            </w:pPr>
            <w:r w:rsidRPr="00236E68">
              <w:rPr>
                <w:b/>
                <w:bCs/>
                <w:sz w:val="18"/>
                <w:szCs w:val="18"/>
                <w:lang w:val="sr-Latn-CS" w:eastAsia="en-US"/>
              </w:rPr>
              <w:t xml:space="preserve">Oblici provjere znanja i ocjenjivanje: </w:t>
            </w:r>
          </w:p>
          <w:p w:rsidR="00E64ED0" w:rsidRPr="00236E68" w:rsidRDefault="00E64ED0" w:rsidP="00B177F4">
            <w:pPr>
              <w:pStyle w:val="NoSpacing"/>
              <w:rPr>
                <w:b/>
                <w:sz w:val="18"/>
                <w:szCs w:val="18"/>
                <w:lang w:val="sl-SI" w:eastAsia="en-US"/>
              </w:rPr>
            </w:pPr>
            <w:r w:rsidRPr="00236E68">
              <w:rPr>
                <w:bCs/>
                <w:sz w:val="18"/>
                <w:szCs w:val="18"/>
                <w:lang w:val="sr-Latn-CS" w:eastAsia="en-US"/>
              </w:rPr>
              <w:t xml:space="preserve">U toku semestra student može sakupiti maksimalno 50 poena (testovi, domaći zadaci, prisustvo), završni ispit nosi 50 poena. </w:t>
            </w:r>
          </w:p>
        </w:tc>
      </w:tr>
      <w:tr w:rsidR="00E64ED0" w:rsidRPr="00236E68" w:rsidTr="00B177F4">
        <w:trPr>
          <w:jc w:val="center"/>
        </w:trPr>
        <w:tc>
          <w:tcPr>
            <w:tcW w:w="9191"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p>
        </w:tc>
      </w:tr>
      <w:tr w:rsidR="00E64ED0" w:rsidRPr="00236E68" w:rsidTr="00B177F4">
        <w:trPr>
          <w:jc w:val="center"/>
        </w:trPr>
        <w:tc>
          <w:tcPr>
            <w:tcW w:w="9191" w:type="dxa"/>
            <w:gridSpan w:val="4"/>
          </w:tcPr>
          <w:p w:rsidR="00E64ED0" w:rsidRPr="00236E68" w:rsidRDefault="00E64ED0" w:rsidP="00B177F4">
            <w:pPr>
              <w:pStyle w:val="NoSpacing"/>
              <w:rPr>
                <w:bCs/>
                <w:sz w:val="18"/>
                <w:szCs w:val="18"/>
                <w:lang w:val="sr-Latn-CS" w:eastAsia="en-US"/>
              </w:rPr>
            </w:pPr>
            <w:r w:rsidRPr="00236E68">
              <w:rPr>
                <w:b/>
                <w:bCs/>
                <w:sz w:val="18"/>
                <w:szCs w:val="18"/>
                <w:lang w:val="sr-Latn-CS" w:eastAsia="en-US"/>
              </w:rPr>
              <w:t xml:space="preserve">Ime i prezime nastavnika i saradnika: </w:t>
            </w:r>
            <w:r w:rsidRPr="00236E68">
              <w:rPr>
                <w:sz w:val="18"/>
                <w:szCs w:val="18"/>
                <w:lang w:val="sr-Latn-CS" w:eastAsia="en-US"/>
              </w:rPr>
              <w:t>dr Smilja Srdić, mr Mirko Leovac</w:t>
            </w:r>
          </w:p>
        </w:tc>
      </w:tr>
    </w:tbl>
    <w:p w:rsidR="00E64ED0" w:rsidRPr="00236E68" w:rsidRDefault="00E64ED0" w:rsidP="00E64ED0">
      <w:pPr>
        <w:spacing w:after="0" w:line="240" w:lineRule="auto"/>
        <w:rPr>
          <w:rFonts w:ascii="Times New Roman" w:hAnsi="Times New Roman" w:cs="Times New Roman"/>
          <w:b/>
          <w:color w:val="548DD4"/>
          <w:sz w:val="18"/>
          <w:szCs w:val="18"/>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507"/>
      </w:tblGrid>
      <w:tr w:rsidR="00E64ED0" w:rsidRPr="00236E68" w:rsidTr="00B177F4">
        <w:trPr>
          <w:jc w:val="center"/>
        </w:trPr>
        <w:tc>
          <w:tcPr>
            <w:tcW w:w="9172" w:type="dxa"/>
            <w:gridSpan w:val="4"/>
          </w:tcPr>
          <w:p w:rsidR="00E64ED0" w:rsidRPr="00236E68" w:rsidRDefault="00E64ED0" w:rsidP="00B177F4">
            <w:pPr>
              <w:spacing w:after="0" w:line="240" w:lineRule="auto"/>
              <w:jc w:val="center"/>
              <w:rPr>
                <w:rFonts w:ascii="Times New Roman" w:hAnsi="Times New Roman" w:cs="Times New Roman"/>
                <w:sz w:val="20"/>
                <w:szCs w:val="20"/>
              </w:rPr>
            </w:pPr>
            <w:r w:rsidRPr="00236E68">
              <w:rPr>
                <w:rFonts w:ascii="Times New Roman" w:hAnsi="Times New Roman" w:cs="Times New Roman"/>
                <w:b/>
                <w:bCs/>
                <w:color w:val="000000"/>
                <w:sz w:val="20"/>
                <w:szCs w:val="20"/>
                <w:lang w:val="sr-Latn-CS"/>
              </w:rPr>
              <w:lastRenderedPageBreak/>
              <w:t xml:space="preserve">Naziv predmeta:Njemačka književnost 5 </w:t>
            </w:r>
            <w:r w:rsidRPr="00236E68">
              <w:rPr>
                <w:rFonts w:ascii="Times New Roman" w:hAnsi="Times New Roman" w:cs="Times New Roman"/>
                <w:b/>
                <w:sz w:val="20"/>
                <w:szCs w:val="20"/>
                <w:lang w:val="it-IT"/>
              </w:rPr>
              <w:t xml:space="preserve">– </w:t>
            </w:r>
            <w:r w:rsidRPr="00236E68">
              <w:rPr>
                <w:rFonts w:ascii="Times New Roman" w:hAnsi="Times New Roman" w:cs="Times New Roman"/>
                <w:b/>
                <w:i/>
                <w:sz w:val="20"/>
                <w:szCs w:val="20"/>
                <w:lang w:val="it-IT"/>
              </w:rPr>
              <w:t>Književnost 20. vijeka sa seminarskim radom</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Status predmeta</w:t>
            </w:r>
          </w:p>
        </w:tc>
        <w:tc>
          <w:tcPr>
            <w:tcW w:w="120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Semestar</w:t>
            </w:r>
          </w:p>
        </w:tc>
        <w:tc>
          <w:tcPr>
            <w:tcW w:w="2934"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Broj ECTS kredita</w:t>
            </w:r>
          </w:p>
        </w:tc>
        <w:tc>
          <w:tcPr>
            <w:tcW w:w="3507"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Fond časova</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O</w:t>
            </w:r>
            <w:r>
              <w:rPr>
                <w:rFonts w:ascii="Times New Roman" w:hAnsi="Times New Roman" w:cs="Times New Roman"/>
                <w:b/>
                <w:bCs/>
                <w:color w:val="000000"/>
                <w:sz w:val="18"/>
                <w:szCs w:val="18"/>
                <w:lang w:val="sr-Latn-CS"/>
              </w:rPr>
              <w:t>bavezan</w:t>
            </w:r>
          </w:p>
        </w:tc>
        <w:tc>
          <w:tcPr>
            <w:tcW w:w="1206"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V</w:t>
            </w:r>
          </w:p>
        </w:tc>
        <w:tc>
          <w:tcPr>
            <w:tcW w:w="2934"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5</w:t>
            </w:r>
          </w:p>
        </w:tc>
        <w:tc>
          <w:tcPr>
            <w:tcW w:w="3507"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2P+2V</w:t>
            </w:r>
          </w:p>
        </w:tc>
      </w:tr>
      <w:tr w:rsidR="00E64ED0" w:rsidRPr="00236E68" w:rsidTr="00B177F4">
        <w:trPr>
          <w:jc w:val="center"/>
        </w:trPr>
        <w:tc>
          <w:tcPr>
            <w:tcW w:w="9172"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Studijski program</w:t>
            </w:r>
            <w:r w:rsidRPr="00236E68">
              <w:rPr>
                <w:rFonts w:ascii="Times New Roman" w:hAnsi="Times New Roman" w:cs="Times New Roman"/>
                <w:bCs/>
                <w:sz w:val="18"/>
                <w:szCs w:val="18"/>
                <w:lang w:val="sr-Latn-CS"/>
              </w:rPr>
              <w:t>:</w:t>
            </w:r>
            <w:r>
              <w:rPr>
                <w:rFonts w:ascii="Times New Roman" w:hAnsi="Times New Roman" w:cs="Times New Roman"/>
                <w:bCs/>
                <w:sz w:val="18"/>
                <w:szCs w:val="18"/>
                <w:lang w:val="sr-Latn-CS"/>
              </w:rPr>
              <w:t xml:space="preserve"> Njemački jezik i književnost; A</w:t>
            </w:r>
            <w:r w:rsidRPr="00236E68">
              <w:rPr>
                <w:rFonts w:ascii="Times New Roman" w:hAnsi="Times New Roman" w:cs="Times New Roman"/>
                <w:bCs/>
                <w:sz w:val="18"/>
                <w:szCs w:val="18"/>
                <w:lang w:val="sr-Latn-CS"/>
              </w:rPr>
              <w:t>kademske osnovne studije</w:t>
            </w:r>
          </w:p>
        </w:tc>
      </w:tr>
      <w:tr w:rsidR="00E64ED0" w:rsidRPr="00236E68" w:rsidTr="00B177F4">
        <w:trPr>
          <w:jc w:val="center"/>
        </w:trPr>
        <w:tc>
          <w:tcPr>
            <w:tcW w:w="9172"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Uslovljenost drugim predmetima:</w:t>
            </w:r>
          </w:p>
        </w:tc>
      </w:tr>
      <w:tr w:rsidR="00E64ED0" w:rsidRPr="00236E68" w:rsidTr="00B177F4">
        <w:trPr>
          <w:jc w:val="center"/>
        </w:trPr>
        <w:tc>
          <w:tcPr>
            <w:tcW w:w="9172"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 xml:space="preserve">Ciljevi izučavanja predmeta: </w:t>
            </w:r>
            <w:r w:rsidRPr="00236E68">
              <w:rPr>
                <w:rFonts w:ascii="Times New Roman" w:hAnsi="Times New Roman" w:cs="Times New Roman"/>
                <w:bCs/>
                <w:sz w:val="18"/>
                <w:szCs w:val="18"/>
                <w:lang w:val="sr-Latn-CS"/>
              </w:rPr>
              <w:t>Predmet ima za cilj osposobljavanje studenta da razumije osnovne kategorije i pojmove istorijskog razvoja njemačke književnosti, kao i za samostalnu analizu književnog teksta u pisanom obliku.</w:t>
            </w:r>
          </w:p>
        </w:tc>
      </w:tr>
      <w:tr w:rsidR="00E64ED0" w:rsidRPr="00236E68" w:rsidTr="00B177F4">
        <w:trPr>
          <w:jc w:val="center"/>
        </w:trPr>
        <w:tc>
          <w:tcPr>
            <w:tcW w:w="9172"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Sadržaj predmeta</w:t>
            </w:r>
            <w:r w:rsidRPr="00236E68">
              <w:rPr>
                <w:rFonts w:ascii="Times New Roman" w:hAnsi="Times New Roman" w:cs="Times New Roman"/>
                <w:bCs/>
                <w:sz w:val="18"/>
                <w:szCs w:val="18"/>
              </w:rPr>
              <w:t xml:space="preserve"> Na predavanjima studenti imaju priliku da steknu sistematičan uvid u razvoj njemačke književnosti u prvoj polovini 20. vijeka u okviru proučavanja opštih i posebnih karakteristika modernističkih strujanja, pre svega simbolizma, impresionizma, neoromantizma i ekspresionizma. Dok se na vježbama osposobljavaju za samostalnu analizu kroz rad na tekstovima iz datog perioda. Interpretiraju se sljedeći autori i djela: Tomas Man (</w:t>
            </w:r>
            <w:r w:rsidRPr="00236E68">
              <w:rPr>
                <w:rFonts w:ascii="Times New Roman" w:hAnsi="Times New Roman" w:cs="Times New Roman"/>
                <w:bCs/>
                <w:i/>
                <w:sz w:val="18"/>
                <w:szCs w:val="18"/>
              </w:rPr>
              <w:t>Tonio Kreger, Smrt u Veneciji</w:t>
            </w:r>
            <w:r w:rsidRPr="00236E68">
              <w:rPr>
                <w:rFonts w:ascii="Times New Roman" w:hAnsi="Times New Roman" w:cs="Times New Roman"/>
                <w:bCs/>
                <w:sz w:val="18"/>
                <w:szCs w:val="18"/>
              </w:rPr>
              <w:t xml:space="preserve">, </w:t>
            </w:r>
            <w:r w:rsidRPr="00236E68">
              <w:rPr>
                <w:rFonts w:ascii="Times New Roman" w:hAnsi="Times New Roman" w:cs="Times New Roman"/>
                <w:bCs/>
                <w:i/>
                <w:sz w:val="18"/>
                <w:szCs w:val="18"/>
              </w:rPr>
              <w:t>Čarobni Breg</w:t>
            </w:r>
            <w:r w:rsidRPr="00236E68">
              <w:rPr>
                <w:rFonts w:ascii="Times New Roman" w:hAnsi="Times New Roman" w:cs="Times New Roman"/>
                <w:bCs/>
                <w:sz w:val="18"/>
                <w:szCs w:val="18"/>
              </w:rPr>
              <w:t>), Hajnrih Man (</w:t>
            </w:r>
            <w:r w:rsidRPr="00236E68">
              <w:rPr>
                <w:rFonts w:ascii="Times New Roman" w:hAnsi="Times New Roman" w:cs="Times New Roman"/>
                <w:bCs/>
                <w:i/>
                <w:sz w:val="18"/>
                <w:szCs w:val="18"/>
              </w:rPr>
              <w:t>Podanik, Profesor Unrat</w:t>
            </w:r>
            <w:r w:rsidRPr="00236E68">
              <w:rPr>
                <w:rFonts w:ascii="Times New Roman" w:hAnsi="Times New Roman" w:cs="Times New Roman"/>
                <w:bCs/>
                <w:sz w:val="18"/>
                <w:szCs w:val="18"/>
              </w:rPr>
              <w:t>),Artur Šnicler (</w:t>
            </w:r>
            <w:r w:rsidRPr="00236E68">
              <w:rPr>
                <w:rFonts w:ascii="Times New Roman" w:hAnsi="Times New Roman" w:cs="Times New Roman"/>
                <w:bCs/>
                <w:i/>
                <w:sz w:val="18"/>
                <w:szCs w:val="18"/>
              </w:rPr>
              <w:t>Kolo, Gospođica Elza, Poručnik Gustl)</w:t>
            </w:r>
            <w:r w:rsidRPr="00236E68">
              <w:rPr>
                <w:rFonts w:ascii="Times New Roman" w:hAnsi="Times New Roman" w:cs="Times New Roman"/>
                <w:bCs/>
                <w:sz w:val="18"/>
                <w:szCs w:val="18"/>
              </w:rPr>
              <w:t>, Štefan Cvajg, Robert Muzil (</w:t>
            </w:r>
            <w:r w:rsidRPr="00236E68">
              <w:rPr>
                <w:rFonts w:ascii="Times New Roman" w:hAnsi="Times New Roman" w:cs="Times New Roman"/>
                <w:bCs/>
                <w:i/>
                <w:sz w:val="18"/>
                <w:szCs w:val="18"/>
              </w:rPr>
              <w:t>Čovjek bez osobina</w:t>
            </w:r>
            <w:r w:rsidRPr="00236E68">
              <w:rPr>
                <w:rFonts w:ascii="Times New Roman" w:hAnsi="Times New Roman" w:cs="Times New Roman"/>
                <w:bCs/>
                <w:sz w:val="18"/>
                <w:szCs w:val="18"/>
              </w:rPr>
              <w:t xml:space="preserve">), Hugo fon Hofmanstal (poezija, lirska drama), Štefan George (poezija), Rilke (poezija, </w:t>
            </w:r>
            <w:r w:rsidRPr="00236E68">
              <w:rPr>
                <w:rFonts w:ascii="Times New Roman" w:hAnsi="Times New Roman" w:cs="Times New Roman"/>
                <w:bCs/>
                <w:i/>
                <w:sz w:val="18"/>
                <w:szCs w:val="18"/>
              </w:rPr>
              <w:t>Zapisi Maltea Lauridsa Brigea</w:t>
            </w:r>
            <w:r w:rsidRPr="00236E68">
              <w:rPr>
                <w:rFonts w:ascii="Times New Roman" w:hAnsi="Times New Roman" w:cs="Times New Roman"/>
                <w:bCs/>
                <w:sz w:val="18"/>
                <w:szCs w:val="18"/>
              </w:rPr>
              <w:t>), Herman Hese (</w:t>
            </w:r>
            <w:r w:rsidRPr="00236E68">
              <w:rPr>
                <w:rFonts w:ascii="Times New Roman" w:hAnsi="Times New Roman" w:cs="Times New Roman"/>
                <w:bCs/>
                <w:i/>
                <w:sz w:val="18"/>
                <w:szCs w:val="18"/>
              </w:rPr>
              <w:t>Stepski vuk, Igra staklenih perli</w:t>
            </w:r>
            <w:r w:rsidRPr="00236E68">
              <w:rPr>
                <w:rFonts w:ascii="Times New Roman" w:hAnsi="Times New Roman" w:cs="Times New Roman"/>
                <w:bCs/>
                <w:sz w:val="18"/>
                <w:szCs w:val="18"/>
              </w:rPr>
              <w:t>), Herman Broh (</w:t>
            </w:r>
            <w:r w:rsidRPr="00236E68">
              <w:rPr>
                <w:rFonts w:ascii="Times New Roman" w:hAnsi="Times New Roman" w:cs="Times New Roman"/>
                <w:bCs/>
                <w:i/>
                <w:sz w:val="18"/>
                <w:szCs w:val="18"/>
              </w:rPr>
              <w:t>Vergilijeva smrt</w:t>
            </w:r>
            <w:r w:rsidRPr="00236E68">
              <w:rPr>
                <w:rFonts w:ascii="Times New Roman" w:hAnsi="Times New Roman" w:cs="Times New Roman"/>
                <w:bCs/>
                <w:sz w:val="18"/>
                <w:szCs w:val="18"/>
              </w:rPr>
              <w:t>), Alfred Deblin (</w:t>
            </w:r>
            <w:r w:rsidRPr="00236E68">
              <w:rPr>
                <w:rFonts w:ascii="Times New Roman" w:hAnsi="Times New Roman" w:cs="Times New Roman"/>
                <w:bCs/>
                <w:i/>
                <w:sz w:val="18"/>
                <w:szCs w:val="18"/>
              </w:rPr>
              <w:t>Berlin Aleksanderplac</w:t>
            </w:r>
            <w:r w:rsidRPr="00236E68">
              <w:rPr>
                <w:rFonts w:ascii="Times New Roman" w:hAnsi="Times New Roman" w:cs="Times New Roman"/>
                <w:bCs/>
                <w:sz w:val="18"/>
                <w:szCs w:val="18"/>
              </w:rPr>
              <w:t>), Franc Kafka (</w:t>
            </w:r>
            <w:r w:rsidRPr="00236E68">
              <w:rPr>
                <w:rFonts w:ascii="Times New Roman" w:hAnsi="Times New Roman" w:cs="Times New Roman"/>
                <w:bCs/>
                <w:i/>
                <w:sz w:val="18"/>
                <w:szCs w:val="18"/>
              </w:rPr>
              <w:t>Preobražaj, Proces</w:t>
            </w:r>
            <w:r w:rsidRPr="00236E68">
              <w:rPr>
                <w:rFonts w:ascii="Times New Roman" w:hAnsi="Times New Roman" w:cs="Times New Roman"/>
                <w:bCs/>
                <w:sz w:val="18"/>
                <w:szCs w:val="18"/>
              </w:rPr>
              <w:t xml:space="preserve">); poezija i drama ekspresionizma (G. Ben, Trakl, Hajm, E.L.Šiler, Georg Kajzer: </w:t>
            </w:r>
            <w:r w:rsidRPr="00236E68">
              <w:rPr>
                <w:rFonts w:ascii="Times New Roman" w:hAnsi="Times New Roman" w:cs="Times New Roman"/>
                <w:bCs/>
                <w:i/>
                <w:sz w:val="18"/>
                <w:szCs w:val="18"/>
              </w:rPr>
              <w:t>Građani Kalea</w:t>
            </w:r>
            <w:r w:rsidRPr="00236E68">
              <w:rPr>
                <w:rFonts w:ascii="Times New Roman" w:hAnsi="Times New Roman" w:cs="Times New Roman"/>
                <w:bCs/>
                <w:sz w:val="18"/>
                <w:szCs w:val="18"/>
              </w:rPr>
              <w:t>), Bertold Breht (</w:t>
            </w:r>
            <w:r w:rsidRPr="00236E68">
              <w:rPr>
                <w:rFonts w:ascii="Times New Roman" w:hAnsi="Times New Roman" w:cs="Times New Roman"/>
                <w:bCs/>
                <w:i/>
                <w:sz w:val="18"/>
                <w:szCs w:val="18"/>
              </w:rPr>
              <w:t>Majka hrabrost i njena djeca</w:t>
            </w:r>
            <w:r w:rsidRPr="00236E68">
              <w:rPr>
                <w:rFonts w:ascii="Times New Roman" w:hAnsi="Times New Roman" w:cs="Times New Roman"/>
                <w:bCs/>
                <w:sz w:val="18"/>
                <w:szCs w:val="18"/>
              </w:rPr>
              <w:t xml:space="preserve">, </w:t>
            </w:r>
            <w:r w:rsidRPr="00236E68">
              <w:rPr>
                <w:rFonts w:ascii="Times New Roman" w:hAnsi="Times New Roman" w:cs="Times New Roman"/>
                <w:bCs/>
                <w:i/>
                <w:sz w:val="18"/>
                <w:szCs w:val="18"/>
              </w:rPr>
              <w:t>Dobri čovjek iz Sečuana</w:t>
            </w:r>
            <w:r w:rsidRPr="00236E68">
              <w:rPr>
                <w:rFonts w:ascii="Times New Roman" w:hAnsi="Times New Roman" w:cs="Times New Roman"/>
                <w:bCs/>
                <w:sz w:val="18"/>
                <w:szCs w:val="18"/>
              </w:rPr>
              <w:t>), Ana Zegers (</w:t>
            </w:r>
            <w:r w:rsidRPr="00236E68">
              <w:rPr>
                <w:rFonts w:ascii="Times New Roman" w:hAnsi="Times New Roman" w:cs="Times New Roman"/>
                <w:bCs/>
                <w:i/>
                <w:sz w:val="18"/>
                <w:szCs w:val="18"/>
              </w:rPr>
              <w:t>Sedmi krst</w:t>
            </w:r>
            <w:r w:rsidRPr="00236E68">
              <w:rPr>
                <w:rFonts w:ascii="Times New Roman" w:hAnsi="Times New Roman" w:cs="Times New Roman"/>
                <w:bCs/>
                <w:sz w:val="18"/>
                <w:szCs w:val="18"/>
              </w:rPr>
              <w:t xml:space="preserve">).          </w:t>
            </w:r>
          </w:p>
        </w:tc>
      </w:tr>
      <w:tr w:rsidR="00E64ED0" w:rsidRPr="00222DF8" w:rsidTr="00B177F4">
        <w:trPr>
          <w:jc w:val="center"/>
        </w:trPr>
        <w:tc>
          <w:tcPr>
            <w:tcW w:w="9172" w:type="dxa"/>
            <w:gridSpan w:val="4"/>
          </w:tcPr>
          <w:p w:rsidR="00E64ED0" w:rsidRDefault="00E64ED0" w:rsidP="00B177F4">
            <w:pPr>
              <w:spacing w:after="0" w:line="240" w:lineRule="auto"/>
              <w:rPr>
                <w:rFonts w:ascii="Times New Roman" w:hAnsi="Times New Roman" w:cs="Times New Roman"/>
                <w:bCs/>
                <w:sz w:val="18"/>
                <w:szCs w:val="18"/>
              </w:rPr>
            </w:pPr>
            <w:r w:rsidRPr="009E4D5A">
              <w:rPr>
                <w:rFonts w:ascii="Times New Roman" w:hAnsi="Times New Roman" w:cs="Times New Roman"/>
                <w:b/>
                <w:bCs/>
                <w:sz w:val="18"/>
                <w:szCs w:val="18"/>
              </w:rPr>
              <w:t xml:space="preserve">Ishodi: </w:t>
            </w:r>
            <w:r w:rsidRPr="009E4D5A">
              <w:rPr>
                <w:rFonts w:ascii="Times New Roman" w:hAnsi="Times New Roman" w:cs="Times New Roman"/>
                <w:bCs/>
                <w:sz w:val="18"/>
                <w:szCs w:val="18"/>
              </w:rPr>
              <w:t>Nakon što položi ispit, student ili studentkinja bi trebalo da bude u mogućnosti da</w:t>
            </w:r>
            <w:r>
              <w:rPr>
                <w:rFonts w:ascii="Times New Roman" w:hAnsi="Times New Roman" w:cs="Times New Roman"/>
                <w:bCs/>
                <w:sz w:val="18"/>
                <w:szCs w:val="18"/>
              </w:rPr>
              <w:t>:</w:t>
            </w:r>
            <w:r w:rsidRPr="009E4D5A">
              <w:rPr>
                <w:rFonts w:ascii="Times New Roman" w:hAnsi="Times New Roman" w:cs="Times New Roman"/>
                <w:bCs/>
                <w:sz w:val="18"/>
                <w:szCs w:val="18"/>
              </w:rPr>
              <w:t xml:space="preserve"> </w:t>
            </w:r>
          </w:p>
          <w:p w:rsidR="00E64ED0" w:rsidRPr="00A6156F" w:rsidRDefault="00E64ED0" w:rsidP="00B177F4">
            <w:pPr>
              <w:pStyle w:val="ListParagraph"/>
              <w:numPr>
                <w:ilvl w:val="0"/>
                <w:numId w:val="425"/>
              </w:numPr>
              <w:spacing w:after="0" w:line="240" w:lineRule="auto"/>
              <w:rPr>
                <w:rFonts w:ascii="Times New Roman" w:hAnsi="Times New Roman" w:cs="Times New Roman"/>
                <w:bCs/>
                <w:sz w:val="18"/>
                <w:szCs w:val="18"/>
              </w:rPr>
            </w:pPr>
            <w:r w:rsidRPr="00A6156F">
              <w:rPr>
                <w:rFonts w:ascii="Times New Roman" w:hAnsi="Times New Roman" w:cs="Times New Roman"/>
                <w:bCs/>
                <w:sz w:val="18"/>
                <w:szCs w:val="18"/>
              </w:rPr>
              <w:t xml:space="preserve">Definiše i opiše poetološka, stilska i žanrovska obilježja književnosti napisane na njemačkom jeziku na prelazu iz 19. u 20. vijek u istorijskom i političkom kontekstu i da kategorizuje djela njemačke književnosti nastala u prvoj polovini 20. vijeka po stilskim formacijama, rodovima i vrstama, imajući u vidu pluralizam književnih strujanja u tom periodu. </w:t>
            </w:r>
          </w:p>
          <w:p w:rsidR="00E64ED0" w:rsidRPr="00A6156F" w:rsidRDefault="00E64ED0" w:rsidP="00B177F4">
            <w:pPr>
              <w:pStyle w:val="ListParagraph"/>
              <w:numPr>
                <w:ilvl w:val="0"/>
                <w:numId w:val="425"/>
              </w:numPr>
              <w:spacing w:after="0" w:line="240" w:lineRule="auto"/>
              <w:rPr>
                <w:rFonts w:ascii="Times New Roman" w:hAnsi="Times New Roman" w:cs="Times New Roman"/>
                <w:bCs/>
                <w:sz w:val="18"/>
                <w:szCs w:val="18"/>
              </w:rPr>
            </w:pPr>
            <w:r w:rsidRPr="00A6156F">
              <w:rPr>
                <w:rFonts w:ascii="Times New Roman" w:hAnsi="Times New Roman" w:cs="Times New Roman"/>
                <w:bCs/>
                <w:sz w:val="18"/>
                <w:szCs w:val="18"/>
              </w:rPr>
              <w:t xml:space="preserve">Nabroji najznačajnije autore njemačke književnosti sa kraja 19. i početka 20. vijeka i prepozna njihova djela po naslovima i da prepozna komplekse motiva i upadljive estetsko-etičke koncepte u djelima navedenim u nastavnom programu za predmet. </w:t>
            </w:r>
          </w:p>
          <w:p w:rsidR="00E64ED0" w:rsidRPr="00A6156F" w:rsidRDefault="00E64ED0" w:rsidP="00B177F4">
            <w:pPr>
              <w:pStyle w:val="ListParagraph"/>
              <w:numPr>
                <w:ilvl w:val="0"/>
                <w:numId w:val="425"/>
              </w:numPr>
              <w:spacing w:after="0" w:line="240" w:lineRule="auto"/>
              <w:rPr>
                <w:rFonts w:ascii="Times New Roman" w:hAnsi="Times New Roman" w:cs="Times New Roman"/>
                <w:sz w:val="18"/>
                <w:szCs w:val="18"/>
              </w:rPr>
            </w:pPr>
            <w:r w:rsidRPr="00A6156F">
              <w:rPr>
                <w:rFonts w:ascii="Times New Roman" w:hAnsi="Times New Roman" w:cs="Times New Roman"/>
                <w:bCs/>
                <w:sz w:val="18"/>
                <w:szCs w:val="18"/>
              </w:rPr>
              <w:t>Savlada osnovne tehnike pisanja naučnog rada i uz pomoć nastavnika i saradnika napiše kraći seminarski rad na zadatu temu iz gradiva, a i da pokaže afektivno pozitivan odnos prema teorijskom promišljanju svih dimenzija književnoga djela.</w:t>
            </w:r>
          </w:p>
        </w:tc>
      </w:tr>
      <w:tr w:rsidR="00E64ED0" w:rsidRPr="00E64ED0" w:rsidTr="00B177F4">
        <w:trPr>
          <w:jc w:val="center"/>
        </w:trPr>
        <w:tc>
          <w:tcPr>
            <w:tcW w:w="9172" w:type="dxa"/>
            <w:gridSpan w:val="4"/>
          </w:tcPr>
          <w:p w:rsidR="00E64ED0" w:rsidRPr="009E4D5A" w:rsidRDefault="00E64ED0" w:rsidP="00B177F4">
            <w:pPr>
              <w:pStyle w:val="NoSpacing"/>
              <w:rPr>
                <w:sz w:val="18"/>
                <w:szCs w:val="18"/>
                <w:lang w:val="en-US" w:eastAsia="en-US"/>
              </w:rPr>
            </w:pPr>
            <w:r w:rsidRPr="00236E68">
              <w:rPr>
                <w:b/>
                <w:bCs/>
                <w:sz w:val="18"/>
                <w:szCs w:val="18"/>
                <w:lang w:val="sr-Latn-CS" w:eastAsia="en-US"/>
              </w:rPr>
              <w:t>Literatura</w:t>
            </w:r>
            <w:r w:rsidRPr="00236E68">
              <w:rPr>
                <w:bCs/>
                <w:sz w:val="18"/>
                <w:szCs w:val="18"/>
                <w:lang w:val="sr-Latn-CS" w:eastAsia="en-US"/>
              </w:rPr>
              <w:t>:</w:t>
            </w:r>
            <w:r w:rsidRPr="009E4D5A">
              <w:rPr>
                <w:sz w:val="18"/>
                <w:szCs w:val="18"/>
                <w:lang w:val="en-US" w:eastAsia="en-US"/>
              </w:rPr>
              <w:t xml:space="preserve">Hajnc Šlafer, </w:t>
            </w:r>
            <w:r w:rsidRPr="009E4D5A">
              <w:rPr>
                <w:i/>
                <w:sz w:val="18"/>
                <w:szCs w:val="18"/>
                <w:lang w:val="en-US" w:eastAsia="en-US"/>
              </w:rPr>
              <w:t>Kratka istorija njemačke književnosti</w:t>
            </w:r>
            <w:r w:rsidRPr="009E4D5A">
              <w:rPr>
                <w:sz w:val="18"/>
                <w:szCs w:val="18"/>
                <w:lang w:val="en-US" w:eastAsia="en-US"/>
              </w:rPr>
              <w:t>, SG, 2014.</w:t>
            </w:r>
          </w:p>
          <w:p w:rsidR="00E64ED0" w:rsidRPr="00236E68" w:rsidRDefault="00E64ED0" w:rsidP="00B177F4">
            <w:pPr>
              <w:pStyle w:val="NoSpacing"/>
              <w:rPr>
                <w:bCs/>
                <w:sz w:val="18"/>
                <w:szCs w:val="18"/>
                <w:lang w:val="sr-Latn-CS" w:eastAsia="en-US"/>
              </w:rPr>
            </w:pPr>
            <w:r w:rsidRPr="00236E68">
              <w:rPr>
                <w:bCs/>
                <w:sz w:val="18"/>
                <w:szCs w:val="18"/>
                <w:lang w:val="sr-Latn-CS" w:eastAsia="en-US"/>
              </w:rPr>
              <w:t xml:space="preserve">Fric Martini, </w:t>
            </w:r>
            <w:r w:rsidRPr="00236E68">
              <w:rPr>
                <w:bCs/>
                <w:i/>
                <w:sz w:val="18"/>
                <w:szCs w:val="18"/>
                <w:lang w:val="sr-Latn-CS" w:eastAsia="en-US"/>
              </w:rPr>
              <w:t>Istorija nemačke književnosti</w:t>
            </w:r>
            <w:r w:rsidRPr="00236E68">
              <w:rPr>
                <w:bCs/>
                <w:sz w:val="18"/>
                <w:szCs w:val="18"/>
                <w:lang w:val="sr-Latn-CS" w:eastAsia="en-US"/>
              </w:rPr>
              <w:t xml:space="preserve">, Beograd, 1970. </w:t>
            </w:r>
          </w:p>
          <w:p w:rsidR="00E64ED0" w:rsidRPr="00236E68" w:rsidRDefault="00E64ED0" w:rsidP="00B177F4">
            <w:pPr>
              <w:pStyle w:val="NoSpacing"/>
              <w:rPr>
                <w:bCs/>
                <w:sz w:val="18"/>
                <w:szCs w:val="18"/>
                <w:lang w:val="sr-Latn-CS" w:eastAsia="en-US"/>
              </w:rPr>
            </w:pPr>
            <w:r w:rsidRPr="00236E68">
              <w:rPr>
                <w:bCs/>
                <w:sz w:val="18"/>
                <w:szCs w:val="18"/>
                <w:lang w:val="sr-Latn-CS" w:eastAsia="en-US"/>
              </w:rPr>
              <w:t xml:space="preserve">Zoran Konstantinović i grupa autora, </w:t>
            </w:r>
            <w:r w:rsidRPr="00236E68">
              <w:rPr>
                <w:bCs/>
                <w:i/>
                <w:sz w:val="18"/>
                <w:szCs w:val="18"/>
                <w:lang w:val="sr-Latn-CS" w:eastAsia="en-US"/>
              </w:rPr>
              <w:t>Njemačka književnost II</w:t>
            </w:r>
            <w:r w:rsidRPr="00236E68">
              <w:rPr>
                <w:bCs/>
                <w:sz w:val="18"/>
                <w:szCs w:val="18"/>
                <w:lang w:val="sr-Latn-CS" w:eastAsia="en-US"/>
              </w:rPr>
              <w:t>, Sarajevo-Beograd, 1980.</w:t>
            </w:r>
          </w:p>
          <w:p w:rsidR="00E64ED0" w:rsidRPr="00236E68" w:rsidRDefault="00E64ED0" w:rsidP="00B177F4">
            <w:pPr>
              <w:pStyle w:val="NoSpacing"/>
              <w:rPr>
                <w:bCs/>
                <w:iCs/>
                <w:sz w:val="18"/>
                <w:szCs w:val="18"/>
                <w:lang w:val="sr-Latn-CS" w:eastAsia="en-US"/>
              </w:rPr>
            </w:pPr>
            <w:r w:rsidRPr="00236E68">
              <w:rPr>
                <w:bCs/>
                <w:iCs/>
                <w:sz w:val="18"/>
                <w:szCs w:val="18"/>
                <w:lang w:val="sr-Latn-CS" w:eastAsia="en-US"/>
              </w:rPr>
              <w:t xml:space="preserve">Beutin, Wolfgang: </w:t>
            </w:r>
            <w:r w:rsidRPr="00236E68">
              <w:rPr>
                <w:bCs/>
                <w:i/>
                <w:iCs/>
                <w:sz w:val="18"/>
                <w:szCs w:val="18"/>
                <w:lang w:val="sr-Latn-CS" w:eastAsia="en-US"/>
              </w:rPr>
              <w:t>Deutsche Literaturgeschichte: Von den Anfängen bis zur Gegenwart</w:t>
            </w:r>
            <w:r w:rsidRPr="00236E68">
              <w:rPr>
                <w:bCs/>
                <w:iCs/>
                <w:sz w:val="18"/>
                <w:szCs w:val="18"/>
                <w:lang w:val="sr-Latn-CS" w:eastAsia="en-US"/>
              </w:rPr>
              <w:t>. Stuttgart: Metzler, 2001, 342-478.</w:t>
            </w:r>
          </w:p>
          <w:p w:rsidR="00E64ED0" w:rsidRPr="00236E68" w:rsidRDefault="00E64ED0" w:rsidP="00B177F4">
            <w:pPr>
              <w:pStyle w:val="NoSpacing"/>
              <w:rPr>
                <w:bCs/>
                <w:iCs/>
                <w:sz w:val="18"/>
                <w:szCs w:val="18"/>
                <w:lang w:val="sr-Latn-CS" w:eastAsia="en-US"/>
              </w:rPr>
            </w:pPr>
            <w:r w:rsidRPr="00236E68">
              <w:rPr>
                <w:bCs/>
                <w:sz w:val="18"/>
                <w:szCs w:val="18"/>
                <w:lang w:val="sr-Latn-CS" w:eastAsia="en-US"/>
              </w:rPr>
              <w:t>Leksikoni: Kindler – Literaturlexikon, Povjest svjetske književnosti, Svjetska književnost – djela</w:t>
            </w:r>
          </w:p>
        </w:tc>
      </w:tr>
      <w:tr w:rsidR="00E64ED0" w:rsidRPr="00236E68" w:rsidTr="00B177F4">
        <w:trPr>
          <w:jc w:val="center"/>
        </w:trPr>
        <w:tc>
          <w:tcPr>
            <w:tcW w:w="9172" w:type="dxa"/>
            <w:gridSpan w:val="4"/>
          </w:tcPr>
          <w:p w:rsidR="00E64ED0" w:rsidRPr="00236E68" w:rsidRDefault="00E64ED0" w:rsidP="00B177F4">
            <w:pPr>
              <w:pStyle w:val="NoSpacing"/>
              <w:rPr>
                <w:b/>
                <w:sz w:val="18"/>
                <w:szCs w:val="18"/>
                <w:lang w:val="en-US" w:eastAsia="en-US"/>
              </w:rPr>
            </w:pPr>
            <w:r w:rsidRPr="00236E68">
              <w:rPr>
                <w:b/>
                <w:sz w:val="18"/>
                <w:szCs w:val="18"/>
                <w:lang w:val="en-US" w:eastAsia="en-US"/>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26"/>
              <w:gridCol w:w="5330"/>
            </w:tblGrid>
            <w:tr w:rsidR="00E64ED0" w:rsidRPr="00236E68" w:rsidTr="00B177F4">
              <w:trPr>
                <w:tblCellSpacing w:w="15" w:type="dxa"/>
              </w:trPr>
              <w:tc>
                <w:tcPr>
                  <w:tcW w:w="3581" w:type="dxa"/>
                  <w:shd w:val="clear" w:color="auto" w:fill="FFFFFF"/>
                  <w:hideMark/>
                </w:tcPr>
                <w:p w:rsidR="00E64ED0" w:rsidRPr="00236E68" w:rsidRDefault="00E64ED0" w:rsidP="00B177F4">
                  <w:pPr>
                    <w:tabs>
                      <w:tab w:val="left" w:pos="1202"/>
                    </w:tabs>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Nedjeljno</w:t>
                  </w:r>
                  <w:r w:rsidRPr="00236E68">
                    <w:rPr>
                      <w:rFonts w:ascii="Times New Roman" w:hAnsi="Times New Roman" w:cs="Times New Roman"/>
                      <w:color w:val="000000"/>
                      <w:sz w:val="18"/>
                      <w:szCs w:val="18"/>
                    </w:rPr>
                    <w:tab/>
                  </w:r>
                </w:p>
              </w:tc>
              <w:tc>
                <w:tcPr>
                  <w:tcW w:w="5285"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U semestru</w:t>
                  </w:r>
                </w:p>
              </w:tc>
            </w:tr>
            <w:tr w:rsidR="00E64ED0" w:rsidRPr="00236E68" w:rsidTr="00B177F4">
              <w:trPr>
                <w:tblCellSpacing w:w="15" w:type="dxa"/>
              </w:trPr>
              <w:tc>
                <w:tcPr>
                  <w:tcW w:w="3581" w:type="dxa"/>
                  <w:shd w:val="clear" w:color="auto" w:fill="FFFFFF"/>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5 kredita x 40/30 = </w:t>
                  </w:r>
                  <w:r w:rsidRPr="00236E68">
                    <w:rPr>
                      <w:rFonts w:ascii="Times New Roman" w:hAnsi="Times New Roman" w:cs="Times New Roman"/>
                      <w:b/>
                      <w:bCs/>
                      <w:color w:val="000000"/>
                      <w:sz w:val="18"/>
                      <w:szCs w:val="18"/>
                      <w:u w:val="single"/>
                    </w:rPr>
                    <w:t>6 sati i 40 minuta</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Struktura: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predavanja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vježbi</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 i 40 minuta</w:t>
                  </w:r>
                  <w:r w:rsidRPr="00236E68">
                    <w:rPr>
                      <w:rFonts w:ascii="Times New Roman" w:hAnsi="Times New Roman" w:cs="Times New Roman"/>
                      <w:color w:val="000000"/>
                      <w:sz w:val="18"/>
                      <w:szCs w:val="18"/>
                    </w:rPr>
                    <w:t> individualnog rada studenta (priprema za laboratorijske vježbe, za kolokvijume, izrada domaćih zadataka) uključujući i konsultacije</w:t>
                  </w:r>
                </w:p>
              </w:tc>
              <w:tc>
                <w:tcPr>
                  <w:tcW w:w="5285"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Nastava i završni ispit: (6 sati i 40 minuta) x 16 = </w:t>
                  </w:r>
                  <w:r w:rsidRPr="00236E68">
                    <w:rPr>
                      <w:rFonts w:ascii="Times New Roman" w:hAnsi="Times New Roman" w:cs="Times New Roman"/>
                      <w:b/>
                      <w:bCs/>
                      <w:color w:val="000000"/>
                      <w:sz w:val="18"/>
                      <w:szCs w:val="18"/>
                      <w:u w:val="single"/>
                    </w:rPr>
                    <w:t>106 sati i 40 minuta</w:t>
                  </w:r>
                  <w:r w:rsidRPr="00236E68">
                    <w:rPr>
                      <w:rFonts w:ascii="Times New Roman" w:hAnsi="Times New Roman" w:cs="Times New Roman"/>
                      <w:color w:val="000000"/>
                      <w:sz w:val="18"/>
                      <w:szCs w:val="18"/>
                    </w:rPr>
                    <w:t> </w:t>
                  </w:r>
                  <w:r w:rsidRPr="00236E68">
                    <w:rPr>
                      <w:rFonts w:ascii="Times New Roman" w:hAnsi="Times New Roman" w:cs="Times New Roman"/>
                      <w:color w:val="000000"/>
                      <w:sz w:val="18"/>
                      <w:szCs w:val="18"/>
                    </w:rPr>
                    <w:br/>
                    <w:t>Neophodna priprema prije početka semestra (administracija, upis, ovjera): 2 x (6 sati i 40 minuta) = 13 sati i 20 minuta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Ukupno opterećenje za predmet: </w:t>
                  </w:r>
                  <w:r w:rsidRPr="00236E68">
                    <w:rPr>
                      <w:rFonts w:ascii="Times New Roman" w:hAnsi="Times New Roman" w:cs="Times New Roman"/>
                      <w:b/>
                      <w:bCs/>
                      <w:color w:val="000000"/>
                      <w:sz w:val="18"/>
                      <w:szCs w:val="18"/>
                      <w:u w:val="single"/>
                    </w:rPr>
                    <w:t>5 x 30 = 150 sati</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Dopunski rad</w:t>
                  </w:r>
                  <w:r w:rsidRPr="00236E68">
                    <w:rPr>
                      <w:rFonts w:ascii="Times New Roman" w:hAnsi="Times New Roman" w:cs="Times New Roman"/>
                      <w:color w:val="000000"/>
                      <w:sz w:val="18"/>
                      <w:szCs w:val="18"/>
                    </w:rPr>
                    <w:t> za pripremu ispita u popravnom ispitnom roku, uključujući i polaganje popravnog ispita od 0 - 30 sati. </w:t>
                  </w:r>
                  <w:r w:rsidRPr="00236E68">
                    <w:rPr>
                      <w:rFonts w:ascii="Times New Roman" w:hAnsi="Times New Roman" w:cs="Times New Roman"/>
                      <w:color w:val="000000"/>
                      <w:sz w:val="18"/>
                      <w:szCs w:val="18"/>
                    </w:rPr>
                    <w:br/>
                    <w:t>Struktura opterećenja: 106 sati i 40 minuta (nastava) + 13 sati i 20 minuta (priprema) + 30 sati (dopunski rad)</w:t>
                  </w:r>
                </w:p>
              </w:tc>
            </w:tr>
          </w:tbl>
          <w:p w:rsidR="00E64ED0" w:rsidRPr="00236E68" w:rsidRDefault="00E64ED0" w:rsidP="00B177F4">
            <w:pPr>
              <w:pStyle w:val="NoSpacing"/>
              <w:rPr>
                <w:b/>
                <w:bCs/>
                <w:sz w:val="18"/>
                <w:szCs w:val="18"/>
                <w:lang w:val="sr-Latn-CS" w:eastAsia="en-US"/>
              </w:rPr>
            </w:pPr>
          </w:p>
        </w:tc>
      </w:tr>
      <w:tr w:rsidR="00E64ED0" w:rsidRPr="00E64ED0" w:rsidTr="00B177F4">
        <w:trPr>
          <w:jc w:val="center"/>
        </w:trPr>
        <w:tc>
          <w:tcPr>
            <w:tcW w:w="9172" w:type="dxa"/>
            <w:gridSpan w:val="4"/>
          </w:tcPr>
          <w:p w:rsidR="00E64ED0" w:rsidRPr="00236E68" w:rsidRDefault="00E64ED0" w:rsidP="00B177F4">
            <w:pPr>
              <w:pStyle w:val="NoSpacing"/>
              <w:rPr>
                <w:sz w:val="18"/>
                <w:szCs w:val="18"/>
                <w:lang w:val="sr-Latn-CS" w:eastAsia="en-US"/>
              </w:rPr>
            </w:pPr>
            <w:r w:rsidRPr="00236E68">
              <w:rPr>
                <w:b/>
                <w:bCs/>
                <w:sz w:val="18"/>
                <w:szCs w:val="18"/>
                <w:lang w:val="sr-Latn-CS" w:eastAsia="en-US"/>
              </w:rPr>
              <w:t xml:space="preserve">Oblici provjere znanja i ocjenjivanje: </w:t>
            </w:r>
            <w:r w:rsidRPr="00236E68">
              <w:rPr>
                <w:sz w:val="18"/>
                <w:szCs w:val="18"/>
                <w:lang w:val="sr-Latn-CS" w:eastAsia="en-US"/>
              </w:rPr>
              <w:t>Ocjenjuje se prisustvo nastavi, obavezni samostalni seminarski rad na zadatu temu, te znanje na dva kolokvijuma tokom semestra i na završnom ispitu.</w:t>
            </w:r>
          </w:p>
          <w:p w:rsidR="00E64ED0" w:rsidRPr="00236E68" w:rsidRDefault="00E64ED0" w:rsidP="00B177F4">
            <w:pPr>
              <w:pStyle w:val="NoSpacing"/>
              <w:rPr>
                <w:b/>
                <w:sz w:val="18"/>
                <w:szCs w:val="18"/>
                <w:lang w:val="sl-SI" w:eastAsia="en-US"/>
              </w:rPr>
            </w:pPr>
            <w:r w:rsidRPr="00236E68">
              <w:rPr>
                <w:sz w:val="18"/>
                <w:szCs w:val="18"/>
                <w:lang w:val="sr-Latn-CS" w:eastAsia="en-US"/>
              </w:rPr>
              <w:t>Seminarski rad student najpre koncipira u pisanoj formi (jedna A4 strana), zatim usmeno na vježbama izlaže rezultate istraživanje literature i samostalnih analiza, predaje pisani rad dužine od 10-20 A4 strana i nakon što rad bude prihvaćen – dužan je da ga odbrani pred kolegama i nastavnikom.</w:t>
            </w:r>
          </w:p>
        </w:tc>
      </w:tr>
      <w:tr w:rsidR="00E64ED0" w:rsidRPr="00E64ED0" w:rsidTr="00B177F4">
        <w:trPr>
          <w:jc w:val="center"/>
        </w:trPr>
        <w:tc>
          <w:tcPr>
            <w:tcW w:w="9172"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 xml:space="preserve">Posebna naznaka za predmet: </w:t>
            </w:r>
            <w:r w:rsidRPr="00236E68">
              <w:rPr>
                <w:bCs/>
                <w:sz w:val="18"/>
                <w:szCs w:val="18"/>
                <w:lang w:val="sr-Latn-CS" w:eastAsia="en-US"/>
              </w:rPr>
              <w:t>Odbranjeni seminarski rad je uslov za polaganje ispita.</w:t>
            </w:r>
          </w:p>
        </w:tc>
      </w:tr>
      <w:tr w:rsidR="00E64ED0" w:rsidRPr="00236E68" w:rsidTr="00B177F4">
        <w:trPr>
          <w:jc w:val="center"/>
        </w:trPr>
        <w:tc>
          <w:tcPr>
            <w:tcW w:w="9172" w:type="dxa"/>
            <w:gridSpan w:val="4"/>
          </w:tcPr>
          <w:p w:rsidR="00E64ED0" w:rsidRPr="00236E68" w:rsidRDefault="00E64ED0" w:rsidP="00B177F4">
            <w:pPr>
              <w:pStyle w:val="NoSpacing"/>
              <w:rPr>
                <w:bCs/>
                <w:sz w:val="18"/>
                <w:szCs w:val="18"/>
                <w:lang w:val="sr-Latn-CS" w:eastAsia="en-US"/>
              </w:rPr>
            </w:pPr>
            <w:r w:rsidRPr="00236E68">
              <w:rPr>
                <w:b/>
                <w:bCs/>
                <w:sz w:val="18"/>
                <w:szCs w:val="18"/>
                <w:lang w:val="sr-Latn-CS" w:eastAsia="en-US"/>
              </w:rPr>
              <w:t xml:space="preserve">Ime i prezime nastavnika i saradnika: </w:t>
            </w:r>
            <w:r w:rsidRPr="00236E68">
              <w:rPr>
                <w:bCs/>
                <w:sz w:val="18"/>
                <w:szCs w:val="18"/>
                <w:lang w:val="sr-Latn-CS" w:eastAsia="en-US"/>
              </w:rPr>
              <w:t>doc. dr Jelena Knežević, mr Ana Minić</w:t>
            </w:r>
          </w:p>
        </w:tc>
      </w:tr>
    </w:tbl>
    <w:p w:rsidR="00E64ED0" w:rsidRPr="00236E68"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526"/>
      </w:tblGrid>
      <w:tr w:rsidR="00E64ED0" w:rsidRPr="00E64ED0"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20"/>
                <w:szCs w:val="20"/>
                <w:lang w:val="de-DE" w:eastAsia="en-US"/>
              </w:rPr>
            </w:pPr>
            <w:r w:rsidRPr="00236E68">
              <w:rPr>
                <w:b/>
                <w:color w:val="000000"/>
                <w:sz w:val="20"/>
                <w:szCs w:val="20"/>
                <w:lang w:val="sr-Latn-CS" w:eastAsia="en-US"/>
              </w:rPr>
              <w:lastRenderedPageBreak/>
              <w:t>Naziv predmeta:</w:t>
            </w:r>
            <w:r w:rsidRPr="00236E68">
              <w:rPr>
                <w:b/>
                <w:sz w:val="20"/>
                <w:szCs w:val="20"/>
                <w:lang w:val="de-DE" w:eastAsia="en-US"/>
              </w:rPr>
              <w:t xml:space="preserve"> Istorija njemačke kulture 2</w:t>
            </w:r>
          </w:p>
        </w:tc>
      </w:tr>
      <w:tr w:rsidR="00E64ED0" w:rsidRPr="00236E68" w:rsidTr="00B177F4">
        <w:trPr>
          <w:jc w:val="center"/>
        </w:trPr>
        <w:tc>
          <w:tcPr>
            <w:tcW w:w="1525"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Status predmeta</w:t>
            </w:r>
          </w:p>
        </w:tc>
        <w:tc>
          <w:tcPr>
            <w:tcW w:w="1206"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Semestar</w:t>
            </w:r>
          </w:p>
        </w:tc>
        <w:tc>
          <w:tcPr>
            <w:tcW w:w="2934"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Broj ECTS kredita</w:t>
            </w:r>
          </w:p>
        </w:tc>
        <w:tc>
          <w:tcPr>
            <w:tcW w:w="3526"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Fond časova</w:t>
            </w:r>
          </w:p>
        </w:tc>
      </w:tr>
      <w:tr w:rsidR="00E64ED0" w:rsidRPr="00236E68" w:rsidTr="00B177F4">
        <w:trPr>
          <w:jc w:val="center"/>
        </w:trPr>
        <w:tc>
          <w:tcPr>
            <w:tcW w:w="1525"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color w:val="000000"/>
                <w:sz w:val="18"/>
                <w:szCs w:val="18"/>
                <w:lang w:val="sr-Latn-CS" w:eastAsia="en-US"/>
              </w:rPr>
            </w:pPr>
            <w:r>
              <w:rPr>
                <w:b/>
                <w:color w:val="000000"/>
                <w:sz w:val="18"/>
                <w:szCs w:val="18"/>
                <w:lang w:val="sr-Latn-CS" w:eastAsia="en-US"/>
              </w:rPr>
              <w:t>Obavezan</w:t>
            </w:r>
          </w:p>
        </w:tc>
        <w:tc>
          <w:tcPr>
            <w:tcW w:w="1206"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color w:val="000000"/>
                <w:sz w:val="18"/>
                <w:szCs w:val="18"/>
                <w:lang w:val="sr-Latn-CS" w:eastAsia="en-US"/>
              </w:rPr>
            </w:pPr>
            <w:r w:rsidRPr="00236E68">
              <w:rPr>
                <w:b/>
                <w:color w:val="000000"/>
                <w:sz w:val="18"/>
                <w:szCs w:val="18"/>
                <w:lang w:val="sr-Latn-CS" w:eastAsia="en-US"/>
              </w:rPr>
              <w:t>V</w:t>
            </w:r>
          </w:p>
        </w:tc>
        <w:tc>
          <w:tcPr>
            <w:tcW w:w="2934"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color w:val="000000"/>
                <w:sz w:val="18"/>
                <w:szCs w:val="18"/>
                <w:lang w:val="sr-Latn-CS" w:eastAsia="en-US"/>
              </w:rPr>
            </w:pPr>
            <w:r w:rsidRPr="00236E68">
              <w:rPr>
                <w:b/>
                <w:color w:val="000000"/>
                <w:sz w:val="18"/>
                <w:szCs w:val="18"/>
                <w:lang w:val="sr-Latn-CS" w:eastAsia="en-US"/>
              </w:rPr>
              <w:t>3</w:t>
            </w:r>
          </w:p>
        </w:tc>
        <w:tc>
          <w:tcPr>
            <w:tcW w:w="3526"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color w:val="000000"/>
                <w:sz w:val="18"/>
                <w:szCs w:val="18"/>
                <w:lang w:val="sr-Latn-CS" w:eastAsia="en-US"/>
              </w:rPr>
            </w:pPr>
            <w:r w:rsidRPr="00236E68">
              <w:rPr>
                <w:b/>
                <w:color w:val="000000"/>
                <w:sz w:val="18"/>
                <w:szCs w:val="18"/>
                <w:lang w:val="sr-Latn-CS" w:eastAsia="en-US"/>
              </w:rPr>
              <w:t>2P</w:t>
            </w:r>
          </w:p>
        </w:tc>
      </w:tr>
      <w:tr w:rsidR="00E64ED0" w:rsidRPr="00236E68"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en-US" w:eastAsia="en-US"/>
              </w:rPr>
            </w:pPr>
            <w:r w:rsidRPr="00236E68">
              <w:rPr>
                <w:b/>
                <w:color w:val="000000"/>
                <w:sz w:val="18"/>
                <w:szCs w:val="18"/>
                <w:lang w:val="sr-Latn-CS" w:eastAsia="en-US"/>
              </w:rPr>
              <w:t>Studijski program</w:t>
            </w:r>
            <w:r w:rsidRPr="00236E68">
              <w:rPr>
                <w:b/>
                <w:sz w:val="18"/>
                <w:szCs w:val="18"/>
                <w:lang w:val="sr-Latn-CS" w:eastAsia="en-US"/>
              </w:rPr>
              <w:t>:</w:t>
            </w:r>
            <w:r w:rsidRPr="00236E68">
              <w:rPr>
                <w:iCs/>
                <w:sz w:val="18"/>
                <w:szCs w:val="18"/>
                <w:lang w:val="hr-HR" w:eastAsia="en-US"/>
              </w:rPr>
              <w:t xml:space="preserve"> Njemački jezik i književnost; </w:t>
            </w:r>
            <w:r w:rsidRPr="00236E68">
              <w:rPr>
                <w:color w:val="000000"/>
                <w:sz w:val="18"/>
                <w:szCs w:val="18"/>
                <w:lang w:val="sr-Latn-CS"/>
              </w:rPr>
              <w:t>Akademske osnovne studije</w:t>
            </w:r>
          </w:p>
        </w:tc>
      </w:tr>
      <w:tr w:rsidR="00E64ED0" w:rsidRPr="00236E68"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en-US" w:eastAsia="en-US"/>
              </w:rPr>
            </w:pPr>
            <w:r w:rsidRPr="00236E68">
              <w:rPr>
                <w:b/>
                <w:sz w:val="18"/>
                <w:szCs w:val="18"/>
                <w:lang w:val="en-US" w:eastAsia="en-US"/>
              </w:rPr>
              <w:t>Uslovljenost drugim predmetima:</w:t>
            </w:r>
          </w:p>
        </w:tc>
      </w:tr>
      <w:tr w:rsidR="00E64ED0" w:rsidRPr="00236E68"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en-US" w:eastAsia="en-US"/>
              </w:rPr>
            </w:pPr>
            <w:r w:rsidRPr="00236E68">
              <w:rPr>
                <w:b/>
                <w:sz w:val="18"/>
                <w:szCs w:val="18"/>
                <w:lang w:val="sr-Latn-CS" w:eastAsia="en-US"/>
              </w:rPr>
              <w:t>Ciljevi izučavanja predmeta:</w:t>
            </w:r>
            <w:r w:rsidRPr="00236E68">
              <w:rPr>
                <w:sz w:val="18"/>
                <w:szCs w:val="18"/>
                <w:lang w:val="en-US" w:eastAsia="en-US"/>
              </w:rPr>
              <w:t xml:space="preserve">Predmet ima za cilj upoznavanje studenata sa fenomenima </w:t>
            </w:r>
            <w:r w:rsidRPr="00236E68">
              <w:rPr>
                <w:color w:val="000000"/>
                <w:sz w:val="18"/>
                <w:szCs w:val="18"/>
                <w:lang w:val="sr-Latn-CS" w:eastAsia="en-US"/>
              </w:rPr>
              <w:t>i tokovima u istoriji kulture njemačkog govornog područja</w:t>
            </w:r>
            <w:r w:rsidRPr="00236E68">
              <w:rPr>
                <w:sz w:val="18"/>
                <w:szCs w:val="18"/>
                <w:lang w:val="en-US" w:eastAsia="en-US"/>
              </w:rPr>
              <w:t xml:space="preserve">, kao i usvajanje kompleksnog njemačkog vokabulara. </w:t>
            </w:r>
          </w:p>
        </w:tc>
      </w:tr>
      <w:tr w:rsidR="00E64ED0" w:rsidRPr="00236E68"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color w:val="FF0000"/>
                <w:sz w:val="18"/>
                <w:szCs w:val="18"/>
                <w:lang w:val="en-US" w:eastAsia="en-US"/>
              </w:rPr>
            </w:pPr>
            <w:r w:rsidRPr="00236E68">
              <w:rPr>
                <w:sz w:val="18"/>
                <w:szCs w:val="18"/>
                <w:lang w:val="en-US" w:eastAsia="en-US"/>
              </w:rPr>
              <w:t>Sadržaj predmeta: Hronološki pregled karakterističnih fenomena njemačke kulture:</w:t>
            </w:r>
          </w:p>
          <w:p w:rsidR="00E64ED0" w:rsidRPr="00236E68" w:rsidRDefault="00E64ED0" w:rsidP="00B177F4">
            <w:pPr>
              <w:pStyle w:val="NoSpacing"/>
              <w:numPr>
                <w:ilvl w:val="0"/>
                <w:numId w:val="356"/>
              </w:numPr>
              <w:rPr>
                <w:noProof/>
                <w:snapToGrid w:val="0"/>
                <w:sz w:val="18"/>
                <w:szCs w:val="18"/>
                <w:lang w:val="sr-Latn-CS" w:eastAsia="en-US"/>
              </w:rPr>
            </w:pPr>
            <w:r w:rsidRPr="00236E68">
              <w:rPr>
                <w:noProof/>
                <w:snapToGrid w:val="0"/>
                <w:sz w:val="18"/>
                <w:szCs w:val="18"/>
                <w:lang w:val="sr-Latn-CS" w:eastAsia="en-US"/>
              </w:rPr>
              <w:t>Njemački predromantizam, pijetizam, šturm und drang</w:t>
            </w:r>
          </w:p>
          <w:p w:rsidR="00E64ED0" w:rsidRPr="00236E68" w:rsidRDefault="00E64ED0" w:rsidP="00B177F4">
            <w:pPr>
              <w:pStyle w:val="NoSpacing"/>
              <w:numPr>
                <w:ilvl w:val="0"/>
                <w:numId w:val="356"/>
              </w:numPr>
              <w:rPr>
                <w:noProof/>
                <w:snapToGrid w:val="0"/>
                <w:sz w:val="18"/>
                <w:szCs w:val="18"/>
                <w:lang w:val="sr-Latn-CS" w:eastAsia="en-US"/>
              </w:rPr>
            </w:pPr>
            <w:r w:rsidRPr="00236E68">
              <w:rPr>
                <w:noProof/>
                <w:snapToGrid w:val="0"/>
                <w:sz w:val="18"/>
                <w:szCs w:val="18"/>
                <w:lang w:val="sr-Latn-CS" w:eastAsia="en-US"/>
              </w:rPr>
              <w:t xml:space="preserve">Vajmarska klasika. Gete i Šiler. Betoven. </w:t>
            </w:r>
          </w:p>
          <w:p w:rsidR="00E64ED0" w:rsidRPr="00236E68" w:rsidRDefault="00E64ED0" w:rsidP="00B177F4">
            <w:pPr>
              <w:pStyle w:val="NoSpacing"/>
              <w:numPr>
                <w:ilvl w:val="0"/>
                <w:numId w:val="356"/>
              </w:numPr>
              <w:rPr>
                <w:noProof/>
                <w:snapToGrid w:val="0"/>
                <w:sz w:val="18"/>
                <w:szCs w:val="18"/>
                <w:lang w:val="sr-Latn-CS" w:eastAsia="en-US"/>
              </w:rPr>
            </w:pPr>
            <w:r w:rsidRPr="00236E68">
              <w:rPr>
                <w:noProof/>
                <w:snapToGrid w:val="0"/>
                <w:sz w:val="18"/>
                <w:szCs w:val="18"/>
                <w:lang w:val="sr-Latn-CS" w:eastAsia="en-US"/>
              </w:rPr>
              <w:t>Njemački klasični idealizam. Romantizam u književnosti</w:t>
            </w:r>
          </w:p>
          <w:p w:rsidR="00E64ED0" w:rsidRPr="00236E68" w:rsidRDefault="00E64ED0" w:rsidP="00B177F4">
            <w:pPr>
              <w:pStyle w:val="NoSpacing"/>
              <w:numPr>
                <w:ilvl w:val="0"/>
                <w:numId w:val="356"/>
              </w:numPr>
              <w:rPr>
                <w:noProof/>
                <w:snapToGrid w:val="0"/>
                <w:sz w:val="18"/>
                <w:szCs w:val="18"/>
                <w:lang w:val="sr-Latn-CS" w:eastAsia="en-US"/>
              </w:rPr>
            </w:pPr>
            <w:r w:rsidRPr="00236E68">
              <w:rPr>
                <w:noProof/>
                <w:snapToGrid w:val="0"/>
                <w:sz w:val="18"/>
                <w:szCs w:val="18"/>
                <w:lang w:val="sr-Latn-CS" w:eastAsia="en-US"/>
              </w:rPr>
              <w:t>Romantično slikarstvo i muzika. Šubert, Šuman.</w:t>
            </w:r>
          </w:p>
          <w:p w:rsidR="00E64ED0" w:rsidRPr="00236E68" w:rsidRDefault="00E64ED0" w:rsidP="00B177F4">
            <w:pPr>
              <w:pStyle w:val="NoSpacing"/>
              <w:numPr>
                <w:ilvl w:val="0"/>
                <w:numId w:val="356"/>
              </w:numPr>
              <w:rPr>
                <w:noProof/>
                <w:snapToGrid w:val="0"/>
                <w:sz w:val="18"/>
                <w:szCs w:val="18"/>
                <w:lang w:val="sr-Latn-CS" w:eastAsia="en-US"/>
              </w:rPr>
            </w:pPr>
            <w:r w:rsidRPr="00236E68">
              <w:rPr>
                <w:noProof/>
                <w:snapToGrid w:val="0"/>
                <w:sz w:val="18"/>
                <w:szCs w:val="18"/>
                <w:lang w:val="sr-Latn-CS" w:eastAsia="en-US"/>
              </w:rPr>
              <w:t>Bidermajer i restauracija, bečko narodno pozorište.</w:t>
            </w:r>
          </w:p>
          <w:p w:rsidR="00E64ED0" w:rsidRPr="00236E68" w:rsidRDefault="00E64ED0" w:rsidP="00B177F4">
            <w:pPr>
              <w:pStyle w:val="NoSpacing"/>
              <w:numPr>
                <w:ilvl w:val="0"/>
                <w:numId w:val="356"/>
              </w:numPr>
              <w:rPr>
                <w:noProof/>
                <w:snapToGrid w:val="0"/>
                <w:sz w:val="18"/>
                <w:szCs w:val="18"/>
                <w:lang w:val="sr-Latn-CS" w:eastAsia="en-US"/>
              </w:rPr>
            </w:pPr>
            <w:r w:rsidRPr="00236E68">
              <w:rPr>
                <w:noProof/>
                <w:snapToGrid w:val="0"/>
                <w:sz w:val="18"/>
                <w:szCs w:val="18"/>
                <w:lang w:val="sr-Latn-CS" w:eastAsia="en-US"/>
              </w:rPr>
              <w:t xml:space="preserve">Predmartovsko doba i revolucija 1848. Hajne. </w:t>
            </w:r>
          </w:p>
          <w:p w:rsidR="00E64ED0" w:rsidRPr="00236E68" w:rsidRDefault="00E64ED0" w:rsidP="00B177F4">
            <w:pPr>
              <w:pStyle w:val="NoSpacing"/>
              <w:numPr>
                <w:ilvl w:val="0"/>
                <w:numId w:val="356"/>
              </w:numPr>
              <w:rPr>
                <w:noProof/>
                <w:snapToGrid w:val="0"/>
                <w:sz w:val="18"/>
                <w:szCs w:val="18"/>
                <w:lang w:val="sr-Latn-CS" w:eastAsia="en-US"/>
              </w:rPr>
            </w:pPr>
            <w:r w:rsidRPr="00236E68">
              <w:rPr>
                <w:noProof/>
                <w:snapToGrid w:val="0"/>
                <w:sz w:val="18"/>
                <w:szCs w:val="18"/>
                <w:lang w:val="sr-Latn-CS" w:eastAsia="en-US"/>
              </w:rPr>
              <w:t xml:space="preserve">Kolokvijum </w:t>
            </w:r>
          </w:p>
          <w:p w:rsidR="00E64ED0" w:rsidRPr="00236E68" w:rsidRDefault="00E64ED0" w:rsidP="00B177F4">
            <w:pPr>
              <w:pStyle w:val="NoSpacing"/>
              <w:numPr>
                <w:ilvl w:val="0"/>
                <w:numId w:val="356"/>
              </w:numPr>
              <w:rPr>
                <w:noProof/>
                <w:snapToGrid w:val="0"/>
                <w:sz w:val="18"/>
                <w:szCs w:val="18"/>
                <w:lang w:val="sr-Latn-CS" w:eastAsia="en-US"/>
              </w:rPr>
            </w:pPr>
            <w:r w:rsidRPr="00236E68">
              <w:rPr>
                <w:noProof/>
                <w:snapToGrid w:val="0"/>
                <w:sz w:val="18"/>
                <w:szCs w:val="18"/>
                <w:lang w:val="sr-Latn-CS" w:eastAsia="en-US"/>
              </w:rPr>
              <w:t>Filozofija materijalizma. Industrijska revolucija i socijalno pitanje.</w:t>
            </w:r>
          </w:p>
          <w:p w:rsidR="00E64ED0" w:rsidRPr="00236E68" w:rsidRDefault="00E64ED0" w:rsidP="00B177F4">
            <w:pPr>
              <w:pStyle w:val="NoSpacing"/>
              <w:numPr>
                <w:ilvl w:val="0"/>
                <w:numId w:val="356"/>
              </w:numPr>
              <w:rPr>
                <w:noProof/>
                <w:snapToGrid w:val="0"/>
                <w:sz w:val="18"/>
                <w:szCs w:val="18"/>
                <w:lang w:val="sr-Latn-CS" w:eastAsia="en-US"/>
              </w:rPr>
            </w:pPr>
            <w:r w:rsidRPr="00236E68">
              <w:rPr>
                <w:noProof/>
                <w:snapToGrid w:val="0"/>
                <w:sz w:val="18"/>
                <w:szCs w:val="18"/>
                <w:lang w:val="sr-Latn-CS" w:eastAsia="en-US"/>
              </w:rPr>
              <w:t xml:space="preserve">Nacionalno ujedinjenje i prelaz ka imperijalizmu. Filozofija voluntarizma. </w:t>
            </w:r>
          </w:p>
          <w:p w:rsidR="00E64ED0" w:rsidRPr="00236E68" w:rsidRDefault="00E64ED0" w:rsidP="00B177F4">
            <w:pPr>
              <w:pStyle w:val="NoSpacing"/>
              <w:numPr>
                <w:ilvl w:val="0"/>
                <w:numId w:val="356"/>
              </w:numPr>
              <w:rPr>
                <w:noProof/>
                <w:snapToGrid w:val="0"/>
                <w:sz w:val="18"/>
                <w:szCs w:val="18"/>
                <w:lang w:val="sr-Latn-CS" w:eastAsia="en-US"/>
              </w:rPr>
            </w:pPr>
            <w:r w:rsidRPr="00236E68">
              <w:rPr>
                <w:noProof/>
                <w:snapToGrid w:val="0"/>
                <w:sz w:val="18"/>
                <w:szCs w:val="18"/>
                <w:lang w:val="sr-Latn-CS" w:eastAsia="en-US"/>
              </w:rPr>
              <w:t>Elekticizam u umjetnosti do secesije. Vagner. Stilski pluralizam na prelazu iz 19. u 20. vijek</w:t>
            </w:r>
          </w:p>
          <w:p w:rsidR="00E64ED0" w:rsidRPr="00236E68" w:rsidRDefault="00E64ED0" w:rsidP="00B177F4">
            <w:pPr>
              <w:pStyle w:val="NoSpacing"/>
              <w:numPr>
                <w:ilvl w:val="0"/>
                <w:numId w:val="356"/>
              </w:numPr>
              <w:rPr>
                <w:noProof/>
                <w:snapToGrid w:val="0"/>
                <w:sz w:val="18"/>
                <w:szCs w:val="18"/>
                <w:lang w:val="sr-Latn-CS" w:eastAsia="en-US"/>
              </w:rPr>
            </w:pPr>
            <w:r w:rsidRPr="00236E68">
              <w:rPr>
                <w:noProof/>
                <w:snapToGrid w:val="0"/>
                <w:sz w:val="18"/>
                <w:szCs w:val="18"/>
                <w:lang w:val="sr-Latn-CS" w:eastAsia="en-US"/>
              </w:rPr>
              <w:t xml:space="preserve">Umjetnost ekspresionizma.Film. Atonalna muzika. </w:t>
            </w:r>
          </w:p>
          <w:p w:rsidR="00E64ED0" w:rsidRPr="00236E68" w:rsidRDefault="00E64ED0" w:rsidP="00B177F4">
            <w:pPr>
              <w:pStyle w:val="NoSpacing"/>
              <w:numPr>
                <w:ilvl w:val="0"/>
                <w:numId w:val="356"/>
              </w:numPr>
              <w:rPr>
                <w:noProof/>
                <w:snapToGrid w:val="0"/>
                <w:sz w:val="18"/>
                <w:szCs w:val="18"/>
                <w:lang w:val="sr-Latn-CS" w:eastAsia="en-US"/>
              </w:rPr>
            </w:pPr>
            <w:r w:rsidRPr="00236E68">
              <w:rPr>
                <w:noProof/>
                <w:snapToGrid w:val="0"/>
                <w:sz w:val="18"/>
                <w:szCs w:val="18"/>
                <w:lang w:val="sr-Latn-CS" w:eastAsia="en-US"/>
              </w:rPr>
              <w:t>Prvi svjetski rat i Vajmarska republika. Bauhaus.</w:t>
            </w:r>
          </w:p>
          <w:p w:rsidR="00E64ED0" w:rsidRPr="00236E68" w:rsidRDefault="00E64ED0" w:rsidP="00B177F4">
            <w:pPr>
              <w:pStyle w:val="NoSpacing"/>
              <w:numPr>
                <w:ilvl w:val="0"/>
                <w:numId w:val="356"/>
              </w:numPr>
              <w:rPr>
                <w:noProof/>
                <w:snapToGrid w:val="0"/>
                <w:sz w:val="18"/>
                <w:szCs w:val="18"/>
                <w:lang w:val="sr-Latn-CS" w:eastAsia="en-US"/>
              </w:rPr>
            </w:pPr>
            <w:r w:rsidRPr="00236E68">
              <w:rPr>
                <w:noProof/>
                <w:snapToGrid w:val="0"/>
                <w:sz w:val="18"/>
                <w:szCs w:val="18"/>
                <w:lang w:val="sr-Latn-CS" w:eastAsia="en-US"/>
              </w:rPr>
              <w:t>Nacionalsocijalizam. Fašizam. Drugi svjetski rat. Holokaust.</w:t>
            </w:r>
          </w:p>
          <w:p w:rsidR="00E64ED0" w:rsidRPr="00236E68" w:rsidRDefault="00E64ED0" w:rsidP="00B177F4">
            <w:pPr>
              <w:pStyle w:val="NoSpacing"/>
              <w:numPr>
                <w:ilvl w:val="0"/>
                <w:numId w:val="356"/>
              </w:numPr>
              <w:rPr>
                <w:noProof/>
                <w:snapToGrid w:val="0"/>
                <w:sz w:val="18"/>
                <w:szCs w:val="18"/>
                <w:lang w:val="sr-Latn-CS" w:eastAsia="en-US"/>
              </w:rPr>
            </w:pPr>
            <w:r w:rsidRPr="00236E68">
              <w:rPr>
                <w:noProof/>
                <w:snapToGrid w:val="0"/>
                <w:sz w:val="18"/>
                <w:szCs w:val="18"/>
                <w:lang w:val="sr-Latn-CS" w:eastAsia="en-US"/>
              </w:rPr>
              <w:t>Poslijeratni period. Stunde Null. Kultura dvije Njemačke.</w:t>
            </w:r>
          </w:p>
          <w:p w:rsidR="00E64ED0" w:rsidRPr="00236E68" w:rsidRDefault="00E64ED0" w:rsidP="00B177F4">
            <w:pPr>
              <w:pStyle w:val="NoSpacing"/>
              <w:numPr>
                <w:ilvl w:val="0"/>
                <w:numId w:val="356"/>
              </w:numPr>
              <w:rPr>
                <w:noProof/>
                <w:snapToGrid w:val="0"/>
                <w:sz w:val="18"/>
                <w:szCs w:val="18"/>
                <w:lang w:val="sr-Latn-CS" w:eastAsia="en-US"/>
              </w:rPr>
            </w:pPr>
            <w:r w:rsidRPr="00236E68">
              <w:rPr>
                <w:noProof/>
                <w:snapToGrid w:val="0"/>
                <w:sz w:val="18"/>
                <w:szCs w:val="18"/>
                <w:lang w:val="sr-Latn-CS" w:eastAsia="en-US"/>
              </w:rPr>
              <w:t xml:space="preserve">Kolokvijum </w:t>
            </w:r>
          </w:p>
        </w:tc>
      </w:tr>
      <w:tr w:rsidR="00E64ED0" w:rsidRPr="00E64ED0"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Default="00E64ED0" w:rsidP="00B177F4">
            <w:pPr>
              <w:pStyle w:val="NoSpacing"/>
              <w:jc w:val="left"/>
              <w:rPr>
                <w:sz w:val="18"/>
                <w:szCs w:val="18"/>
                <w:lang w:val="sr-Latn-CS" w:eastAsia="en-US"/>
              </w:rPr>
            </w:pPr>
            <w:r w:rsidRPr="00236E68">
              <w:rPr>
                <w:b/>
                <w:sz w:val="18"/>
                <w:szCs w:val="18"/>
                <w:lang w:val="sr-Latn-CS" w:eastAsia="en-US"/>
              </w:rPr>
              <w:t>Ishodi:</w:t>
            </w:r>
            <w:r w:rsidRPr="00236E68">
              <w:rPr>
                <w:sz w:val="18"/>
                <w:szCs w:val="18"/>
                <w:lang w:val="sr-Latn-CS" w:eastAsia="en-US"/>
              </w:rPr>
              <w:t>Nakon što</w:t>
            </w:r>
            <w:r>
              <w:rPr>
                <w:sz w:val="18"/>
                <w:szCs w:val="18"/>
                <w:lang w:val="sr-Latn-CS" w:eastAsia="en-US"/>
              </w:rPr>
              <w:t xml:space="preserve"> </w:t>
            </w:r>
            <w:r w:rsidRPr="00236E68">
              <w:rPr>
                <w:sz w:val="18"/>
                <w:szCs w:val="18"/>
                <w:lang w:val="sr-Latn-CS" w:eastAsia="en-US"/>
              </w:rPr>
              <w:t>student</w:t>
            </w:r>
            <w:r>
              <w:rPr>
                <w:sz w:val="18"/>
                <w:szCs w:val="18"/>
                <w:lang w:val="sr-Latn-CS" w:eastAsia="en-US"/>
              </w:rPr>
              <w:t xml:space="preserve"> </w:t>
            </w:r>
            <w:r w:rsidRPr="00236E68">
              <w:rPr>
                <w:sz w:val="18"/>
                <w:szCs w:val="18"/>
                <w:lang w:val="sr-Latn-CS" w:eastAsia="en-US"/>
              </w:rPr>
              <w:t>položi</w:t>
            </w:r>
            <w:r>
              <w:rPr>
                <w:sz w:val="18"/>
                <w:szCs w:val="18"/>
                <w:lang w:val="sr-Latn-CS" w:eastAsia="en-US"/>
              </w:rPr>
              <w:t xml:space="preserve"> </w:t>
            </w:r>
            <w:r w:rsidRPr="00236E68">
              <w:rPr>
                <w:sz w:val="18"/>
                <w:szCs w:val="18"/>
                <w:lang w:val="sr-Latn-CS" w:eastAsia="en-US"/>
              </w:rPr>
              <w:t>ovaj</w:t>
            </w:r>
            <w:r>
              <w:rPr>
                <w:sz w:val="18"/>
                <w:szCs w:val="18"/>
                <w:lang w:val="sr-Latn-CS" w:eastAsia="en-US"/>
              </w:rPr>
              <w:t xml:space="preserve"> </w:t>
            </w:r>
            <w:r w:rsidRPr="00236E68">
              <w:rPr>
                <w:sz w:val="18"/>
                <w:szCs w:val="18"/>
                <w:lang w:val="sr-Latn-CS" w:eastAsia="en-US"/>
              </w:rPr>
              <w:t>ispit, najvjerovatnije će</w:t>
            </w:r>
            <w:r>
              <w:rPr>
                <w:sz w:val="18"/>
                <w:szCs w:val="18"/>
                <w:lang w:val="sr-Latn-CS" w:eastAsia="en-US"/>
              </w:rPr>
              <w:t xml:space="preserve"> </w:t>
            </w:r>
            <w:r w:rsidRPr="00236E68">
              <w:rPr>
                <w:sz w:val="18"/>
                <w:szCs w:val="18"/>
                <w:lang w:val="sr-Latn-CS" w:eastAsia="en-US"/>
              </w:rPr>
              <w:t>biti</w:t>
            </w:r>
            <w:r>
              <w:rPr>
                <w:sz w:val="18"/>
                <w:szCs w:val="18"/>
                <w:lang w:val="sr-Latn-CS" w:eastAsia="en-US"/>
              </w:rPr>
              <w:t xml:space="preserve"> </w:t>
            </w:r>
            <w:r w:rsidRPr="00236E68">
              <w:rPr>
                <w:sz w:val="18"/>
                <w:szCs w:val="18"/>
                <w:lang w:val="sr-Latn-CS" w:eastAsia="en-US"/>
              </w:rPr>
              <w:t>u</w:t>
            </w:r>
            <w:r>
              <w:rPr>
                <w:sz w:val="18"/>
                <w:szCs w:val="18"/>
                <w:lang w:val="sr-Latn-CS" w:eastAsia="en-US"/>
              </w:rPr>
              <w:t xml:space="preserve"> </w:t>
            </w:r>
            <w:r w:rsidRPr="00236E68">
              <w:rPr>
                <w:sz w:val="18"/>
                <w:szCs w:val="18"/>
                <w:lang w:val="sr-Latn-CS" w:eastAsia="en-US"/>
              </w:rPr>
              <w:t>mogućnosti</w:t>
            </w:r>
            <w:r>
              <w:rPr>
                <w:sz w:val="18"/>
                <w:szCs w:val="18"/>
                <w:lang w:val="sr-Latn-CS" w:eastAsia="en-US"/>
              </w:rPr>
              <w:t xml:space="preserve"> </w:t>
            </w:r>
            <w:r w:rsidRPr="00236E68">
              <w:rPr>
                <w:sz w:val="18"/>
                <w:szCs w:val="18"/>
                <w:lang w:val="sr-Latn-CS" w:eastAsia="en-US"/>
              </w:rPr>
              <w:t xml:space="preserve">da: </w:t>
            </w:r>
          </w:p>
          <w:p w:rsidR="00E64ED0" w:rsidRDefault="00E64ED0" w:rsidP="00B177F4">
            <w:pPr>
              <w:pStyle w:val="NoSpacing"/>
              <w:numPr>
                <w:ilvl w:val="0"/>
                <w:numId w:val="426"/>
              </w:numPr>
              <w:jc w:val="left"/>
              <w:rPr>
                <w:sz w:val="18"/>
                <w:szCs w:val="18"/>
                <w:lang w:val="sr-Latn-CS" w:eastAsia="en-US"/>
              </w:rPr>
            </w:pPr>
            <w:r w:rsidRPr="00236E68">
              <w:rPr>
                <w:sz w:val="18"/>
                <w:szCs w:val="18"/>
                <w:lang w:val="sr-Latn-CS" w:eastAsia="en-US"/>
              </w:rPr>
              <w:t>opiše</w:t>
            </w:r>
            <w:r>
              <w:rPr>
                <w:sz w:val="18"/>
                <w:szCs w:val="18"/>
                <w:lang w:val="sr-Latn-CS" w:eastAsia="en-US"/>
              </w:rPr>
              <w:t xml:space="preserve"> </w:t>
            </w:r>
            <w:r w:rsidRPr="00236E68">
              <w:rPr>
                <w:sz w:val="18"/>
                <w:szCs w:val="18"/>
                <w:lang w:val="sr-Latn-CS" w:eastAsia="en-US"/>
              </w:rPr>
              <w:t>ključne</w:t>
            </w:r>
            <w:r>
              <w:rPr>
                <w:sz w:val="18"/>
                <w:szCs w:val="18"/>
                <w:lang w:val="sr-Latn-CS" w:eastAsia="en-US"/>
              </w:rPr>
              <w:t xml:space="preserve"> </w:t>
            </w:r>
            <w:r w:rsidRPr="00236E68">
              <w:rPr>
                <w:sz w:val="18"/>
                <w:szCs w:val="18"/>
                <w:lang w:val="sr-Latn-CS" w:eastAsia="en-US"/>
              </w:rPr>
              <w:t>fenomene</w:t>
            </w:r>
            <w:r>
              <w:rPr>
                <w:sz w:val="18"/>
                <w:szCs w:val="18"/>
                <w:lang w:val="sr-Latn-CS" w:eastAsia="en-US"/>
              </w:rPr>
              <w:t xml:space="preserve"> </w:t>
            </w:r>
            <w:r w:rsidRPr="00236E68">
              <w:rPr>
                <w:sz w:val="18"/>
                <w:szCs w:val="18"/>
                <w:lang w:val="sr-Latn-CS" w:eastAsia="en-US"/>
              </w:rPr>
              <w:t>u</w:t>
            </w:r>
            <w:r>
              <w:rPr>
                <w:sz w:val="18"/>
                <w:szCs w:val="18"/>
                <w:lang w:val="sr-Latn-CS" w:eastAsia="en-US"/>
              </w:rPr>
              <w:t xml:space="preserve"> </w:t>
            </w:r>
            <w:r w:rsidRPr="00236E68">
              <w:rPr>
                <w:sz w:val="18"/>
                <w:szCs w:val="18"/>
                <w:lang w:val="sr-Latn-CS" w:eastAsia="en-US"/>
              </w:rPr>
              <w:t>razvoju</w:t>
            </w:r>
            <w:r>
              <w:rPr>
                <w:sz w:val="18"/>
                <w:szCs w:val="18"/>
                <w:lang w:val="sr-Latn-CS" w:eastAsia="en-US"/>
              </w:rPr>
              <w:t xml:space="preserve"> </w:t>
            </w:r>
            <w:r w:rsidRPr="00236E68">
              <w:rPr>
                <w:sz w:val="18"/>
                <w:szCs w:val="18"/>
                <w:lang w:val="sr-Latn-CS" w:eastAsia="en-US"/>
              </w:rPr>
              <w:t>civilizacije</w:t>
            </w:r>
            <w:r>
              <w:rPr>
                <w:sz w:val="18"/>
                <w:szCs w:val="18"/>
                <w:lang w:val="sr-Latn-CS" w:eastAsia="en-US"/>
              </w:rPr>
              <w:t xml:space="preserve"> </w:t>
            </w:r>
            <w:r w:rsidRPr="00236E68">
              <w:rPr>
                <w:sz w:val="18"/>
                <w:szCs w:val="18"/>
                <w:lang w:val="sr-Latn-CS" w:eastAsia="en-US"/>
              </w:rPr>
              <w:t>i</w:t>
            </w:r>
            <w:r>
              <w:rPr>
                <w:sz w:val="18"/>
                <w:szCs w:val="18"/>
                <w:lang w:val="sr-Latn-CS" w:eastAsia="en-US"/>
              </w:rPr>
              <w:t xml:space="preserve"> </w:t>
            </w:r>
            <w:r w:rsidRPr="00236E68">
              <w:rPr>
                <w:sz w:val="18"/>
                <w:szCs w:val="18"/>
                <w:lang w:val="sr-Latn-CS" w:eastAsia="en-US"/>
              </w:rPr>
              <w:t>kulture</w:t>
            </w:r>
            <w:r>
              <w:rPr>
                <w:sz w:val="18"/>
                <w:szCs w:val="18"/>
                <w:lang w:val="sr-Latn-CS" w:eastAsia="en-US"/>
              </w:rPr>
              <w:t xml:space="preserve"> </w:t>
            </w:r>
            <w:r w:rsidRPr="00236E68">
              <w:rPr>
                <w:sz w:val="18"/>
                <w:szCs w:val="18"/>
                <w:lang w:val="sr-Latn-CS" w:eastAsia="en-US"/>
              </w:rPr>
              <w:t>zemalja</w:t>
            </w:r>
            <w:r>
              <w:rPr>
                <w:sz w:val="18"/>
                <w:szCs w:val="18"/>
                <w:lang w:val="sr-Latn-CS" w:eastAsia="en-US"/>
              </w:rPr>
              <w:t xml:space="preserve"> </w:t>
            </w:r>
            <w:r w:rsidRPr="00236E68">
              <w:rPr>
                <w:sz w:val="18"/>
                <w:szCs w:val="18"/>
                <w:lang w:val="sr-Latn-CS" w:eastAsia="en-US"/>
              </w:rPr>
              <w:t>njemačkog</w:t>
            </w:r>
            <w:r>
              <w:rPr>
                <w:sz w:val="18"/>
                <w:szCs w:val="18"/>
                <w:lang w:val="sr-Latn-CS" w:eastAsia="en-US"/>
              </w:rPr>
              <w:t xml:space="preserve"> </w:t>
            </w:r>
            <w:r w:rsidRPr="00236E68">
              <w:rPr>
                <w:sz w:val="18"/>
                <w:szCs w:val="18"/>
                <w:lang w:val="sr-Latn-CS" w:eastAsia="en-US"/>
              </w:rPr>
              <w:t>govornog</w:t>
            </w:r>
            <w:r>
              <w:rPr>
                <w:sz w:val="18"/>
                <w:szCs w:val="18"/>
                <w:lang w:val="sr-Latn-CS" w:eastAsia="en-US"/>
              </w:rPr>
              <w:t xml:space="preserve"> </w:t>
            </w:r>
            <w:r w:rsidRPr="00236E68">
              <w:rPr>
                <w:sz w:val="18"/>
                <w:szCs w:val="18"/>
                <w:lang w:val="sr-Latn-CS" w:eastAsia="en-US"/>
              </w:rPr>
              <w:t>područja</w:t>
            </w:r>
            <w:r>
              <w:rPr>
                <w:sz w:val="18"/>
                <w:szCs w:val="18"/>
                <w:lang w:val="sr-Latn-CS" w:eastAsia="en-US"/>
              </w:rPr>
              <w:t xml:space="preserve"> </w:t>
            </w:r>
            <w:r w:rsidRPr="00236E68">
              <w:rPr>
                <w:sz w:val="18"/>
                <w:szCs w:val="18"/>
                <w:lang w:val="sr-Latn-CS" w:eastAsia="en-US"/>
              </w:rPr>
              <w:t>odpočetka 18. vijeka</w:t>
            </w:r>
            <w:r>
              <w:rPr>
                <w:sz w:val="18"/>
                <w:szCs w:val="18"/>
                <w:lang w:val="sr-Latn-CS" w:eastAsia="en-US"/>
              </w:rPr>
              <w:t xml:space="preserve"> </w:t>
            </w:r>
            <w:r w:rsidRPr="00236E68">
              <w:rPr>
                <w:sz w:val="18"/>
                <w:szCs w:val="18"/>
                <w:lang w:val="sr-Latn-CS" w:eastAsia="en-US"/>
              </w:rPr>
              <w:t>do</w:t>
            </w:r>
            <w:r>
              <w:rPr>
                <w:sz w:val="18"/>
                <w:szCs w:val="18"/>
                <w:lang w:val="sr-Latn-CS" w:eastAsia="en-US"/>
              </w:rPr>
              <w:t xml:space="preserve"> </w:t>
            </w:r>
            <w:r w:rsidRPr="00236E68">
              <w:rPr>
                <w:sz w:val="18"/>
                <w:szCs w:val="18"/>
                <w:lang w:val="sr-Latn-CS" w:eastAsia="en-US"/>
              </w:rPr>
              <w:t>danas: vajmarska</w:t>
            </w:r>
            <w:r>
              <w:rPr>
                <w:sz w:val="18"/>
                <w:szCs w:val="18"/>
                <w:lang w:val="sr-Latn-CS" w:eastAsia="en-US"/>
              </w:rPr>
              <w:t xml:space="preserve"> </w:t>
            </w:r>
            <w:r w:rsidRPr="00236E68">
              <w:rPr>
                <w:sz w:val="18"/>
                <w:szCs w:val="18"/>
                <w:lang w:val="sr-Latn-CS" w:eastAsia="en-US"/>
              </w:rPr>
              <w:t>klasika, klasični</w:t>
            </w:r>
            <w:r>
              <w:rPr>
                <w:sz w:val="18"/>
                <w:szCs w:val="18"/>
                <w:lang w:val="sr-Latn-CS" w:eastAsia="en-US"/>
              </w:rPr>
              <w:t xml:space="preserve"> </w:t>
            </w:r>
            <w:r w:rsidRPr="00236E68">
              <w:rPr>
                <w:sz w:val="18"/>
                <w:szCs w:val="18"/>
                <w:lang w:val="sr-Latn-CS" w:eastAsia="en-US"/>
              </w:rPr>
              <w:t>idealizam, romantični</w:t>
            </w:r>
            <w:r>
              <w:rPr>
                <w:sz w:val="18"/>
                <w:szCs w:val="18"/>
                <w:lang w:val="sr-Latn-CS" w:eastAsia="en-US"/>
              </w:rPr>
              <w:t xml:space="preserve"> </w:t>
            </w:r>
            <w:r w:rsidRPr="00236E68">
              <w:rPr>
                <w:sz w:val="18"/>
                <w:szCs w:val="18"/>
                <w:lang w:val="sr-Latn-CS" w:eastAsia="en-US"/>
              </w:rPr>
              <w:t>istorizam, nacionalno</w:t>
            </w:r>
            <w:r>
              <w:rPr>
                <w:sz w:val="18"/>
                <w:szCs w:val="18"/>
                <w:lang w:val="sr-Latn-CS" w:eastAsia="en-US"/>
              </w:rPr>
              <w:t xml:space="preserve"> </w:t>
            </w:r>
            <w:r w:rsidRPr="00236E68">
              <w:rPr>
                <w:sz w:val="18"/>
                <w:szCs w:val="18"/>
                <w:lang w:val="sr-Latn-CS" w:eastAsia="en-US"/>
              </w:rPr>
              <w:t>ujedinjenje, industrijalizacija, uspon</w:t>
            </w:r>
            <w:r>
              <w:rPr>
                <w:sz w:val="18"/>
                <w:szCs w:val="18"/>
                <w:lang w:val="sr-Latn-CS" w:eastAsia="en-US"/>
              </w:rPr>
              <w:t xml:space="preserve"> </w:t>
            </w:r>
            <w:r w:rsidRPr="00236E68">
              <w:rPr>
                <w:sz w:val="18"/>
                <w:szCs w:val="18"/>
                <w:lang w:val="sr-Latn-CS" w:eastAsia="en-US"/>
              </w:rPr>
              <w:t>i</w:t>
            </w:r>
            <w:r>
              <w:rPr>
                <w:sz w:val="18"/>
                <w:szCs w:val="18"/>
                <w:lang w:val="sr-Latn-CS" w:eastAsia="en-US"/>
              </w:rPr>
              <w:t xml:space="preserve"> </w:t>
            </w:r>
            <w:r w:rsidRPr="00236E68">
              <w:rPr>
                <w:sz w:val="18"/>
                <w:szCs w:val="18"/>
                <w:lang w:val="sr-Latn-CS" w:eastAsia="en-US"/>
              </w:rPr>
              <w:t>pad</w:t>
            </w:r>
            <w:r>
              <w:rPr>
                <w:sz w:val="18"/>
                <w:szCs w:val="18"/>
                <w:lang w:val="sr-Latn-CS" w:eastAsia="en-US"/>
              </w:rPr>
              <w:t xml:space="preserve"> </w:t>
            </w:r>
            <w:r w:rsidRPr="00236E68">
              <w:rPr>
                <w:sz w:val="18"/>
                <w:szCs w:val="18"/>
                <w:lang w:val="sr-Latn-CS" w:eastAsia="en-US"/>
              </w:rPr>
              <w:t>građansk</w:t>
            </w:r>
            <w:r>
              <w:rPr>
                <w:sz w:val="18"/>
                <w:szCs w:val="18"/>
                <w:lang w:val="sr-Latn-CS" w:eastAsia="en-US"/>
              </w:rPr>
              <w:t xml:space="preserve"> </w:t>
            </w:r>
            <w:r w:rsidRPr="00236E68">
              <w:rPr>
                <w:sz w:val="18"/>
                <w:szCs w:val="18"/>
                <w:lang w:val="sr-Latn-CS" w:eastAsia="en-US"/>
              </w:rPr>
              <w:t>eepohe, 1. i 2. Svetski</w:t>
            </w:r>
            <w:r>
              <w:rPr>
                <w:sz w:val="18"/>
                <w:szCs w:val="18"/>
                <w:lang w:val="sr-Latn-CS" w:eastAsia="en-US"/>
              </w:rPr>
              <w:t xml:space="preserve"> </w:t>
            </w:r>
            <w:r w:rsidRPr="00236E68">
              <w:rPr>
                <w:sz w:val="18"/>
                <w:szCs w:val="18"/>
                <w:lang w:val="sr-Latn-CS" w:eastAsia="en-US"/>
              </w:rPr>
              <w:t>rat, nacizam, fašizam</w:t>
            </w:r>
            <w:r>
              <w:rPr>
                <w:sz w:val="18"/>
                <w:szCs w:val="18"/>
                <w:lang w:val="sr-Latn-CS" w:eastAsia="en-US"/>
              </w:rPr>
              <w:t xml:space="preserve"> </w:t>
            </w:r>
            <w:r w:rsidRPr="00236E68">
              <w:rPr>
                <w:sz w:val="18"/>
                <w:szCs w:val="18"/>
                <w:lang w:val="sr-Latn-CS" w:eastAsia="en-US"/>
              </w:rPr>
              <w:t>i</w:t>
            </w:r>
            <w:r>
              <w:rPr>
                <w:sz w:val="18"/>
                <w:szCs w:val="18"/>
                <w:lang w:val="sr-Latn-CS" w:eastAsia="en-US"/>
              </w:rPr>
              <w:t xml:space="preserve"> </w:t>
            </w:r>
            <w:r w:rsidRPr="00236E68">
              <w:rPr>
                <w:sz w:val="18"/>
                <w:szCs w:val="18"/>
                <w:lang w:val="sr-Latn-CS" w:eastAsia="en-US"/>
              </w:rPr>
              <w:t>antisemitizam</w:t>
            </w:r>
            <w:r>
              <w:rPr>
                <w:sz w:val="18"/>
                <w:szCs w:val="18"/>
                <w:lang w:val="sr-Latn-CS" w:eastAsia="en-US"/>
              </w:rPr>
              <w:t xml:space="preserve"> </w:t>
            </w:r>
            <w:r w:rsidRPr="00236E68">
              <w:rPr>
                <w:sz w:val="18"/>
                <w:szCs w:val="18"/>
                <w:lang w:val="sr-Latn-CS" w:eastAsia="en-US"/>
              </w:rPr>
              <w:t>i, podeljena</w:t>
            </w:r>
            <w:r>
              <w:rPr>
                <w:sz w:val="18"/>
                <w:szCs w:val="18"/>
                <w:lang w:val="sr-Latn-CS" w:eastAsia="en-US"/>
              </w:rPr>
              <w:t xml:space="preserve"> </w:t>
            </w:r>
            <w:r w:rsidRPr="00236E68">
              <w:rPr>
                <w:sz w:val="18"/>
                <w:szCs w:val="18"/>
                <w:lang w:val="sr-Latn-CS" w:eastAsia="en-US"/>
              </w:rPr>
              <w:t>nacija</w:t>
            </w:r>
            <w:r>
              <w:rPr>
                <w:sz w:val="18"/>
                <w:szCs w:val="18"/>
                <w:lang w:val="sr-Latn-CS" w:eastAsia="en-US"/>
              </w:rPr>
              <w:t xml:space="preserve"> </w:t>
            </w:r>
            <w:r w:rsidRPr="00236E68">
              <w:rPr>
                <w:sz w:val="18"/>
                <w:szCs w:val="18"/>
                <w:lang w:val="sr-Latn-CS" w:eastAsia="en-US"/>
              </w:rPr>
              <w:t>i</w:t>
            </w:r>
            <w:r>
              <w:rPr>
                <w:sz w:val="18"/>
                <w:szCs w:val="18"/>
                <w:lang w:val="sr-Latn-CS" w:eastAsia="en-US"/>
              </w:rPr>
              <w:t xml:space="preserve"> </w:t>
            </w:r>
            <w:r w:rsidRPr="00236E68">
              <w:rPr>
                <w:sz w:val="18"/>
                <w:szCs w:val="18"/>
                <w:lang w:val="sr-Latn-CS" w:eastAsia="en-US"/>
              </w:rPr>
              <w:t>prevladavanje</w:t>
            </w:r>
            <w:r>
              <w:rPr>
                <w:sz w:val="18"/>
                <w:szCs w:val="18"/>
                <w:lang w:val="sr-Latn-CS" w:eastAsia="en-US"/>
              </w:rPr>
              <w:t xml:space="preserve"> </w:t>
            </w:r>
            <w:r w:rsidRPr="00236E68">
              <w:rPr>
                <w:sz w:val="18"/>
                <w:szCs w:val="18"/>
                <w:lang w:val="sr-Latn-CS" w:eastAsia="en-US"/>
              </w:rPr>
              <w:t>istorije, terorizam, pad</w:t>
            </w:r>
            <w:r>
              <w:rPr>
                <w:sz w:val="18"/>
                <w:szCs w:val="18"/>
                <w:lang w:val="sr-Latn-CS" w:eastAsia="en-US"/>
              </w:rPr>
              <w:t xml:space="preserve"> </w:t>
            </w:r>
            <w:r w:rsidRPr="00236E68">
              <w:rPr>
                <w:sz w:val="18"/>
                <w:szCs w:val="18"/>
                <w:lang w:val="sr-Latn-CS" w:eastAsia="en-US"/>
              </w:rPr>
              <w:t>berlinskog</w:t>
            </w:r>
            <w:r>
              <w:rPr>
                <w:sz w:val="18"/>
                <w:szCs w:val="18"/>
                <w:lang w:val="sr-Latn-CS" w:eastAsia="en-US"/>
              </w:rPr>
              <w:t xml:space="preserve"> </w:t>
            </w:r>
            <w:r w:rsidRPr="00236E68">
              <w:rPr>
                <w:sz w:val="18"/>
                <w:szCs w:val="18"/>
                <w:lang w:val="sr-Latn-CS" w:eastAsia="en-US"/>
              </w:rPr>
              <w:t xml:space="preserve">zida, pop-kultura, itd; </w:t>
            </w:r>
          </w:p>
          <w:p w:rsidR="00E64ED0" w:rsidRDefault="00E64ED0" w:rsidP="00B177F4">
            <w:pPr>
              <w:pStyle w:val="NoSpacing"/>
              <w:numPr>
                <w:ilvl w:val="0"/>
                <w:numId w:val="426"/>
              </w:numPr>
              <w:jc w:val="left"/>
              <w:rPr>
                <w:sz w:val="18"/>
                <w:szCs w:val="18"/>
                <w:lang w:val="sr-Latn-CS" w:eastAsia="en-US"/>
              </w:rPr>
            </w:pPr>
            <w:r w:rsidRPr="00236E68">
              <w:rPr>
                <w:sz w:val="18"/>
                <w:szCs w:val="18"/>
                <w:lang w:val="sr-Latn-CS" w:eastAsia="en-US"/>
              </w:rPr>
              <w:t>nabroji</w:t>
            </w:r>
            <w:r>
              <w:rPr>
                <w:sz w:val="18"/>
                <w:szCs w:val="18"/>
                <w:lang w:val="sr-Latn-CS" w:eastAsia="en-US"/>
              </w:rPr>
              <w:t xml:space="preserve"> </w:t>
            </w:r>
            <w:r w:rsidRPr="00236E68">
              <w:rPr>
                <w:sz w:val="18"/>
                <w:szCs w:val="18"/>
                <w:lang w:val="sr-Latn-CS" w:eastAsia="en-US"/>
              </w:rPr>
              <w:t>najznačajnije</w:t>
            </w:r>
            <w:r>
              <w:rPr>
                <w:sz w:val="18"/>
                <w:szCs w:val="18"/>
                <w:lang w:val="sr-Latn-CS" w:eastAsia="en-US"/>
              </w:rPr>
              <w:t xml:space="preserve"> </w:t>
            </w:r>
            <w:r w:rsidRPr="00236E68">
              <w:rPr>
                <w:sz w:val="18"/>
                <w:szCs w:val="18"/>
                <w:lang w:val="sr-Latn-CS" w:eastAsia="en-US"/>
              </w:rPr>
              <w:t>epohe, ličnosti, institucije</w:t>
            </w:r>
            <w:r>
              <w:rPr>
                <w:sz w:val="18"/>
                <w:szCs w:val="18"/>
                <w:lang w:val="sr-Latn-CS" w:eastAsia="en-US"/>
              </w:rPr>
              <w:t xml:space="preserve"> </w:t>
            </w:r>
            <w:r w:rsidRPr="00236E68">
              <w:rPr>
                <w:sz w:val="18"/>
                <w:szCs w:val="18"/>
                <w:lang w:val="sr-Latn-CS" w:eastAsia="en-US"/>
              </w:rPr>
              <w:t>i</w:t>
            </w:r>
            <w:r>
              <w:rPr>
                <w:sz w:val="18"/>
                <w:szCs w:val="18"/>
                <w:lang w:val="sr-Latn-CS" w:eastAsia="en-US"/>
              </w:rPr>
              <w:t xml:space="preserve"> </w:t>
            </w:r>
            <w:r w:rsidRPr="00236E68">
              <w:rPr>
                <w:sz w:val="18"/>
                <w:szCs w:val="18"/>
                <w:lang w:val="sr-Latn-CS" w:eastAsia="en-US"/>
              </w:rPr>
              <w:t>prikaže</w:t>
            </w:r>
            <w:r>
              <w:rPr>
                <w:sz w:val="18"/>
                <w:szCs w:val="18"/>
                <w:lang w:val="sr-Latn-CS" w:eastAsia="en-US"/>
              </w:rPr>
              <w:t xml:space="preserve"> </w:t>
            </w:r>
            <w:r w:rsidRPr="00236E68">
              <w:rPr>
                <w:sz w:val="18"/>
                <w:szCs w:val="18"/>
                <w:lang w:val="sr-Latn-CS" w:eastAsia="en-US"/>
              </w:rPr>
              <w:t>njihov</w:t>
            </w:r>
            <w:r>
              <w:rPr>
                <w:sz w:val="18"/>
                <w:szCs w:val="18"/>
                <w:lang w:val="sr-Latn-CS" w:eastAsia="en-US"/>
              </w:rPr>
              <w:t xml:space="preserve"> </w:t>
            </w:r>
            <w:r w:rsidRPr="00236E68">
              <w:rPr>
                <w:sz w:val="18"/>
                <w:szCs w:val="18"/>
                <w:lang w:val="sr-Latn-CS" w:eastAsia="en-US"/>
              </w:rPr>
              <w:t>doprinos</w:t>
            </w:r>
            <w:r>
              <w:rPr>
                <w:sz w:val="18"/>
                <w:szCs w:val="18"/>
                <w:lang w:val="sr-Latn-CS" w:eastAsia="en-US"/>
              </w:rPr>
              <w:t xml:space="preserve"> </w:t>
            </w:r>
            <w:r w:rsidRPr="00236E68">
              <w:rPr>
                <w:sz w:val="18"/>
                <w:szCs w:val="18"/>
                <w:lang w:val="sr-Latn-CS" w:eastAsia="en-US"/>
              </w:rPr>
              <w:t>razvoju</w:t>
            </w:r>
            <w:r>
              <w:rPr>
                <w:sz w:val="18"/>
                <w:szCs w:val="18"/>
                <w:lang w:val="sr-Latn-CS" w:eastAsia="en-US"/>
              </w:rPr>
              <w:t xml:space="preserve"> </w:t>
            </w:r>
            <w:r w:rsidRPr="00236E68">
              <w:rPr>
                <w:sz w:val="18"/>
                <w:szCs w:val="18"/>
                <w:lang w:val="sr-Latn-CS" w:eastAsia="en-US"/>
              </w:rPr>
              <w:t>jedinstvene</w:t>
            </w:r>
            <w:r>
              <w:rPr>
                <w:sz w:val="18"/>
                <w:szCs w:val="18"/>
                <w:lang w:val="sr-Latn-CS" w:eastAsia="en-US"/>
              </w:rPr>
              <w:t xml:space="preserve"> </w:t>
            </w:r>
            <w:r w:rsidRPr="00236E68">
              <w:rPr>
                <w:sz w:val="18"/>
                <w:szCs w:val="18"/>
                <w:lang w:val="sr-Latn-CS" w:eastAsia="en-US"/>
              </w:rPr>
              <w:t>njemačke</w:t>
            </w:r>
            <w:r>
              <w:rPr>
                <w:sz w:val="18"/>
                <w:szCs w:val="18"/>
                <w:lang w:val="sr-Latn-CS" w:eastAsia="en-US"/>
              </w:rPr>
              <w:t xml:space="preserve"> </w:t>
            </w:r>
            <w:r w:rsidRPr="00236E68">
              <w:rPr>
                <w:sz w:val="18"/>
                <w:szCs w:val="18"/>
                <w:lang w:val="sr-Latn-CS" w:eastAsia="en-US"/>
              </w:rPr>
              <w:t>kulture</w:t>
            </w:r>
            <w:r>
              <w:rPr>
                <w:sz w:val="18"/>
                <w:szCs w:val="18"/>
                <w:lang w:val="sr-Latn-CS" w:eastAsia="en-US"/>
              </w:rPr>
              <w:t xml:space="preserve"> </w:t>
            </w:r>
            <w:r w:rsidRPr="00236E68">
              <w:rPr>
                <w:sz w:val="18"/>
                <w:szCs w:val="18"/>
                <w:lang w:val="sr-Latn-CS" w:eastAsia="en-US"/>
              </w:rPr>
              <w:t>imajući</w:t>
            </w:r>
            <w:r>
              <w:rPr>
                <w:sz w:val="18"/>
                <w:szCs w:val="18"/>
                <w:lang w:val="sr-Latn-CS" w:eastAsia="en-US"/>
              </w:rPr>
              <w:t xml:space="preserve"> </w:t>
            </w:r>
            <w:r w:rsidRPr="00236E68">
              <w:rPr>
                <w:sz w:val="18"/>
                <w:szCs w:val="18"/>
                <w:lang w:val="sr-Latn-CS" w:eastAsia="en-US"/>
              </w:rPr>
              <w:t>u</w:t>
            </w:r>
            <w:r>
              <w:rPr>
                <w:sz w:val="18"/>
                <w:szCs w:val="18"/>
                <w:lang w:val="sr-Latn-CS" w:eastAsia="en-US"/>
              </w:rPr>
              <w:t xml:space="preserve"> </w:t>
            </w:r>
            <w:r w:rsidRPr="00236E68">
              <w:rPr>
                <w:sz w:val="18"/>
                <w:szCs w:val="18"/>
                <w:lang w:val="sr-Latn-CS" w:eastAsia="en-US"/>
              </w:rPr>
              <w:t>vidu širi</w:t>
            </w:r>
            <w:r>
              <w:rPr>
                <w:sz w:val="18"/>
                <w:szCs w:val="18"/>
                <w:lang w:val="sr-Latn-CS" w:eastAsia="en-US"/>
              </w:rPr>
              <w:t xml:space="preserve"> </w:t>
            </w:r>
            <w:r w:rsidRPr="00236E68">
              <w:rPr>
                <w:sz w:val="18"/>
                <w:szCs w:val="18"/>
                <w:lang w:val="sr-Latn-CS" w:eastAsia="en-US"/>
              </w:rPr>
              <w:t>društveno-politički</w:t>
            </w:r>
            <w:r>
              <w:rPr>
                <w:sz w:val="18"/>
                <w:szCs w:val="18"/>
                <w:lang w:val="sr-Latn-CS" w:eastAsia="en-US"/>
              </w:rPr>
              <w:t xml:space="preserve"> </w:t>
            </w:r>
            <w:r w:rsidRPr="00236E68">
              <w:rPr>
                <w:sz w:val="18"/>
                <w:szCs w:val="18"/>
                <w:lang w:val="sr-Latn-CS" w:eastAsia="en-US"/>
              </w:rPr>
              <w:t>kontekst, istoriju</w:t>
            </w:r>
            <w:r>
              <w:rPr>
                <w:sz w:val="18"/>
                <w:szCs w:val="18"/>
                <w:lang w:val="sr-Latn-CS" w:eastAsia="en-US"/>
              </w:rPr>
              <w:t xml:space="preserve">  </w:t>
            </w:r>
            <w:r w:rsidRPr="00236E68">
              <w:rPr>
                <w:sz w:val="18"/>
                <w:szCs w:val="18"/>
                <w:lang w:val="sr-Latn-CS" w:eastAsia="en-US"/>
              </w:rPr>
              <w:t>književnosti, likovnih</w:t>
            </w:r>
            <w:r>
              <w:rPr>
                <w:sz w:val="18"/>
                <w:szCs w:val="18"/>
                <w:lang w:val="sr-Latn-CS" w:eastAsia="en-US"/>
              </w:rPr>
              <w:t xml:space="preserve"> </w:t>
            </w:r>
            <w:r w:rsidRPr="00236E68">
              <w:rPr>
                <w:sz w:val="18"/>
                <w:szCs w:val="18"/>
                <w:lang w:val="sr-Latn-CS" w:eastAsia="en-US"/>
              </w:rPr>
              <w:t>umjetnosti, filozofije, muzike</w:t>
            </w:r>
            <w:r>
              <w:rPr>
                <w:sz w:val="18"/>
                <w:szCs w:val="18"/>
                <w:lang w:val="sr-Latn-CS" w:eastAsia="en-US"/>
              </w:rPr>
              <w:t xml:space="preserve"> </w:t>
            </w:r>
            <w:r w:rsidRPr="00236E68">
              <w:rPr>
                <w:sz w:val="18"/>
                <w:szCs w:val="18"/>
                <w:lang w:val="sr-Latn-CS" w:eastAsia="en-US"/>
              </w:rPr>
              <w:t>i</w:t>
            </w:r>
            <w:r>
              <w:rPr>
                <w:sz w:val="18"/>
                <w:szCs w:val="18"/>
                <w:lang w:val="sr-Latn-CS" w:eastAsia="en-US"/>
              </w:rPr>
              <w:t xml:space="preserve"> </w:t>
            </w:r>
            <w:r w:rsidRPr="00236E68">
              <w:rPr>
                <w:sz w:val="18"/>
                <w:szCs w:val="18"/>
                <w:lang w:val="sr-Latn-CS" w:eastAsia="en-US"/>
              </w:rPr>
              <w:t xml:space="preserve">nauke, </w:t>
            </w:r>
            <w:r w:rsidRPr="00236E68">
              <w:rPr>
                <w:sz w:val="18"/>
                <w:szCs w:val="18"/>
                <w:lang w:val="sr-Latn-CS" w:eastAsia="en-US"/>
              </w:rPr>
              <w:tab/>
            </w:r>
          </w:p>
          <w:p w:rsidR="00E64ED0" w:rsidRDefault="00E64ED0" w:rsidP="00B177F4">
            <w:pPr>
              <w:pStyle w:val="NoSpacing"/>
              <w:numPr>
                <w:ilvl w:val="0"/>
                <w:numId w:val="426"/>
              </w:numPr>
              <w:jc w:val="left"/>
              <w:rPr>
                <w:sz w:val="18"/>
                <w:szCs w:val="18"/>
                <w:lang w:val="sr-Latn-CS" w:eastAsia="en-US"/>
              </w:rPr>
            </w:pPr>
            <w:r w:rsidRPr="00236E68">
              <w:rPr>
                <w:sz w:val="18"/>
                <w:szCs w:val="18"/>
                <w:lang w:val="sr-Latn-CS" w:eastAsia="en-US"/>
              </w:rPr>
              <w:t>razumije</w:t>
            </w:r>
            <w:r>
              <w:rPr>
                <w:sz w:val="18"/>
                <w:szCs w:val="18"/>
                <w:lang w:val="sr-Latn-CS" w:eastAsia="en-US"/>
              </w:rPr>
              <w:t xml:space="preserve">  </w:t>
            </w:r>
            <w:r w:rsidRPr="00236E68">
              <w:rPr>
                <w:sz w:val="18"/>
                <w:szCs w:val="18"/>
                <w:lang w:val="sr-Latn-CS" w:eastAsia="en-US"/>
              </w:rPr>
              <w:t>unakrsne</w:t>
            </w:r>
            <w:r>
              <w:rPr>
                <w:sz w:val="18"/>
                <w:szCs w:val="18"/>
                <w:lang w:val="sr-Latn-CS" w:eastAsia="en-US"/>
              </w:rPr>
              <w:t xml:space="preserve"> </w:t>
            </w:r>
            <w:r w:rsidRPr="00236E68">
              <w:rPr>
                <w:sz w:val="18"/>
                <w:szCs w:val="18"/>
                <w:lang w:val="sr-Latn-CS" w:eastAsia="en-US"/>
              </w:rPr>
              <w:t>veze</w:t>
            </w:r>
            <w:r>
              <w:rPr>
                <w:sz w:val="18"/>
                <w:szCs w:val="18"/>
                <w:lang w:val="sr-Latn-CS" w:eastAsia="en-US"/>
              </w:rPr>
              <w:t xml:space="preserve"> </w:t>
            </w:r>
            <w:r w:rsidRPr="00236E68">
              <w:rPr>
                <w:sz w:val="18"/>
                <w:szCs w:val="18"/>
                <w:lang w:val="sr-Latn-CS" w:eastAsia="en-US"/>
              </w:rPr>
              <w:t>između</w:t>
            </w:r>
            <w:r>
              <w:rPr>
                <w:sz w:val="18"/>
                <w:szCs w:val="18"/>
                <w:lang w:val="sr-Latn-CS" w:eastAsia="en-US"/>
              </w:rPr>
              <w:t xml:space="preserve"> </w:t>
            </w:r>
            <w:r w:rsidRPr="00236E68">
              <w:rPr>
                <w:sz w:val="18"/>
                <w:szCs w:val="18"/>
                <w:lang w:val="sr-Latn-CS" w:eastAsia="en-US"/>
              </w:rPr>
              <w:t>istorijskih</w:t>
            </w:r>
            <w:r>
              <w:rPr>
                <w:sz w:val="18"/>
                <w:szCs w:val="18"/>
                <w:lang w:val="sr-Latn-CS" w:eastAsia="en-US"/>
              </w:rPr>
              <w:t xml:space="preserve"> </w:t>
            </w:r>
            <w:r w:rsidRPr="00236E68">
              <w:rPr>
                <w:sz w:val="18"/>
                <w:szCs w:val="18"/>
                <w:lang w:val="sr-Latn-CS" w:eastAsia="en-US"/>
              </w:rPr>
              <w:t>i</w:t>
            </w:r>
            <w:r>
              <w:rPr>
                <w:sz w:val="18"/>
                <w:szCs w:val="18"/>
                <w:lang w:val="sr-Latn-CS" w:eastAsia="en-US"/>
              </w:rPr>
              <w:t xml:space="preserve"> </w:t>
            </w:r>
            <w:r w:rsidRPr="00236E68">
              <w:rPr>
                <w:sz w:val="18"/>
                <w:szCs w:val="18"/>
                <w:lang w:val="sr-Latn-CS" w:eastAsia="en-US"/>
              </w:rPr>
              <w:t>kulturnih</w:t>
            </w:r>
            <w:r>
              <w:rPr>
                <w:sz w:val="18"/>
                <w:szCs w:val="18"/>
                <w:lang w:val="sr-Latn-CS" w:eastAsia="en-US"/>
              </w:rPr>
              <w:t xml:space="preserve"> </w:t>
            </w:r>
            <w:r w:rsidRPr="00236E68">
              <w:rPr>
                <w:sz w:val="18"/>
                <w:szCs w:val="18"/>
                <w:lang w:val="sr-Latn-CS" w:eastAsia="en-US"/>
              </w:rPr>
              <w:t>fenomena</w:t>
            </w:r>
            <w:r>
              <w:rPr>
                <w:sz w:val="18"/>
                <w:szCs w:val="18"/>
                <w:lang w:val="sr-Latn-CS" w:eastAsia="en-US"/>
              </w:rPr>
              <w:t xml:space="preserve"> </w:t>
            </w:r>
            <w:r w:rsidRPr="00236E68">
              <w:rPr>
                <w:sz w:val="18"/>
                <w:szCs w:val="18"/>
                <w:lang w:val="sr-Latn-CS" w:eastAsia="en-US"/>
              </w:rPr>
              <w:t>i</w:t>
            </w:r>
            <w:r>
              <w:rPr>
                <w:sz w:val="18"/>
                <w:szCs w:val="18"/>
                <w:lang w:val="sr-Latn-CS" w:eastAsia="en-US"/>
              </w:rPr>
              <w:t xml:space="preserve"> </w:t>
            </w:r>
            <w:r w:rsidRPr="00236E68">
              <w:rPr>
                <w:sz w:val="18"/>
                <w:szCs w:val="18"/>
                <w:lang w:val="sr-Latn-CS" w:eastAsia="en-US"/>
              </w:rPr>
              <w:t>uoči</w:t>
            </w:r>
            <w:r>
              <w:rPr>
                <w:sz w:val="18"/>
                <w:szCs w:val="18"/>
                <w:lang w:val="sr-Latn-CS" w:eastAsia="en-US"/>
              </w:rPr>
              <w:t xml:space="preserve"> </w:t>
            </w:r>
            <w:r w:rsidRPr="00236E68">
              <w:rPr>
                <w:sz w:val="18"/>
                <w:szCs w:val="18"/>
                <w:lang w:val="sr-Latn-CS" w:eastAsia="en-US"/>
              </w:rPr>
              <w:t>simultanost</w:t>
            </w:r>
            <w:r>
              <w:rPr>
                <w:sz w:val="18"/>
                <w:szCs w:val="18"/>
                <w:lang w:val="sr-Latn-CS" w:eastAsia="en-US"/>
              </w:rPr>
              <w:t xml:space="preserve"> </w:t>
            </w:r>
            <w:r w:rsidRPr="00236E68">
              <w:rPr>
                <w:sz w:val="18"/>
                <w:szCs w:val="18"/>
                <w:lang w:val="sr-Latn-CS" w:eastAsia="en-US"/>
              </w:rPr>
              <w:t>odnosno</w:t>
            </w:r>
            <w:r>
              <w:rPr>
                <w:sz w:val="18"/>
                <w:szCs w:val="18"/>
                <w:lang w:val="sr-Latn-CS" w:eastAsia="en-US"/>
              </w:rPr>
              <w:t xml:space="preserve"> </w:t>
            </w:r>
            <w:r w:rsidRPr="00236E68">
              <w:rPr>
                <w:sz w:val="18"/>
                <w:szCs w:val="18"/>
                <w:lang w:val="sr-Latn-CS" w:eastAsia="en-US"/>
              </w:rPr>
              <w:t>uzročno-posledičnu</w:t>
            </w:r>
            <w:r>
              <w:rPr>
                <w:sz w:val="18"/>
                <w:szCs w:val="18"/>
                <w:lang w:val="sr-Latn-CS" w:eastAsia="en-US"/>
              </w:rPr>
              <w:t xml:space="preserve"> </w:t>
            </w:r>
            <w:r w:rsidRPr="00236E68">
              <w:rPr>
                <w:sz w:val="18"/>
                <w:szCs w:val="18"/>
                <w:lang w:val="sr-Latn-CS" w:eastAsia="en-US"/>
              </w:rPr>
              <w:t>povezanost</w:t>
            </w:r>
            <w:r>
              <w:rPr>
                <w:sz w:val="18"/>
                <w:szCs w:val="18"/>
                <w:lang w:val="sr-Latn-CS" w:eastAsia="en-US"/>
              </w:rPr>
              <w:t xml:space="preserve"> </w:t>
            </w:r>
            <w:r w:rsidRPr="00236E68">
              <w:rPr>
                <w:sz w:val="18"/>
                <w:szCs w:val="18"/>
                <w:lang w:val="sr-Latn-CS" w:eastAsia="en-US"/>
              </w:rPr>
              <w:t>elemenata</w:t>
            </w:r>
            <w:r>
              <w:rPr>
                <w:sz w:val="18"/>
                <w:szCs w:val="18"/>
                <w:lang w:val="sr-Latn-CS" w:eastAsia="en-US"/>
              </w:rPr>
              <w:t xml:space="preserve"> </w:t>
            </w:r>
            <w:r w:rsidRPr="00236E68">
              <w:rPr>
                <w:sz w:val="18"/>
                <w:szCs w:val="18"/>
                <w:lang w:val="sr-Latn-CS" w:eastAsia="en-US"/>
              </w:rPr>
              <w:t>njihovog</w:t>
            </w:r>
            <w:r>
              <w:rPr>
                <w:sz w:val="18"/>
                <w:szCs w:val="18"/>
                <w:lang w:val="sr-Latn-CS" w:eastAsia="en-US"/>
              </w:rPr>
              <w:t xml:space="preserve"> </w:t>
            </w:r>
            <w:r w:rsidRPr="00236E68">
              <w:rPr>
                <w:sz w:val="18"/>
                <w:szCs w:val="18"/>
                <w:lang w:val="sr-Latn-CS" w:eastAsia="en-US"/>
              </w:rPr>
              <w:t xml:space="preserve">razvoja; </w:t>
            </w:r>
          </w:p>
          <w:p w:rsidR="00E64ED0" w:rsidRDefault="00E64ED0" w:rsidP="00B177F4">
            <w:pPr>
              <w:pStyle w:val="NoSpacing"/>
              <w:numPr>
                <w:ilvl w:val="0"/>
                <w:numId w:val="426"/>
              </w:numPr>
              <w:jc w:val="left"/>
              <w:rPr>
                <w:sz w:val="18"/>
                <w:szCs w:val="18"/>
                <w:lang w:val="sr-Latn-CS" w:eastAsia="en-US"/>
              </w:rPr>
            </w:pPr>
            <w:r w:rsidRPr="00236E68">
              <w:rPr>
                <w:sz w:val="18"/>
                <w:szCs w:val="18"/>
                <w:lang w:val="sr-Latn-CS" w:eastAsia="en-US"/>
              </w:rPr>
              <w:t>uoči</w:t>
            </w:r>
            <w:r>
              <w:rPr>
                <w:sz w:val="18"/>
                <w:szCs w:val="18"/>
                <w:lang w:val="sr-Latn-CS" w:eastAsia="en-US"/>
              </w:rPr>
              <w:t xml:space="preserve"> </w:t>
            </w:r>
            <w:r w:rsidRPr="00236E68">
              <w:rPr>
                <w:sz w:val="18"/>
                <w:szCs w:val="18"/>
                <w:lang w:val="sr-Latn-CS" w:eastAsia="en-US"/>
              </w:rPr>
              <w:t>veze</w:t>
            </w:r>
            <w:r>
              <w:rPr>
                <w:sz w:val="18"/>
                <w:szCs w:val="18"/>
                <w:lang w:val="sr-Latn-CS" w:eastAsia="en-US"/>
              </w:rPr>
              <w:t xml:space="preserve"> </w:t>
            </w:r>
            <w:r w:rsidRPr="00236E68">
              <w:rPr>
                <w:sz w:val="18"/>
                <w:szCs w:val="18"/>
                <w:lang w:val="sr-Latn-CS" w:eastAsia="en-US"/>
              </w:rPr>
              <w:t>između</w:t>
            </w:r>
            <w:r>
              <w:rPr>
                <w:sz w:val="18"/>
                <w:szCs w:val="18"/>
                <w:lang w:val="sr-Latn-CS" w:eastAsia="en-US"/>
              </w:rPr>
              <w:t xml:space="preserve"> </w:t>
            </w:r>
            <w:r w:rsidRPr="00236E68">
              <w:rPr>
                <w:sz w:val="18"/>
                <w:szCs w:val="18"/>
                <w:lang w:val="sr-Latn-CS" w:eastAsia="en-US"/>
              </w:rPr>
              <w:t>kulturnih</w:t>
            </w:r>
            <w:r>
              <w:rPr>
                <w:sz w:val="18"/>
                <w:szCs w:val="18"/>
                <w:lang w:val="sr-Latn-CS" w:eastAsia="en-US"/>
              </w:rPr>
              <w:t xml:space="preserve"> </w:t>
            </w:r>
            <w:r w:rsidRPr="00236E68">
              <w:rPr>
                <w:sz w:val="18"/>
                <w:szCs w:val="18"/>
                <w:lang w:val="sr-Latn-CS" w:eastAsia="en-US"/>
              </w:rPr>
              <w:t>fenomena</w:t>
            </w:r>
            <w:r>
              <w:rPr>
                <w:sz w:val="18"/>
                <w:szCs w:val="18"/>
                <w:lang w:val="sr-Latn-CS" w:eastAsia="en-US"/>
              </w:rPr>
              <w:t xml:space="preserve"> </w:t>
            </w:r>
            <w:r w:rsidRPr="00236E68">
              <w:rPr>
                <w:sz w:val="18"/>
                <w:szCs w:val="18"/>
                <w:lang w:val="sr-Latn-CS" w:eastAsia="en-US"/>
              </w:rPr>
              <w:t>prošlosti</w:t>
            </w:r>
            <w:r>
              <w:rPr>
                <w:sz w:val="18"/>
                <w:szCs w:val="18"/>
                <w:lang w:val="sr-Latn-CS" w:eastAsia="en-US"/>
              </w:rPr>
              <w:t xml:space="preserve"> </w:t>
            </w:r>
            <w:r w:rsidRPr="00236E68">
              <w:rPr>
                <w:sz w:val="18"/>
                <w:szCs w:val="18"/>
                <w:lang w:val="sr-Latn-CS" w:eastAsia="en-US"/>
              </w:rPr>
              <w:t>i</w:t>
            </w:r>
            <w:r>
              <w:rPr>
                <w:sz w:val="18"/>
                <w:szCs w:val="18"/>
                <w:lang w:val="sr-Latn-CS" w:eastAsia="en-US"/>
              </w:rPr>
              <w:t xml:space="preserve"> </w:t>
            </w:r>
            <w:r w:rsidRPr="00236E68">
              <w:rPr>
                <w:sz w:val="18"/>
                <w:szCs w:val="18"/>
                <w:lang w:val="sr-Latn-CS" w:eastAsia="en-US"/>
              </w:rPr>
              <w:t>trenutnog</w:t>
            </w:r>
            <w:r>
              <w:rPr>
                <w:sz w:val="18"/>
                <w:szCs w:val="18"/>
                <w:lang w:val="sr-Latn-CS" w:eastAsia="en-US"/>
              </w:rPr>
              <w:t xml:space="preserve"> </w:t>
            </w:r>
            <w:r w:rsidRPr="00236E68">
              <w:rPr>
                <w:sz w:val="18"/>
                <w:szCs w:val="18"/>
                <w:lang w:val="sr-Latn-CS" w:eastAsia="en-US"/>
              </w:rPr>
              <w:t>društveno-istorijskog</w:t>
            </w:r>
            <w:r>
              <w:rPr>
                <w:sz w:val="18"/>
                <w:szCs w:val="18"/>
                <w:lang w:val="sr-Latn-CS" w:eastAsia="en-US"/>
              </w:rPr>
              <w:t xml:space="preserve"> </w:t>
            </w:r>
            <w:r w:rsidRPr="00236E68">
              <w:rPr>
                <w:sz w:val="18"/>
                <w:szCs w:val="18"/>
                <w:lang w:val="sr-Latn-CS" w:eastAsia="en-US"/>
              </w:rPr>
              <w:t xml:space="preserve">razvoja; </w:t>
            </w:r>
          </w:p>
          <w:p w:rsidR="00E64ED0" w:rsidRPr="009E4D5A" w:rsidRDefault="00E64ED0" w:rsidP="00B177F4">
            <w:pPr>
              <w:pStyle w:val="NoSpacing"/>
              <w:numPr>
                <w:ilvl w:val="0"/>
                <w:numId w:val="426"/>
              </w:numPr>
              <w:jc w:val="left"/>
              <w:rPr>
                <w:sz w:val="18"/>
                <w:szCs w:val="18"/>
                <w:lang w:val="sr-Latn-CS" w:eastAsia="en-US"/>
              </w:rPr>
            </w:pPr>
            <w:r w:rsidRPr="00236E68">
              <w:rPr>
                <w:sz w:val="18"/>
                <w:szCs w:val="18"/>
                <w:lang w:val="sr-Latn-CS" w:eastAsia="en-US"/>
              </w:rPr>
              <w:t>izgradi</w:t>
            </w:r>
            <w:r>
              <w:rPr>
                <w:sz w:val="18"/>
                <w:szCs w:val="18"/>
                <w:lang w:val="sr-Latn-CS" w:eastAsia="en-US"/>
              </w:rPr>
              <w:t xml:space="preserve"> </w:t>
            </w:r>
            <w:r w:rsidRPr="00236E68">
              <w:rPr>
                <w:sz w:val="18"/>
                <w:szCs w:val="18"/>
                <w:lang w:val="sr-Latn-CS" w:eastAsia="en-US"/>
              </w:rPr>
              <w:t>afektivno</w:t>
            </w:r>
            <w:r>
              <w:rPr>
                <w:sz w:val="18"/>
                <w:szCs w:val="18"/>
                <w:lang w:val="sr-Latn-CS" w:eastAsia="en-US"/>
              </w:rPr>
              <w:t xml:space="preserve"> </w:t>
            </w:r>
            <w:r w:rsidRPr="00236E68">
              <w:rPr>
                <w:sz w:val="18"/>
                <w:szCs w:val="18"/>
                <w:lang w:val="sr-Latn-CS" w:eastAsia="en-US"/>
              </w:rPr>
              <w:t>pozitivan</w:t>
            </w:r>
            <w:r>
              <w:rPr>
                <w:sz w:val="18"/>
                <w:szCs w:val="18"/>
                <w:lang w:val="sr-Latn-CS" w:eastAsia="en-US"/>
              </w:rPr>
              <w:t xml:space="preserve"> </w:t>
            </w:r>
            <w:r w:rsidRPr="00236E68">
              <w:rPr>
                <w:sz w:val="18"/>
                <w:szCs w:val="18"/>
                <w:lang w:val="sr-Latn-CS" w:eastAsia="en-US"/>
              </w:rPr>
              <w:t>odnos</w:t>
            </w:r>
            <w:r>
              <w:rPr>
                <w:sz w:val="18"/>
                <w:szCs w:val="18"/>
                <w:lang w:val="sr-Latn-CS" w:eastAsia="en-US"/>
              </w:rPr>
              <w:t xml:space="preserve"> </w:t>
            </w:r>
            <w:r w:rsidRPr="00236E68">
              <w:rPr>
                <w:sz w:val="18"/>
                <w:szCs w:val="18"/>
                <w:lang w:val="sr-Latn-CS" w:eastAsia="en-US"/>
              </w:rPr>
              <w:t>prema</w:t>
            </w:r>
            <w:r>
              <w:rPr>
                <w:sz w:val="18"/>
                <w:szCs w:val="18"/>
                <w:lang w:val="sr-Latn-CS" w:eastAsia="en-US"/>
              </w:rPr>
              <w:t xml:space="preserve"> </w:t>
            </w:r>
            <w:r w:rsidRPr="00236E68">
              <w:rPr>
                <w:sz w:val="18"/>
                <w:szCs w:val="18"/>
                <w:lang w:val="sr-Latn-CS" w:eastAsia="en-US"/>
              </w:rPr>
              <w:t>etičkim</w:t>
            </w:r>
            <w:r>
              <w:rPr>
                <w:sz w:val="18"/>
                <w:szCs w:val="18"/>
                <w:lang w:val="sr-Latn-CS" w:eastAsia="en-US"/>
              </w:rPr>
              <w:t xml:space="preserve"> </w:t>
            </w:r>
            <w:r w:rsidRPr="00236E68">
              <w:rPr>
                <w:sz w:val="18"/>
                <w:szCs w:val="18"/>
                <w:lang w:val="sr-Latn-CS" w:eastAsia="en-US"/>
              </w:rPr>
              <w:t>i</w:t>
            </w:r>
            <w:r>
              <w:rPr>
                <w:sz w:val="18"/>
                <w:szCs w:val="18"/>
                <w:lang w:val="sr-Latn-CS" w:eastAsia="en-US"/>
              </w:rPr>
              <w:t xml:space="preserve"> </w:t>
            </w:r>
            <w:r w:rsidRPr="00236E68">
              <w:rPr>
                <w:sz w:val="18"/>
                <w:szCs w:val="18"/>
                <w:lang w:val="sr-Latn-CS" w:eastAsia="en-US"/>
              </w:rPr>
              <w:t>estetskim</w:t>
            </w:r>
            <w:r>
              <w:rPr>
                <w:sz w:val="18"/>
                <w:szCs w:val="18"/>
                <w:lang w:val="sr-Latn-CS" w:eastAsia="en-US"/>
              </w:rPr>
              <w:t xml:space="preserve"> </w:t>
            </w:r>
            <w:r w:rsidRPr="00236E68">
              <w:rPr>
                <w:sz w:val="18"/>
                <w:szCs w:val="18"/>
                <w:lang w:val="sr-Latn-CS" w:eastAsia="en-US"/>
              </w:rPr>
              <w:t>vrijednostima</w:t>
            </w:r>
            <w:r>
              <w:rPr>
                <w:sz w:val="18"/>
                <w:szCs w:val="18"/>
                <w:lang w:val="sr-Latn-CS" w:eastAsia="en-US"/>
              </w:rPr>
              <w:t xml:space="preserve"> </w:t>
            </w:r>
            <w:r w:rsidRPr="00236E68">
              <w:rPr>
                <w:sz w:val="18"/>
                <w:szCs w:val="18"/>
                <w:lang w:val="sr-Latn-CS" w:eastAsia="en-US"/>
              </w:rPr>
              <w:t>i</w:t>
            </w:r>
            <w:r>
              <w:rPr>
                <w:sz w:val="18"/>
                <w:szCs w:val="18"/>
                <w:lang w:val="sr-Latn-CS" w:eastAsia="en-US"/>
              </w:rPr>
              <w:t xml:space="preserve"> </w:t>
            </w:r>
            <w:r w:rsidRPr="00236E68">
              <w:rPr>
                <w:sz w:val="18"/>
                <w:szCs w:val="18"/>
                <w:lang w:val="sr-Latn-CS" w:eastAsia="en-US"/>
              </w:rPr>
              <w:t>tekovinama</w:t>
            </w:r>
            <w:r>
              <w:rPr>
                <w:sz w:val="18"/>
                <w:szCs w:val="18"/>
                <w:lang w:val="sr-Latn-CS" w:eastAsia="en-US"/>
              </w:rPr>
              <w:t xml:space="preserve"> </w:t>
            </w:r>
            <w:r w:rsidRPr="00236E68">
              <w:rPr>
                <w:sz w:val="18"/>
                <w:szCs w:val="18"/>
                <w:lang w:val="sr-Latn-CS" w:eastAsia="en-US"/>
              </w:rPr>
              <w:t>njemačke</w:t>
            </w:r>
            <w:r>
              <w:rPr>
                <w:sz w:val="18"/>
                <w:szCs w:val="18"/>
                <w:lang w:val="sr-Latn-CS" w:eastAsia="en-US"/>
              </w:rPr>
              <w:t xml:space="preserve"> </w:t>
            </w:r>
            <w:r w:rsidRPr="00236E68">
              <w:rPr>
                <w:sz w:val="18"/>
                <w:szCs w:val="18"/>
                <w:lang w:val="sr-Latn-CS" w:eastAsia="en-US"/>
              </w:rPr>
              <w:t>kulture.</w:t>
            </w:r>
          </w:p>
        </w:tc>
      </w:tr>
      <w:tr w:rsidR="00E64ED0" w:rsidRPr="00236E68"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en-US" w:eastAsia="en-US"/>
              </w:rPr>
            </w:pPr>
            <w:r w:rsidRPr="00236E68">
              <w:rPr>
                <w:b/>
                <w:sz w:val="18"/>
                <w:szCs w:val="18"/>
                <w:lang w:val="en-US" w:eastAsia="en-US"/>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73"/>
              <w:gridCol w:w="4202"/>
            </w:tblGrid>
            <w:tr w:rsidR="00E64ED0" w:rsidRPr="00236E68" w:rsidTr="00B177F4">
              <w:trPr>
                <w:tblCellSpacing w:w="15" w:type="dxa"/>
              </w:trPr>
              <w:tc>
                <w:tcPr>
                  <w:tcW w:w="3957" w:type="dxa"/>
                  <w:shd w:val="clear" w:color="auto" w:fill="FFFFFF"/>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Nedjeljno</w:t>
                  </w:r>
                </w:p>
              </w:tc>
              <w:tc>
                <w:tcPr>
                  <w:tcW w:w="5823"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U semestru</w:t>
                  </w:r>
                </w:p>
              </w:tc>
            </w:tr>
            <w:tr w:rsidR="00E64ED0" w:rsidRPr="00236E68" w:rsidTr="00B177F4">
              <w:trPr>
                <w:tblCellSpacing w:w="15" w:type="dxa"/>
              </w:trPr>
              <w:tc>
                <w:tcPr>
                  <w:tcW w:w="0" w:type="auto"/>
                  <w:shd w:val="clear" w:color="auto" w:fill="FFFFFF"/>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3 kredita x 40/30 = </w:t>
                  </w:r>
                  <w:r w:rsidRPr="00236E68">
                    <w:rPr>
                      <w:rFonts w:ascii="Times New Roman" w:hAnsi="Times New Roman" w:cs="Times New Roman"/>
                      <w:b/>
                      <w:bCs/>
                      <w:sz w:val="18"/>
                      <w:szCs w:val="18"/>
                      <w:u w:val="single"/>
                    </w:rPr>
                    <w:t>4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Struktura:</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predavanja</w:t>
                  </w:r>
                  <w:r w:rsidRPr="00236E68">
                    <w:rPr>
                      <w:rFonts w:ascii="Times New Roman" w:hAnsi="Times New Roman" w:cs="Times New Roman"/>
                      <w:sz w:val="18"/>
                      <w:szCs w:val="18"/>
                    </w:rPr>
                    <w:br/>
                  </w:r>
                  <w:r w:rsidRPr="00236E68">
                    <w:rPr>
                      <w:rFonts w:ascii="Times New Roman" w:hAnsi="Times New Roman" w:cs="Times New Roman"/>
                      <w:b/>
                      <w:bCs/>
                      <w:sz w:val="18"/>
                      <w:szCs w:val="18"/>
                    </w:rPr>
                    <w:t>0 sati</w:t>
                  </w:r>
                  <w:r w:rsidRPr="00236E68">
                    <w:rPr>
                      <w:rFonts w:ascii="Times New Roman" w:hAnsi="Times New Roman" w:cs="Times New Roman"/>
                      <w:sz w:val="18"/>
                      <w:szCs w:val="18"/>
                    </w:rPr>
                    <w:t> vježbi</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individualnog rada studenta (priprema za laboratorijske vježbe, za kolokvijume, izrada domaćih zadataka) uključujući i konsultacije</w:t>
                  </w:r>
                </w:p>
              </w:tc>
              <w:tc>
                <w:tcPr>
                  <w:tcW w:w="0" w:type="auto"/>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Nastava i završni ispit: (4 sati) x 16 = </w:t>
                  </w:r>
                  <w:r w:rsidRPr="00236E68">
                    <w:rPr>
                      <w:rFonts w:ascii="Times New Roman" w:hAnsi="Times New Roman" w:cs="Times New Roman"/>
                      <w:b/>
                      <w:bCs/>
                      <w:sz w:val="18"/>
                      <w:szCs w:val="18"/>
                      <w:u w:val="single"/>
                    </w:rPr>
                    <w:t>64 sati</w:t>
                  </w:r>
                  <w:r w:rsidRPr="00236E68">
                    <w:rPr>
                      <w:rFonts w:ascii="Times New Roman" w:hAnsi="Times New Roman" w:cs="Times New Roman"/>
                      <w:sz w:val="18"/>
                      <w:szCs w:val="18"/>
                    </w:rPr>
                    <w:t> </w:t>
                  </w:r>
                  <w:r w:rsidRPr="00236E68">
                    <w:rPr>
                      <w:rFonts w:ascii="Times New Roman" w:hAnsi="Times New Roman" w:cs="Times New Roman"/>
                      <w:sz w:val="18"/>
                      <w:szCs w:val="18"/>
                    </w:rPr>
                    <w:br/>
                    <w:t>Neophodna priprema prije početka semestra (administracija, upis, ovjera): 2 x (4 sati) = 8 sati</w:t>
                  </w:r>
                  <w:r w:rsidRPr="00236E68">
                    <w:rPr>
                      <w:rFonts w:ascii="Times New Roman" w:hAnsi="Times New Roman" w:cs="Times New Roman"/>
                      <w:sz w:val="18"/>
                      <w:szCs w:val="18"/>
                    </w:rPr>
                    <w:br/>
                  </w:r>
                  <w:r w:rsidRPr="00236E68">
                    <w:rPr>
                      <w:rFonts w:ascii="Times New Roman" w:hAnsi="Times New Roman" w:cs="Times New Roman"/>
                      <w:b/>
                      <w:bCs/>
                      <w:sz w:val="18"/>
                      <w:szCs w:val="18"/>
                    </w:rPr>
                    <w:t>Ukupno opterećenje za predmet: </w:t>
                  </w:r>
                  <w:r w:rsidRPr="00236E68">
                    <w:rPr>
                      <w:rFonts w:ascii="Times New Roman" w:hAnsi="Times New Roman" w:cs="Times New Roman"/>
                      <w:b/>
                      <w:bCs/>
                      <w:sz w:val="18"/>
                      <w:szCs w:val="18"/>
                      <w:u w:val="single"/>
                    </w:rPr>
                    <w:t>3 x 30 = 90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Dopunski rad</w:t>
                  </w:r>
                  <w:r w:rsidRPr="00236E68">
                    <w:rPr>
                      <w:rFonts w:ascii="Times New Roman" w:hAnsi="Times New Roman" w:cs="Times New Roman"/>
                      <w:sz w:val="18"/>
                      <w:szCs w:val="18"/>
                    </w:rPr>
                    <w:t> za pripremu ispita u popravnom ispitnom roku, uključujući i polaganje popravnog ispita od 0 - 30 sati. </w:t>
                  </w:r>
                  <w:r w:rsidRPr="00236E68">
                    <w:rPr>
                      <w:rFonts w:ascii="Times New Roman" w:hAnsi="Times New Roman" w:cs="Times New Roman"/>
                      <w:sz w:val="18"/>
                      <w:szCs w:val="18"/>
                    </w:rPr>
                    <w:br/>
                    <w:t>Struktura opterećenja: 64 sati (nastava) + 8 sati (priprema) + 18 sati (dopunski rad)</w:t>
                  </w:r>
                </w:p>
              </w:tc>
            </w:tr>
          </w:tbl>
          <w:p w:rsidR="00E64ED0" w:rsidRPr="00236E68" w:rsidRDefault="00E64ED0" w:rsidP="00B177F4">
            <w:pPr>
              <w:pStyle w:val="NoSpacing"/>
              <w:rPr>
                <w:b/>
                <w:sz w:val="18"/>
                <w:szCs w:val="18"/>
                <w:lang w:val="en-US" w:eastAsia="en-US"/>
              </w:rPr>
            </w:pPr>
          </w:p>
        </w:tc>
      </w:tr>
      <w:tr w:rsidR="00E64ED0" w:rsidRPr="00E64ED0"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iCs/>
                <w:sz w:val="18"/>
                <w:szCs w:val="18"/>
                <w:lang w:val="sr-Latn-CS" w:eastAsia="en-US"/>
              </w:rPr>
            </w:pPr>
            <w:r w:rsidRPr="00236E68">
              <w:rPr>
                <w:b/>
                <w:sz w:val="18"/>
                <w:szCs w:val="18"/>
                <w:lang w:val="sr-Latn-CS" w:eastAsia="en-US"/>
              </w:rPr>
              <w:t>Literatura:</w:t>
            </w:r>
            <w:r w:rsidRPr="00236E68">
              <w:rPr>
                <w:noProof/>
                <w:sz w:val="18"/>
                <w:szCs w:val="18"/>
                <w:lang w:val="sr-Latn-CS" w:eastAsia="en-US"/>
              </w:rPr>
              <w:t xml:space="preserve">S.Grubačić, </w:t>
            </w:r>
            <w:r w:rsidRPr="00236E68">
              <w:rPr>
                <w:i/>
                <w:noProof/>
                <w:sz w:val="18"/>
                <w:szCs w:val="18"/>
                <w:lang w:val="sr-Latn-CS" w:eastAsia="en-US"/>
              </w:rPr>
              <w:t>Istorija nemačke kulture</w:t>
            </w:r>
            <w:r w:rsidRPr="00236E68">
              <w:rPr>
                <w:noProof/>
                <w:sz w:val="18"/>
                <w:szCs w:val="18"/>
                <w:lang w:val="sr-Latn-CS" w:eastAsia="en-US"/>
              </w:rPr>
              <w:t>, Beograd, 2002; E. Kolinski, V. Vn der Vil,</w:t>
            </w:r>
            <w:r w:rsidRPr="00236E68">
              <w:rPr>
                <w:i/>
                <w:noProof/>
                <w:sz w:val="18"/>
                <w:szCs w:val="18"/>
                <w:lang w:val="sr-Latn-CS" w:eastAsia="en-US"/>
              </w:rPr>
              <w:t xml:space="preserve">Moderna njemačka kultura, </w:t>
            </w:r>
            <w:r w:rsidRPr="00236E68">
              <w:rPr>
                <w:noProof/>
                <w:sz w:val="18"/>
                <w:szCs w:val="18"/>
                <w:lang w:val="sr-Latn-CS" w:eastAsia="en-US"/>
              </w:rPr>
              <w:t xml:space="preserve">CID 2008; H.Šulce, </w:t>
            </w:r>
            <w:r w:rsidRPr="00236E68">
              <w:rPr>
                <w:i/>
                <w:noProof/>
                <w:sz w:val="18"/>
                <w:szCs w:val="18"/>
                <w:lang w:val="sr-Latn-CS" w:eastAsia="en-US"/>
              </w:rPr>
              <w:t>Pregled nemačke istorije</w:t>
            </w:r>
            <w:r w:rsidRPr="00236E68">
              <w:rPr>
                <w:noProof/>
                <w:sz w:val="18"/>
                <w:szCs w:val="18"/>
                <w:lang w:val="sr-Latn-CS" w:eastAsia="en-US"/>
              </w:rPr>
              <w:t>, Beograd, 2001,Dirlmajer et al,</w:t>
            </w:r>
            <w:r w:rsidRPr="009E4D5A">
              <w:rPr>
                <w:i/>
                <w:sz w:val="18"/>
                <w:szCs w:val="18"/>
                <w:lang w:val="en-US" w:eastAsia="en-US"/>
              </w:rPr>
              <w:t>Kratka istorija Nemačke</w:t>
            </w:r>
            <w:r w:rsidRPr="00236E68">
              <w:rPr>
                <w:i/>
                <w:sz w:val="18"/>
                <w:szCs w:val="18"/>
                <w:lang w:val="sr-Latn-CS" w:eastAsia="en-US"/>
              </w:rPr>
              <w:t xml:space="preserve">, </w:t>
            </w:r>
            <w:r w:rsidRPr="009E4D5A">
              <w:rPr>
                <w:sz w:val="18"/>
                <w:szCs w:val="18"/>
                <w:lang w:val="en-US" w:eastAsia="en-US"/>
              </w:rPr>
              <w:t>Beograd</w:t>
            </w:r>
            <w:r w:rsidRPr="00236E68">
              <w:rPr>
                <w:sz w:val="18"/>
                <w:szCs w:val="18"/>
                <w:lang w:val="sr-Latn-CS" w:eastAsia="en-US"/>
              </w:rPr>
              <w:t>2009;</w:t>
            </w:r>
            <w:r w:rsidRPr="00236E68">
              <w:rPr>
                <w:noProof/>
                <w:snapToGrid w:val="0"/>
                <w:sz w:val="18"/>
                <w:szCs w:val="18"/>
                <w:lang w:val="sr-Latn-ME" w:eastAsia="en-US"/>
              </w:rPr>
              <w:t xml:space="preserve"> Katrin Orel, </w:t>
            </w:r>
            <w:r w:rsidRPr="00236E68">
              <w:rPr>
                <w:i/>
                <w:noProof/>
                <w:snapToGrid w:val="0"/>
                <w:sz w:val="18"/>
                <w:szCs w:val="18"/>
                <w:lang w:val="sr-Latn-CS" w:eastAsia="en-US"/>
              </w:rPr>
              <w:t>Srednja Evropa</w:t>
            </w:r>
            <w:r w:rsidRPr="00236E68">
              <w:rPr>
                <w:noProof/>
                <w:snapToGrid w:val="0"/>
                <w:sz w:val="18"/>
                <w:szCs w:val="18"/>
                <w:lang w:val="sr-Latn-CS" w:eastAsia="en-US"/>
              </w:rPr>
              <w:t xml:space="preserve">, Clio, Beograd, 2012. </w:t>
            </w:r>
            <w:r w:rsidRPr="009E4D5A">
              <w:rPr>
                <w:sz w:val="18"/>
                <w:szCs w:val="18"/>
                <w:lang w:val="sr-Latn-CS" w:eastAsia="en-US"/>
              </w:rPr>
              <w:t>Ž</w:t>
            </w:r>
            <w:r w:rsidRPr="00236E68">
              <w:rPr>
                <w:sz w:val="18"/>
                <w:szCs w:val="18"/>
                <w:lang w:val="fr-FR" w:eastAsia="en-US"/>
              </w:rPr>
              <w:t>ak</w:t>
            </w:r>
            <w:r w:rsidRPr="009E4D5A">
              <w:rPr>
                <w:sz w:val="18"/>
                <w:szCs w:val="18"/>
                <w:lang w:val="sr-Latn-CS" w:eastAsia="en-US"/>
              </w:rPr>
              <w:t xml:space="preserve"> </w:t>
            </w:r>
            <w:r w:rsidRPr="00236E68">
              <w:rPr>
                <w:sz w:val="18"/>
                <w:szCs w:val="18"/>
                <w:lang w:val="fr-FR" w:eastAsia="en-US"/>
              </w:rPr>
              <w:t>le</w:t>
            </w:r>
            <w:r w:rsidRPr="009E4D5A">
              <w:rPr>
                <w:sz w:val="18"/>
                <w:szCs w:val="18"/>
                <w:lang w:val="sr-Latn-CS" w:eastAsia="en-US"/>
              </w:rPr>
              <w:t xml:space="preserve"> </w:t>
            </w:r>
            <w:r w:rsidRPr="00236E68">
              <w:rPr>
                <w:sz w:val="18"/>
                <w:szCs w:val="18"/>
                <w:lang w:val="fr-FR" w:eastAsia="en-US"/>
              </w:rPr>
              <w:t>Gof</w:t>
            </w:r>
            <w:r w:rsidRPr="00236E68">
              <w:rPr>
                <w:i/>
                <w:sz w:val="18"/>
                <w:szCs w:val="18"/>
                <w:lang w:val="sr-Latn-CS" w:eastAsia="en-US"/>
              </w:rPr>
              <w:t xml:space="preserve">: </w:t>
            </w:r>
            <w:r w:rsidRPr="00236E68">
              <w:rPr>
                <w:i/>
                <w:sz w:val="18"/>
                <w:szCs w:val="18"/>
                <w:lang w:val="fr-FR" w:eastAsia="en-US"/>
              </w:rPr>
              <w:t>Srednjovekovna</w:t>
            </w:r>
            <w:r w:rsidRPr="009E4D5A">
              <w:rPr>
                <w:i/>
                <w:sz w:val="18"/>
                <w:szCs w:val="18"/>
                <w:lang w:val="sr-Latn-CS" w:eastAsia="en-US"/>
              </w:rPr>
              <w:t xml:space="preserve"> </w:t>
            </w:r>
            <w:r w:rsidRPr="00236E68">
              <w:rPr>
                <w:i/>
                <w:sz w:val="18"/>
                <w:szCs w:val="18"/>
                <w:lang w:val="fr-FR" w:eastAsia="en-US"/>
              </w:rPr>
              <w:t>civilizacija</w:t>
            </w:r>
            <w:r w:rsidRPr="009E4D5A">
              <w:rPr>
                <w:i/>
                <w:sz w:val="18"/>
                <w:szCs w:val="18"/>
                <w:lang w:val="sr-Latn-CS" w:eastAsia="en-US"/>
              </w:rPr>
              <w:t xml:space="preserve"> </w:t>
            </w:r>
            <w:r w:rsidRPr="00236E68">
              <w:rPr>
                <w:i/>
                <w:sz w:val="18"/>
                <w:szCs w:val="18"/>
                <w:lang w:val="fr-FR" w:eastAsia="en-US"/>
              </w:rPr>
              <w:t>Zapadne</w:t>
            </w:r>
            <w:r w:rsidRPr="009E4D5A">
              <w:rPr>
                <w:i/>
                <w:sz w:val="18"/>
                <w:szCs w:val="18"/>
                <w:lang w:val="sr-Latn-CS" w:eastAsia="en-US"/>
              </w:rPr>
              <w:t xml:space="preserve"> </w:t>
            </w:r>
            <w:r w:rsidRPr="00236E68">
              <w:rPr>
                <w:i/>
                <w:sz w:val="18"/>
                <w:szCs w:val="18"/>
                <w:lang w:val="fr-FR" w:eastAsia="en-US"/>
              </w:rPr>
              <w:t>Evrope</w:t>
            </w:r>
            <w:r w:rsidRPr="00236E68">
              <w:rPr>
                <w:i/>
                <w:sz w:val="18"/>
                <w:szCs w:val="18"/>
                <w:lang w:val="sr-Latn-CS" w:eastAsia="en-US"/>
              </w:rPr>
              <w:t xml:space="preserve">, </w:t>
            </w:r>
            <w:r w:rsidRPr="00236E68">
              <w:rPr>
                <w:sz w:val="18"/>
                <w:szCs w:val="18"/>
                <w:lang w:val="fr-FR" w:eastAsia="en-US"/>
              </w:rPr>
              <w:t>Novi</w:t>
            </w:r>
            <w:r w:rsidRPr="009E4D5A">
              <w:rPr>
                <w:sz w:val="18"/>
                <w:szCs w:val="18"/>
                <w:lang w:val="sr-Latn-CS" w:eastAsia="en-US"/>
              </w:rPr>
              <w:t xml:space="preserve"> </w:t>
            </w:r>
            <w:r w:rsidRPr="00236E68">
              <w:rPr>
                <w:sz w:val="18"/>
                <w:szCs w:val="18"/>
                <w:lang w:val="fr-FR" w:eastAsia="en-US"/>
              </w:rPr>
              <w:t>Sad</w:t>
            </w:r>
            <w:r w:rsidRPr="00236E68">
              <w:rPr>
                <w:i/>
                <w:sz w:val="18"/>
                <w:szCs w:val="18"/>
                <w:lang w:val="sr-Latn-CS" w:eastAsia="en-US"/>
              </w:rPr>
              <w:t xml:space="preserve">, </w:t>
            </w:r>
            <w:r w:rsidRPr="00236E68">
              <w:rPr>
                <w:sz w:val="18"/>
                <w:szCs w:val="18"/>
                <w:lang w:val="sr-Latn-CS" w:eastAsia="en-US"/>
              </w:rPr>
              <w:t xml:space="preserve">2010. </w:t>
            </w:r>
            <w:r w:rsidRPr="00236E68">
              <w:rPr>
                <w:sz w:val="18"/>
                <w:szCs w:val="18"/>
                <w:lang w:val="sr-Latn-ME" w:eastAsia="en-US"/>
              </w:rPr>
              <w:t xml:space="preserve">Piter Braun, </w:t>
            </w:r>
            <w:r w:rsidRPr="00236E68">
              <w:rPr>
                <w:i/>
                <w:sz w:val="18"/>
                <w:szCs w:val="18"/>
                <w:lang w:val="sr-Cyrl-CS" w:eastAsia="en-US"/>
              </w:rPr>
              <w:t>Uspon hrišćanstva na Zapad</w:t>
            </w:r>
            <w:r w:rsidRPr="00236E68">
              <w:rPr>
                <w:i/>
                <w:sz w:val="18"/>
                <w:szCs w:val="18"/>
                <w:lang w:val="sr-Latn-ME" w:eastAsia="en-US"/>
              </w:rPr>
              <w:t>u</w:t>
            </w:r>
            <w:r w:rsidRPr="00236E68">
              <w:rPr>
                <w:sz w:val="18"/>
                <w:szCs w:val="18"/>
                <w:lang w:val="sr-Latn-ME" w:eastAsia="en-US"/>
              </w:rPr>
              <w:t xml:space="preserve">, Clio, Beograd, 2010. Dragoljub Živojinović, </w:t>
            </w:r>
            <w:r w:rsidRPr="00236E68">
              <w:rPr>
                <w:i/>
                <w:sz w:val="18"/>
                <w:szCs w:val="18"/>
                <w:lang w:val="sr-Latn-ME" w:eastAsia="en-US"/>
              </w:rPr>
              <w:t xml:space="preserve">Uspon Evrope 1450-1789, </w:t>
            </w:r>
            <w:r w:rsidRPr="00236E68">
              <w:rPr>
                <w:sz w:val="18"/>
                <w:szCs w:val="18"/>
                <w:lang w:val="sr-Latn-ME" w:eastAsia="en-US"/>
              </w:rPr>
              <w:t xml:space="preserve">ZZU, Beograd, 2010;Čedomir Popov, </w:t>
            </w:r>
            <w:r w:rsidRPr="00236E68">
              <w:rPr>
                <w:i/>
                <w:sz w:val="18"/>
                <w:szCs w:val="18"/>
                <w:lang w:val="sr-Cyrl-CS" w:eastAsia="en-US"/>
              </w:rPr>
              <w:t>Građanska Evropa (1770-1914)</w:t>
            </w:r>
            <w:r w:rsidRPr="00236E68">
              <w:rPr>
                <w:sz w:val="18"/>
                <w:szCs w:val="18"/>
                <w:lang w:val="sr-Cyrl-CS" w:eastAsia="en-US"/>
              </w:rPr>
              <w:t xml:space="preserve">, </w:t>
            </w:r>
            <w:r w:rsidRPr="00236E68">
              <w:rPr>
                <w:sz w:val="18"/>
                <w:szCs w:val="18"/>
                <w:lang w:val="sr-Latn-ME" w:eastAsia="en-US"/>
              </w:rPr>
              <w:t xml:space="preserve">ZZU, Beograd, </w:t>
            </w:r>
            <w:r w:rsidRPr="00236E68">
              <w:rPr>
                <w:sz w:val="18"/>
                <w:szCs w:val="18"/>
                <w:lang w:val="sr-Cyrl-CS" w:eastAsia="en-US"/>
              </w:rPr>
              <w:t>20</w:t>
            </w:r>
            <w:r w:rsidRPr="00236E68">
              <w:rPr>
                <w:sz w:val="18"/>
                <w:szCs w:val="18"/>
                <w:lang w:val="sr-Latn-ME" w:eastAsia="en-US"/>
              </w:rPr>
              <w:t xml:space="preserve">10, </w:t>
            </w:r>
            <w:r w:rsidRPr="00236E68">
              <w:rPr>
                <w:noProof/>
                <w:sz w:val="18"/>
                <w:szCs w:val="18"/>
                <w:lang w:val="sr-Latn-CS" w:eastAsia="en-US"/>
              </w:rPr>
              <w:t xml:space="preserve">W.Gössmann, </w:t>
            </w:r>
            <w:r w:rsidRPr="00236E68">
              <w:rPr>
                <w:i/>
                <w:noProof/>
                <w:sz w:val="18"/>
                <w:szCs w:val="18"/>
                <w:lang w:val="sr-Latn-CS" w:eastAsia="en-US"/>
              </w:rPr>
              <w:t>Deutsche Kulturgeschichte im Aufriss</w:t>
            </w:r>
            <w:r w:rsidRPr="00236E68">
              <w:rPr>
                <w:noProof/>
                <w:sz w:val="18"/>
                <w:szCs w:val="18"/>
                <w:lang w:val="sr-Latn-CS" w:eastAsia="en-US"/>
              </w:rPr>
              <w:t>, München 1970.</w:t>
            </w:r>
          </w:p>
        </w:tc>
      </w:tr>
      <w:tr w:rsidR="00E64ED0" w:rsidRPr="00E64ED0"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sr-Latn-CS" w:eastAsia="en-US"/>
              </w:rPr>
            </w:pPr>
            <w:r w:rsidRPr="00236E68">
              <w:rPr>
                <w:b/>
                <w:sz w:val="18"/>
                <w:szCs w:val="18"/>
                <w:lang w:val="sr-Latn-CS" w:eastAsia="en-US"/>
              </w:rPr>
              <w:t>Oblici provjere znanja i ocjenjivanje:</w:t>
            </w:r>
            <w:r w:rsidRPr="00236E68">
              <w:rPr>
                <w:sz w:val="18"/>
                <w:szCs w:val="18"/>
                <w:lang w:val="sr-Latn-CS" w:eastAsia="en-US"/>
              </w:rPr>
              <w:t>Ocjenjuje se prisustvo nastavi, samostalni rad u vidu pisanog ili usmenog izlaganja na zadatu temu, te znanje na dva kolokvijuma tokom semestra i na završnom ispitu.</w:t>
            </w:r>
            <w:r w:rsidRPr="00236E68">
              <w:rPr>
                <w:color w:val="000000"/>
                <w:sz w:val="18"/>
                <w:szCs w:val="18"/>
                <w:lang w:val="sr-Latn-CS" w:eastAsia="en-US"/>
              </w:rPr>
              <w:t>.</w:t>
            </w:r>
          </w:p>
        </w:tc>
      </w:tr>
      <w:tr w:rsidR="00E64ED0" w:rsidRPr="00E64ED0"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sr-Latn-CS" w:eastAsia="en-US"/>
              </w:rPr>
            </w:pPr>
            <w:r w:rsidRPr="00236E68">
              <w:rPr>
                <w:b/>
                <w:sz w:val="18"/>
                <w:szCs w:val="18"/>
                <w:lang w:val="sr-Latn-CS" w:eastAsia="en-US"/>
              </w:rPr>
              <w:t>Posebna naznaka za predmet:</w:t>
            </w:r>
            <w:r w:rsidRPr="00236E68">
              <w:rPr>
                <w:sz w:val="18"/>
                <w:szCs w:val="18"/>
                <w:lang w:val="sr-Latn-CS" w:eastAsia="en-US"/>
              </w:rPr>
              <w:t xml:space="preserve"> Nastava se djelimično izvodi na njemačkom jeziku.</w:t>
            </w:r>
          </w:p>
        </w:tc>
      </w:tr>
      <w:tr w:rsidR="00E64ED0" w:rsidRPr="00236E68"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sr-Latn-CS" w:eastAsia="en-US"/>
              </w:rPr>
            </w:pPr>
            <w:r w:rsidRPr="00236E68">
              <w:rPr>
                <w:b/>
                <w:sz w:val="18"/>
                <w:szCs w:val="18"/>
                <w:lang w:val="sr-Latn-CS" w:eastAsia="en-US"/>
              </w:rPr>
              <w:t xml:space="preserve">Ime i prezime nastavnika i saradnika: </w:t>
            </w:r>
            <w:r w:rsidRPr="00236E68">
              <w:rPr>
                <w:sz w:val="18"/>
                <w:szCs w:val="18"/>
                <w:lang w:val="sr-Latn-CS" w:eastAsia="en-US"/>
              </w:rPr>
              <w:t>Dr Simone Heine</w:t>
            </w:r>
          </w:p>
        </w:tc>
      </w:tr>
    </w:tbl>
    <w:p w:rsidR="00E64ED0" w:rsidRPr="00236E68"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Pr="00236E68" w:rsidRDefault="00E64ED0" w:rsidP="00E64ED0">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536"/>
      </w:tblGrid>
      <w:tr w:rsidR="00E64ED0" w:rsidRPr="00236E68" w:rsidTr="00B177F4">
        <w:trPr>
          <w:jc w:val="center"/>
        </w:trPr>
        <w:tc>
          <w:tcPr>
            <w:tcW w:w="9201" w:type="dxa"/>
            <w:gridSpan w:val="4"/>
          </w:tcPr>
          <w:p w:rsidR="00E64ED0" w:rsidRPr="00236E68" w:rsidRDefault="00E64ED0" w:rsidP="00B177F4">
            <w:pPr>
              <w:spacing w:after="0" w:line="240" w:lineRule="auto"/>
              <w:jc w:val="center"/>
              <w:rPr>
                <w:rFonts w:ascii="Times New Roman" w:hAnsi="Times New Roman" w:cs="Times New Roman"/>
                <w:sz w:val="20"/>
                <w:szCs w:val="20"/>
              </w:rPr>
            </w:pPr>
            <w:r w:rsidRPr="00236E68">
              <w:rPr>
                <w:rFonts w:ascii="Times New Roman" w:hAnsi="Times New Roman" w:cs="Times New Roman"/>
                <w:b/>
                <w:bCs/>
                <w:sz w:val="20"/>
                <w:szCs w:val="20"/>
                <w:lang w:val="sr-Latn-CS"/>
              </w:rPr>
              <w:lastRenderedPageBreak/>
              <w:t>Naziv predmeta: Njemački jezik 5 – Savremeni njemački jezik 5-Nivo B2.1</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Status predmeta</w:t>
            </w:r>
          </w:p>
        </w:tc>
        <w:tc>
          <w:tcPr>
            <w:tcW w:w="120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Semestar</w:t>
            </w:r>
          </w:p>
        </w:tc>
        <w:tc>
          <w:tcPr>
            <w:tcW w:w="2934"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Broj ECTS kredita</w:t>
            </w:r>
          </w:p>
        </w:tc>
        <w:tc>
          <w:tcPr>
            <w:tcW w:w="353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Fond časova</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O</w:t>
            </w:r>
            <w:r>
              <w:rPr>
                <w:rFonts w:ascii="Times New Roman" w:hAnsi="Times New Roman" w:cs="Times New Roman"/>
                <w:b/>
                <w:bCs/>
                <w:sz w:val="18"/>
                <w:szCs w:val="18"/>
                <w:lang w:val="sr-Latn-CS"/>
              </w:rPr>
              <w:t>bavezan</w:t>
            </w:r>
          </w:p>
        </w:tc>
        <w:tc>
          <w:tcPr>
            <w:tcW w:w="1206"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5</w:t>
            </w:r>
          </w:p>
        </w:tc>
        <w:tc>
          <w:tcPr>
            <w:tcW w:w="2934"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8</w:t>
            </w:r>
          </w:p>
        </w:tc>
        <w:tc>
          <w:tcPr>
            <w:tcW w:w="3536"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2P + 6V</w:t>
            </w:r>
          </w:p>
        </w:tc>
      </w:tr>
      <w:tr w:rsidR="00E64ED0" w:rsidRPr="00236E68" w:rsidTr="00B177F4">
        <w:trPr>
          <w:jc w:val="center"/>
        </w:trPr>
        <w:tc>
          <w:tcPr>
            <w:tcW w:w="9201"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Studijski program</w:t>
            </w:r>
            <w:r w:rsidRPr="00236E68">
              <w:rPr>
                <w:rFonts w:ascii="Times New Roman" w:hAnsi="Times New Roman" w:cs="Times New Roman"/>
                <w:bCs/>
                <w:sz w:val="18"/>
                <w:szCs w:val="18"/>
                <w:lang w:val="sr-Latn-CS"/>
              </w:rPr>
              <w:t>:</w:t>
            </w:r>
            <w:r w:rsidRPr="00236E68">
              <w:rPr>
                <w:rFonts w:ascii="Times New Roman" w:hAnsi="Times New Roman" w:cs="Times New Roman"/>
                <w:bCs/>
                <w:iCs/>
                <w:sz w:val="18"/>
                <w:szCs w:val="18"/>
                <w:lang w:val="sr-Latn-CS"/>
              </w:rPr>
              <w:t>Njemački jezik i književnost; Akademske osnovne studije</w:t>
            </w:r>
          </w:p>
        </w:tc>
      </w:tr>
      <w:tr w:rsidR="00E64ED0" w:rsidRPr="00236E68" w:rsidTr="00B177F4">
        <w:trPr>
          <w:jc w:val="center"/>
        </w:trPr>
        <w:tc>
          <w:tcPr>
            <w:tcW w:w="9201"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 xml:space="preserve">Uslovljenost drugim predmetima: </w:t>
            </w:r>
          </w:p>
        </w:tc>
      </w:tr>
      <w:tr w:rsidR="00E64ED0" w:rsidRPr="00236E68" w:rsidTr="00B177F4">
        <w:trPr>
          <w:jc w:val="center"/>
        </w:trPr>
        <w:tc>
          <w:tcPr>
            <w:tcW w:w="9201"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 xml:space="preserve">Ciljevi izučavanja predmeta: </w:t>
            </w:r>
            <w:r w:rsidRPr="00236E68">
              <w:rPr>
                <w:rFonts w:ascii="Times New Roman" w:hAnsi="Times New Roman" w:cs="Times New Roman"/>
                <w:bCs/>
                <w:sz w:val="18"/>
                <w:szCs w:val="18"/>
                <w:lang w:val="sr-Latn-CS"/>
              </w:rPr>
              <w:t>steći jezičke kompetencije (pisanje, slušanje, pričanje, pisanje) i prepoznavanje gramatičkih jedinica na nivou B2.1</w:t>
            </w:r>
            <w:r w:rsidRPr="00236E68">
              <w:rPr>
                <w:rFonts w:ascii="Times New Roman" w:hAnsi="Times New Roman" w:cs="Times New Roman"/>
                <w:b/>
                <w:bCs/>
                <w:sz w:val="18"/>
                <w:szCs w:val="18"/>
                <w:lang w:val="sr-Latn-CS"/>
              </w:rPr>
              <w:t xml:space="preserve">; </w:t>
            </w:r>
            <w:r w:rsidRPr="00236E68">
              <w:rPr>
                <w:rFonts w:ascii="Times New Roman" w:hAnsi="Times New Roman" w:cs="Times New Roman"/>
                <w:bCs/>
                <w:sz w:val="18"/>
                <w:szCs w:val="18"/>
                <w:lang w:val="sr-Latn-CS"/>
              </w:rPr>
              <w:t>prepoznavanje dolje datih gramatičkih kategorija u datom tekstu nivoa B2.1; vokabular B2.1 u datim situacijama, poznavanje sinonimnih i antonimnih jezičkih konstrukcija;</w:t>
            </w:r>
          </w:p>
        </w:tc>
      </w:tr>
      <w:tr w:rsidR="00E64ED0" w:rsidRPr="00075E6E" w:rsidTr="00B177F4">
        <w:trPr>
          <w:jc w:val="center"/>
        </w:trPr>
        <w:tc>
          <w:tcPr>
            <w:tcW w:w="9201" w:type="dxa"/>
            <w:gridSpan w:val="4"/>
          </w:tcPr>
          <w:p w:rsidR="00E64ED0" w:rsidRPr="00236E68" w:rsidRDefault="00E64ED0" w:rsidP="00B177F4">
            <w:pPr>
              <w:spacing w:after="0" w:line="240" w:lineRule="auto"/>
              <w:rPr>
                <w:rFonts w:ascii="Times New Roman" w:hAnsi="Times New Roman" w:cs="Times New Roman"/>
                <w:bCs/>
                <w:sz w:val="18"/>
                <w:szCs w:val="18"/>
              </w:rPr>
            </w:pPr>
            <w:r w:rsidRPr="00236E68">
              <w:rPr>
                <w:rFonts w:ascii="Times New Roman" w:hAnsi="Times New Roman" w:cs="Times New Roman"/>
                <w:b/>
                <w:bCs/>
                <w:sz w:val="18"/>
                <w:szCs w:val="18"/>
              </w:rPr>
              <w:t>Sadržaj predmeta</w:t>
            </w:r>
            <w:r w:rsidRPr="00236E68">
              <w:rPr>
                <w:rFonts w:ascii="Times New Roman" w:hAnsi="Times New Roman" w:cs="Times New Roman"/>
                <w:bCs/>
                <w:sz w:val="18"/>
                <w:szCs w:val="18"/>
              </w:rPr>
              <w:t xml:space="preserve">: modalni glagoli, prošla vremena, deklinacija pridjeva i imenica nastalih od participa, lokalni dodaci, pasiv perfekta, rekcija glagola, konsekutivni i kauzalni dodaci, konjunktivi 1 i 2, glagoli sa direktnim padežom </w:t>
            </w:r>
          </w:p>
          <w:p w:rsidR="00E64ED0" w:rsidRPr="00236E68" w:rsidRDefault="00E64ED0" w:rsidP="00B177F4">
            <w:pPr>
              <w:numPr>
                <w:ilvl w:val="0"/>
                <w:numId w:val="359"/>
              </w:numPr>
              <w:spacing w:after="0" w:line="240" w:lineRule="auto"/>
              <w:ind w:left="380"/>
              <w:rPr>
                <w:rFonts w:ascii="Times New Roman" w:hAnsi="Times New Roman" w:cs="Times New Roman"/>
                <w:bCs/>
                <w:sz w:val="18"/>
                <w:szCs w:val="18"/>
              </w:rPr>
            </w:pPr>
            <w:r w:rsidRPr="00236E68">
              <w:rPr>
                <w:rFonts w:ascii="Times New Roman" w:hAnsi="Times New Roman" w:cs="Times New Roman"/>
                <w:bCs/>
                <w:sz w:val="18"/>
                <w:szCs w:val="18"/>
              </w:rPr>
              <w:t xml:space="preserve">nedjelja: poglavlje 1 (deklinacija pridjeva, članova, pridjeva nastalih od participa) </w:t>
            </w:r>
          </w:p>
          <w:p w:rsidR="00E64ED0" w:rsidRPr="00236E68" w:rsidRDefault="00E64ED0" w:rsidP="00B177F4">
            <w:pPr>
              <w:numPr>
                <w:ilvl w:val="0"/>
                <w:numId w:val="359"/>
              </w:numPr>
              <w:spacing w:after="0" w:line="240" w:lineRule="auto"/>
              <w:ind w:left="380"/>
              <w:rPr>
                <w:rFonts w:ascii="Times New Roman" w:hAnsi="Times New Roman" w:cs="Times New Roman"/>
                <w:bCs/>
                <w:sz w:val="18"/>
                <w:szCs w:val="18"/>
              </w:rPr>
            </w:pPr>
            <w:r w:rsidRPr="00236E68">
              <w:rPr>
                <w:rFonts w:ascii="Times New Roman" w:hAnsi="Times New Roman" w:cs="Times New Roman"/>
                <w:bCs/>
                <w:sz w:val="18"/>
                <w:szCs w:val="18"/>
              </w:rPr>
              <w:t>nedjelja: poglavlje 1 (pridjevi: antonimi, sinonimi, specifičnosti tvorbe)</w:t>
            </w:r>
          </w:p>
          <w:p w:rsidR="00E64ED0" w:rsidRPr="00236E68" w:rsidRDefault="00E64ED0" w:rsidP="00B177F4">
            <w:pPr>
              <w:numPr>
                <w:ilvl w:val="0"/>
                <w:numId w:val="359"/>
              </w:numPr>
              <w:spacing w:after="0" w:line="240" w:lineRule="auto"/>
              <w:ind w:left="380"/>
              <w:rPr>
                <w:rFonts w:ascii="Times New Roman" w:hAnsi="Times New Roman" w:cs="Times New Roman"/>
                <w:bCs/>
                <w:sz w:val="18"/>
                <w:szCs w:val="18"/>
              </w:rPr>
            </w:pPr>
            <w:r w:rsidRPr="00236E68">
              <w:rPr>
                <w:rFonts w:ascii="Times New Roman" w:hAnsi="Times New Roman" w:cs="Times New Roman"/>
                <w:bCs/>
                <w:sz w:val="18"/>
                <w:szCs w:val="18"/>
              </w:rPr>
              <w:t xml:space="preserve">nedjelja: poglavlje 1 (modalni glagoli u prezentu i preteritu), vokabular: tema Sve o braku (tvorba složenica) </w:t>
            </w:r>
          </w:p>
          <w:p w:rsidR="00E64ED0" w:rsidRPr="00236E68" w:rsidRDefault="00E64ED0" w:rsidP="00B177F4">
            <w:pPr>
              <w:numPr>
                <w:ilvl w:val="0"/>
                <w:numId w:val="359"/>
              </w:numPr>
              <w:spacing w:after="0" w:line="240" w:lineRule="auto"/>
              <w:ind w:left="380"/>
              <w:rPr>
                <w:rFonts w:ascii="Times New Roman" w:hAnsi="Times New Roman" w:cs="Times New Roman"/>
                <w:bCs/>
                <w:sz w:val="18"/>
                <w:szCs w:val="18"/>
              </w:rPr>
            </w:pPr>
            <w:r w:rsidRPr="00236E68">
              <w:rPr>
                <w:rFonts w:ascii="Times New Roman" w:hAnsi="Times New Roman" w:cs="Times New Roman"/>
                <w:bCs/>
                <w:sz w:val="18"/>
                <w:szCs w:val="18"/>
              </w:rPr>
              <w:t xml:space="preserve">nedjelja: poglavlje 1 (ponavljanje prezenta, preterita, perfekta, pluskvamperfekta) </w:t>
            </w:r>
          </w:p>
          <w:p w:rsidR="00E64ED0" w:rsidRPr="00236E68" w:rsidRDefault="00E64ED0" w:rsidP="00B177F4">
            <w:pPr>
              <w:numPr>
                <w:ilvl w:val="0"/>
                <w:numId w:val="359"/>
              </w:numPr>
              <w:spacing w:after="0" w:line="240" w:lineRule="auto"/>
              <w:ind w:left="380"/>
              <w:rPr>
                <w:rFonts w:ascii="Times New Roman" w:hAnsi="Times New Roman" w:cs="Times New Roman"/>
                <w:bCs/>
                <w:sz w:val="18"/>
                <w:szCs w:val="18"/>
              </w:rPr>
            </w:pPr>
            <w:r w:rsidRPr="00236E68">
              <w:rPr>
                <w:rFonts w:ascii="Times New Roman" w:hAnsi="Times New Roman" w:cs="Times New Roman"/>
                <w:bCs/>
                <w:sz w:val="18"/>
                <w:szCs w:val="18"/>
              </w:rPr>
              <w:t>nedjelja: poglavlje 2 (lokalni dodaci, ponavljanje članova i predloga u samom kontekstu)</w:t>
            </w:r>
          </w:p>
          <w:p w:rsidR="00E64ED0" w:rsidRPr="00236E68" w:rsidRDefault="00E64ED0" w:rsidP="00B177F4">
            <w:pPr>
              <w:numPr>
                <w:ilvl w:val="0"/>
                <w:numId w:val="359"/>
              </w:numPr>
              <w:spacing w:after="0" w:line="240" w:lineRule="auto"/>
              <w:ind w:left="380"/>
              <w:rPr>
                <w:rFonts w:ascii="Times New Roman" w:hAnsi="Times New Roman" w:cs="Times New Roman"/>
                <w:bCs/>
                <w:sz w:val="18"/>
                <w:szCs w:val="18"/>
              </w:rPr>
            </w:pPr>
            <w:r w:rsidRPr="00236E68">
              <w:rPr>
                <w:rFonts w:ascii="Times New Roman" w:hAnsi="Times New Roman" w:cs="Times New Roman"/>
                <w:bCs/>
                <w:sz w:val="18"/>
                <w:szCs w:val="18"/>
              </w:rPr>
              <w:t>nedjelja: poglavlje 2 (lokalni dodaci, Wechselpraepositionen (prilozi za mjesto i pravac)</w:t>
            </w:r>
          </w:p>
          <w:p w:rsidR="00E64ED0" w:rsidRPr="00236E68" w:rsidRDefault="00E64ED0" w:rsidP="00B177F4">
            <w:pPr>
              <w:numPr>
                <w:ilvl w:val="0"/>
                <w:numId w:val="359"/>
              </w:numPr>
              <w:spacing w:after="0" w:line="240" w:lineRule="auto"/>
              <w:ind w:left="380"/>
              <w:rPr>
                <w:rFonts w:ascii="Times New Roman" w:hAnsi="Times New Roman" w:cs="Times New Roman"/>
                <w:bCs/>
                <w:sz w:val="18"/>
                <w:szCs w:val="18"/>
              </w:rPr>
            </w:pPr>
            <w:r w:rsidRPr="00236E68">
              <w:rPr>
                <w:rFonts w:ascii="Times New Roman" w:hAnsi="Times New Roman" w:cs="Times New Roman"/>
                <w:bCs/>
                <w:sz w:val="18"/>
                <w:szCs w:val="18"/>
              </w:rPr>
              <w:t xml:space="preserve">nedjelja: poglavlje 2 (pasiv perfekta, upotreba u zavisno složenoj rečenici) </w:t>
            </w:r>
          </w:p>
          <w:p w:rsidR="00E64ED0" w:rsidRPr="00236E68" w:rsidRDefault="00E64ED0" w:rsidP="00B177F4">
            <w:pPr>
              <w:numPr>
                <w:ilvl w:val="0"/>
                <w:numId w:val="359"/>
              </w:numPr>
              <w:spacing w:after="0" w:line="240" w:lineRule="auto"/>
              <w:ind w:left="380"/>
              <w:rPr>
                <w:rFonts w:ascii="Times New Roman" w:hAnsi="Times New Roman" w:cs="Times New Roman"/>
                <w:bCs/>
                <w:sz w:val="18"/>
                <w:szCs w:val="18"/>
              </w:rPr>
            </w:pPr>
            <w:r w:rsidRPr="00236E68">
              <w:rPr>
                <w:rFonts w:ascii="Times New Roman" w:hAnsi="Times New Roman" w:cs="Times New Roman"/>
                <w:bCs/>
                <w:sz w:val="18"/>
                <w:szCs w:val="18"/>
              </w:rPr>
              <w:t>nedjelja: Kolokvijum 1</w:t>
            </w:r>
          </w:p>
          <w:p w:rsidR="00E64ED0" w:rsidRPr="00236E68" w:rsidRDefault="00E64ED0" w:rsidP="00B177F4">
            <w:pPr>
              <w:numPr>
                <w:ilvl w:val="0"/>
                <w:numId w:val="359"/>
              </w:numPr>
              <w:spacing w:after="0" w:line="240" w:lineRule="auto"/>
              <w:ind w:left="380"/>
              <w:rPr>
                <w:rFonts w:ascii="Times New Roman" w:hAnsi="Times New Roman" w:cs="Times New Roman"/>
                <w:bCs/>
                <w:sz w:val="18"/>
                <w:szCs w:val="18"/>
              </w:rPr>
            </w:pPr>
            <w:r w:rsidRPr="00236E68">
              <w:rPr>
                <w:rFonts w:ascii="Times New Roman" w:hAnsi="Times New Roman" w:cs="Times New Roman"/>
                <w:bCs/>
                <w:sz w:val="18"/>
                <w:szCs w:val="18"/>
              </w:rPr>
              <w:t>nedjelja: poglavlje 3 (deklinacija imenica muškog roda), kauzalne rečenice i dr.načini izražavanja kauzalnosti u njemačkom tekstu;</w:t>
            </w:r>
          </w:p>
          <w:p w:rsidR="00E64ED0" w:rsidRPr="00236E68" w:rsidRDefault="00E64ED0" w:rsidP="00B177F4">
            <w:pPr>
              <w:numPr>
                <w:ilvl w:val="0"/>
                <w:numId w:val="359"/>
              </w:numPr>
              <w:spacing w:after="0" w:line="240" w:lineRule="auto"/>
              <w:ind w:left="380"/>
              <w:rPr>
                <w:rFonts w:ascii="Times New Roman" w:hAnsi="Times New Roman" w:cs="Times New Roman"/>
                <w:bCs/>
                <w:sz w:val="18"/>
                <w:szCs w:val="18"/>
              </w:rPr>
            </w:pPr>
            <w:r w:rsidRPr="00236E68">
              <w:rPr>
                <w:rFonts w:ascii="Times New Roman" w:hAnsi="Times New Roman" w:cs="Times New Roman"/>
                <w:bCs/>
                <w:sz w:val="18"/>
                <w:szCs w:val="18"/>
              </w:rPr>
              <w:t xml:space="preserve">nedjelja: poglavlje 3 (glagoli sa predloškim objektom, predloški prilozi, upotreba u rečenici, tekstu) </w:t>
            </w:r>
          </w:p>
          <w:p w:rsidR="00E64ED0" w:rsidRPr="00236E68" w:rsidRDefault="00E64ED0" w:rsidP="00B177F4">
            <w:pPr>
              <w:numPr>
                <w:ilvl w:val="0"/>
                <w:numId w:val="359"/>
              </w:numPr>
              <w:spacing w:after="0" w:line="240" w:lineRule="auto"/>
              <w:ind w:left="380"/>
              <w:rPr>
                <w:rFonts w:ascii="Times New Roman" w:hAnsi="Times New Roman" w:cs="Times New Roman"/>
                <w:bCs/>
                <w:sz w:val="18"/>
                <w:szCs w:val="18"/>
              </w:rPr>
            </w:pPr>
            <w:r w:rsidRPr="00236E68">
              <w:rPr>
                <w:rFonts w:ascii="Times New Roman" w:hAnsi="Times New Roman" w:cs="Times New Roman"/>
                <w:bCs/>
                <w:sz w:val="18"/>
                <w:szCs w:val="18"/>
              </w:rPr>
              <w:t>nedjelja: poglavlje 4 (Konjunktiv II, irealne rečenice u kontekstu i upotreba istih)</w:t>
            </w:r>
          </w:p>
          <w:p w:rsidR="00E64ED0" w:rsidRPr="00236E68" w:rsidRDefault="00E64ED0" w:rsidP="00B177F4">
            <w:pPr>
              <w:numPr>
                <w:ilvl w:val="0"/>
                <w:numId w:val="359"/>
              </w:numPr>
              <w:spacing w:after="0" w:line="240" w:lineRule="auto"/>
              <w:ind w:left="380"/>
              <w:rPr>
                <w:rFonts w:ascii="Times New Roman" w:hAnsi="Times New Roman" w:cs="Times New Roman"/>
                <w:bCs/>
                <w:sz w:val="18"/>
                <w:szCs w:val="18"/>
              </w:rPr>
            </w:pPr>
            <w:r w:rsidRPr="00236E68">
              <w:rPr>
                <w:rFonts w:ascii="Times New Roman" w:hAnsi="Times New Roman" w:cs="Times New Roman"/>
                <w:bCs/>
                <w:sz w:val="18"/>
                <w:szCs w:val="18"/>
              </w:rPr>
              <w:t>nedjelja: poglavlje 4 (Konjunktiv II, irealne kondicionalne rečenice u prošlosti)</w:t>
            </w:r>
          </w:p>
          <w:p w:rsidR="00E64ED0" w:rsidRPr="00E64ED0" w:rsidRDefault="00E64ED0" w:rsidP="00B177F4">
            <w:pPr>
              <w:numPr>
                <w:ilvl w:val="0"/>
                <w:numId w:val="359"/>
              </w:numPr>
              <w:spacing w:after="0" w:line="240" w:lineRule="auto"/>
              <w:ind w:left="380"/>
              <w:rPr>
                <w:rFonts w:ascii="Times New Roman" w:hAnsi="Times New Roman" w:cs="Times New Roman"/>
                <w:bCs/>
                <w:sz w:val="18"/>
                <w:szCs w:val="18"/>
              </w:rPr>
            </w:pPr>
            <w:r w:rsidRPr="00E64ED0">
              <w:rPr>
                <w:rFonts w:ascii="Times New Roman" w:hAnsi="Times New Roman" w:cs="Times New Roman"/>
                <w:bCs/>
                <w:sz w:val="18"/>
                <w:szCs w:val="18"/>
              </w:rPr>
              <w:t>nedjelja: poglavlje 4 (glagoli sa direktnim padežom)</w:t>
            </w:r>
          </w:p>
          <w:p w:rsidR="00E64ED0" w:rsidRPr="00236E68" w:rsidRDefault="00E64ED0" w:rsidP="00B177F4">
            <w:pPr>
              <w:numPr>
                <w:ilvl w:val="0"/>
                <w:numId w:val="359"/>
              </w:numPr>
              <w:spacing w:after="0" w:line="240" w:lineRule="auto"/>
              <w:ind w:left="380"/>
              <w:rPr>
                <w:rFonts w:ascii="Times New Roman" w:hAnsi="Times New Roman" w:cs="Times New Roman"/>
                <w:bCs/>
                <w:sz w:val="18"/>
                <w:szCs w:val="18"/>
              </w:rPr>
            </w:pPr>
            <w:r w:rsidRPr="00236E68">
              <w:rPr>
                <w:rFonts w:ascii="Times New Roman" w:hAnsi="Times New Roman" w:cs="Times New Roman"/>
                <w:bCs/>
                <w:sz w:val="18"/>
                <w:szCs w:val="18"/>
              </w:rPr>
              <w:t xml:space="preserve">nedjelja: Kolokvijum 2 </w:t>
            </w:r>
          </w:p>
          <w:p w:rsidR="00E64ED0" w:rsidRPr="00E64ED0" w:rsidRDefault="00E64ED0" w:rsidP="00B177F4">
            <w:pPr>
              <w:numPr>
                <w:ilvl w:val="0"/>
                <w:numId w:val="359"/>
              </w:numPr>
              <w:spacing w:after="0" w:line="240" w:lineRule="auto"/>
              <w:ind w:left="380"/>
              <w:rPr>
                <w:rFonts w:ascii="Times New Roman" w:hAnsi="Times New Roman" w:cs="Times New Roman"/>
                <w:bCs/>
                <w:sz w:val="18"/>
                <w:szCs w:val="18"/>
              </w:rPr>
            </w:pPr>
            <w:r w:rsidRPr="00E64ED0">
              <w:rPr>
                <w:rFonts w:ascii="Times New Roman" w:hAnsi="Times New Roman" w:cs="Times New Roman"/>
                <w:bCs/>
                <w:sz w:val="18"/>
                <w:szCs w:val="18"/>
              </w:rPr>
              <w:t xml:space="preserve">nedjelja: priprema za završni ispit </w:t>
            </w:r>
          </w:p>
        </w:tc>
      </w:tr>
      <w:tr w:rsidR="00E64ED0" w:rsidRPr="00E64ED0" w:rsidTr="00B177F4">
        <w:trPr>
          <w:jc w:val="center"/>
        </w:trPr>
        <w:tc>
          <w:tcPr>
            <w:tcW w:w="9201" w:type="dxa"/>
            <w:gridSpan w:val="4"/>
          </w:tcPr>
          <w:p w:rsidR="00E64ED0" w:rsidRPr="00236E68" w:rsidRDefault="00E64ED0" w:rsidP="00B177F4">
            <w:pPr>
              <w:spacing w:after="0" w:line="240" w:lineRule="auto"/>
              <w:rPr>
                <w:rFonts w:ascii="Times New Roman" w:hAnsi="Times New Roman" w:cs="Times New Roman"/>
                <w:b/>
                <w:bCs/>
                <w:sz w:val="18"/>
                <w:szCs w:val="18"/>
                <w:lang w:val="sl-SI"/>
              </w:rPr>
            </w:pPr>
            <w:r w:rsidRPr="00E64ED0">
              <w:rPr>
                <w:rFonts w:ascii="Times New Roman" w:hAnsi="Times New Roman" w:cs="Times New Roman"/>
                <w:b/>
                <w:bCs/>
                <w:sz w:val="18"/>
                <w:szCs w:val="18"/>
              </w:rPr>
              <w:t>Ishodi</w:t>
            </w:r>
            <w:r w:rsidRPr="00E64ED0">
              <w:rPr>
                <w:rFonts w:ascii="Times New Roman" w:hAnsi="Times New Roman" w:cs="Times New Roman"/>
                <w:bCs/>
                <w:sz w:val="18"/>
                <w:szCs w:val="18"/>
              </w:rPr>
              <w:t xml:space="preserve">: </w:t>
            </w:r>
            <w:r w:rsidRPr="00236E68">
              <w:rPr>
                <w:rFonts w:ascii="Times New Roman" w:hAnsi="Times New Roman" w:cs="Times New Roman"/>
                <w:sz w:val="18"/>
                <w:szCs w:val="18"/>
                <w:lang w:val="sl-SI"/>
              </w:rPr>
              <w:t>Nakon što student položi ovaj ispit, biće u mogućnosti da:</w:t>
            </w:r>
          </w:p>
          <w:p w:rsidR="00E64ED0" w:rsidRPr="00E64ED0" w:rsidRDefault="00E64ED0" w:rsidP="00B177F4">
            <w:pPr>
              <w:pStyle w:val="ListParagraph"/>
              <w:numPr>
                <w:ilvl w:val="0"/>
                <w:numId w:val="357"/>
              </w:numPr>
              <w:spacing w:after="0" w:line="240" w:lineRule="auto"/>
              <w:ind w:left="380"/>
              <w:rPr>
                <w:rFonts w:ascii="Times New Roman" w:hAnsi="Times New Roman" w:cs="Times New Roman"/>
                <w:sz w:val="18"/>
                <w:szCs w:val="18"/>
                <w:lang w:val="sl-SI"/>
              </w:rPr>
            </w:pPr>
            <w:r w:rsidRPr="00E64ED0">
              <w:rPr>
                <w:rFonts w:ascii="Times New Roman" w:hAnsi="Times New Roman" w:cs="Times New Roman"/>
                <w:sz w:val="18"/>
                <w:szCs w:val="18"/>
                <w:lang w:val="sl-SI"/>
              </w:rPr>
              <w:t xml:space="preserve">Razumije i prepriča/argumentuje/reaguje i izrazi stav o temi datog teksta nivoa B2.1/B2.2. </w:t>
            </w:r>
          </w:p>
          <w:p w:rsidR="00E64ED0" w:rsidRPr="00E64ED0" w:rsidRDefault="00E64ED0" w:rsidP="00B177F4">
            <w:pPr>
              <w:pStyle w:val="ListParagraph"/>
              <w:numPr>
                <w:ilvl w:val="0"/>
                <w:numId w:val="357"/>
              </w:numPr>
              <w:spacing w:after="0" w:line="240" w:lineRule="auto"/>
              <w:ind w:left="380"/>
              <w:rPr>
                <w:rFonts w:ascii="Times New Roman" w:hAnsi="Times New Roman" w:cs="Times New Roman"/>
                <w:sz w:val="18"/>
                <w:szCs w:val="18"/>
                <w:lang w:val="sl-SI"/>
              </w:rPr>
            </w:pPr>
            <w:r w:rsidRPr="00E64ED0">
              <w:rPr>
                <w:rFonts w:ascii="Times New Roman" w:hAnsi="Times New Roman" w:cs="Times New Roman"/>
                <w:sz w:val="18"/>
                <w:szCs w:val="18"/>
                <w:lang w:val="sl-SI"/>
              </w:rPr>
              <w:t>Opiše predikat po svim kategorijama u datom tekstu (lice, broj, vrijeme, rod i način).</w:t>
            </w:r>
          </w:p>
          <w:p w:rsidR="00E64ED0" w:rsidRPr="00E64ED0" w:rsidRDefault="00E64ED0" w:rsidP="00B177F4">
            <w:pPr>
              <w:pStyle w:val="ListParagraph"/>
              <w:numPr>
                <w:ilvl w:val="0"/>
                <w:numId w:val="357"/>
              </w:numPr>
              <w:spacing w:after="0" w:line="240" w:lineRule="auto"/>
              <w:ind w:left="380"/>
              <w:rPr>
                <w:rFonts w:ascii="Times New Roman" w:hAnsi="Times New Roman" w:cs="Times New Roman"/>
                <w:sz w:val="18"/>
                <w:szCs w:val="18"/>
                <w:lang w:val="sl-SI"/>
              </w:rPr>
            </w:pPr>
            <w:r w:rsidRPr="00E64ED0">
              <w:rPr>
                <w:rFonts w:ascii="Times New Roman" w:hAnsi="Times New Roman" w:cs="Times New Roman"/>
                <w:sz w:val="18"/>
                <w:szCs w:val="18"/>
                <w:lang w:val="sl-SI"/>
              </w:rPr>
              <w:t>Analizira rečenice u datom tekstu (tip rečenice, vrste, odnosi).</w:t>
            </w:r>
          </w:p>
          <w:p w:rsidR="00E64ED0" w:rsidRPr="00E64ED0" w:rsidRDefault="00E64ED0" w:rsidP="00B177F4">
            <w:pPr>
              <w:pStyle w:val="ListParagraph"/>
              <w:numPr>
                <w:ilvl w:val="0"/>
                <w:numId w:val="357"/>
              </w:numPr>
              <w:spacing w:after="0" w:line="240" w:lineRule="auto"/>
              <w:ind w:left="380"/>
              <w:rPr>
                <w:rFonts w:ascii="Times New Roman" w:hAnsi="Times New Roman" w:cs="Times New Roman"/>
                <w:sz w:val="18"/>
                <w:szCs w:val="18"/>
                <w:lang w:val="sl-SI"/>
              </w:rPr>
            </w:pPr>
            <w:r w:rsidRPr="00E64ED0">
              <w:rPr>
                <w:rFonts w:ascii="Times New Roman" w:hAnsi="Times New Roman" w:cs="Times New Roman"/>
                <w:sz w:val="18"/>
                <w:szCs w:val="18"/>
                <w:lang w:val="sl-SI"/>
              </w:rPr>
              <w:t>Vlada transformacijama rečenica/dijelova rečenice: nominalizacija, verbalizacija, aktiv i pasiv.</w:t>
            </w:r>
          </w:p>
        </w:tc>
      </w:tr>
      <w:tr w:rsidR="00E64ED0" w:rsidRPr="00236E68" w:rsidTr="00B177F4">
        <w:trPr>
          <w:jc w:val="center"/>
        </w:trPr>
        <w:tc>
          <w:tcPr>
            <w:tcW w:w="9201" w:type="dxa"/>
            <w:gridSpan w:val="4"/>
          </w:tcPr>
          <w:p w:rsidR="00E64ED0" w:rsidRPr="00236E68" w:rsidRDefault="00E64ED0" w:rsidP="00B177F4">
            <w:pPr>
              <w:spacing w:after="0" w:line="240" w:lineRule="auto"/>
              <w:rPr>
                <w:rFonts w:ascii="Times New Roman" w:hAnsi="Times New Roman" w:cs="Times New Roman"/>
                <w:b/>
                <w:sz w:val="18"/>
                <w:szCs w:val="18"/>
              </w:rPr>
            </w:pPr>
            <w:r w:rsidRPr="00236E68">
              <w:rPr>
                <w:rFonts w:ascii="Times New Roman" w:hAnsi="Times New Roman" w:cs="Times New Roman"/>
                <w:b/>
                <w:sz w:val="18"/>
                <w:szCs w:val="18"/>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82"/>
              <w:gridCol w:w="5203"/>
            </w:tblGrid>
            <w:tr w:rsidR="00E64ED0" w:rsidRPr="00236E68" w:rsidTr="00B177F4">
              <w:trPr>
                <w:tblCellSpacing w:w="15" w:type="dxa"/>
              </w:trPr>
              <w:tc>
                <w:tcPr>
                  <w:tcW w:w="3737" w:type="dxa"/>
                  <w:shd w:val="clear" w:color="auto" w:fill="FFFFFF"/>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Nedjeljno</w:t>
                  </w:r>
                </w:p>
              </w:tc>
              <w:tc>
                <w:tcPr>
                  <w:tcW w:w="5158"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U semestru</w:t>
                  </w:r>
                </w:p>
              </w:tc>
            </w:tr>
            <w:tr w:rsidR="00E64ED0" w:rsidRPr="00236E68" w:rsidTr="00B177F4">
              <w:trPr>
                <w:tblCellSpacing w:w="15" w:type="dxa"/>
              </w:trPr>
              <w:tc>
                <w:tcPr>
                  <w:tcW w:w="3737" w:type="dxa"/>
                  <w:shd w:val="clear" w:color="auto" w:fill="FFFFFF"/>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8 kredita x 40/30 = </w:t>
                  </w:r>
                  <w:r w:rsidRPr="00236E68">
                    <w:rPr>
                      <w:rFonts w:ascii="Times New Roman" w:hAnsi="Times New Roman" w:cs="Times New Roman"/>
                      <w:b/>
                      <w:bCs/>
                      <w:sz w:val="18"/>
                      <w:szCs w:val="18"/>
                      <w:u w:val="single"/>
                    </w:rPr>
                    <w:t>10 sati i 40 minuta</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Struktura:</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predavanja</w:t>
                  </w:r>
                  <w:r w:rsidRPr="00236E68">
                    <w:rPr>
                      <w:rFonts w:ascii="Times New Roman" w:hAnsi="Times New Roman" w:cs="Times New Roman"/>
                      <w:sz w:val="18"/>
                      <w:szCs w:val="18"/>
                    </w:rPr>
                    <w:br/>
                  </w:r>
                  <w:r w:rsidRPr="00236E68">
                    <w:rPr>
                      <w:rFonts w:ascii="Times New Roman" w:hAnsi="Times New Roman" w:cs="Times New Roman"/>
                      <w:b/>
                      <w:bCs/>
                      <w:sz w:val="18"/>
                      <w:szCs w:val="18"/>
                    </w:rPr>
                    <w:t>6 sati</w:t>
                  </w:r>
                  <w:r w:rsidRPr="00236E68">
                    <w:rPr>
                      <w:rFonts w:ascii="Times New Roman" w:hAnsi="Times New Roman" w:cs="Times New Roman"/>
                      <w:sz w:val="18"/>
                      <w:szCs w:val="18"/>
                    </w:rPr>
                    <w:t> vježbi</w:t>
                  </w:r>
                  <w:r w:rsidRPr="00236E68">
                    <w:rPr>
                      <w:rFonts w:ascii="Times New Roman" w:hAnsi="Times New Roman" w:cs="Times New Roman"/>
                      <w:sz w:val="18"/>
                      <w:szCs w:val="18"/>
                    </w:rPr>
                    <w:br/>
                  </w:r>
                  <w:r w:rsidRPr="00236E68">
                    <w:rPr>
                      <w:rFonts w:ascii="Times New Roman" w:hAnsi="Times New Roman" w:cs="Times New Roman"/>
                      <w:b/>
                      <w:bCs/>
                      <w:sz w:val="18"/>
                      <w:szCs w:val="18"/>
                    </w:rPr>
                    <w:t>2 sati i 40 minuta</w:t>
                  </w:r>
                  <w:r w:rsidRPr="00236E68">
                    <w:rPr>
                      <w:rFonts w:ascii="Times New Roman" w:hAnsi="Times New Roman" w:cs="Times New Roman"/>
                      <w:sz w:val="18"/>
                      <w:szCs w:val="18"/>
                    </w:rPr>
                    <w:t> individualnog rada studenta (priprema za laboratorijske vježbe, za kolokvijume, izrada domaćih zadataka) uključujući i konsultacije</w:t>
                  </w:r>
                </w:p>
              </w:tc>
              <w:tc>
                <w:tcPr>
                  <w:tcW w:w="5158"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Nastava i završni ispit: (10 sati i 40 minuta) x 16 = </w:t>
                  </w:r>
                  <w:r w:rsidRPr="00236E68">
                    <w:rPr>
                      <w:rFonts w:ascii="Times New Roman" w:hAnsi="Times New Roman" w:cs="Times New Roman"/>
                      <w:b/>
                      <w:bCs/>
                      <w:sz w:val="18"/>
                      <w:szCs w:val="18"/>
                      <w:u w:val="single"/>
                    </w:rPr>
                    <w:t>170 sati i 40 minuta</w:t>
                  </w:r>
                  <w:r w:rsidRPr="00236E68">
                    <w:rPr>
                      <w:rFonts w:ascii="Times New Roman" w:hAnsi="Times New Roman" w:cs="Times New Roman"/>
                      <w:sz w:val="18"/>
                      <w:szCs w:val="18"/>
                    </w:rPr>
                    <w:t> </w:t>
                  </w:r>
                  <w:r w:rsidRPr="00236E68">
                    <w:rPr>
                      <w:rFonts w:ascii="Times New Roman" w:hAnsi="Times New Roman" w:cs="Times New Roman"/>
                      <w:sz w:val="18"/>
                      <w:szCs w:val="18"/>
                    </w:rPr>
                    <w:br/>
                    <w:t>Neophodna priprema prije početka semestra (administracija, upis, ovjera): 2 x (10 sati i 40 minuta) = 21 sati i 20 minuta</w:t>
                  </w:r>
                  <w:r w:rsidRPr="00236E68">
                    <w:rPr>
                      <w:rFonts w:ascii="Times New Roman" w:hAnsi="Times New Roman" w:cs="Times New Roman"/>
                      <w:sz w:val="18"/>
                      <w:szCs w:val="18"/>
                    </w:rPr>
                    <w:br/>
                  </w:r>
                  <w:r w:rsidRPr="00236E68">
                    <w:rPr>
                      <w:rFonts w:ascii="Times New Roman" w:hAnsi="Times New Roman" w:cs="Times New Roman"/>
                      <w:b/>
                      <w:bCs/>
                      <w:sz w:val="18"/>
                      <w:szCs w:val="18"/>
                    </w:rPr>
                    <w:t>Ukupno opterećenje za predmet: </w:t>
                  </w:r>
                  <w:r w:rsidRPr="00236E68">
                    <w:rPr>
                      <w:rFonts w:ascii="Times New Roman" w:hAnsi="Times New Roman" w:cs="Times New Roman"/>
                      <w:b/>
                      <w:bCs/>
                      <w:sz w:val="18"/>
                      <w:szCs w:val="18"/>
                      <w:u w:val="single"/>
                    </w:rPr>
                    <w:t>8 x 30 = 240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Dopunski rad</w:t>
                  </w:r>
                  <w:r w:rsidRPr="00236E68">
                    <w:rPr>
                      <w:rFonts w:ascii="Times New Roman" w:hAnsi="Times New Roman" w:cs="Times New Roman"/>
                      <w:sz w:val="18"/>
                      <w:szCs w:val="18"/>
                    </w:rPr>
                    <w:t> za pripremu ispita u popravnom ispitnom roku, uključujući i polaganje popravnog ispita od 0 - 30 sati. </w:t>
                  </w:r>
                  <w:r w:rsidRPr="00236E68">
                    <w:rPr>
                      <w:rFonts w:ascii="Times New Roman" w:hAnsi="Times New Roman" w:cs="Times New Roman"/>
                      <w:sz w:val="18"/>
                      <w:szCs w:val="18"/>
                    </w:rPr>
                    <w:br/>
                    <w:t>Struktura opterećenja: 170 sati i 40 minuta (nastava) + 21 sati i 20 minuta (priprema) + 30 sati (dopunski rad)</w:t>
                  </w:r>
                </w:p>
              </w:tc>
            </w:tr>
          </w:tbl>
          <w:p w:rsidR="00E64ED0" w:rsidRPr="00236E68" w:rsidRDefault="00E64ED0" w:rsidP="00B177F4">
            <w:pPr>
              <w:spacing w:after="0" w:line="240" w:lineRule="auto"/>
              <w:rPr>
                <w:rFonts w:ascii="Times New Roman" w:hAnsi="Times New Roman" w:cs="Times New Roman"/>
                <w:b/>
                <w:bCs/>
                <w:sz w:val="18"/>
                <w:szCs w:val="18"/>
                <w:lang w:val="fr-FR"/>
              </w:rPr>
            </w:pPr>
          </w:p>
        </w:tc>
      </w:tr>
      <w:tr w:rsidR="00E64ED0" w:rsidRPr="00236E68" w:rsidTr="00B177F4">
        <w:trPr>
          <w:jc w:val="center"/>
        </w:trPr>
        <w:tc>
          <w:tcPr>
            <w:tcW w:w="9201" w:type="dxa"/>
            <w:gridSpan w:val="4"/>
          </w:tcPr>
          <w:p w:rsidR="00E64ED0" w:rsidRPr="00236E68" w:rsidRDefault="00E64ED0" w:rsidP="00B177F4">
            <w:pPr>
              <w:pStyle w:val="NoSpacing"/>
              <w:rPr>
                <w:bCs/>
                <w:sz w:val="18"/>
                <w:szCs w:val="18"/>
                <w:lang w:val="sr-Latn-CS" w:eastAsia="en-US"/>
              </w:rPr>
            </w:pPr>
            <w:r w:rsidRPr="00236E68">
              <w:rPr>
                <w:b/>
                <w:bCs/>
                <w:sz w:val="18"/>
                <w:szCs w:val="18"/>
                <w:lang w:val="sr-Latn-CS" w:eastAsia="en-US"/>
              </w:rPr>
              <w:t>Literatura</w:t>
            </w:r>
            <w:r w:rsidRPr="00236E68">
              <w:rPr>
                <w:bCs/>
                <w:sz w:val="18"/>
                <w:szCs w:val="18"/>
                <w:lang w:val="sr-Latn-CS" w:eastAsia="en-US"/>
              </w:rPr>
              <w:t xml:space="preserve">: </w:t>
            </w:r>
          </w:p>
          <w:p w:rsidR="00E64ED0" w:rsidRPr="00236E68" w:rsidRDefault="00E64ED0" w:rsidP="00B177F4">
            <w:pPr>
              <w:numPr>
                <w:ilvl w:val="0"/>
                <w:numId w:val="358"/>
              </w:numPr>
              <w:spacing w:after="0" w:line="240" w:lineRule="auto"/>
              <w:ind w:left="380"/>
              <w:rPr>
                <w:rFonts w:ascii="Times New Roman" w:hAnsi="Times New Roman" w:cs="Times New Roman"/>
                <w:sz w:val="18"/>
                <w:szCs w:val="18"/>
                <w:lang w:val="de-DE"/>
              </w:rPr>
            </w:pPr>
            <w:r w:rsidRPr="00236E68">
              <w:rPr>
                <w:rFonts w:ascii="Times New Roman" w:hAnsi="Times New Roman" w:cs="Times New Roman"/>
                <w:sz w:val="18"/>
                <w:szCs w:val="18"/>
                <w:lang w:val="de-DE"/>
              </w:rPr>
              <w:t>Erkundungen B2, Schubert Verlag</w:t>
            </w:r>
          </w:p>
          <w:p w:rsidR="00E64ED0" w:rsidRPr="00236E68" w:rsidRDefault="00E64ED0" w:rsidP="00B177F4">
            <w:pPr>
              <w:numPr>
                <w:ilvl w:val="0"/>
                <w:numId w:val="358"/>
              </w:numPr>
              <w:spacing w:after="0" w:line="240" w:lineRule="auto"/>
              <w:ind w:left="380"/>
              <w:rPr>
                <w:rFonts w:ascii="Times New Roman" w:hAnsi="Times New Roman" w:cs="Times New Roman"/>
                <w:sz w:val="18"/>
                <w:szCs w:val="18"/>
                <w:lang w:val="de-DE"/>
              </w:rPr>
            </w:pPr>
            <w:r w:rsidRPr="00236E68">
              <w:rPr>
                <w:rFonts w:ascii="Times New Roman" w:hAnsi="Times New Roman" w:cs="Times New Roman"/>
                <w:sz w:val="18"/>
                <w:szCs w:val="18"/>
                <w:lang w:val="de-DE"/>
              </w:rPr>
              <w:t>DUDEN. GRAMMATIK (Band 4)</w:t>
            </w:r>
          </w:p>
          <w:p w:rsidR="00E64ED0" w:rsidRPr="00236E68" w:rsidRDefault="00E64ED0" w:rsidP="00B177F4">
            <w:pPr>
              <w:numPr>
                <w:ilvl w:val="0"/>
                <w:numId w:val="358"/>
              </w:numPr>
              <w:spacing w:after="0" w:line="240" w:lineRule="auto"/>
              <w:ind w:left="380"/>
              <w:rPr>
                <w:rFonts w:ascii="Times New Roman" w:hAnsi="Times New Roman" w:cs="Times New Roman"/>
                <w:sz w:val="18"/>
                <w:szCs w:val="18"/>
                <w:lang w:val="de-DE"/>
              </w:rPr>
            </w:pPr>
            <w:r w:rsidRPr="00236E68">
              <w:rPr>
                <w:rFonts w:ascii="Times New Roman" w:hAnsi="Times New Roman" w:cs="Times New Roman"/>
                <w:sz w:val="18"/>
                <w:szCs w:val="18"/>
                <w:lang w:val="de-DE"/>
              </w:rPr>
              <w:t>K.Hall, B.Scheiner: Übungsgrammatik für Fortgeschrittene, Deutsch als Fremdsprache, Hueber Verlag</w:t>
            </w:r>
          </w:p>
          <w:p w:rsidR="00E64ED0" w:rsidRPr="00236E68" w:rsidRDefault="00E64ED0" w:rsidP="00B177F4">
            <w:pPr>
              <w:numPr>
                <w:ilvl w:val="0"/>
                <w:numId w:val="358"/>
              </w:numPr>
              <w:spacing w:after="0" w:line="240" w:lineRule="auto"/>
              <w:ind w:left="380"/>
              <w:rPr>
                <w:rFonts w:ascii="Times New Roman" w:hAnsi="Times New Roman" w:cs="Times New Roman"/>
                <w:sz w:val="18"/>
                <w:szCs w:val="18"/>
                <w:lang w:val="de-DE"/>
              </w:rPr>
            </w:pPr>
            <w:r w:rsidRPr="00236E68">
              <w:rPr>
                <w:rFonts w:ascii="Times New Roman" w:hAnsi="Times New Roman" w:cs="Times New Roman"/>
                <w:sz w:val="18"/>
                <w:szCs w:val="18"/>
                <w:lang w:val="de-DE"/>
              </w:rPr>
              <w:t>DUDEN. Rechtschreibung</w:t>
            </w:r>
          </w:p>
          <w:p w:rsidR="00E64ED0" w:rsidRPr="00236E68" w:rsidRDefault="00E64ED0" w:rsidP="00B177F4">
            <w:pPr>
              <w:numPr>
                <w:ilvl w:val="0"/>
                <w:numId w:val="358"/>
              </w:numPr>
              <w:spacing w:after="0" w:line="240" w:lineRule="auto"/>
              <w:ind w:left="380"/>
              <w:rPr>
                <w:rFonts w:ascii="Times New Roman" w:hAnsi="Times New Roman" w:cs="Times New Roman"/>
                <w:sz w:val="18"/>
                <w:szCs w:val="18"/>
                <w:lang w:val="de-DE"/>
              </w:rPr>
            </w:pPr>
            <w:r w:rsidRPr="00236E68">
              <w:rPr>
                <w:rFonts w:ascii="Times New Roman" w:hAnsi="Times New Roman" w:cs="Times New Roman"/>
                <w:sz w:val="18"/>
                <w:szCs w:val="18"/>
                <w:lang w:val="de-DE"/>
              </w:rPr>
              <w:t>DUDEN. Sinn- und sachverwandte Wörter</w:t>
            </w:r>
          </w:p>
          <w:p w:rsidR="00E64ED0" w:rsidRPr="00236E68" w:rsidRDefault="00E64ED0" w:rsidP="00B177F4">
            <w:pPr>
              <w:numPr>
                <w:ilvl w:val="0"/>
                <w:numId w:val="358"/>
              </w:numPr>
              <w:spacing w:after="0" w:line="240" w:lineRule="auto"/>
              <w:ind w:left="380"/>
              <w:rPr>
                <w:rFonts w:ascii="Times New Roman" w:hAnsi="Times New Roman" w:cs="Times New Roman"/>
                <w:bCs/>
                <w:iCs/>
                <w:sz w:val="18"/>
                <w:szCs w:val="18"/>
                <w:lang w:val="de-DE"/>
              </w:rPr>
            </w:pPr>
            <w:r w:rsidRPr="00236E68">
              <w:rPr>
                <w:rFonts w:ascii="Times New Roman" w:hAnsi="Times New Roman" w:cs="Times New Roman"/>
                <w:sz w:val="18"/>
                <w:szCs w:val="18"/>
                <w:lang w:val="de-DE"/>
              </w:rPr>
              <w:t>DUDEN. Fremdwörterbuch</w:t>
            </w:r>
          </w:p>
        </w:tc>
      </w:tr>
      <w:tr w:rsidR="00E64ED0" w:rsidRPr="00E64ED0" w:rsidTr="00B177F4">
        <w:trPr>
          <w:jc w:val="center"/>
        </w:trPr>
        <w:tc>
          <w:tcPr>
            <w:tcW w:w="9201" w:type="dxa"/>
            <w:gridSpan w:val="4"/>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Oblici provjere znanja i ocjenjivanje:</w:t>
            </w:r>
          </w:p>
          <w:p w:rsidR="00E64ED0" w:rsidRPr="00236E68" w:rsidRDefault="00E64ED0" w:rsidP="00B177F4">
            <w:pPr>
              <w:pStyle w:val="NoSpacing"/>
              <w:rPr>
                <w:sz w:val="18"/>
                <w:szCs w:val="18"/>
                <w:lang w:val="sl-SI" w:eastAsia="en-US"/>
              </w:rPr>
            </w:pPr>
            <w:r w:rsidRPr="00236E68">
              <w:rPr>
                <w:bCs/>
                <w:sz w:val="18"/>
                <w:szCs w:val="18"/>
                <w:lang w:val="sr-Latn-CS" w:eastAsia="en-US"/>
              </w:rPr>
              <w:t xml:space="preserve">U toku semestra student može sakupiti maksimalno 50 poena (testovi, domaći zadaci, prisustvo), završni ispit nosi 50 poena. </w:t>
            </w:r>
          </w:p>
        </w:tc>
      </w:tr>
      <w:tr w:rsidR="00E64ED0" w:rsidRPr="00236E68" w:rsidTr="00B177F4">
        <w:trPr>
          <w:jc w:val="center"/>
        </w:trPr>
        <w:tc>
          <w:tcPr>
            <w:tcW w:w="9201"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p>
        </w:tc>
      </w:tr>
      <w:tr w:rsidR="00E64ED0" w:rsidRPr="00236E68" w:rsidTr="00B177F4">
        <w:trPr>
          <w:jc w:val="center"/>
        </w:trPr>
        <w:tc>
          <w:tcPr>
            <w:tcW w:w="9201" w:type="dxa"/>
            <w:gridSpan w:val="4"/>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Ime i prezime nastavnika i saradnika:</w:t>
            </w:r>
          </w:p>
          <w:p w:rsidR="00E64ED0" w:rsidRPr="00236E68" w:rsidRDefault="00E64ED0" w:rsidP="00B177F4">
            <w:pPr>
              <w:pStyle w:val="NoSpacing"/>
              <w:rPr>
                <w:bCs/>
                <w:sz w:val="18"/>
                <w:szCs w:val="18"/>
                <w:lang w:val="sr-Latn-CS" w:eastAsia="en-US"/>
              </w:rPr>
            </w:pPr>
            <w:r w:rsidRPr="00236E68">
              <w:rPr>
                <w:bCs/>
                <w:sz w:val="18"/>
                <w:szCs w:val="18"/>
                <w:lang w:val="sr-Latn-CS" w:eastAsia="en-US"/>
              </w:rPr>
              <w:t>Saradnik: mr Tatjana Ćalasan</w:t>
            </w:r>
          </w:p>
        </w:tc>
      </w:tr>
    </w:tbl>
    <w:p w:rsidR="00E64ED0" w:rsidRPr="00236E68"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Pr="00236E68" w:rsidRDefault="00E64ED0" w:rsidP="00E64ED0">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526"/>
      </w:tblGrid>
      <w:tr w:rsidR="00E64ED0" w:rsidRPr="00236E68" w:rsidTr="00B177F4">
        <w:trPr>
          <w:jc w:val="center"/>
        </w:trPr>
        <w:tc>
          <w:tcPr>
            <w:tcW w:w="9191" w:type="dxa"/>
            <w:gridSpan w:val="4"/>
          </w:tcPr>
          <w:p w:rsidR="00E64ED0" w:rsidRPr="00236E68" w:rsidRDefault="00E64ED0" w:rsidP="00B177F4">
            <w:pPr>
              <w:spacing w:after="0" w:line="240" w:lineRule="auto"/>
              <w:jc w:val="center"/>
              <w:rPr>
                <w:rFonts w:ascii="Times New Roman" w:eastAsia="Calibri" w:hAnsi="Times New Roman" w:cs="Times New Roman"/>
                <w:sz w:val="20"/>
                <w:szCs w:val="20"/>
              </w:rPr>
            </w:pPr>
            <w:r w:rsidRPr="00236E68">
              <w:rPr>
                <w:rFonts w:ascii="Times New Roman" w:eastAsia="Calibri" w:hAnsi="Times New Roman" w:cs="Times New Roman"/>
                <w:b/>
                <w:bCs/>
                <w:sz w:val="20"/>
                <w:szCs w:val="20"/>
                <w:lang w:val="sr-Latn-CS"/>
              </w:rPr>
              <w:lastRenderedPageBreak/>
              <w:t>Naziv predmeta: Osnove prevođenja 3</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eastAsia="Calibri" w:hAnsi="Times New Roman" w:cs="Times New Roman"/>
                <w:sz w:val="18"/>
                <w:szCs w:val="18"/>
              </w:rPr>
            </w:pPr>
            <w:r w:rsidRPr="00236E68">
              <w:rPr>
                <w:rFonts w:ascii="Times New Roman" w:eastAsia="Calibri" w:hAnsi="Times New Roman" w:cs="Times New Roman"/>
                <w:b/>
                <w:bCs/>
                <w:sz w:val="18"/>
                <w:szCs w:val="18"/>
                <w:lang w:val="sr-Latn-CS"/>
              </w:rPr>
              <w:t>Status predmeta</w:t>
            </w:r>
          </w:p>
        </w:tc>
        <w:tc>
          <w:tcPr>
            <w:tcW w:w="1206" w:type="dxa"/>
          </w:tcPr>
          <w:p w:rsidR="00E64ED0" w:rsidRPr="00236E68" w:rsidRDefault="00E64ED0" w:rsidP="00B177F4">
            <w:pPr>
              <w:spacing w:after="0" w:line="240" w:lineRule="auto"/>
              <w:jc w:val="center"/>
              <w:rPr>
                <w:rFonts w:ascii="Times New Roman" w:eastAsia="Calibri" w:hAnsi="Times New Roman" w:cs="Times New Roman"/>
                <w:sz w:val="18"/>
                <w:szCs w:val="18"/>
              </w:rPr>
            </w:pPr>
            <w:r w:rsidRPr="00236E68">
              <w:rPr>
                <w:rFonts w:ascii="Times New Roman" w:eastAsia="Calibri" w:hAnsi="Times New Roman" w:cs="Times New Roman"/>
                <w:b/>
                <w:bCs/>
                <w:sz w:val="18"/>
                <w:szCs w:val="18"/>
                <w:lang w:val="sr-Latn-CS"/>
              </w:rPr>
              <w:t>Semestar</w:t>
            </w:r>
          </w:p>
        </w:tc>
        <w:tc>
          <w:tcPr>
            <w:tcW w:w="2934" w:type="dxa"/>
          </w:tcPr>
          <w:p w:rsidR="00E64ED0" w:rsidRPr="00236E68" w:rsidRDefault="00E64ED0" w:rsidP="00B177F4">
            <w:pPr>
              <w:spacing w:after="0" w:line="240" w:lineRule="auto"/>
              <w:jc w:val="center"/>
              <w:rPr>
                <w:rFonts w:ascii="Times New Roman" w:eastAsia="Calibri" w:hAnsi="Times New Roman" w:cs="Times New Roman"/>
                <w:sz w:val="18"/>
                <w:szCs w:val="18"/>
              </w:rPr>
            </w:pPr>
            <w:r w:rsidRPr="00236E68">
              <w:rPr>
                <w:rFonts w:ascii="Times New Roman" w:eastAsia="Calibri" w:hAnsi="Times New Roman" w:cs="Times New Roman"/>
                <w:b/>
                <w:bCs/>
                <w:sz w:val="18"/>
                <w:szCs w:val="18"/>
                <w:lang w:val="sr-Latn-CS"/>
              </w:rPr>
              <w:t>Broj ECTS kredita</w:t>
            </w:r>
          </w:p>
        </w:tc>
        <w:tc>
          <w:tcPr>
            <w:tcW w:w="3526" w:type="dxa"/>
          </w:tcPr>
          <w:p w:rsidR="00E64ED0" w:rsidRPr="00236E68" w:rsidRDefault="00E64ED0" w:rsidP="00B177F4">
            <w:pPr>
              <w:spacing w:after="0" w:line="240" w:lineRule="auto"/>
              <w:jc w:val="center"/>
              <w:rPr>
                <w:rFonts w:ascii="Times New Roman" w:eastAsia="Calibri" w:hAnsi="Times New Roman" w:cs="Times New Roman"/>
                <w:sz w:val="18"/>
                <w:szCs w:val="18"/>
              </w:rPr>
            </w:pPr>
            <w:r w:rsidRPr="00236E68">
              <w:rPr>
                <w:rFonts w:ascii="Times New Roman" w:eastAsia="Calibri" w:hAnsi="Times New Roman" w:cs="Times New Roman"/>
                <w:b/>
                <w:bCs/>
                <w:sz w:val="18"/>
                <w:szCs w:val="18"/>
                <w:lang w:val="sr-Latn-CS"/>
              </w:rPr>
              <w:t>Fond časova</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eastAsia="Calibri" w:hAnsi="Times New Roman" w:cs="Times New Roman"/>
                <w:b/>
                <w:bCs/>
                <w:sz w:val="18"/>
                <w:szCs w:val="18"/>
                <w:lang w:val="sr-Latn-CS"/>
              </w:rPr>
            </w:pPr>
            <w:r>
              <w:rPr>
                <w:rFonts w:ascii="Times New Roman" w:eastAsia="Calibri" w:hAnsi="Times New Roman" w:cs="Times New Roman"/>
                <w:b/>
                <w:bCs/>
                <w:sz w:val="18"/>
                <w:szCs w:val="18"/>
                <w:lang w:val="sr-Latn-CS"/>
              </w:rPr>
              <w:t>Obavezan</w:t>
            </w:r>
          </w:p>
        </w:tc>
        <w:tc>
          <w:tcPr>
            <w:tcW w:w="1206" w:type="dxa"/>
          </w:tcPr>
          <w:p w:rsidR="00E64ED0" w:rsidRPr="00236E68" w:rsidRDefault="00E64ED0" w:rsidP="00B177F4">
            <w:pPr>
              <w:spacing w:after="0" w:line="240" w:lineRule="auto"/>
              <w:jc w:val="center"/>
              <w:rPr>
                <w:rFonts w:ascii="Times New Roman" w:eastAsia="Calibri" w:hAnsi="Times New Roman" w:cs="Times New Roman"/>
                <w:b/>
                <w:bCs/>
                <w:sz w:val="18"/>
                <w:szCs w:val="18"/>
                <w:lang w:val="sr-Latn-CS"/>
              </w:rPr>
            </w:pPr>
            <w:r w:rsidRPr="00236E68">
              <w:rPr>
                <w:rFonts w:ascii="Times New Roman" w:eastAsia="Calibri" w:hAnsi="Times New Roman" w:cs="Times New Roman"/>
                <w:b/>
                <w:bCs/>
                <w:sz w:val="18"/>
                <w:szCs w:val="18"/>
                <w:lang w:val="sr-Latn-CS"/>
              </w:rPr>
              <w:t>V</w:t>
            </w:r>
          </w:p>
        </w:tc>
        <w:tc>
          <w:tcPr>
            <w:tcW w:w="2934" w:type="dxa"/>
          </w:tcPr>
          <w:p w:rsidR="00E64ED0" w:rsidRPr="00236E68" w:rsidRDefault="00E64ED0" w:rsidP="00B177F4">
            <w:pPr>
              <w:spacing w:after="0" w:line="240" w:lineRule="auto"/>
              <w:jc w:val="center"/>
              <w:rPr>
                <w:rFonts w:ascii="Times New Roman" w:eastAsia="Calibri" w:hAnsi="Times New Roman" w:cs="Times New Roman"/>
                <w:b/>
                <w:bCs/>
                <w:sz w:val="18"/>
                <w:szCs w:val="18"/>
                <w:lang w:val="sr-Latn-CS"/>
              </w:rPr>
            </w:pPr>
            <w:r w:rsidRPr="00236E68">
              <w:rPr>
                <w:rFonts w:ascii="Times New Roman" w:eastAsia="Calibri" w:hAnsi="Times New Roman" w:cs="Times New Roman"/>
                <w:b/>
                <w:bCs/>
                <w:sz w:val="18"/>
                <w:szCs w:val="18"/>
                <w:lang w:val="sr-Latn-CS"/>
              </w:rPr>
              <w:t>5</w:t>
            </w:r>
          </w:p>
        </w:tc>
        <w:tc>
          <w:tcPr>
            <w:tcW w:w="3526" w:type="dxa"/>
          </w:tcPr>
          <w:p w:rsidR="00E64ED0" w:rsidRPr="00236E68" w:rsidRDefault="00E64ED0" w:rsidP="00B177F4">
            <w:pPr>
              <w:spacing w:after="0" w:line="240" w:lineRule="auto"/>
              <w:jc w:val="center"/>
              <w:rPr>
                <w:rFonts w:ascii="Times New Roman" w:eastAsia="Calibri" w:hAnsi="Times New Roman" w:cs="Times New Roman"/>
                <w:b/>
                <w:bCs/>
                <w:sz w:val="18"/>
                <w:szCs w:val="18"/>
                <w:lang w:val="sr-Latn-CS"/>
              </w:rPr>
            </w:pPr>
            <w:r w:rsidRPr="00236E68">
              <w:rPr>
                <w:rFonts w:ascii="Times New Roman" w:eastAsia="Calibri" w:hAnsi="Times New Roman" w:cs="Times New Roman"/>
                <w:b/>
                <w:bCs/>
                <w:sz w:val="18"/>
                <w:szCs w:val="18"/>
                <w:lang w:val="sr-Latn-CS"/>
              </w:rPr>
              <w:t>2P+2V</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eastAsia="Calibri" w:hAnsi="Times New Roman" w:cs="Times New Roman"/>
                <w:sz w:val="18"/>
                <w:szCs w:val="18"/>
              </w:rPr>
            </w:pPr>
            <w:r w:rsidRPr="00236E68">
              <w:rPr>
                <w:rFonts w:ascii="Times New Roman" w:eastAsia="Calibri" w:hAnsi="Times New Roman" w:cs="Times New Roman"/>
                <w:b/>
                <w:bCs/>
                <w:sz w:val="18"/>
                <w:szCs w:val="18"/>
                <w:lang w:val="sr-Latn-CS"/>
              </w:rPr>
              <w:t>Studijski program</w:t>
            </w:r>
            <w:r w:rsidRPr="00236E68">
              <w:rPr>
                <w:rFonts w:ascii="Times New Roman" w:eastAsia="Calibri" w:hAnsi="Times New Roman" w:cs="Times New Roman"/>
                <w:bCs/>
                <w:sz w:val="18"/>
                <w:szCs w:val="18"/>
                <w:lang w:val="sr-Latn-CS"/>
              </w:rPr>
              <w:t>:</w:t>
            </w:r>
            <w:r w:rsidRPr="00BB4E0F">
              <w:rPr>
                <w:rFonts w:ascii="Times New Roman" w:eastAsia="Calibri" w:hAnsi="Times New Roman" w:cs="Times New Roman"/>
                <w:bCs/>
                <w:iCs/>
                <w:sz w:val="18"/>
                <w:szCs w:val="18"/>
                <w:lang w:val="sr-Latn-CS"/>
              </w:rPr>
              <w:t>Njemački</w:t>
            </w:r>
            <w:r>
              <w:rPr>
                <w:rFonts w:ascii="Times New Roman" w:eastAsia="Calibri" w:hAnsi="Times New Roman" w:cs="Times New Roman"/>
                <w:bCs/>
                <w:iCs/>
                <w:sz w:val="18"/>
                <w:szCs w:val="18"/>
                <w:lang w:val="sr-Latn-CS"/>
              </w:rPr>
              <w:t xml:space="preserve"> </w:t>
            </w:r>
            <w:r w:rsidRPr="00BB4E0F">
              <w:rPr>
                <w:rFonts w:ascii="Times New Roman" w:eastAsia="Calibri" w:hAnsi="Times New Roman" w:cs="Times New Roman"/>
                <w:bCs/>
                <w:iCs/>
                <w:sz w:val="18"/>
                <w:szCs w:val="18"/>
                <w:lang w:val="sr-Latn-CS"/>
              </w:rPr>
              <w:t>jezik i književnost; Akademske osnovne studije</w:t>
            </w:r>
            <w:r w:rsidRPr="00236E68">
              <w:rPr>
                <w:rFonts w:ascii="Times New Roman" w:eastAsia="Calibri" w:hAnsi="Times New Roman" w:cs="Times New Roman"/>
                <w:bCs/>
                <w:i/>
                <w:iCs/>
                <w:sz w:val="18"/>
                <w:szCs w:val="18"/>
                <w:lang w:val="sr-Latn-CS"/>
              </w:rPr>
              <w:t xml:space="preserve"> </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eastAsia="Calibri" w:hAnsi="Times New Roman" w:cs="Times New Roman"/>
                <w:sz w:val="18"/>
                <w:szCs w:val="18"/>
                <w:lang w:val="it-IT"/>
              </w:rPr>
            </w:pPr>
            <w:r w:rsidRPr="00236E68">
              <w:rPr>
                <w:rFonts w:ascii="Times New Roman" w:eastAsia="Calibri" w:hAnsi="Times New Roman" w:cs="Times New Roman"/>
                <w:b/>
                <w:bCs/>
                <w:sz w:val="18"/>
                <w:szCs w:val="18"/>
                <w:lang w:val="it-IT"/>
              </w:rPr>
              <w:t xml:space="preserve">Uslovljenostdrugimpredmetima: </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eastAsia="Calibri" w:hAnsi="Times New Roman" w:cs="Times New Roman"/>
                <w:b/>
                <w:bCs/>
                <w:sz w:val="18"/>
                <w:szCs w:val="18"/>
                <w:lang w:val="sr-Latn-CS"/>
              </w:rPr>
            </w:pPr>
            <w:r w:rsidRPr="00236E68">
              <w:rPr>
                <w:rFonts w:ascii="Times New Roman" w:eastAsia="Calibri" w:hAnsi="Times New Roman" w:cs="Times New Roman"/>
                <w:b/>
                <w:bCs/>
                <w:sz w:val="18"/>
                <w:szCs w:val="18"/>
                <w:lang w:val="sr-Latn-CS"/>
              </w:rPr>
              <w:t xml:space="preserve">Ciljevi izučavanja predmeta: </w:t>
            </w:r>
            <w:r w:rsidRPr="00236E68">
              <w:rPr>
                <w:rFonts w:ascii="Times New Roman" w:eastAsia="Calibri" w:hAnsi="Times New Roman" w:cs="Times New Roman"/>
                <w:bCs/>
                <w:sz w:val="18"/>
                <w:szCs w:val="18"/>
                <w:lang w:val="sr-Latn-CS"/>
              </w:rPr>
              <w:t>Razumijevanje suštine i značaja prevođenja i prevodilačke komunikacije uopšte; ovladavanje osnovnim postupcima u procesu pismenog prevođenja sa njemačkog na crnogorski jezik i obratno, kao i ovladavanje osnovama prevodilačke kompetencije.</w:t>
            </w:r>
          </w:p>
        </w:tc>
      </w:tr>
      <w:tr w:rsidR="00E64ED0" w:rsidRPr="00E64ED0" w:rsidTr="00B177F4">
        <w:trPr>
          <w:jc w:val="center"/>
        </w:trPr>
        <w:tc>
          <w:tcPr>
            <w:tcW w:w="9191" w:type="dxa"/>
            <w:gridSpan w:val="4"/>
          </w:tcPr>
          <w:p w:rsidR="00E64ED0" w:rsidRPr="00236E68" w:rsidRDefault="00E64ED0" w:rsidP="00B177F4">
            <w:pPr>
              <w:spacing w:after="0" w:line="240" w:lineRule="auto"/>
              <w:rPr>
                <w:rFonts w:ascii="Times New Roman" w:eastAsia="Calibri" w:hAnsi="Times New Roman" w:cs="Times New Roman"/>
                <w:bCs/>
                <w:i/>
                <w:sz w:val="18"/>
                <w:szCs w:val="18"/>
                <w:lang w:val="sr-Latn-CS"/>
              </w:rPr>
            </w:pPr>
            <w:r w:rsidRPr="00236E68">
              <w:rPr>
                <w:rFonts w:ascii="Times New Roman" w:eastAsia="Calibri" w:hAnsi="Times New Roman" w:cs="Times New Roman"/>
                <w:b/>
                <w:bCs/>
                <w:sz w:val="18"/>
                <w:szCs w:val="18"/>
                <w:lang w:val="de-DE"/>
              </w:rPr>
              <w:t>Sadr</w:t>
            </w:r>
            <w:r w:rsidRPr="00236E68">
              <w:rPr>
                <w:rFonts w:ascii="Times New Roman" w:eastAsia="Calibri" w:hAnsi="Times New Roman" w:cs="Times New Roman"/>
                <w:b/>
                <w:bCs/>
                <w:sz w:val="18"/>
                <w:szCs w:val="18"/>
                <w:lang w:val="sr-Latn-CS"/>
              </w:rPr>
              <w:t>ž</w:t>
            </w:r>
            <w:r w:rsidRPr="00236E68">
              <w:rPr>
                <w:rFonts w:ascii="Times New Roman" w:eastAsia="Calibri" w:hAnsi="Times New Roman" w:cs="Times New Roman"/>
                <w:b/>
                <w:bCs/>
                <w:sz w:val="18"/>
                <w:szCs w:val="18"/>
                <w:lang w:val="de-DE"/>
              </w:rPr>
              <w:t>ajpredmeta</w:t>
            </w:r>
            <w:r w:rsidRPr="00236E68">
              <w:rPr>
                <w:rFonts w:ascii="Times New Roman" w:eastAsia="Calibri" w:hAnsi="Times New Roman" w:cs="Times New Roman"/>
                <w:b/>
                <w:bCs/>
                <w:sz w:val="18"/>
                <w:szCs w:val="18"/>
                <w:lang w:val="sr-Latn-CS"/>
              </w:rPr>
              <w:t>:</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 nedjelja Vorbereitung für das Semester</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2. nedjelja Übersetzung und Linguistik 1</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3.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4. nedjelja Übersetzung und Linguistik 2</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5.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6.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7. nedjelja Test 1</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8. nedjelja Übersetzung und Semantik</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9. nedjeljaÜbersetzen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10.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11. nedjelja  Übersetzung und Literaturwissenschaft</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12.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13. nedjelja  Übersetzen von thematischen 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14. nedjelja  Test 2</w:t>
            </w:r>
          </w:p>
          <w:p w:rsidR="00E64ED0" w:rsidRPr="00236E68" w:rsidRDefault="00E64ED0" w:rsidP="00B177F4">
            <w:pPr>
              <w:spacing w:after="0" w:line="240" w:lineRule="auto"/>
              <w:rPr>
                <w:rFonts w:ascii="Times New Roman" w:eastAsia="Calibri" w:hAnsi="Times New Roman" w:cs="Times New Roman"/>
                <w:bCs/>
                <w:i/>
                <w:sz w:val="18"/>
                <w:szCs w:val="18"/>
                <w:lang w:val="sr-Latn-CS"/>
              </w:rPr>
            </w:pPr>
            <w:r w:rsidRPr="00236E68">
              <w:rPr>
                <w:rFonts w:ascii="Times New Roman" w:eastAsia="Calibri" w:hAnsi="Times New Roman" w:cs="Times New Roman"/>
                <w:bCs/>
                <w:sz w:val="18"/>
                <w:szCs w:val="18"/>
                <w:lang w:val="de-DE"/>
              </w:rPr>
              <w:t>15. nedjelja  Wiederholung und Vorbereitung der Abschlussprüfung</w:t>
            </w:r>
          </w:p>
        </w:tc>
      </w:tr>
      <w:tr w:rsidR="00E64ED0" w:rsidRPr="00E64ED0" w:rsidTr="00B177F4">
        <w:trPr>
          <w:jc w:val="center"/>
        </w:trPr>
        <w:tc>
          <w:tcPr>
            <w:tcW w:w="9191" w:type="dxa"/>
            <w:gridSpan w:val="4"/>
          </w:tcPr>
          <w:p w:rsidR="00E64ED0" w:rsidRPr="00E64ED0" w:rsidRDefault="00E64ED0" w:rsidP="00B177F4">
            <w:pPr>
              <w:spacing w:after="0" w:line="240" w:lineRule="auto"/>
              <w:rPr>
                <w:rFonts w:ascii="Times New Roman" w:eastAsia="Calibri" w:hAnsi="Times New Roman" w:cs="Times New Roman"/>
                <w:bCs/>
                <w:sz w:val="18"/>
                <w:szCs w:val="18"/>
                <w:lang w:val="de-AT"/>
              </w:rPr>
            </w:pPr>
            <w:r w:rsidRPr="00E64ED0">
              <w:rPr>
                <w:rFonts w:ascii="Times New Roman" w:eastAsia="Calibri" w:hAnsi="Times New Roman" w:cs="Times New Roman"/>
                <w:b/>
                <w:bCs/>
                <w:sz w:val="18"/>
                <w:szCs w:val="18"/>
                <w:lang w:val="de-AT"/>
              </w:rPr>
              <w:t>Ishodi</w:t>
            </w:r>
            <w:r w:rsidRPr="00E64ED0">
              <w:rPr>
                <w:rFonts w:ascii="Times New Roman" w:eastAsia="Calibri" w:hAnsi="Times New Roman" w:cs="Times New Roman"/>
                <w:bCs/>
                <w:sz w:val="18"/>
                <w:szCs w:val="18"/>
                <w:lang w:val="de-AT"/>
              </w:rPr>
              <w:t xml:space="preserve">: Nakon što student položi ovaj ispit, biće u mogućnosti da: </w:t>
            </w:r>
          </w:p>
          <w:p w:rsidR="00E64ED0" w:rsidRPr="00E64ED0" w:rsidRDefault="00E64ED0" w:rsidP="00B177F4">
            <w:pPr>
              <w:pStyle w:val="ListParagraph"/>
              <w:numPr>
                <w:ilvl w:val="0"/>
                <w:numId w:val="427"/>
              </w:numPr>
              <w:spacing w:after="0" w:line="240" w:lineRule="auto"/>
              <w:rPr>
                <w:rFonts w:ascii="Times New Roman" w:eastAsia="Calibri" w:hAnsi="Times New Roman" w:cs="Times New Roman"/>
                <w:bCs/>
                <w:sz w:val="18"/>
                <w:szCs w:val="18"/>
                <w:lang w:val="de-AT"/>
              </w:rPr>
            </w:pPr>
            <w:r w:rsidRPr="00E64ED0">
              <w:rPr>
                <w:rFonts w:ascii="Times New Roman" w:eastAsia="Calibri" w:hAnsi="Times New Roman" w:cs="Times New Roman"/>
                <w:bCs/>
                <w:sz w:val="18"/>
                <w:szCs w:val="18"/>
                <w:lang w:val="de-AT"/>
              </w:rPr>
              <w:t xml:space="preserve">Samostalno prevodi opšte jezičke tekstove sa njemačkog na crnogorski i obrnuto, na višem nivou;  </w:t>
            </w:r>
          </w:p>
          <w:p w:rsidR="00E64ED0" w:rsidRPr="00E64ED0" w:rsidRDefault="00E64ED0" w:rsidP="00B177F4">
            <w:pPr>
              <w:pStyle w:val="ListParagraph"/>
              <w:numPr>
                <w:ilvl w:val="0"/>
                <w:numId w:val="427"/>
              </w:numPr>
              <w:spacing w:after="0" w:line="240" w:lineRule="auto"/>
              <w:rPr>
                <w:rFonts w:ascii="Times New Roman" w:eastAsia="Calibri" w:hAnsi="Times New Roman" w:cs="Times New Roman"/>
                <w:bCs/>
                <w:sz w:val="18"/>
                <w:szCs w:val="18"/>
                <w:lang w:val="de-AT"/>
              </w:rPr>
            </w:pPr>
            <w:r w:rsidRPr="00E64ED0">
              <w:rPr>
                <w:rFonts w:ascii="Times New Roman" w:eastAsia="Calibri" w:hAnsi="Times New Roman" w:cs="Times New Roman"/>
                <w:bCs/>
                <w:sz w:val="18"/>
                <w:szCs w:val="18"/>
                <w:lang w:val="de-AT"/>
              </w:rPr>
              <w:t xml:space="preserve">Samostalno prevodi književne tekstove sa njemačkog na crnogorski, na višem nivou (drama, esej); </w:t>
            </w:r>
          </w:p>
          <w:p w:rsidR="00E64ED0" w:rsidRPr="00E64ED0" w:rsidRDefault="00E64ED0" w:rsidP="00B177F4">
            <w:pPr>
              <w:pStyle w:val="ListParagraph"/>
              <w:numPr>
                <w:ilvl w:val="0"/>
                <w:numId w:val="427"/>
              </w:numPr>
              <w:spacing w:after="0" w:line="240" w:lineRule="auto"/>
              <w:rPr>
                <w:rFonts w:ascii="Times New Roman" w:eastAsia="Calibri" w:hAnsi="Times New Roman" w:cs="Times New Roman"/>
                <w:bCs/>
                <w:sz w:val="18"/>
                <w:szCs w:val="18"/>
                <w:lang w:val="de-AT"/>
              </w:rPr>
            </w:pPr>
            <w:r w:rsidRPr="00E64ED0">
              <w:rPr>
                <w:rFonts w:ascii="Times New Roman" w:eastAsia="Calibri" w:hAnsi="Times New Roman" w:cs="Times New Roman"/>
                <w:bCs/>
                <w:sz w:val="18"/>
                <w:szCs w:val="18"/>
                <w:lang w:val="de-AT"/>
              </w:rPr>
              <w:t>Prepozna obilježja govorenog i pisanog teksta i prevodi isti na oba jezika;</w:t>
            </w:r>
          </w:p>
          <w:p w:rsidR="00E64ED0" w:rsidRPr="00E64ED0" w:rsidRDefault="00E64ED0" w:rsidP="00B177F4">
            <w:pPr>
              <w:pStyle w:val="ListParagraph"/>
              <w:numPr>
                <w:ilvl w:val="0"/>
                <w:numId w:val="427"/>
              </w:numPr>
              <w:spacing w:after="0" w:line="240" w:lineRule="auto"/>
              <w:rPr>
                <w:rFonts w:ascii="Times New Roman" w:eastAsia="Calibri" w:hAnsi="Times New Roman" w:cs="Times New Roman"/>
                <w:bCs/>
                <w:sz w:val="18"/>
                <w:szCs w:val="18"/>
                <w:lang w:val="de-AT"/>
              </w:rPr>
            </w:pPr>
            <w:r w:rsidRPr="00E64ED0">
              <w:rPr>
                <w:rFonts w:ascii="Times New Roman" w:eastAsia="Calibri" w:hAnsi="Times New Roman" w:cs="Times New Roman"/>
                <w:bCs/>
                <w:sz w:val="18"/>
                <w:szCs w:val="18"/>
                <w:lang w:val="de-AT"/>
              </w:rPr>
              <w:t xml:space="preserve">Usmeno i pismeno prevodi odabrane tekstove o aktuelnim društvenim temama na oba jezika; </w:t>
            </w:r>
          </w:p>
          <w:p w:rsidR="00E64ED0" w:rsidRPr="00BB4E0F" w:rsidRDefault="00E64ED0" w:rsidP="00B177F4">
            <w:pPr>
              <w:pStyle w:val="ListParagraph"/>
              <w:numPr>
                <w:ilvl w:val="0"/>
                <w:numId w:val="427"/>
              </w:numPr>
              <w:spacing w:after="0" w:line="240" w:lineRule="auto"/>
              <w:rPr>
                <w:rFonts w:ascii="Times New Roman" w:eastAsia="Calibri" w:hAnsi="Times New Roman" w:cs="Times New Roman"/>
                <w:bCs/>
                <w:sz w:val="18"/>
                <w:szCs w:val="18"/>
                <w:lang w:val="sr-Latn-ME"/>
              </w:rPr>
            </w:pPr>
            <w:r w:rsidRPr="00E64ED0">
              <w:rPr>
                <w:rFonts w:ascii="Times New Roman" w:eastAsia="Calibri" w:hAnsi="Times New Roman" w:cs="Times New Roman"/>
                <w:bCs/>
                <w:sz w:val="18"/>
                <w:szCs w:val="18"/>
                <w:lang w:val="de-AT"/>
              </w:rPr>
              <w:t>Koristi savremene alate za prevođenje (internet, onlajn rječnici, novi mediji, programi za prevođenje).</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hAnsi="Times New Roman" w:cs="Times New Roman"/>
                <w:b/>
                <w:sz w:val="18"/>
                <w:szCs w:val="18"/>
              </w:rPr>
            </w:pPr>
            <w:r w:rsidRPr="00236E68">
              <w:rPr>
                <w:rFonts w:ascii="Times New Roman" w:hAnsi="Times New Roman" w:cs="Times New Roman"/>
                <w:b/>
                <w:sz w:val="18"/>
                <w:szCs w:val="18"/>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19"/>
              <w:gridCol w:w="5056"/>
            </w:tblGrid>
            <w:tr w:rsidR="00E64ED0" w:rsidRPr="00236E68" w:rsidTr="00B177F4">
              <w:trPr>
                <w:tblCellSpacing w:w="15" w:type="dxa"/>
              </w:trPr>
              <w:tc>
                <w:tcPr>
                  <w:tcW w:w="3874" w:type="dxa"/>
                  <w:shd w:val="clear" w:color="auto" w:fill="FFFFFF"/>
                  <w:hideMark/>
                </w:tcPr>
                <w:p w:rsidR="00E64ED0" w:rsidRPr="00236E68" w:rsidRDefault="00E64ED0" w:rsidP="00B177F4">
                  <w:pPr>
                    <w:tabs>
                      <w:tab w:val="left" w:pos="1202"/>
                    </w:tabs>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Nedjeljno</w:t>
                  </w:r>
                  <w:r w:rsidRPr="00236E68">
                    <w:rPr>
                      <w:rFonts w:ascii="Times New Roman" w:hAnsi="Times New Roman" w:cs="Times New Roman"/>
                      <w:color w:val="000000"/>
                      <w:sz w:val="18"/>
                      <w:szCs w:val="18"/>
                    </w:rPr>
                    <w:tab/>
                  </w:r>
                </w:p>
              </w:tc>
              <w:tc>
                <w:tcPr>
                  <w:tcW w:w="5011"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U semestru</w:t>
                  </w:r>
                </w:p>
              </w:tc>
            </w:tr>
            <w:tr w:rsidR="00E64ED0" w:rsidRPr="00236E68" w:rsidTr="00B177F4">
              <w:trPr>
                <w:tblCellSpacing w:w="15" w:type="dxa"/>
              </w:trPr>
              <w:tc>
                <w:tcPr>
                  <w:tcW w:w="3874" w:type="dxa"/>
                  <w:shd w:val="clear" w:color="auto" w:fill="FFFFFF"/>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5 kredita x 40/30 = </w:t>
                  </w:r>
                  <w:r w:rsidRPr="00236E68">
                    <w:rPr>
                      <w:rFonts w:ascii="Times New Roman" w:hAnsi="Times New Roman" w:cs="Times New Roman"/>
                      <w:b/>
                      <w:bCs/>
                      <w:color w:val="000000"/>
                      <w:sz w:val="18"/>
                      <w:szCs w:val="18"/>
                      <w:u w:val="single"/>
                    </w:rPr>
                    <w:t>6 sati i 40 minuta</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Struktura: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predavanja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vježbi</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 i 40 minuta</w:t>
                  </w:r>
                  <w:r w:rsidRPr="00236E68">
                    <w:rPr>
                      <w:rFonts w:ascii="Times New Roman" w:hAnsi="Times New Roman" w:cs="Times New Roman"/>
                      <w:color w:val="000000"/>
                      <w:sz w:val="18"/>
                      <w:szCs w:val="18"/>
                    </w:rPr>
                    <w:t> individualnog rada studenta (priprema za laboratorijske vježbe, za kolokvijume, izrada domaćih zadataka) uključujući i konsultacije</w:t>
                  </w:r>
                </w:p>
              </w:tc>
              <w:tc>
                <w:tcPr>
                  <w:tcW w:w="5011"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Nastava i završni ispit: (6 sati i 40 minuta) x 16 = </w:t>
                  </w:r>
                  <w:r w:rsidRPr="00236E68">
                    <w:rPr>
                      <w:rFonts w:ascii="Times New Roman" w:hAnsi="Times New Roman" w:cs="Times New Roman"/>
                      <w:b/>
                      <w:bCs/>
                      <w:color w:val="000000"/>
                      <w:sz w:val="18"/>
                      <w:szCs w:val="18"/>
                      <w:u w:val="single"/>
                    </w:rPr>
                    <w:t>106 sati i 40 minuta</w:t>
                  </w:r>
                  <w:r w:rsidRPr="00236E68">
                    <w:rPr>
                      <w:rFonts w:ascii="Times New Roman" w:hAnsi="Times New Roman" w:cs="Times New Roman"/>
                      <w:color w:val="000000"/>
                      <w:sz w:val="18"/>
                      <w:szCs w:val="18"/>
                    </w:rPr>
                    <w:t> </w:t>
                  </w:r>
                  <w:r w:rsidRPr="00236E68">
                    <w:rPr>
                      <w:rFonts w:ascii="Times New Roman" w:hAnsi="Times New Roman" w:cs="Times New Roman"/>
                      <w:color w:val="000000"/>
                      <w:sz w:val="18"/>
                      <w:szCs w:val="18"/>
                    </w:rPr>
                    <w:br/>
                    <w:t>Neophodna priprema prije početka semestra (administracija, upis, ovjera): 2 x (6 sati i 40 minuta) = 13 sati i 20 minuta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Ukupno opterećenje za predmet: </w:t>
                  </w:r>
                  <w:r w:rsidRPr="00236E68">
                    <w:rPr>
                      <w:rFonts w:ascii="Times New Roman" w:hAnsi="Times New Roman" w:cs="Times New Roman"/>
                      <w:b/>
                      <w:bCs/>
                      <w:color w:val="000000"/>
                      <w:sz w:val="18"/>
                      <w:szCs w:val="18"/>
                      <w:u w:val="single"/>
                    </w:rPr>
                    <w:t>5 x 30 = 150 sati</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Dopunski rad</w:t>
                  </w:r>
                  <w:r w:rsidRPr="00236E68">
                    <w:rPr>
                      <w:rFonts w:ascii="Times New Roman" w:hAnsi="Times New Roman" w:cs="Times New Roman"/>
                      <w:color w:val="000000"/>
                      <w:sz w:val="18"/>
                      <w:szCs w:val="18"/>
                    </w:rPr>
                    <w:t> za pripremu ispita u popravnom ispitnom roku, uključujući i polaganje popravnog ispita od 0 - 30 sati. </w:t>
                  </w:r>
                  <w:r w:rsidRPr="00236E68">
                    <w:rPr>
                      <w:rFonts w:ascii="Times New Roman" w:hAnsi="Times New Roman" w:cs="Times New Roman"/>
                      <w:color w:val="000000"/>
                      <w:sz w:val="18"/>
                      <w:szCs w:val="18"/>
                    </w:rPr>
                    <w:br/>
                    <w:t>Struktura opterećenja: 106 sati i 40 minuta (nastava) + 13 sati i 20 minuta (priprema) + 30 sati (dopunski rad)</w:t>
                  </w:r>
                </w:p>
              </w:tc>
            </w:tr>
          </w:tbl>
          <w:p w:rsidR="00E64ED0" w:rsidRPr="00236E68" w:rsidRDefault="00E64ED0" w:rsidP="00B177F4">
            <w:pPr>
              <w:spacing w:after="0" w:line="240" w:lineRule="auto"/>
              <w:rPr>
                <w:rFonts w:ascii="Times New Roman" w:eastAsia="Calibri" w:hAnsi="Times New Roman" w:cs="Times New Roman"/>
                <w:b/>
                <w:bCs/>
                <w:sz w:val="18"/>
                <w:szCs w:val="18"/>
                <w:lang w:val="fr-FR"/>
              </w:rPr>
            </w:pPr>
          </w:p>
        </w:tc>
      </w:tr>
      <w:tr w:rsidR="00E64ED0" w:rsidRPr="00075E6E" w:rsidTr="00B177F4">
        <w:trPr>
          <w:jc w:val="center"/>
        </w:trPr>
        <w:tc>
          <w:tcPr>
            <w:tcW w:w="9191" w:type="dxa"/>
            <w:gridSpan w:val="4"/>
          </w:tcPr>
          <w:p w:rsidR="00E64ED0" w:rsidRPr="00236E68" w:rsidRDefault="00E64ED0" w:rsidP="00B177F4">
            <w:pPr>
              <w:pStyle w:val="NoSpacing"/>
              <w:rPr>
                <w:b/>
                <w:bCs/>
                <w:iCs/>
                <w:sz w:val="18"/>
                <w:szCs w:val="18"/>
                <w:lang w:val="sr-Latn-CS" w:eastAsia="en-US"/>
              </w:rPr>
            </w:pPr>
            <w:r w:rsidRPr="00236E68">
              <w:rPr>
                <w:b/>
                <w:bCs/>
                <w:sz w:val="18"/>
                <w:szCs w:val="18"/>
                <w:lang w:val="sr-Latn-CS" w:eastAsia="en-US"/>
              </w:rPr>
              <w:t>Literatura</w:t>
            </w:r>
            <w:r w:rsidRPr="00236E68">
              <w:rPr>
                <w:bCs/>
                <w:sz w:val="18"/>
                <w:szCs w:val="18"/>
                <w:lang w:val="sr-Latn-CS" w:eastAsia="en-US"/>
              </w:rPr>
              <w:t>:</w:t>
            </w:r>
          </w:p>
          <w:p w:rsidR="00E64ED0" w:rsidRPr="00236E68" w:rsidRDefault="00E64ED0" w:rsidP="00B177F4">
            <w:pPr>
              <w:pStyle w:val="NoSpacing"/>
              <w:rPr>
                <w:sz w:val="18"/>
                <w:szCs w:val="18"/>
                <w:shd w:val="clear" w:color="auto" w:fill="FFFFFF"/>
                <w:lang w:val="de-DE" w:eastAsia="en-US"/>
              </w:rPr>
            </w:pPr>
            <w:r w:rsidRPr="00236E68">
              <w:rPr>
                <w:sz w:val="18"/>
                <w:szCs w:val="18"/>
                <w:shd w:val="clear" w:color="auto" w:fill="FFFFFF"/>
                <w:lang w:val="de-DE" w:eastAsia="en-US"/>
              </w:rPr>
              <w:t xml:space="preserve">1. 1. Annette Đurović (2009): </w:t>
            </w:r>
            <w:r w:rsidRPr="00236E68">
              <w:rPr>
                <w:i/>
                <w:sz w:val="18"/>
                <w:szCs w:val="18"/>
                <w:shd w:val="clear" w:color="auto" w:fill="FFFFFF"/>
                <w:lang w:val="de-DE" w:eastAsia="en-US"/>
              </w:rPr>
              <w:t>Translation und Translationswissenschaft. Ein Hochschullehrbuch</w:t>
            </w:r>
            <w:r w:rsidRPr="00236E68">
              <w:rPr>
                <w:sz w:val="18"/>
                <w:szCs w:val="18"/>
                <w:shd w:val="clear" w:color="auto" w:fill="FFFFFF"/>
                <w:lang w:val="de-DE" w:eastAsia="en-US"/>
              </w:rPr>
              <w:t>, Filološki fakultet Univerziteta u Beogradu: Beograd;</w:t>
            </w:r>
          </w:p>
          <w:p w:rsidR="00E64ED0" w:rsidRPr="009E4D5A" w:rsidRDefault="00E64ED0" w:rsidP="00B177F4">
            <w:pPr>
              <w:pStyle w:val="NoSpacing"/>
              <w:rPr>
                <w:sz w:val="18"/>
                <w:szCs w:val="18"/>
                <w:lang w:val="de-DE" w:eastAsia="it-IT"/>
              </w:rPr>
            </w:pPr>
            <w:r w:rsidRPr="009E4D5A">
              <w:rPr>
                <w:sz w:val="18"/>
                <w:szCs w:val="18"/>
                <w:lang w:val="de-DE" w:eastAsia="it-IT"/>
              </w:rPr>
              <w:t xml:space="preserve">2. Ivir, Vladimir (1984): </w:t>
            </w:r>
            <w:r w:rsidRPr="009E4D5A">
              <w:rPr>
                <w:i/>
                <w:iCs/>
                <w:sz w:val="18"/>
                <w:szCs w:val="18"/>
                <w:lang w:val="de-DE" w:eastAsia="it-IT"/>
              </w:rPr>
              <w:t>Teorija i tehnikaprevođenja</w:t>
            </w:r>
            <w:r w:rsidRPr="009E4D5A">
              <w:rPr>
                <w:sz w:val="18"/>
                <w:szCs w:val="18"/>
                <w:lang w:val="de-DE" w:eastAsia="it-IT"/>
              </w:rPr>
              <w:t>. Novi Sad: Centar "Karlovačka gimnazija" Sremski Karlovci, Zavod za izdavanje udžbenika u Novom Sadu.</w:t>
            </w:r>
          </w:p>
          <w:p w:rsidR="00E64ED0" w:rsidRPr="00236E68" w:rsidRDefault="00E64ED0" w:rsidP="00B177F4">
            <w:pPr>
              <w:pStyle w:val="NoSpacing"/>
              <w:rPr>
                <w:bCs/>
                <w:iCs/>
                <w:sz w:val="18"/>
                <w:szCs w:val="18"/>
                <w:lang w:val="sr-Latn-CS" w:eastAsia="en-US"/>
              </w:rPr>
            </w:pPr>
            <w:r w:rsidRPr="00236E68">
              <w:rPr>
                <w:bCs/>
                <w:iCs/>
                <w:sz w:val="18"/>
                <w:szCs w:val="18"/>
                <w:lang w:val="sr-Latn-CS" w:eastAsia="en-US"/>
              </w:rPr>
              <w:t xml:space="preserve">3. </w:t>
            </w:r>
            <w:r w:rsidRPr="00236E68">
              <w:rPr>
                <w:bCs/>
                <w:iCs/>
                <w:sz w:val="18"/>
                <w:szCs w:val="18"/>
                <w:lang w:val="it-IT" w:eastAsia="en-US"/>
              </w:rPr>
              <w:t xml:space="preserve">AAVV, </w:t>
            </w:r>
            <w:r w:rsidRPr="00236E68">
              <w:rPr>
                <w:bCs/>
                <w:i/>
                <w:iCs/>
                <w:sz w:val="18"/>
                <w:szCs w:val="18"/>
                <w:lang w:val="sr-Latn-CS" w:eastAsia="en-US"/>
              </w:rPr>
              <w:t>Pravopis crnogorskog jezika</w:t>
            </w:r>
            <w:r w:rsidRPr="00236E68">
              <w:rPr>
                <w:bCs/>
                <w:iCs/>
                <w:sz w:val="18"/>
                <w:szCs w:val="18"/>
                <w:lang w:val="sr-Latn-CS" w:eastAsia="en-US"/>
              </w:rPr>
              <w:t xml:space="preserve">, </w:t>
            </w:r>
            <w:r w:rsidRPr="00236E68">
              <w:rPr>
                <w:bCs/>
                <w:iCs/>
                <w:sz w:val="18"/>
                <w:szCs w:val="18"/>
                <w:lang w:val="it-IT" w:eastAsia="en-US"/>
              </w:rPr>
              <w:t>Ministarstvo prosvjete i nauke Podgorica</w:t>
            </w:r>
            <w:r w:rsidRPr="00236E68">
              <w:rPr>
                <w:bCs/>
                <w:iCs/>
                <w:sz w:val="18"/>
                <w:szCs w:val="18"/>
                <w:lang w:val="sr-Latn-CS" w:eastAsia="en-US"/>
              </w:rPr>
              <w:t>, 2010.</w:t>
            </w:r>
          </w:p>
          <w:p w:rsidR="00E64ED0" w:rsidRPr="00236E68" w:rsidRDefault="00E64ED0" w:rsidP="00B177F4">
            <w:pPr>
              <w:pStyle w:val="NoSpacing"/>
              <w:rPr>
                <w:sz w:val="18"/>
                <w:szCs w:val="18"/>
                <w:shd w:val="clear" w:color="auto" w:fill="FFFFFF"/>
                <w:lang w:val="de-DE" w:eastAsia="en-US"/>
              </w:rPr>
            </w:pPr>
            <w:r w:rsidRPr="009E4D5A">
              <w:rPr>
                <w:sz w:val="18"/>
                <w:szCs w:val="18"/>
                <w:shd w:val="clear" w:color="auto" w:fill="FFFFFF"/>
                <w:lang w:val="sr-Latn-CS" w:eastAsia="en-US"/>
              </w:rPr>
              <w:t>4.</w:t>
            </w:r>
            <w:r w:rsidRPr="00236E68">
              <w:rPr>
                <w:sz w:val="18"/>
                <w:szCs w:val="18"/>
                <w:shd w:val="clear" w:color="auto" w:fill="FFFFFF"/>
                <w:lang w:val="de-DE" w:eastAsia="en-US"/>
              </w:rPr>
              <w:t xml:space="preserve"> Duden, </w:t>
            </w:r>
            <w:r w:rsidRPr="00236E68">
              <w:rPr>
                <w:i/>
                <w:sz w:val="18"/>
                <w:szCs w:val="18"/>
                <w:shd w:val="clear" w:color="auto" w:fill="FFFFFF"/>
                <w:lang w:val="de-DE" w:eastAsia="en-US"/>
              </w:rPr>
              <w:t>Deutsches Universalwörterbuch</w:t>
            </w:r>
            <w:r w:rsidRPr="00236E68">
              <w:rPr>
                <w:sz w:val="18"/>
                <w:szCs w:val="18"/>
                <w:shd w:val="clear" w:color="auto" w:fill="FFFFFF"/>
                <w:lang w:val="de-DE" w:eastAsia="en-US"/>
              </w:rPr>
              <w:t>, Dudenverlag Berlin</w:t>
            </w:r>
          </w:p>
          <w:p w:rsidR="00E64ED0" w:rsidRPr="00236E68" w:rsidRDefault="00E64ED0" w:rsidP="00B177F4">
            <w:pPr>
              <w:pStyle w:val="NoSpacing"/>
              <w:rPr>
                <w:sz w:val="18"/>
                <w:szCs w:val="18"/>
                <w:shd w:val="clear" w:color="auto" w:fill="FFFFFF"/>
                <w:lang w:val="sr-Latn-ME" w:eastAsia="en-US"/>
              </w:rPr>
            </w:pPr>
            <w:r w:rsidRPr="00236E68">
              <w:rPr>
                <w:sz w:val="18"/>
                <w:szCs w:val="18"/>
                <w:shd w:val="clear" w:color="auto" w:fill="FFFFFF"/>
                <w:lang w:val="de-DE" w:eastAsia="en-US"/>
              </w:rPr>
              <w:t>5. Dv</w:t>
            </w:r>
            <w:r w:rsidRPr="00236E68">
              <w:rPr>
                <w:sz w:val="18"/>
                <w:szCs w:val="18"/>
                <w:shd w:val="clear" w:color="auto" w:fill="FFFFFF"/>
                <w:lang w:val="sr-Latn-ME" w:eastAsia="en-US"/>
              </w:rPr>
              <w:t>ojezični rečnici</w:t>
            </w:r>
          </w:p>
          <w:p w:rsidR="00E64ED0" w:rsidRPr="00236E68" w:rsidRDefault="00E64ED0" w:rsidP="00B177F4">
            <w:pPr>
              <w:pStyle w:val="NoSpacing"/>
              <w:rPr>
                <w:sz w:val="18"/>
                <w:szCs w:val="18"/>
                <w:shd w:val="clear" w:color="auto" w:fill="FFFFFF"/>
                <w:lang w:val="sr-Latn-ME" w:eastAsia="en-US"/>
              </w:rPr>
            </w:pPr>
            <w:r w:rsidRPr="00236E68">
              <w:rPr>
                <w:sz w:val="18"/>
                <w:szCs w:val="18"/>
                <w:shd w:val="clear" w:color="auto" w:fill="FFFFFF"/>
                <w:lang w:val="sr-Latn-ME" w:eastAsia="en-US"/>
              </w:rPr>
              <w:t xml:space="preserve">6. </w:t>
            </w:r>
            <w:r w:rsidRPr="00236E68">
              <w:rPr>
                <w:sz w:val="18"/>
                <w:szCs w:val="18"/>
                <w:shd w:val="clear" w:color="auto" w:fill="FFFFFF"/>
                <w:lang w:val="de-DE" w:eastAsia="en-US"/>
              </w:rPr>
              <w:t>Izbornjema</w:t>
            </w:r>
            <w:r w:rsidRPr="00236E68">
              <w:rPr>
                <w:sz w:val="18"/>
                <w:szCs w:val="18"/>
                <w:shd w:val="clear" w:color="auto" w:fill="FFFFFF"/>
                <w:lang w:val="sr-Latn-ME" w:eastAsia="en-US"/>
              </w:rPr>
              <w:t>č</w:t>
            </w:r>
            <w:r w:rsidRPr="00236E68">
              <w:rPr>
                <w:sz w:val="18"/>
                <w:szCs w:val="18"/>
                <w:shd w:val="clear" w:color="auto" w:fill="FFFFFF"/>
                <w:lang w:val="de-DE" w:eastAsia="en-US"/>
              </w:rPr>
              <w:t>kihicrnogorskih</w:t>
            </w:r>
            <w:r w:rsidRPr="00236E68">
              <w:rPr>
                <w:sz w:val="18"/>
                <w:szCs w:val="18"/>
                <w:shd w:val="clear" w:color="auto" w:fill="FFFFFF"/>
                <w:lang w:val="sr-Latn-ME" w:eastAsia="en-US"/>
              </w:rPr>
              <w:t>-</w:t>
            </w:r>
            <w:r w:rsidRPr="00236E68">
              <w:rPr>
                <w:sz w:val="18"/>
                <w:szCs w:val="18"/>
                <w:shd w:val="clear" w:color="auto" w:fill="FFFFFF"/>
                <w:lang w:val="de-DE" w:eastAsia="en-US"/>
              </w:rPr>
              <w:t>srpskohrvatskihtekstova</w:t>
            </w:r>
          </w:p>
        </w:tc>
      </w:tr>
      <w:tr w:rsidR="00E64ED0" w:rsidRPr="00075E6E" w:rsidTr="00B177F4">
        <w:trPr>
          <w:jc w:val="center"/>
        </w:trPr>
        <w:tc>
          <w:tcPr>
            <w:tcW w:w="9191" w:type="dxa"/>
            <w:gridSpan w:val="4"/>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 xml:space="preserve">Oblici provjere znanja i ocjenjivanje: </w:t>
            </w:r>
          </w:p>
          <w:p w:rsidR="00E64ED0" w:rsidRPr="00236E68" w:rsidRDefault="00E64ED0" w:rsidP="00B177F4">
            <w:pPr>
              <w:pStyle w:val="NoSpacing"/>
              <w:rPr>
                <w:b/>
                <w:sz w:val="18"/>
                <w:szCs w:val="18"/>
                <w:lang w:val="sl-SI" w:eastAsia="en-US"/>
              </w:rPr>
            </w:pPr>
            <w:r w:rsidRPr="00236E68">
              <w:rPr>
                <w:bCs/>
                <w:sz w:val="18"/>
                <w:szCs w:val="18"/>
                <w:lang w:val="sr-Latn-CS" w:eastAsia="en-US"/>
              </w:rPr>
              <w:t xml:space="preserve">U toku semestra student može sakupiti maksimalno 50 poena (testovi, domaći zadaci, prisustvo, aktivnost na času), završni ispit nosi 50 poena. </w:t>
            </w:r>
          </w:p>
        </w:tc>
      </w:tr>
      <w:tr w:rsidR="00E64ED0" w:rsidRPr="00236E68" w:rsidTr="00B177F4">
        <w:trPr>
          <w:jc w:val="center"/>
        </w:trPr>
        <w:tc>
          <w:tcPr>
            <w:tcW w:w="9191"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 xml:space="preserve">Posebna naznaka za predmet: </w:t>
            </w:r>
          </w:p>
        </w:tc>
      </w:tr>
      <w:tr w:rsidR="00E64ED0" w:rsidRPr="00236E68" w:rsidTr="00B177F4">
        <w:trPr>
          <w:jc w:val="center"/>
        </w:trPr>
        <w:tc>
          <w:tcPr>
            <w:tcW w:w="9191" w:type="dxa"/>
            <w:gridSpan w:val="4"/>
          </w:tcPr>
          <w:p w:rsidR="00E64ED0" w:rsidRPr="00236E68" w:rsidRDefault="00E64ED0" w:rsidP="00B177F4">
            <w:pPr>
              <w:pStyle w:val="NoSpacing"/>
              <w:rPr>
                <w:bCs/>
                <w:sz w:val="18"/>
                <w:szCs w:val="18"/>
                <w:lang w:val="sr-Latn-CS" w:eastAsia="en-US"/>
              </w:rPr>
            </w:pPr>
            <w:r w:rsidRPr="00236E68">
              <w:rPr>
                <w:b/>
                <w:bCs/>
                <w:sz w:val="18"/>
                <w:szCs w:val="18"/>
                <w:lang w:val="sr-Latn-CS" w:eastAsia="en-US"/>
              </w:rPr>
              <w:t>Ime i prezime nastavnika i saradnika:</w:t>
            </w:r>
            <w:r w:rsidRPr="00236E68">
              <w:rPr>
                <w:bCs/>
                <w:sz w:val="18"/>
                <w:szCs w:val="18"/>
                <w:lang w:val="sr-Latn-CS" w:eastAsia="en-US"/>
              </w:rPr>
              <w:t>mr Srećko Rakočević</w:t>
            </w:r>
          </w:p>
        </w:tc>
      </w:tr>
    </w:tbl>
    <w:p w:rsidR="00E64ED0" w:rsidRPr="00236E68"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Pr="00236E68" w:rsidRDefault="00E64ED0" w:rsidP="00E64ED0">
      <w:pPr>
        <w:spacing w:after="0" w:line="240" w:lineRule="auto"/>
        <w:rPr>
          <w:rFonts w:ascii="Times New Roman" w:hAnsi="Times New Roman" w:cs="Times New Roman"/>
        </w:rPr>
      </w:pPr>
    </w:p>
    <w:p w:rsidR="00E64ED0" w:rsidRPr="00236E68" w:rsidRDefault="00E64ED0" w:rsidP="00E64ED0">
      <w:pPr>
        <w:spacing w:after="0" w:line="240" w:lineRule="auto"/>
        <w:rPr>
          <w:rFonts w:ascii="Times New Roman" w:hAnsi="Times New Roman" w:cs="Times New Roman"/>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562"/>
      </w:tblGrid>
      <w:tr w:rsidR="00E64ED0" w:rsidRPr="00E64ED0" w:rsidTr="00B177F4">
        <w:trPr>
          <w:jc w:val="center"/>
        </w:trPr>
        <w:tc>
          <w:tcPr>
            <w:tcW w:w="9227" w:type="dxa"/>
            <w:gridSpan w:val="4"/>
          </w:tcPr>
          <w:p w:rsidR="00E64ED0" w:rsidRPr="009E4D5A" w:rsidRDefault="00E64ED0" w:rsidP="00B177F4">
            <w:pPr>
              <w:spacing w:after="0" w:line="240" w:lineRule="auto"/>
              <w:jc w:val="center"/>
              <w:rPr>
                <w:rFonts w:ascii="Times New Roman" w:hAnsi="Times New Roman" w:cs="Times New Roman"/>
                <w:sz w:val="20"/>
                <w:szCs w:val="20"/>
                <w:lang w:val="sr-Latn-CS"/>
              </w:rPr>
            </w:pPr>
            <w:r w:rsidRPr="00236E68">
              <w:rPr>
                <w:rFonts w:ascii="Times New Roman" w:hAnsi="Times New Roman" w:cs="Times New Roman"/>
                <w:b/>
                <w:bCs/>
                <w:sz w:val="20"/>
                <w:szCs w:val="20"/>
                <w:lang w:val="sr-Latn-CS"/>
              </w:rPr>
              <w:lastRenderedPageBreak/>
              <w:t>Naziv predmeta: Njemački jezik 6 - Leksikologija</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Status predmeta</w:t>
            </w:r>
          </w:p>
        </w:tc>
        <w:tc>
          <w:tcPr>
            <w:tcW w:w="120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Semestar</w:t>
            </w:r>
          </w:p>
        </w:tc>
        <w:tc>
          <w:tcPr>
            <w:tcW w:w="2934"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Broj ECTS kredita</w:t>
            </w:r>
          </w:p>
        </w:tc>
        <w:tc>
          <w:tcPr>
            <w:tcW w:w="3562"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Fond časova</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O</w:t>
            </w:r>
            <w:r w:rsidRPr="00236E68">
              <w:rPr>
                <w:rFonts w:ascii="Times New Roman" w:hAnsi="Times New Roman" w:cs="Times New Roman"/>
                <w:b/>
                <w:bCs/>
                <w:sz w:val="18"/>
                <w:szCs w:val="18"/>
                <w:lang w:val="sr-Latn-CS"/>
              </w:rPr>
              <w:t>bavezan</w:t>
            </w:r>
          </w:p>
        </w:tc>
        <w:tc>
          <w:tcPr>
            <w:tcW w:w="1206"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VI</w:t>
            </w:r>
          </w:p>
        </w:tc>
        <w:tc>
          <w:tcPr>
            <w:tcW w:w="2934"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5</w:t>
            </w:r>
          </w:p>
        </w:tc>
        <w:tc>
          <w:tcPr>
            <w:tcW w:w="3562"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2P+2V</w:t>
            </w:r>
          </w:p>
        </w:tc>
      </w:tr>
      <w:tr w:rsidR="00E64ED0" w:rsidRPr="00236E68" w:rsidTr="00B177F4">
        <w:trPr>
          <w:jc w:val="center"/>
        </w:trPr>
        <w:tc>
          <w:tcPr>
            <w:tcW w:w="9227"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Studijski program</w:t>
            </w:r>
            <w:r w:rsidRPr="00236E68">
              <w:rPr>
                <w:rFonts w:ascii="Times New Roman" w:hAnsi="Times New Roman" w:cs="Times New Roman"/>
                <w:bCs/>
                <w:sz w:val="18"/>
                <w:szCs w:val="18"/>
                <w:lang w:val="sr-Latn-CS"/>
              </w:rPr>
              <w:t>:</w:t>
            </w:r>
            <w:r>
              <w:rPr>
                <w:rFonts w:ascii="Times New Roman" w:hAnsi="Times New Roman" w:cs="Times New Roman"/>
                <w:bCs/>
                <w:iCs/>
                <w:sz w:val="18"/>
                <w:szCs w:val="18"/>
                <w:lang w:val="sr-Latn-CS"/>
              </w:rPr>
              <w:t>Njemački jezik i književnost; A</w:t>
            </w:r>
            <w:r w:rsidRPr="0064244C">
              <w:rPr>
                <w:rFonts w:ascii="Times New Roman" w:hAnsi="Times New Roman" w:cs="Times New Roman"/>
                <w:bCs/>
                <w:iCs/>
                <w:sz w:val="18"/>
                <w:szCs w:val="18"/>
                <w:lang w:val="sr-Latn-CS"/>
              </w:rPr>
              <w:t>kademske osnovne studije</w:t>
            </w:r>
          </w:p>
        </w:tc>
      </w:tr>
      <w:tr w:rsidR="00E64ED0" w:rsidRPr="00236E68" w:rsidTr="00B177F4">
        <w:trPr>
          <w:jc w:val="center"/>
        </w:trPr>
        <w:tc>
          <w:tcPr>
            <w:tcW w:w="9227"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Uslovljenost drugim predmetima:</w:t>
            </w:r>
          </w:p>
        </w:tc>
      </w:tr>
      <w:tr w:rsidR="00E64ED0" w:rsidRPr="00236E68" w:rsidTr="00B177F4">
        <w:trPr>
          <w:jc w:val="center"/>
        </w:trPr>
        <w:tc>
          <w:tcPr>
            <w:tcW w:w="9227"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 xml:space="preserve">Ciljevi izučavanja predmeta: </w:t>
            </w:r>
            <w:r w:rsidRPr="00236E68">
              <w:rPr>
                <w:rFonts w:ascii="Times New Roman" w:hAnsi="Times New Roman" w:cs="Times New Roman"/>
                <w:sz w:val="18"/>
                <w:szCs w:val="18"/>
                <w:lang w:val="sl-SI"/>
              </w:rPr>
              <w:t>Predmet ima za cilj osposobljavanje studenta da razumiju osnovne kategorije i pojmove savremenog jezika.</w:t>
            </w:r>
          </w:p>
        </w:tc>
      </w:tr>
      <w:tr w:rsidR="00E64ED0" w:rsidRPr="00236E68" w:rsidTr="00B177F4">
        <w:trPr>
          <w:jc w:val="center"/>
        </w:trPr>
        <w:tc>
          <w:tcPr>
            <w:tcW w:w="9227" w:type="dxa"/>
            <w:gridSpan w:val="4"/>
          </w:tcPr>
          <w:p w:rsidR="00E64ED0" w:rsidRPr="00236E68" w:rsidRDefault="00E64ED0" w:rsidP="00B177F4">
            <w:pPr>
              <w:spacing w:after="0" w:line="240" w:lineRule="auto"/>
              <w:rPr>
                <w:rFonts w:ascii="Times New Roman" w:hAnsi="Times New Roman" w:cs="Times New Roman"/>
                <w:b/>
                <w:bCs/>
                <w:sz w:val="18"/>
                <w:szCs w:val="18"/>
              </w:rPr>
            </w:pPr>
            <w:r w:rsidRPr="00236E68">
              <w:rPr>
                <w:rFonts w:ascii="Times New Roman" w:hAnsi="Times New Roman" w:cs="Times New Roman"/>
                <w:b/>
                <w:bCs/>
                <w:sz w:val="18"/>
                <w:szCs w:val="18"/>
              </w:rPr>
              <w:t>Sadržaj predmeta:</w:t>
            </w:r>
          </w:p>
          <w:p w:rsidR="00E64ED0" w:rsidRPr="00236E68" w:rsidRDefault="00E64ED0" w:rsidP="00B177F4">
            <w:pPr>
              <w:pStyle w:val="BodyText3"/>
              <w:numPr>
                <w:ilvl w:val="0"/>
                <w:numId w:val="360"/>
              </w:numPr>
              <w:spacing w:after="0" w:line="240" w:lineRule="auto"/>
              <w:ind w:left="535"/>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Uvodni pojmovi</w:t>
            </w:r>
          </w:p>
          <w:p w:rsidR="00E64ED0" w:rsidRPr="00236E68" w:rsidRDefault="00E64ED0" w:rsidP="00B177F4">
            <w:pPr>
              <w:pStyle w:val="BodyText3"/>
              <w:numPr>
                <w:ilvl w:val="0"/>
                <w:numId w:val="360"/>
              </w:numPr>
              <w:spacing w:after="0" w:line="240" w:lineRule="auto"/>
              <w:ind w:left="535"/>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Pojam morfeme i riječi</w:t>
            </w:r>
          </w:p>
          <w:p w:rsidR="00E64ED0" w:rsidRPr="00236E68" w:rsidRDefault="00E64ED0" w:rsidP="00B177F4">
            <w:pPr>
              <w:pStyle w:val="BodyText3"/>
              <w:numPr>
                <w:ilvl w:val="0"/>
                <w:numId w:val="360"/>
              </w:numPr>
              <w:spacing w:after="0" w:line="240" w:lineRule="auto"/>
              <w:ind w:left="535"/>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Prefiksoidi</w:t>
            </w:r>
          </w:p>
          <w:p w:rsidR="00E64ED0" w:rsidRPr="00236E68" w:rsidRDefault="00E64ED0" w:rsidP="00B177F4">
            <w:pPr>
              <w:pStyle w:val="BodyText3"/>
              <w:numPr>
                <w:ilvl w:val="0"/>
                <w:numId w:val="360"/>
              </w:numPr>
              <w:spacing w:after="0" w:line="240" w:lineRule="auto"/>
              <w:ind w:left="535"/>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Sufiksoidi</w:t>
            </w:r>
          </w:p>
          <w:p w:rsidR="00E64ED0" w:rsidRPr="00236E68" w:rsidRDefault="00E64ED0" w:rsidP="00B177F4">
            <w:pPr>
              <w:pStyle w:val="BodyText3"/>
              <w:numPr>
                <w:ilvl w:val="0"/>
                <w:numId w:val="360"/>
              </w:numPr>
              <w:spacing w:after="0" w:line="240" w:lineRule="auto"/>
              <w:ind w:left="535"/>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Semantičke relacije među riječima</w:t>
            </w:r>
          </w:p>
          <w:p w:rsidR="00E64ED0" w:rsidRPr="00236E68" w:rsidRDefault="00E64ED0" w:rsidP="00B177F4">
            <w:pPr>
              <w:pStyle w:val="BodyText3"/>
              <w:numPr>
                <w:ilvl w:val="0"/>
                <w:numId w:val="360"/>
              </w:numPr>
              <w:spacing w:after="0" w:line="240" w:lineRule="auto"/>
              <w:ind w:left="535"/>
              <w:jc w:val="both"/>
              <w:rPr>
                <w:rFonts w:ascii="Times New Roman" w:hAnsi="Times New Roman" w:cs="Times New Roman"/>
                <w:sz w:val="18"/>
                <w:szCs w:val="18"/>
                <w:lang w:val="sl-SI"/>
              </w:rPr>
            </w:pPr>
            <w:r w:rsidRPr="00236E68">
              <w:rPr>
                <w:rFonts w:ascii="Times New Roman" w:hAnsi="Times New Roman" w:cs="Times New Roman"/>
                <w:sz w:val="18"/>
                <w:szCs w:val="18"/>
                <w:lang w:val="sl-SI"/>
              </w:rPr>
              <w:t>Kolokvijum</w:t>
            </w:r>
          </w:p>
          <w:p w:rsidR="00E64ED0" w:rsidRPr="00236E68" w:rsidRDefault="00E64ED0" w:rsidP="00B177F4">
            <w:pPr>
              <w:pStyle w:val="BodyText3"/>
              <w:numPr>
                <w:ilvl w:val="0"/>
                <w:numId w:val="360"/>
              </w:numPr>
              <w:spacing w:after="0" w:line="240" w:lineRule="auto"/>
              <w:ind w:left="535"/>
              <w:jc w:val="both"/>
              <w:rPr>
                <w:rFonts w:ascii="Times New Roman" w:hAnsi="Times New Roman" w:cs="Times New Roman"/>
                <w:sz w:val="18"/>
                <w:szCs w:val="18"/>
              </w:rPr>
            </w:pPr>
            <w:r w:rsidRPr="00236E68">
              <w:rPr>
                <w:rFonts w:ascii="Times New Roman" w:hAnsi="Times New Roman" w:cs="Times New Roman"/>
                <w:sz w:val="18"/>
                <w:szCs w:val="18"/>
                <w:lang w:val="sl-SI"/>
              </w:rPr>
              <w:t>Osnovni modeli tvorbe rije</w:t>
            </w:r>
            <w:r w:rsidRPr="00236E68">
              <w:rPr>
                <w:rFonts w:ascii="Times New Roman" w:hAnsi="Times New Roman" w:cs="Times New Roman"/>
                <w:sz w:val="18"/>
                <w:szCs w:val="18"/>
              </w:rPr>
              <w:t>ći</w:t>
            </w:r>
          </w:p>
          <w:p w:rsidR="00E64ED0" w:rsidRPr="00236E68" w:rsidRDefault="00E64ED0" w:rsidP="00B177F4">
            <w:pPr>
              <w:pStyle w:val="BodyText3"/>
              <w:numPr>
                <w:ilvl w:val="0"/>
                <w:numId w:val="360"/>
              </w:numPr>
              <w:spacing w:after="0" w:line="240" w:lineRule="auto"/>
              <w:ind w:left="535"/>
              <w:jc w:val="both"/>
              <w:rPr>
                <w:rFonts w:ascii="Times New Roman" w:hAnsi="Times New Roman" w:cs="Times New Roman"/>
                <w:iCs/>
                <w:sz w:val="18"/>
                <w:szCs w:val="18"/>
                <w:lang w:val="sl-SI"/>
              </w:rPr>
            </w:pPr>
            <w:r w:rsidRPr="00236E68">
              <w:rPr>
                <w:rFonts w:ascii="Times New Roman" w:hAnsi="Times New Roman" w:cs="Times New Roman"/>
                <w:iCs/>
                <w:sz w:val="18"/>
                <w:szCs w:val="18"/>
                <w:lang w:val="sl-SI"/>
              </w:rPr>
              <w:t>Tvorba imenica</w:t>
            </w:r>
          </w:p>
          <w:p w:rsidR="00E64ED0" w:rsidRPr="00236E68" w:rsidRDefault="00E64ED0" w:rsidP="00B177F4">
            <w:pPr>
              <w:pStyle w:val="BodyText3"/>
              <w:numPr>
                <w:ilvl w:val="0"/>
                <w:numId w:val="360"/>
              </w:numPr>
              <w:spacing w:after="0" w:line="240" w:lineRule="auto"/>
              <w:ind w:left="535"/>
              <w:jc w:val="both"/>
              <w:rPr>
                <w:rFonts w:ascii="Times New Roman" w:hAnsi="Times New Roman" w:cs="Times New Roman"/>
                <w:iCs/>
                <w:sz w:val="18"/>
                <w:szCs w:val="18"/>
                <w:lang w:val="sl-SI"/>
              </w:rPr>
            </w:pPr>
            <w:r w:rsidRPr="00236E68">
              <w:rPr>
                <w:rFonts w:ascii="Times New Roman" w:hAnsi="Times New Roman" w:cs="Times New Roman"/>
                <w:iCs/>
                <w:sz w:val="18"/>
                <w:szCs w:val="18"/>
                <w:lang w:val="sl-SI"/>
              </w:rPr>
              <w:t>Tvorba pridjeva</w:t>
            </w:r>
          </w:p>
          <w:p w:rsidR="00E64ED0" w:rsidRPr="00236E68" w:rsidRDefault="00E64ED0" w:rsidP="00B177F4">
            <w:pPr>
              <w:pStyle w:val="BodyText3"/>
              <w:numPr>
                <w:ilvl w:val="0"/>
                <w:numId w:val="360"/>
              </w:numPr>
              <w:spacing w:after="0" w:line="240" w:lineRule="auto"/>
              <w:ind w:left="535"/>
              <w:jc w:val="both"/>
              <w:rPr>
                <w:rFonts w:ascii="Times New Roman" w:hAnsi="Times New Roman" w:cs="Times New Roman"/>
                <w:iCs/>
                <w:sz w:val="18"/>
                <w:szCs w:val="18"/>
                <w:lang w:val="sl-SI"/>
              </w:rPr>
            </w:pPr>
            <w:r w:rsidRPr="00236E68">
              <w:rPr>
                <w:rFonts w:ascii="Times New Roman" w:hAnsi="Times New Roman" w:cs="Times New Roman"/>
                <w:iCs/>
                <w:sz w:val="18"/>
                <w:szCs w:val="18"/>
                <w:lang w:val="sl-SI"/>
              </w:rPr>
              <w:t>Tvorba glagola</w:t>
            </w:r>
          </w:p>
          <w:p w:rsidR="00E64ED0" w:rsidRPr="00236E68" w:rsidRDefault="00E64ED0" w:rsidP="00B177F4">
            <w:pPr>
              <w:pStyle w:val="BodyText3"/>
              <w:numPr>
                <w:ilvl w:val="0"/>
                <w:numId w:val="360"/>
              </w:numPr>
              <w:spacing w:after="0" w:line="240" w:lineRule="auto"/>
              <w:ind w:left="535"/>
              <w:jc w:val="both"/>
              <w:rPr>
                <w:rFonts w:ascii="Times New Roman" w:hAnsi="Times New Roman" w:cs="Times New Roman"/>
                <w:iCs/>
                <w:sz w:val="18"/>
                <w:szCs w:val="18"/>
                <w:lang w:val="sl-SI"/>
              </w:rPr>
            </w:pPr>
            <w:r w:rsidRPr="00236E68">
              <w:rPr>
                <w:rFonts w:ascii="Times New Roman" w:hAnsi="Times New Roman" w:cs="Times New Roman"/>
                <w:iCs/>
                <w:sz w:val="18"/>
                <w:szCs w:val="18"/>
                <w:lang w:val="sl-SI"/>
              </w:rPr>
              <w:t>Tvorba priloga</w:t>
            </w:r>
          </w:p>
          <w:p w:rsidR="00E64ED0" w:rsidRPr="00236E68" w:rsidRDefault="00E64ED0" w:rsidP="00B177F4">
            <w:pPr>
              <w:pStyle w:val="BodyText3"/>
              <w:numPr>
                <w:ilvl w:val="0"/>
                <w:numId w:val="360"/>
              </w:numPr>
              <w:spacing w:after="0" w:line="240" w:lineRule="auto"/>
              <w:ind w:left="535"/>
              <w:jc w:val="both"/>
              <w:rPr>
                <w:rFonts w:ascii="Times New Roman" w:hAnsi="Times New Roman" w:cs="Times New Roman"/>
                <w:iCs/>
                <w:sz w:val="18"/>
                <w:szCs w:val="18"/>
                <w:lang w:val="sl-SI"/>
              </w:rPr>
            </w:pPr>
            <w:r w:rsidRPr="00236E68">
              <w:rPr>
                <w:rFonts w:ascii="Times New Roman" w:hAnsi="Times New Roman" w:cs="Times New Roman"/>
                <w:iCs/>
                <w:sz w:val="18"/>
                <w:szCs w:val="18"/>
                <w:lang w:val="sl-SI"/>
              </w:rPr>
              <w:t>Kolokvijum</w:t>
            </w:r>
          </w:p>
          <w:p w:rsidR="00E64ED0" w:rsidRPr="00236E68" w:rsidRDefault="00E64ED0" w:rsidP="00B177F4">
            <w:pPr>
              <w:pStyle w:val="BodyText3"/>
              <w:numPr>
                <w:ilvl w:val="0"/>
                <w:numId w:val="360"/>
              </w:numPr>
              <w:spacing w:after="0" w:line="240" w:lineRule="auto"/>
              <w:ind w:left="535"/>
              <w:jc w:val="both"/>
              <w:rPr>
                <w:rFonts w:ascii="Times New Roman" w:hAnsi="Times New Roman" w:cs="Times New Roman"/>
                <w:iCs/>
                <w:sz w:val="18"/>
                <w:szCs w:val="18"/>
                <w:lang w:val="sl-SI"/>
              </w:rPr>
            </w:pPr>
            <w:r w:rsidRPr="00236E68">
              <w:rPr>
                <w:rFonts w:ascii="Times New Roman" w:hAnsi="Times New Roman" w:cs="Times New Roman"/>
                <w:iCs/>
                <w:sz w:val="18"/>
                <w:szCs w:val="18"/>
                <w:lang w:val="sl-SI"/>
              </w:rPr>
              <w:t>Načini bogaćenja fonda riječi njemačkog jezika</w:t>
            </w:r>
          </w:p>
          <w:p w:rsidR="00E64ED0" w:rsidRPr="00236E68" w:rsidRDefault="00E64ED0" w:rsidP="00B177F4">
            <w:pPr>
              <w:pStyle w:val="BodyText3"/>
              <w:numPr>
                <w:ilvl w:val="0"/>
                <w:numId w:val="360"/>
              </w:numPr>
              <w:spacing w:after="0" w:line="240" w:lineRule="auto"/>
              <w:ind w:left="535"/>
              <w:jc w:val="both"/>
              <w:rPr>
                <w:rFonts w:ascii="Times New Roman" w:hAnsi="Times New Roman" w:cs="Times New Roman"/>
                <w:iCs/>
                <w:sz w:val="18"/>
                <w:szCs w:val="18"/>
                <w:lang w:val="sl-SI"/>
              </w:rPr>
            </w:pPr>
            <w:r w:rsidRPr="00236E68">
              <w:rPr>
                <w:rFonts w:ascii="Times New Roman" w:hAnsi="Times New Roman" w:cs="Times New Roman"/>
                <w:iCs/>
                <w:sz w:val="18"/>
                <w:szCs w:val="18"/>
                <w:lang w:val="sl-SI"/>
              </w:rPr>
              <w:t>Leksikografija</w:t>
            </w:r>
          </w:p>
          <w:p w:rsidR="00E64ED0" w:rsidRPr="00236E68" w:rsidRDefault="00E64ED0" w:rsidP="00B177F4">
            <w:pPr>
              <w:pStyle w:val="BodyText3"/>
              <w:numPr>
                <w:ilvl w:val="0"/>
                <w:numId w:val="360"/>
              </w:numPr>
              <w:spacing w:after="0" w:line="240" w:lineRule="auto"/>
              <w:ind w:left="535"/>
              <w:jc w:val="both"/>
              <w:rPr>
                <w:rFonts w:ascii="Times New Roman" w:hAnsi="Times New Roman" w:cs="Times New Roman"/>
                <w:iCs/>
                <w:sz w:val="18"/>
                <w:szCs w:val="18"/>
                <w:lang w:val="sl-SI"/>
              </w:rPr>
            </w:pPr>
            <w:r w:rsidRPr="00236E68">
              <w:rPr>
                <w:rFonts w:ascii="Times New Roman" w:hAnsi="Times New Roman" w:cs="Times New Roman"/>
                <w:iCs/>
                <w:sz w:val="18"/>
                <w:szCs w:val="18"/>
                <w:lang w:val="sl-SI"/>
              </w:rPr>
              <w:t>Vrste rječnika</w:t>
            </w:r>
          </w:p>
        </w:tc>
      </w:tr>
      <w:tr w:rsidR="00E64ED0" w:rsidRPr="00E64ED0" w:rsidTr="00B177F4">
        <w:trPr>
          <w:jc w:val="center"/>
        </w:trPr>
        <w:tc>
          <w:tcPr>
            <w:tcW w:w="9227" w:type="dxa"/>
            <w:gridSpan w:val="4"/>
          </w:tcPr>
          <w:p w:rsidR="00E64ED0" w:rsidRDefault="00E64ED0" w:rsidP="00B177F4">
            <w:pPr>
              <w:spacing w:after="0" w:line="240" w:lineRule="auto"/>
              <w:rPr>
                <w:rFonts w:ascii="Times New Roman" w:hAnsi="Times New Roman" w:cs="Times New Roman"/>
                <w:sz w:val="18"/>
                <w:szCs w:val="18"/>
              </w:rPr>
            </w:pPr>
            <w:r w:rsidRPr="009E4D5A">
              <w:rPr>
                <w:rFonts w:ascii="Times New Roman" w:hAnsi="Times New Roman" w:cs="Times New Roman"/>
                <w:b/>
                <w:bCs/>
                <w:sz w:val="18"/>
                <w:szCs w:val="18"/>
              </w:rPr>
              <w:t>Ishodi</w:t>
            </w:r>
            <w:r w:rsidRPr="009E4D5A">
              <w:rPr>
                <w:rFonts w:ascii="Times New Roman" w:hAnsi="Times New Roman" w:cs="Times New Roman"/>
                <w:bCs/>
                <w:sz w:val="18"/>
                <w:szCs w:val="18"/>
              </w:rPr>
              <w:t>:</w:t>
            </w:r>
            <w:r w:rsidRPr="00236E68">
              <w:rPr>
                <w:rFonts w:ascii="Times New Roman" w:hAnsi="Times New Roman" w:cs="Times New Roman"/>
                <w:sz w:val="18"/>
                <w:szCs w:val="18"/>
              </w:rPr>
              <w:t xml:space="preserve"> Nakon što studenti polože ovaj</w:t>
            </w:r>
            <w:r>
              <w:rPr>
                <w:rFonts w:ascii="Times New Roman" w:hAnsi="Times New Roman" w:cs="Times New Roman"/>
                <w:sz w:val="18"/>
                <w:szCs w:val="18"/>
              </w:rPr>
              <w:t xml:space="preserve"> ispit biće u mogućnosti da: </w:t>
            </w:r>
          </w:p>
          <w:p w:rsidR="00E64ED0" w:rsidRPr="0064244C" w:rsidRDefault="00E64ED0" w:rsidP="00B177F4">
            <w:pPr>
              <w:pStyle w:val="ListParagraph"/>
              <w:numPr>
                <w:ilvl w:val="0"/>
                <w:numId w:val="428"/>
              </w:numPr>
              <w:spacing w:after="0" w:line="240" w:lineRule="auto"/>
              <w:rPr>
                <w:rFonts w:ascii="Times New Roman" w:hAnsi="Times New Roman" w:cs="Times New Roman"/>
                <w:sz w:val="18"/>
                <w:szCs w:val="18"/>
              </w:rPr>
            </w:pPr>
            <w:r w:rsidRPr="0064244C">
              <w:rPr>
                <w:rFonts w:ascii="Times New Roman" w:hAnsi="Times New Roman" w:cs="Times New Roman"/>
                <w:sz w:val="18"/>
                <w:szCs w:val="18"/>
              </w:rPr>
              <w:t xml:space="preserve">Objasni osnovne pojmove leksikologije (morfema, leksema, riječ, prefiksoidi, sufiksoidi); </w:t>
            </w:r>
          </w:p>
          <w:p w:rsidR="00E64ED0" w:rsidRPr="0064244C" w:rsidRDefault="00E64ED0" w:rsidP="00B177F4">
            <w:pPr>
              <w:pStyle w:val="ListParagraph"/>
              <w:numPr>
                <w:ilvl w:val="0"/>
                <w:numId w:val="428"/>
              </w:numPr>
              <w:spacing w:after="0" w:line="240" w:lineRule="auto"/>
              <w:rPr>
                <w:rFonts w:ascii="Times New Roman" w:hAnsi="Times New Roman" w:cs="Times New Roman"/>
                <w:sz w:val="18"/>
                <w:szCs w:val="18"/>
              </w:rPr>
            </w:pPr>
            <w:r w:rsidRPr="0064244C">
              <w:rPr>
                <w:rFonts w:ascii="Times New Roman" w:hAnsi="Times New Roman" w:cs="Times New Roman"/>
                <w:sz w:val="18"/>
                <w:szCs w:val="18"/>
              </w:rPr>
              <w:t xml:space="preserve">Definiše semantičke odnose među riječima; </w:t>
            </w:r>
          </w:p>
          <w:p w:rsidR="00E64ED0" w:rsidRPr="0064244C" w:rsidRDefault="00E64ED0" w:rsidP="00B177F4">
            <w:pPr>
              <w:pStyle w:val="ListParagraph"/>
              <w:numPr>
                <w:ilvl w:val="0"/>
                <w:numId w:val="428"/>
              </w:numPr>
              <w:spacing w:after="0" w:line="240" w:lineRule="auto"/>
              <w:rPr>
                <w:rFonts w:ascii="Times New Roman" w:hAnsi="Times New Roman" w:cs="Times New Roman"/>
                <w:sz w:val="18"/>
                <w:szCs w:val="18"/>
              </w:rPr>
            </w:pPr>
            <w:r w:rsidRPr="0064244C">
              <w:rPr>
                <w:rFonts w:ascii="Times New Roman" w:hAnsi="Times New Roman" w:cs="Times New Roman"/>
                <w:sz w:val="18"/>
                <w:szCs w:val="18"/>
              </w:rPr>
              <w:t>Implementira definicije pojmova u odgovarajućim primjerima iz njemačkog jezika;</w:t>
            </w:r>
          </w:p>
          <w:p w:rsidR="00E64ED0" w:rsidRPr="00E64ED0" w:rsidRDefault="00E64ED0" w:rsidP="00B177F4">
            <w:pPr>
              <w:pStyle w:val="ListParagraph"/>
              <w:numPr>
                <w:ilvl w:val="0"/>
                <w:numId w:val="428"/>
              </w:numPr>
              <w:spacing w:after="0" w:line="240" w:lineRule="auto"/>
              <w:rPr>
                <w:rFonts w:ascii="Times New Roman" w:hAnsi="Times New Roman" w:cs="Times New Roman"/>
                <w:sz w:val="18"/>
                <w:szCs w:val="18"/>
                <w:lang w:val="de-AT"/>
              </w:rPr>
            </w:pPr>
            <w:r w:rsidRPr="00E64ED0">
              <w:rPr>
                <w:rFonts w:ascii="Times New Roman" w:hAnsi="Times New Roman" w:cs="Times New Roman"/>
                <w:sz w:val="18"/>
                <w:szCs w:val="18"/>
                <w:lang w:val="de-AT"/>
              </w:rPr>
              <w:t xml:space="preserve">Razlikuje tvorbene modele u njemačkom jeziku; </w:t>
            </w:r>
          </w:p>
          <w:p w:rsidR="00E64ED0" w:rsidRPr="00E64ED0" w:rsidRDefault="00E64ED0" w:rsidP="00B177F4">
            <w:pPr>
              <w:pStyle w:val="ListParagraph"/>
              <w:numPr>
                <w:ilvl w:val="0"/>
                <w:numId w:val="428"/>
              </w:numPr>
              <w:spacing w:after="0" w:line="240" w:lineRule="auto"/>
              <w:rPr>
                <w:rFonts w:ascii="Times New Roman" w:hAnsi="Times New Roman" w:cs="Times New Roman"/>
                <w:sz w:val="18"/>
                <w:szCs w:val="18"/>
                <w:lang w:val="de-AT"/>
              </w:rPr>
            </w:pPr>
            <w:r w:rsidRPr="00E64ED0">
              <w:rPr>
                <w:rFonts w:ascii="Times New Roman" w:hAnsi="Times New Roman" w:cs="Times New Roman"/>
                <w:sz w:val="18"/>
                <w:szCs w:val="18"/>
                <w:lang w:val="de-AT"/>
              </w:rPr>
              <w:t>Objasni na primjerima vrste tvorbi imenica, pridjeva, glagola i priloga.</w:t>
            </w:r>
          </w:p>
        </w:tc>
      </w:tr>
      <w:tr w:rsidR="00E64ED0" w:rsidRPr="00236E68" w:rsidTr="00B177F4">
        <w:trPr>
          <w:jc w:val="center"/>
        </w:trPr>
        <w:tc>
          <w:tcPr>
            <w:tcW w:w="9227" w:type="dxa"/>
            <w:gridSpan w:val="4"/>
          </w:tcPr>
          <w:p w:rsidR="00E64ED0" w:rsidRPr="00236E68" w:rsidRDefault="00E64ED0" w:rsidP="00B177F4">
            <w:pPr>
              <w:spacing w:after="0" w:line="240" w:lineRule="auto"/>
              <w:rPr>
                <w:rFonts w:ascii="Times New Roman" w:hAnsi="Times New Roman" w:cs="Times New Roman"/>
                <w:b/>
                <w:sz w:val="18"/>
                <w:szCs w:val="18"/>
              </w:rPr>
            </w:pPr>
            <w:r w:rsidRPr="00236E68">
              <w:rPr>
                <w:rFonts w:ascii="Times New Roman" w:hAnsi="Times New Roman" w:cs="Times New Roman"/>
                <w:b/>
                <w:sz w:val="18"/>
                <w:szCs w:val="18"/>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937"/>
              <w:gridCol w:w="5074"/>
            </w:tblGrid>
            <w:tr w:rsidR="00E64ED0" w:rsidRPr="00236E68" w:rsidTr="00B177F4">
              <w:trPr>
                <w:tblCellSpacing w:w="15" w:type="dxa"/>
              </w:trPr>
              <w:tc>
                <w:tcPr>
                  <w:tcW w:w="3892" w:type="dxa"/>
                  <w:shd w:val="clear" w:color="auto" w:fill="FFFFFF"/>
                  <w:hideMark/>
                </w:tcPr>
                <w:p w:rsidR="00E64ED0" w:rsidRPr="00236E68" w:rsidRDefault="00E64ED0" w:rsidP="00B177F4">
                  <w:pPr>
                    <w:tabs>
                      <w:tab w:val="left" w:pos="1202"/>
                    </w:tabs>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Nedjeljno</w:t>
                  </w:r>
                  <w:r w:rsidRPr="00236E68">
                    <w:rPr>
                      <w:rFonts w:ascii="Times New Roman" w:hAnsi="Times New Roman" w:cs="Times New Roman"/>
                      <w:color w:val="000000"/>
                      <w:sz w:val="18"/>
                      <w:szCs w:val="18"/>
                    </w:rPr>
                    <w:tab/>
                  </w:r>
                </w:p>
              </w:tc>
              <w:tc>
                <w:tcPr>
                  <w:tcW w:w="5029"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U semestru</w:t>
                  </w:r>
                </w:p>
              </w:tc>
            </w:tr>
            <w:tr w:rsidR="00E64ED0" w:rsidRPr="00236E68" w:rsidTr="00B177F4">
              <w:trPr>
                <w:tblCellSpacing w:w="15" w:type="dxa"/>
              </w:trPr>
              <w:tc>
                <w:tcPr>
                  <w:tcW w:w="3892" w:type="dxa"/>
                  <w:shd w:val="clear" w:color="auto" w:fill="FFFFFF"/>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5 kredita x 40/30 = </w:t>
                  </w:r>
                  <w:r w:rsidRPr="00236E68">
                    <w:rPr>
                      <w:rFonts w:ascii="Times New Roman" w:hAnsi="Times New Roman" w:cs="Times New Roman"/>
                      <w:b/>
                      <w:bCs/>
                      <w:color w:val="000000"/>
                      <w:sz w:val="18"/>
                      <w:szCs w:val="18"/>
                      <w:u w:val="single"/>
                    </w:rPr>
                    <w:t>6 sati i 40 minuta</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Struktura: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predavanja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vježbi</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 i 40 minuta</w:t>
                  </w:r>
                  <w:r w:rsidRPr="00236E68">
                    <w:rPr>
                      <w:rFonts w:ascii="Times New Roman" w:hAnsi="Times New Roman" w:cs="Times New Roman"/>
                      <w:color w:val="000000"/>
                      <w:sz w:val="18"/>
                      <w:szCs w:val="18"/>
                    </w:rPr>
                    <w:t> individualnog rada studenta (priprema za laboratorijske vježbe, za kolokvijume, izrada domaćih zadataka) uključujući i konsultacije</w:t>
                  </w:r>
                </w:p>
              </w:tc>
              <w:tc>
                <w:tcPr>
                  <w:tcW w:w="5029"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Nastava i završni ispit: (6 sati i 40 minuta) x 16 = </w:t>
                  </w:r>
                  <w:r w:rsidRPr="00236E68">
                    <w:rPr>
                      <w:rFonts w:ascii="Times New Roman" w:hAnsi="Times New Roman" w:cs="Times New Roman"/>
                      <w:b/>
                      <w:bCs/>
                      <w:color w:val="000000"/>
                      <w:sz w:val="18"/>
                      <w:szCs w:val="18"/>
                      <w:u w:val="single"/>
                    </w:rPr>
                    <w:t>106 sati i 40 minuta</w:t>
                  </w:r>
                  <w:r w:rsidRPr="00236E68">
                    <w:rPr>
                      <w:rFonts w:ascii="Times New Roman" w:hAnsi="Times New Roman" w:cs="Times New Roman"/>
                      <w:color w:val="000000"/>
                      <w:sz w:val="18"/>
                      <w:szCs w:val="18"/>
                    </w:rPr>
                    <w:t> </w:t>
                  </w:r>
                  <w:r w:rsidRPr="00236E68">
                    <w:rPr>
                      <w:rFonts w:ascii="Times New Roman" w:hAnsi="Times New Roman" w:cs="Times New Roman"/>
                      <w:color w:val="000000"/>
                      <w:sz w:val="18"/>
                      <w:szCs w:val="18"/>
                    </w:rPr>
                    <w:br/>
                    <w:t>Neophodna priprema prije početka semestra (administracija, upis, ovjera): 2 x (6 sati i 40 minuta) = 13 sati i 20 minuta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Ukupno opterećenje za predmet: </w:t>
                  </w:r>
                  <w:r w:rsidRPr="00236E68">
                    <w:rPr>
                      <w:rFonts w:ascii="Times New Roman" w:hAnsi="Times New Roman" w:cs="Times New Roman"/>
                      <w:b/>
                      <w:bCs/>
                      <w:color w:val="000000"/>
                      <w:sz w:val="18"/>
                      <w:szCs w:val="18"/>
                      <w:u w:val="single"/>
                    </w:rPr>
                    <w:t>5 x 30 = 150 sati</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Dopunski rad</w:t>
                  </w:r>
                  <w:r w:rsidRPr="00236E68">
                    <w:rPr>
                      <w:rFonts w:ascii="Times New Roman" w:hAnsi="Times New Roman" w:cs="Times New Roman"/>
                      <w:color w:val="000000"/>
                      <w:sz w:val="18"/>
                      <w:szCs w:val="18"/>
                    </w:rPr>
                    <w:t> za pripremu ispita u popravnom ispitnom roku, uključujući i polaganje popravnog ispita od 0 - 30 sati. </w:t>
                  </w:r>
                  <w:r w:rsidRPr="00236E68">
                    <w:rPr>
                      <w:rFonts w:ascii="Times New Roman" w:hAnsi="Times New Roman" w:cs="Times New Roman"/>
                      <w:color w:val="000000"/>
                      <w:sz w:val="18"/>
                      <w:szCs w:val="18"/>
                    </w:rPr>
                    <w:br/>
                    <w:t>Struktura opterećenja: 106 sati i 40 minuta (nastava) + 13 sati i 20 minuta (priprema) + 30 sati (dopunski rad)</w:t>
                  </w:r>
                </w:p>
              </w:tc>
            </w:tr>
          </w:tbl>
          <w:p w:rsidR="00E64ED0" w:rsidRPr="00236E68" w:rsidRDefault="00E64ED0" w:rsidP="00B177F4">
            <w:pPr>
              <w:spacing w:after="0" w:line="240" w:lineRule="auto"/>
              <w:rPr>
                <w:rFonts w:ascii="Times New Roman" w:hAnsi="Times New Roman" w:cs="Times New Roman"/>
                <w:b/>
                <w:bCs/>
                <w:sz w:val="18"/>
                <w:szCs w:val="18"/>
                <w:lang w:val="fr-FR"/>
              </w:rPr>
            </w:pPr>
          </w:p>
        </w:tc>
      </w:tr>
      <w:tr w:rsidR="00E64ED0" w:rsidRPr="00E64ED0" w:rsidTr="00B177F4">
        <w:trPr>
          <w:jc w:val="center"/>
        </w:trPr>
        <w:tc>
          <w:tcPr>
            <w:tcW w:w="9227" w:type="dxa"/>
            <w:gridSpan w:val="4"/>
          </w:tcPr>
          <w:p w:rsidR="00E64ED0" w:rsidRDefault="00E64ED0" w:rsidP="00B177F4">
            <w:pPr>
              <w:pStyle w:val="NoSpacing"/>
              <w:rPr>
                <w:sz w:val="18"/>
                <w:szCs w:val="18"/>
                <w:lang w:val="sl-SI" w:eastAsia="en-US"/>
              </w:rPr>
            </w:pPr>
            <w:r w:rsidRPr="00236E68">
              <w:rPr>
                <w:b/>
                <w:bCs/>
                <w:sz w:val="18"/>
                <w:szCs w:val="18"/>
                <w:lang w:val="sr-Latn-CS" w:eastAsia="en-US"/>
              </w:rPr>
              <w:t>Literatura</w:t>
            </w:r>
            <w:r w:rsidRPr="00236E68">
              <w:rPr>
                <w:bCs/>
                <w:sz w:val="18"/>
                <w:szCs w:val="18"/>
                <w:lang w:val="sr-Latn-CS" w:eastAsia="en-US"/>
              </w:rPr>
              <w:t>:</w:t>
            </w:r>
            <w:r w:rsidRPr="00236E68">
              <w:rPr>
                <w:sz w:val="18"/>
                <w:szCs w:val="18"/>
                <w:lang w:val="sl-SI" w:eastAsia="en-US"/>
              </w:rPr>
              <w:t xml:space="preserve">          </w:t>
            </w:r>
          </w:p>
          <w:p w:rsidR="00E64ED0" w:rsidRPr="00236E68" w:rsidRDefault="00E64ED0" w:rsidP="00B177F4">
            <w:pPr>
              <w:pStyle w:val="NoSpacing"/>
              <w:rPr>
                <w:sz w:val="18"/>
                <w:szCs w:val="18"/>
                <w:lang w:val="sl-SI" w:eastAsia="en-US"/>
              </w:rPr>
            </w:pPr>
            <w:r>
              <w:rPr>
                <w:sz w:val="18"/>
                <w:szCs w:val="18"/>
                <w:lang w:val="sl-SI" w:eastAsia="en-US"/>
              </w:rPr>
              <w:t xml:space="preserve">    </w:t>
            </w:r>
            <w:r w:rsidRPr="00236E68">
              <w:rPr>
                <w:sz w:val="18"/>
                <w:szCs w:val="18"/>
                <w:lang w:val="sl-SI" w:eastAsia="en-US"/>
              </w:rPr>
              <w:t>1. Eichinger, L.: Deutsche Wortbildung, 2000.</w:t>
            </w:r>
          </w:p>
          <w:p w:rsidR="00E64ED0" w:rsidRPr="00236E68" w:rsidRDefault="00E64ED0" w:rsidP="00B177F4">
            <w:pPr>
              <w:spacing w:after="0" w:line="240" w:lineRule="auto"/>
              <w:ind w:left="180"/>
              <w:rPr>
                <w:rFonts w:ascii="Times New Roman" w:hAnsi="Times New Roman" w:cs="Times New Roman"/>
                <w:sz w:val="18"/>
                <w:szCs w:val="18"/>
                <w:lang w:val="de-DE"/>
              </w:rPr>
            </w:pPr>
            <w:r w:rsidRPr="00236E68">
              <w:rPr>
                <w:rFonts w:ascii="Times New Roman" w:hAnsi="Times New Roman" w:cs="Times New Roman"/>
                <w:sz w:val="18"/>
                <w:szCs w:val="18"/>
                <w:lang w:val="sr-Latn-CS"/>
              </w:rPr>
              <w:t>2. Erben, J.: Einf</w:t>
            </w:r>
            <w:r w:rsidRPr="00236E68">
              <w:rPr>
                <w:rFonts w:ascii="Times New Roman" w:hAnsi="Times New Roman" w:cs="Times New Roman"/>
                <w:sz w:val="18"/>
                <w:szCs w:val="18"/>
                <w:lang w:val="de-DE"/>
              </w:rPr>
              <w:t>ührung in die deutsche Wortbildungslehre 2006.</w:t>
            </w:r>
          </w:p>
          <w:p w:rsidR="00E64ED0" w:rsidRPr="00236E68" w:rsidRDefault="00E64ED0" w:rsidP="00B177F4">
            <w:pPr>
              <w:spacing w:after="0" w:line="240" w:lineRule="auto"/>
              <w:ind w:left="180"/>
              <w:rPr>
                <w:rFonts w:ascii="Times New Roman" w:hAnsi="Times New Roman" w:cs="Times New Roman"/>
                <w:sz w:val="18"/>
                <w:szCs w:val="18"/>
                <w:lang w:val="sr-Latn-CS"/>
              </w:rPr>
            </w:pPr>
            <w:r w:rsidRPr="00236E68">
              <w:rPr>
                <w:rFonts w:ascii="Times New Roman" w:hAnsi="Times New Roman" w:cs="Times New Roman"/>
                <w:sz w:val="18"/>
                <w:szCs w:val="18"/>
                <w:lang w:val="sr-Latn-CS"/>
              </w:rPr>
              <w:t>3. Fleischer W. /Barz I.: Wortbildung der deutschen Gegenwartssprache 1995.</w:t>
            </w:r>
          </w:p>
          <w:p w:rsidR="00E64ED0" w:rsidRPr="00236E68" w:rsidRDefault="00E64ED0" w:rsidP="00B177F4">
            <w:pPr>
              <w:spacing w:after="0" w:line="240" w:lineRule="auto"/>
              <w:ind w:left="180"/>
              <w:rPr>
                <w:rFonts w:ascii="Times New Roman" w:hAnsi="Times New Roman" w:cs="Times New Roman"/>
                <w:sz w:val="18"/>
                <w:szCs w:val="18"/>
                <w:lang w:val="sl-SI"/>
              </w:rPr>
            </w:pPr>
            <w:r w:rsidRPr="00236E68">
              <w:rPr>
                <w:rFonts w:ascii="Times New Roman" w:hAnsi="Times New Roman" w:cs="Times New Roman"/>
                <w:sz w:val="18"/>
                <w:szCs w:val="18"/>
                <w:lang w:val="sr-Latn-CS"/>
              </w:rPr>
              <w:t>4. Herbst T. /Klotz M.: Lexikografie 2003.</w:t>
            </w:r>
          </w:p>
          <w:p w:rsidR="00E64ED0" w:rsidRPr="00236E68" w:rsidRDefault="00E64ED0" w:rsidP="00B177F4">
            <w:pPr>
              <w:spacing w:after="0" w:line="240" w:lineRule="auto"/>
              <w:ind w:left="180"/>
              <w:rPr>
                <w:rFonts w:ascii="Times New Roman" w:hAnsi="Times New Roman" w:cs="Times New Roman"/>
                <w:sz w:val="18"/>
                <w:szCs w:val="18"/>
                <w:lang w:val="de-DE"/>
              </w:rPr>
            </w:pPr>
            <w:r w:rsidRPr="00236E68">
              <w:rPr>
                <w:rFonts w:ascii="Times New Roman" w:hAnsi="Times New Roman" w:cs="Times New Roman"/>
                <w:sz w:val="18"/>
                <w:szCs w:val="18"/>
                <w:lang w:val="sl-SI"/>
              </w:rPr>
              <w:t>5. Motsch W.: Deutsche Wortbildung in Grundz</w:t>
            </w:r>
            <w:r w:rsidRPr="00236E68">
              <w:rPr>
                <w:rFonts w:ascii="Times New Roman" w:hAnsi="Times New Roman" w:cs="Times New Roman"/>
                <w:sz w:val="18"/>
                <w:szCs w:val="18"/>
                <w:lang w:val="de-DE"/>
              </w:rPr>
              <w:t>ügen 2004.</w:t>
            </w:r>
          </w:p>
          <w:p w:rsidR="00E64ED0" w:rsidRPr="00236E68" w:rsidRDefault="00E64ED0" w:rsidP="00B177F4">
            <w:pPr>
              <w:spacing w:after="0" w:line="240" w:lineRule="auto"/>
              <w:ind w:left="180"/>
              <w:rPr>
                <w:rFonts w:ascii="Times New Roman" w:hAnsi="Times New Roman" w:cs="Times New Roman"/>
                <w:sz w:val="18"/>
                <w:szCs w:val="18"/>
                <w:lang w:val="de-DE"/>
              </w:rPr>
            </w:pPr>
            <w:r w:rsidRPr="00236E68">
              <w:rPr>
                <w:rFonts w:ascii="Times New Roman" w:hAnsi="Times New Roman" w:cs="Times New Roman"/>
                <w:sz w:val="18"/>
                <w:szCs w:val="18"/>
                <w:lang w:val="de-DE"/>
              </w:rPr>
              <w:t>6. Schippan T.: Lexikologie der deutschen Gegenwartssprache 2002.</w:t>
            </w:r>
          </w:p>
          <w:p w:rsidR="00E64ED0" w:rsidRPr="00236E68" w:rsidRDefault="00E64ED0" w:rsidP="00B177F4">
            <w:pPr>
              <w:pStyle w:val="NoSpacing"/>
              <w:rPr>
                <w:bCs/>
                <w:iCs/>
                <w:sz w:val="18"/>
                <w:szCs w:val="18"/>
                <w:lang w:val="sr-Latn-CS" w:eastAsia="en-US"/>
              </w:rPr>
            </w:pPr>
            <w:r>
              <w:rPr>
                <w:sz w:val="18"/>
                <w:szCs w:val="18"/>
                <w:lang w:val="de-DE" w:eastAsia="en-US"/>
              </w:rPr>
              <w:t xml:space="preserve">    </w:t>
            </w:r>
            <w:r w:rsidRPr="00236E68">
              <w:rPr>
                <w:sz w:val="18"/>
                <w:szCs w:val="18"/>
                <w:lang w:val="de-DE" w:eastAsia="en-US"/>
              </w:rPr>
              <w:t>7. Schlaefer M.: Lexikologie und Lexikografie 2009.</w:t>
            </w:r>
          </w:p>
        </w:tc>
      </w:tr>
      <w:tr w:rsidR="00E64ED0" w:rsidRPr="00E64ED0" w:rsidTr="00B177F4">
        <w:trPr>
          <w:jc w:val="center"/>
        </w:trPr>
        <w:tc>
          <w:tcPr>
            <w:tcW w:w="9227" w:type="dxa"/>
            <w:gridSpan w:val="4"/>
          </w:tcPr>
          <w:p w:rsidR="00E64ED0" w:rsidRPr="00236E68" w:rsidRDefault="00E64ED0" w:rsidP="00B177F4">
            <w:pPr>
              <w:pStyle w:val="NoSpacing"/>
              <w:rPr>
                <w:b/>
                <w:sz w:val="18"/>
                <w:szCs w:val="18"/>
                <w:lang w:val="sl-SI" w:eastAsia="en-US"/>
              </w:rPr>
            </w:pPr>
            <w:r w:rsidRPr="00236E68">
              <w:rPr>
                <w:b/>
                <w:bCs/>
                <w:sz w:val="18"/>
                <w:szCs w:val="18"/>
                <w:lang w:val="sr-Latn-CS" w:eastAsia="en-US"/>
              </w:rPr>
              <w:t xml:space="preserve">Oblici provjere znanja i ocjenjivanje: </w:t>
            </w:r>
            <w:r w:rsidRPr="00236E68">
              <w:rPr>
                <w:bCs/>
                <w:sz w:val="18"/>
                <w:szCs w:val="18"/>
                <w:lang w:val="sr-Latn-CS" w:eastAsia="en-US"/>
              </w:rPr>
              <w:t xml:space="preserve">U toku semestra student može sakupiti maksimalno 50 poena (testovi, domaći zadaci, prisustvo), završni ispit nosi 50 poena. </w:t>
            </w:r>
          </w:p>
        </w:tc>
      </w:tr>
      <w:tr w:rsidR="00E64ED0" w:rsidRPr="00236E68" w:rsidTr="00B177F4">
        <w:trPr>
          <w:jc w:val="center"/>
        </w:trPr>
        <w:tc>
          <w:tcPr>
            <w:tcW w:w="9227"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p>
        </w:tc>
      </w:tr>
      <w:tr w:rsidR="00E64ED0" w:rsidRPr="00236E68" w:rsidTr="00B177F4">
        <w:trPr>
          <w:jc w:val="center"/>
        </w:trPr>
        <w:tc>
          <w:tcPr>
            <w:tcW w:w="9227" w:type="dxa"/>
            <w:gridSpan w:val="4"/>
          </w:tcPr>
          <w:p w:rsidR="00E64ED0" w:rsidRPr="00236E68" w:rsidRDefault="00E64ED0" w:rsidP="00B177F4">
            <w:pPr>
              <w:pStyle w:val="NoSpacing"/>
              <w:rPr>
                <w:bCs/>
                <w:sz w:val="18"/>
                <w:szCs w:val="18"/>
                <w:lang w:val="sr-Latn-CS" w:eastAsia="en-US"/>
              </w:rPr>
            </w:pPr>
            <w:r w:rsidRPr="00236E68">
              <w:rPr>
                <w:b/>
                <w:bCs/>
                <w:sz w:val="18"/>
                <w:szCs w:val="18"/>
                <w:lang w:val="sr-Latn-CS" w:eastAsia="en-US"/>
              </w:rPr>
              <w:t>Ime i prezime nastavnika i saradnika:</w:t>
            </w:r>
            <w:r w:rsidRPr="00236E68">
              <w:rPr>
                <w:sz w:val="18"/>
                <w:szCs w:val="18"/>
                <w:lang w:val="sr-Latn-CS" w:eastAsia="en-US"/>
              </w:rPr>
              <w:t xml:space="preserve"> dr Smilja Srdić, mr Mirko Leovac</w:t>
            </w:r>
          </w:p>
        </w:tc>
      </w:tr>
    </w:tbl>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Pr="00236E68"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Pr="00236E68" w:rsidRDefault="00E64ED0" w:rsidP="00E64ED0">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558"/>
      </w:tblGrid>
      <w:tr w:rsidR="00E64ED0" w:rsidRPr="00236E68" w:rsidTr="00B177F4">
        <w:trPr>
          <w:jc w:val="center"/>
        </w:trPr>
        <w:tc>
          <w:tcPr>
            <w:tcW w:w="9223" w:type="dxa"/>
            <w:gridSpan w:val="4"/>
          </w:tcPr>
          <w:p w:rsidR="00E64ED0" w:rsidRPr="00236E68" w:rsidRDefault="00E64ED0" w:rsidP="00B177F4">
            <w:pPr>
              <w:spacing w:after="0" w:line="240" w:lineRule="auto"/>
              <w:jc w:val="center"/>
              <w:rPr>
                <w:rFonts w:ascii="Times New Roman" w:hAnsi="Times New Roman" w:cs="Times New Roman"/>
                <w:sz w:val="20"/>
                <w:szCs w:val="20"/>
              </w:rPr>
            </w:pPr>
            <w:r w:rsidRPr="00236E68">
              <w:rPr>
                <w:rFonts w:ascii="Times New Roman" w:hAnsi="Times New Roman" w:cs="Times New Roman"/>
                <w:b/>
                <w:bCs/>
                <w:color w:val="000000"/>
                <w:sz w:val="20"/>
                <w:szCs w:val="20"/>
                <w:lang w:val="sr-Latn-CS"/>
              </w:rPr>
              <w:t xml:space="preserve">Naziv predmeta:Njemačka književnost 6 </w:t>
            </w:r>
            <w:r w:rsidRPr="00236E68">
              <w:rPr>
                <w:rFonts w:ascii="Times New Roman" w:hAnsi="Times New Roman" w:cs="Times New Roman"/>
                <w:b/>
                <w:i/>
                <w:sz w:val="20"/>
                <w:szCs w:val="20"/>
                <w:lang w:val="it-IT"/>
              </w:rPr>
              <w:t>– Književnost 20. vijeka sa seminarskim radom</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Status predmeta</w:t>
            </w:r>
          </w:p>
        </w:tc>
        <w:tc>
          <w:tcPr>
            <w:tcW w:w="120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Semestar</w:t>
            </w:r>
          </w:p>
        </w:tc>
        <w:tc>
          <w:tcPr>
            <w:tcW w:w="2934"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Broj ECTS kredita</w:t>
            </w:r>
          </w:p>
        </w:tc>
        <w:tc>
          <w:tcPr>
            <w:tcW w:w="3558"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Fond časova</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O</w:t>
            </w:r>
            <w:r>
              <w:rPr>
                <w:rFonts w:ascii="Times New Roman" w:hAnsi="Times New Roman" w:cs="Times New Roman"/>
                <w:b/>
                <w:bCs/>
                <w:color w:val="000000"/>
                <w:sz w:val="18"/>
                <w:szCs w:val="18"/>
                <w:lang w:val="sr-Latn-CS"/>
              </w:rPr>
              <w:t>bavezan</w:t>
            </w:r>
          </w:p>
        </w:tc>
        <w:tc>
          <w:tcPr>
            <w:tcW w:w="1206"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VI</w:t>
            </w:r>
          </w:p>
        </w:tc>
        <w:tc>
          <w:tcPr>
            <w:tcW w:w="2934"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5</w:t>
            </w:r>
          </w:p>
        </w:tc>
        <w:tc>
          <w:tcPr>
            <w:tcW w:w="3558"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2P+2V</w:t>
            </w:r>
          </w:p>
        </w:tc>
      </w:tr>
      <w:tr w:rsidR="00E64ED0" w:rsidRPr="00236E68" w:rsidTr="00B177F4">
        <w:trPr>
          <w:jc w:val="center"/>
        </w:trPr>
        <w:tc>
          <w:tcPr>
            <w:tcW w:w="9223" w:type="dxa"/>
            <w:gridSpan w:val="4"/>
          </w:tcPr>
          <w:p w:rsidR="00E64ED0" w:rsidRPr="00236E68" w:rsidRDefault="00E64ED0" w:rsidP="00B177F4">
            <w:pPr>
              <w:spacing w:after="0" w:line="240" w:lineRule="auto"/>
              <w:rPr>
                <w:rFonts w:ascii="Times New Roman" w:hAnsi="Times New Roman" w:cs="Times New Roman"/>
                <w:sz w:val="18"/>
                <w:szCs w:val="18"/>
                <w:lang w:val="sr-Latn-CS"/>
              </w:rPr>
            </w:pPr>
            <w:r w:rsidRPr="00236E68">
              <w:rPr>
                <w:rFonts w:ascii="Times New Roman" w:hAnsi="Times New Roman" w:cs="Times New Roman"/>
                <w:b/>
                <w:bCs/>
                <w:color w:val="000000"/>
                <w:sz w:val="18"/>
                <w:szCs w:val="18"/>
                <w:lang w:val="sr-Latn-CS"/>
              </w:rPr>
              <w:t>Studijski program</w:t>
            </w:r>
            <w:r w:rsidRPr="00236E68">
              <w:rPr>
                <w:rFonts w:ascii="Times New Roman" w:hAnsi="Times New Roman" w:cs="Times New Roman"/>
                <w:bCs/>
                <w:sz w:val="18"/>
                <w:szCs w:val="18"/>
                <w:lang w:val="sr-Latn-CS"/>
              </w:rPr>
              <w:t>: Njemački jezik i književnost; akademske osnovne studije</w:t>
            </w:r>
          </w:p>
        </w:tc>
      </w:tr>
      <w:tr w:rsidR="00E64ED0" w:rsidRPr="00236E68" w:rsidTr="00B177F4">
        <w:trPr>
          <w:jc w:val="center"/>
        </w:trPr>
        <w:tc>
          <w:tcPr>
            <w:tcW w:w="9223"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Uslovljenost drugim predmetima:</w:t>
            </w:r>
          </w:p>
        </w:tc>
      </w:tr>
      <w:tr w:rsidR="00E64ED0" w:rsidRPr="00236E68" w:rsidTr="00B177F4">
        <w:trPr>
          <w:jc w:val="center"/>
        </w:trPr>
        <w:tc>
          <w:tcPr>
            <w:tcW w:w="9223"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 xml:space="preserve">Ciljevi izučavanja predmeta: </w:t>
            </w:r>
            <w:r w:rsidRPr="00236E68">
              <w:rPr>
                <w:rFonts w:ascii="Times New Roman" w:hAnsi="Times New Roman" w:cs="Times New Roman"/>
                <w:bCs/>
                <w:sz w:val="18"/>
                <w:szCs w:val="18"/>
                <w:lang w:val="sr-Latn-CS"/>
              </w:rPr>
              <w:t>Predmet ima za cilj osposobljavanje studenta da razumije osnovne kategorije i pojmove istorijskog razvoja njemačke književnosti, kao i za samostalnu analizu književnog teksta u pisanom obliku.</w:t>
            </w:r>
          </w:p>
        </w:tc>
      </w:tr>
      <w:tr w:rsidR="00E64ED0" w:rsidRPr="00236E68" w:rsidTr="00B177F4">
        <w:trPr>
          <w:jc w:val="center"/>
        </w:trPr>
        <w:tc>
          <w:tcPr>
            <w:tcW w:w="9223"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 xml:space="preserve">Sadržaj predmeta: </w:t>
            </w:r>
            <w:r w:rsidRPr="00236E68">
              <w:rPr>
                <w:rFonts w:ascii="Times New Roman" w:hAnsi="Times New Roman" w:cs="Times New Roman"/>
                <w:bCs/>
                <w:sz w:val="18"/>
                <w:szCs w:val="18"/>
              </w:rPr>
              <w:t>Na predavanjima studenti imaju priliku da steknu sistematičan uvid u razvoj njemačke književnosti u drugoj polovini 20. vijeka u okviru proučavanja opštih i posebnih karakteristika stvaralaštva pojedinih pisaca neposredno nakon 2. Svjetskog rata, te postmodernističkih strujanja. Na vježbama se studenti osposobljavaju za samostalnu analizu kroz rad na tekstovima iz datog perioda. Interpretiraju se sljedeći autori i djela: Volfgang Borhert (</w:t>
            </w:r>
            <w:r w:rsidRPr="00236E68">
              <w:rPr>
                <w:rFonts w:ascii="Times New Roman" w:hAnsi="Times New Roman" w:cs="Times New Roman"/>
                <w:bCs/>
                <w:i/>
                <w:sz w:val="18"/>
                <w:szCs w:val="18"/>
              </w:rPr>
              <w:t>Pred vratima</w:t>
            </w:r>
            <w:r w:rsidRPr="00236E68">
              <w:rPr>
                <w:rFonts w:ascii="Times New Roman" w:hAnsi="Times New Roman" w:cs="Times New Roman"/>
                <w:bCs/>
                <w:sz w:val="18"/>
                <w:szCs w:val="18"/>
              </w:rPr>
              <w:t>, pripovijetke), rad Grupe 47, poezija Gintera Ajha, Paula Celana i Ingeborg Bahman, Ginter Gras (</w:t>
            </w:r>
            <w:r w:rsidRPr="00236E68">
              <w:rPr>
                <w:rFonts w:ascii="Times New Roman" w:hAnsi="Times New Roman" w:cs="Times New Roman"/>
                <w:bCs/>
                <w:i/>
                <w:sz w:val="18"/>
                <w:szCs w:val="18"/>
              </w:rPr>
              <w:t>Limeni doboš</w:t>
            </w:r>
            <w:r w:rsidRPr="00236E68">
              <w:rPr>
                <w:rFonts w:ascii="Times New Roman" w:hAnsi="Times New Roman" w:cs="Times New Roman"/>
                <w:bCs/>
                <w:sz w:val="18"/>
                <w:szCs w:val="18"/>
              </w:rPr>
              <w:t>), Hajnrih Bel (</w:t>
            </w:r>
            <w:r w:rsidRPr="00236E68">
              <w:rPr>
                <w:rFonts w:ascii="Times New Roman" w:hAnsi="Times New Roman" w:cs="Times New Roman"/>
                <w:bCs/>
                <w:i/>
                <w:sz w:val="18"/>
                <w:szCs w:val="18"/>
              </w:rPr>
              <w:t>Pogledi jednog klovna, Bilijar u pola deset, Izgubljena čast Katarine Blum</w:t>
            </w:r>
            <w:r w:rsidRPr="00236E68">
              <w:rPr>
                <w:rFonts w:ascii="Times New Roman" w:hAnsi="Times New Roman" w:cs="Times New Roman"/>
                <w:bCs/>
                <w:sz w:val="18"/>
                <w:szCs w:val="18"/>
              </w:rPr>
              <w:t>), Uve Jonson (</w:t>
            </w:r>
            <w:r w:rsidRPr="00236E68">
              <w:rPr>
                <w:rFonts w:ascii="Times New Roman" w:hAnsi="Times New Roman" w:cs="Times New Roman"/>
                <w:bCs/>
                <w:i/>
                <w:sz w:val="18"/>
                <w:szCs w:val="18"/>
              </w:rPr>
              <w:t>Nagađanja o Jakobu</w:t>
            </w:r>
            <w:r w:rsidRPr="00236E68">
              <w:rPr>
                <w:rFonts w:ascii="Times New Roman" w:hAnsi="Times New Roman" w:cs="Times New Roman"/>
                <w:bCs/>
                <w:sz w:val="18"/>
                <w:szCs w:val="18"/>
              </w:rPr>
              <w:t>),poslijeratna poezija G. Bena i DDR stvaralaštvo B. Brehta, Fridrih Direnmat (</w:t>
            </w:r>
            <w:r w:rsidRPr="00236E68">
              <w:rPr>
                <w:rFonts w:ascii="Times New Roman" w:hAnsi="Times New Roman" w:cs="Times New Roman"/>
                <w:bCs/>
                <w:i/>
                <w:sz w:val="18"/>
                <w:szCs w:val="18"/>
              </w:rPr>
              <w:t>Posjeta stare dame</w:t>
            </w:r>
            <w:r w:rsidRPr="00236E68">
              <w:rPr>
                <w:rFonts w:ascii="Times New Roman" w:hAnsi="Times New Roman" w:cs="Times New Roman"/>
                <w:bCs/>
                <w:sz w:val="18"/>
                <w:szCs w:val="18"/>
              </w:rPr>
              <w:t>), Maks Friš (</w:t>
            </w:r>
            <w:r w:rsidRPr="00236E68">
              <w:rPr>
                <w:rFonts w:ascii="Times New Roman" w:hAnsi="Times New Roman" w:cs="Times New Roman"/>
                <w:bCs/>
                <w:i/>
                <w:sz w:val="18"/>
                <w:szCs w:val="18"/>
              </w:rPr>
              <w:t>Štiler, Homo Faber</w:t>
            </w:r>
            <w:r w:rsidRPr="00236E68">
              <w:rPr>
                <w:rFonts w:ascii="Times New Roman" w:hAnsi="Times New Roman" w:cs="Times New Roman"/>
                <w:bCs/>
                <w:sz w:val="18"/>
                <w:szCs w:val="18"/>
              </w:rPr>
              <w:t>), Rolf Hohut (</w:t>
            </w:r>
            <w:r w:rsidRPr="00236E68">
              <w:rPr>
                <w:rFonts w:ascii="Times New Roman" w:hAnsi="Times New Roman" w:cs="Times New Roman"/>
                <w:bCs/>
                <w:i/>
                <w:sz w:val="18"/>
                <w:szCs w:val="18"/>
              </w:rPr>
              <w:t>Izaslanik</w:t>
            </w:r>
            <w:r w:rsidRPr="00236E68">
              <w:rPr>
                <w:rFonts w:ascii="Times New Roman" w:hAnsi="Times New Roman" w:cs="Times New Roman"/>
                <w:bCs/>
                <w:sz w:val="18"/>
                <w:szCs w:val="18"/>
              </w:rPr>
              <w:t>), Hajner Miler (</w:t>
            </w:r>
            <w:r w:rsidRPr="00236E68">
              <w:rPr>
                <w:rFonts w:ascii="Times New Roman" w:hAnsi="Times New Roman" w:cs="Times New Roman"/>
                <w:bCs/>
                <w:i/>
                <w:sz w:val="18"/>
                <w:szCs w:val="18"/>
              </w:rPr>
              <w:t>Filoktet, Mauzer</w:t>
            </w:r>
            <w:r w:rsidRPr="00236E68">
              <w:rPr>
                <w:rFonts w:ascii="Times New Roman" w:hAnsi="Times New Roman" w:cs="Times New Roman"/>
                <w:bCs/>
                <w:sz w:val="18"/>
                <w:szCs w:val="18"/>
              </w:rPr>
              <w:t>), Patrik Ziskind (</w:t>
            </w:r>
            <w:r w:rsidRPr="00236E68">
              <w:rPr>
                <w:rFonts w:ascii="Times New Roman" w:hAnsi="Times New Roman" w:cs="Times New Roman"/>
                <w:bCs/>
                <w:i/>
                <w:sz w:val="18"/>
                <w:szCs w:val="18"/>
              </w:rPr>
              <w:t>Parfem</w:t>
            </w:r>
            <w:r w:rsidRPr="00236E68">
              <w:rPr>
                <w:rFonts w:ascii="Times New Roman" w:hAnsi="Times New Roman" w:cs="Times New Roman"/>
                <w:bCs/>
                <w:sz w:val="18"/>
                <w:szCs w:val="18"/>
              </w:rPr>
              <w:t>), Zigfrid Lenc (</w:t>
            </w:r>
            <w:r w:rsidRPr="00236E68">
              <w:rPr>
                <w:rFonts w:ascii="Times New Roman" w:hAnsi="Times New Roman" w:cs="Times New Roman"/>
                <w:bCs/>
                <w:i/>
                <w:sz w:val="18"/>
                <w:szCs w:val="18"/>
              </w:rPr>
              <w:t>Čas njemačkog, Preletač</w:t>
            </w:r>
            <w:r w:rsidRPr="00236E68">
              <w:rPr>
                <w:rFonts w:ascii="Times New Roman" w:hAnsi="Times New Roman" w:cs="Times New Roman"/>
                <w:bCs/>
                <w:sz w:val="18"/>
                <w:szCs w:val="18"/>
              </w:rPr>
              <w:t>), Krista Volf (</w:t>
            </w:r>
            <w:r w:rsidRPr="00236E68">
              <w:rPr>
                <w:rFonts w:ascii="Times New Roman" w:hAnsi="Times New Roman" w:cs="Times New Roman"/>
                <w:bCs/>
                <w:i/>
                <w:sz w:val="18"/>
                <w:szCs w:val="18"/>
              </w:rPr>
              <w:t>Medeja. Glasovi</w:t>
            </w:r>
            <w:r w:rsidRPr="00236E68">
              <w:rPr>
                <w:rFonts w:ascii="Times New Roman" w:hAnsi="Times New Roman" w:cs="Times New Roman"/>
                <w:bCs/>
                <w:sz w:val="18"/>
                <w:szCs w:val="18"/>
              </w:rPr>
              <w:t xml:space="preserve">, </w:t>
            </w:r>
            <w:r w:rsidRPr="00236E68">
              <w:rPr>
                <w:rFonts w:ascii="Times New Roman" w:hAnsi="Times New Roman" w:cs="Times New Roman"/>
                <w:bCs/>
                <w:i/>
                <w:sz w:val="18"/>
                <w:szCs w:val="18"/>
              </w:rPr>
              <w:t>Kasandra</w:t>
            </w:r>
            <w:r w:rsidRPr="00236E68">
              <w:rPr>
                <w:rFonts w:ascii="Times New Roman" w:hAnsi="Times New Roman" w:cs="Times New Roman"/>
                <w:bCs/>
                <w:sz w:val="18"/>
                <w:szCs w:val="18"/>
              </w:rPr>
              <w:t>), Tomas Bernhard (</w:t>
            </w:r>
            <w:r w:rsidRPr="00236E68">
              <w:rPr>
                <w:rFonts w:ascii="Times New Roman" w:hAnsi="Times New Roman" w:cs="Times New Roman"/>
                <w:bCs/>
                <w:i/>
                <w:sz w:val="18"/>
                <w:szCs w:val="18"/>
              </w:rPr>
              <w:t>Gubitnik, Poremećaj, Beton)</w:t>
            </w:r>
            <w:r w:rsidRPr="00236E68">
              <w:rPr>
                <w:rFonts w:ascii="Times New Roman" w:hAnsi="Times New Roman" w:cs="Times New Roman"/>
                <w:bCs/>
                <w:sz w:val="18"/>
                <w:szCs w:val="18"/>
              </w:rPr>
              <w:t>, Peter Handke (</w:t>
            </w:r>
            <w:r w:rsidRPr="00236E68">
              <w:rPr>
                <w:rFonts w:ascii="Times New Roman" w:hAnsi="Times New Roman" w:cs="Times New Roman"/>
                <w:bCs/>
                <w:i/>
                <w:sz w:val="18"/>
                <w:szCs w:val="18"/>
              </w:rPr>
              <w:t>Strah golmana od penala</w:t>
            </w:r>
            <w:r w:rsidRPr="00236E68">
              <w:rPr>
                <w:rFonts w:ascii="Times New Roman" w:hAnsi="Times New Roman" w:cs="Times New Roman"/>
                <w:bCs/>
                <w:sz w:val="18"/>
                <w:szCs w:val="18"/>
              </w:rPr>
              <w:t>).</w:t>
            </w:r>
          </w:p>
        </w:tc>
      </w:tr>
      <w:tr w:rsidR="00E64ED0" w:rsidRPr="00222DF8" w:rsidTr="00B177F4">
        <w:trPr>
          <w:jc w:val="center"/>
        </w:trPr>
        <w:tc>
          <w:tcPr>
            <w:tcW w:w="9223" w:type="dxa"/>
            <w:gridSpan w:val="4"/>
          </w:tcPr>
          <w:p w:rsidR="00E64ED0" w:rsidRDefault="00E64ED0" w:rsidP="00B177F4">
            <w:pPr>
              <w:spacing w:after="0" w:line="240" w:lineRule="auto"/>
              <w:rPr>
                <w:rFonts w:ascii="Times New Roman" w:hAnsi="Times New Roman" w:cs="Times New Roman"/>
                <w:bCs/>
                <w:sz w:val="18"/>
                <w:szCs w:val="18"/>
              </w:rPr>
            </w:pPr>
            <w:r w:rsidRPr="009E4D5A">
              <w:rPr>
                <w:rFonts w:ascii="Times New Roman" w:hAnsi="Times New Roman" w:cs="Times New Roman"/>
                <w:b/>
                <w:bCs/>
                <w:sz w:val="18"/>
                <w:szCs w:val="18"/>
              </w:rPr>
              <w:t>Ishodi</w:t>
            </w:r>
            <w:r w:rsidRPr="009E4D5A">
              <w:rPr>
                <w:rFonts w:ascii="Times New Roman" w:hAnsi="Times New Roman" w:cs="Times New Roman"/>
                <w:bCs/>
                <w:sz w:val="18"/>
                <w:szCs w:val="18"/>
              </w:rPr>
              <w:t>:Nakon što položi ispit, student ili studentkinja bi trebalo da bude u mogućnosti da</w:t>
            </w:r>
            <w:r>
              <w:rPr>
                <w:rFonts w:ascii="Times New Roman" w:hAnsi="Times New Roman" w:cs="Times New Roman"/>
                <w:bCs/>
                <w:sz w:val="18"/>
                <w:szCs w:val="18"/>
              </w:rPr>
              <w:t>:</w:t>
            </w:r>
          </w:p>
          <w:p w:rsidR="00E64ED0" w:rsidRPr="0064244C" w:rsidRDefault="00E64ED0" w:rsidP="00B177F4">
            <w:pPr>
              <w:pStyle w:val="ListParagraph"/>
              <w:numPr>
                <w:ilvl w:val="0"/>
                <w:numId w:val="429"/>
              </w:numPr>
              <w:spacing w:after="0" w:line="240" w:lineRule="auto"/>
              <w:rPr>
                <w:rFonts w:ascii="Times New Roman" w:hAnsi="Times New Roman" w:cs="Times New Roman"/>
                <w:bCs/>
                <w:sz w:val="18"/>
                <w:szCs w:val="18"/>
              </w:rPr>
            </w:pPr>
            <w:r w:rsidRPr="0064244C">
              <w:rPr>
                <w:rFonts w:ascii="Times New Roman" w:hAnsi="Times New Roman" w:cs="Times New Roman"/>
                <w:bCs/>
                <w:sz w:val="18"/>
                <w:szCs w:val="18"/>
              </w:rPr>
              <w:t xml:space="preserve">Definiše i opiše poetološka, stilska i žanrovska obilježja književnosti napisane na njemačkom jeziku nakon 1945. godine imajući u vidu snažnu povezanost sa istorijskom i političkom pozadinom, kao i da kategorizuje djela njemačke književnosti nastala u drugoj polovini 20. vijeka po stilskim formacijama, rodovima i vrstama. </w:t>
            </w:r>
          </w:p>
          <w:p w:rsidR="00E64ED0" w:rsidRPr="0064244C" w:rsidRDefault="00E64ED0" w:rsidP="00B177F4">
            <w:pPr>
              <w:pStyle w:val="ListParagraph"/>
              <w:numPr>
                <w:ilvl w:val="0"/>
                <w:numId w:val="429"/>
              </w:numPr>
              <w:spacing w:after="0" w:line="240" w:lineRule="auto"/>
              <w:rPr>
                <w:rFonts w:ascii="Times New Roman" w:hAnsi="Times New Roman" w:cs="Times New Roman"/>
                <w:bCs/>
                <w:sz w:val="18"/>
                <w:szCs w:val="18"/>
              </w:rPr>
            </w:pPr>
            <w:r w:rsidRPr="0064244C">
              <w:rPr>
                <w:rFonts w:ascii="Times New Roman" w:hAnsi="Times New Roman" w:cs="Times New Roman"/>
                <w:bCs/>
                <w:sz w:val="18"/>
                <w:szCs w:val="18"/>
              </w:rPr>
              <w:t xml:space="preserve">Nabroji najznačajnije autore njemačke književnosti od 1945. do danas, kao i njihova djela, a i da prepozna komplekse motiva i estetsko-etičke novine u djelima navedenim u nastavnom programu za predmet. </w:t>
            </w:r>
          </w:p>
          <w:p w:rsidR="00E64ED0" w:rsidRPr="0064244C" w:rsidRDefault="00E64ED0" w:rsidP="00B177F4">
            <w:pPr>
              <w:pStyle w:val="ListParagraph"/>
              <w:numPr>
                <w:ilvl w:val="0"/>
                <w:numId w:val="429"/>
              </w:numPr>
              <w:spacing w:after="0" w:line="240" w:lineRule="auto"/>
              <w:rPr>
                <w:rFonts w:ascii="Times New Roman" w:hAnsi="Times New Roman" w:cs="Times New Roman"/>
                <w:sz w:val="18"/>
                <w:szCs w:val="18"/>
              </w:rPr>
            </w:pPr>
            <w:r w:rsidRPr="0064244C">
              <w:rPr>
                <w:rFonts w:ascii="Times New Roman" w:hAnsi="Times New Roman" w:cs="Times New Roman"/>
                <w:bCs/>
                <w:sz w:val="18"/>
                <w:szCs w:val="18"/>
              </w:rPr>
              <w:t>S</w:t>
            </w:r>
            <w:r>
              <w:rPr>
                <w:rFonts w:ascii="Times New Roman" w:hAnsi="Times New Roman" w:cs="Times New Roman"/>
                <w:bCs/>
                <w:sz w:val="18"/>
                <w:szCs w:val="18"/>
              </w:rPr>
              <w:t xml:space="preserve">amostalno </w:t>
            </w:r>
            <w:r w:rsidRPr="0064244C">
              <w:rPr>
                <w:rFonts w:ascii="Times New Roman" w:hAnsi="Times New Roman" w:cs="Times New Roman"/>
                <w:bCs/>
                <w:sz w:val="18"/>
                <w:szCs w:val="18"/>
              </w:rPr>
              <w:t>stilistički analizira i interpretira lirska, prozna i dramska djela u povijesnom kontekstu, usmeno i pismeno i da samostalno napiše kraći seminarski rad na zadatu temu iz gradiva.</w:t>
            </w:r>
          </w:p>
        </w:tc>
      </w:tr>
      <w:tr w:rsidR="00E64ED0" w:rsidRPr="00236E68" w:rsidTr="00B177F4">
        <w:trPr>
          <w:jc w:val="center"/>
        </w:trPr>
        <w:tc>
          <w:tcPr>
            <w:tcW w:w="9223" w:type="dxa"/>
            <w:gridSpan w:val="4"/>
          </w:tcPr>
          <w:p w:rsidR="00E64ED0" w:rsidRPr="00236E68" w:rsidRDefault="00E64ED0" w:rsidP="00B177F4">
            <w:pPr>
              <w:spacing w:after="0" w:line="240" w:lineRule="auto"/>
              <w:rPr>
                <w:rFonts w:ascii="Times New Roman" w:hAnsi="Times New Roman" w:cs="Times New Roman"/>
                <w:b/>
                <w:sz w:val="18"/>
                <w:szCs w:val="18"/>
              </w:rPr>
            </w:pPr>
            <w:r w:rsidRPr="00236E68">
              <w:rPr>
                <w:rFonts w:ascii="Times New Roman" w:hAnsi="Times New Roman" w:cs="Times New Roman"/>
                <w:b/>
                <w:sz w:val="18"/>
                <w:szCs w:val="18"/>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52"/>
              <w:gridCol w:w="5355"/>
            </w:tblGrid>
            <w:tr w:rsidR="00E64ED0" w:rsidRPr="00236E68" w:rsidTr="00B177F4">
              <w:trPr>
                <w:tblCellSpacing w:w="15" w:type="dxa"/>
              </w:trPr>
              <w:tc>
                <w:tcPr>
                  <w:tcW w:w="3607" w:type="dxa"/>
                  <w:shd w:val="clear" w:color="auto" w:fill="FFFFFF"/>
                  <w:hideMark/>
                </w:tcPr>
                <w:p w:rsidR="00E64ED0" w:rsidRPr="00236E68" w:rsidRDefault="00E64ED0" w:rsidP="00B177F4">
                  <w:pPr>
                    <w:tabs>
                      <w:tab w:val="left" w:pos="1202"/>
                    </w:tabs>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Nedjeljno</w:t>
                  </w:r>
                  <w:r w:rsidRPr="00236E68">
                    <w:rPr>
                      <w:rFonts w:ascii="Times New Roman" w:hAnsi="Times New Roman" w:cs="Times New Roman"/>
                      <w:color w:val="000000"/>
                      <w:sz w:val="18"/>
                      <w:szCs w:val="18"/>
                    </w:rPr>
                    <w:tab/>
                  </w:r>
                </w:p>
              </w:tc>
              <w:tc>
                <w:tcPr>
                  <w:tcW w:w="5310"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color w:val="000000"/>
                      <w:sz w:val="18"/>
                      <w:szCs w:val="18"/>
                    </w:rPr>
                  </w:pPr>
                  <w:r w:rsidRPr="00236E68">
                    <w:rPr>
                      <w:rFonts w:ascii="Times New Roman" w:hAnsi="Times New Roman" w:cs="Times New Roman"/>
                      <w:color w:val="000000"/>
                      <w:sz w:val="18"/>
                      <w:szCs w:val="18"/>
                    </w:rPr>
                    <w:t>U semestru</w:t>
                  </w:r>
                </w:p>
              </w:tc>
            </w:tr>
            <w:tr w:rsidR="00E64ED0" w:rsidRPr="00236E68" w:rsidTr="00B177F4">
              <w:trPr>
                <w:tblCellSpacing w:w="15" w:type="dxa"/>
              </w:trPr>
              <w:tc>
                <w:tcPr>
                  <w:tcW w:w="3607" w:type="dxa"/>
                  <w:shd w:val="clear" w:color="auto" w:fill="FFFFFF"/>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5 kredita x 40/30 = </w:t>
                  </w:r>
                  <w:r w:rsidRPr="00236E68">
                    <w:rPr>
                      <w:rFonts w:ascii="Times New Roman" w:hAnsi="Times New Roman" w:cs="Times New Roman"/>
                      <w:b/>
                      <w:bCs/>
                      <w:color w:val="000000"/>
                      <w:sz w:val="18"/>
                      <w:szCs w:val="18"/>
                      <w:u w:val="single"/>
                    </w:rPr>
                    <w:t>6 sati i 40 minuta</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Struktura: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predavanja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w:t>
                  </w:r>
                  <w:r w:rsidRPr="00236E68">
                    <w:rPr>
                      <w:rFonts w:ascii="Times New Roman" w:hAnsi="Times New Roman" w:cs="Times New Roman"/>
                      <w:color w:val="000000"/>
                      <w:sz w:val="18"/>
                      <w:szCs w:val="18"/>
                    </w:rPr>
                    <w:t> vježbi</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2 sati i 40 minuta</w:t>
                  </w:r>
                  <w:r w:rsidRPr="00236E68">
                    <w:rPr>
                      <w:rFonts w:ascii="Times New Roman" w:hAnsi="Times New Roman" w:cs="Times New Roman"/>
                      <w:color w:val="000000"/>
                      <w:sz w:val="18"/>
                      <w:szCs w:val="18"/>
                    </w:rPr>
                    <w:t> individualnog rada studenta (priprema za laboratorijske vježbe, za kolokvijume, izrada domaćih zadataka) uključujući i konsultacije</w:t>
                  </w:r>
                </w:p>
              </w:tc>
              <w:tc>
                <w:tcPr>
                  <w:tcW w:w="5310"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color w:val="000000"/>
                      <w:sz w:val="18"/>
                      <w:szCs w:val="18"/>
                    </w:rPr>
                    <w:t>Nastava i završni ispit: (6 sati i 40 minuta) x 16 = </w:t>
                  </w:r>
                  <w:r w:rsidRPr="00236E68">
                    <w:rPr>
                      <w:rFonts w:ascii="Times New Roman" w:hAnsi="Times New Roman" w:cs="Times New Roman"/>
                      <w:b/>
                      <w:bCs/>
                      <w:color w:val="000000"/>
                      <w:sz w:val="18"/>
                      <w:szCs w:val="18"/>
                      <w:u w:val="single"/>
                    </w:rPr>
                    <w:t>106 sati i 40 minuta</w:t>
                  </w:r>
                  <w:r w:rsidRPr="00236E68">
                    <w:rPr>
                      <w:rFonts w:ascii="Times New Roman" w:hAnsi="Times New Roman" w:cs="Times New Roman"/>
                      <w:color w:val="000000"/>
                      <w:sz w:val="18"/>
                      <w:szCs w:val="18"/>
                    </w:rPr>
                    <w:t> </w:t>
                  </w:r>
                  <w:r w:rsidRPr="00236E68">
                    <w:rPr>
                      <w:rFonts w:ascii="Times New Roman" w:hAnsi="Times New Roman" w:cs="Times New Roman"/>
                      <w:color w:val="000000"/>
                      <w:sz w:val="18"/>
                      <w:szCs w:val="18"/>
                    </w:rPr>
                    <w:br/>
                    <w:t>Neophodna priprema prije početka semestra (administracija, upis, ovjera): 2 x (6 sati i 40 minuta) = 13 sati i 20 minuta</w:t>
                  </w:r>
                  <w:r w:rsidRPr="00236E68">
                    <w:rPr>
                      <w:rFonts w:ascii="Times New Roman" w:hAnsi="Times New Roman" w:cs="Times New Roman"/>
                      <w:color w:val="000000"/>
                      <w:sz w:val="18"/>
                      <w:szCs w:val="18"/>
                    </w:rPr>
                    <w:br/>
                  </w:r>
                  <w:r w:rsidRPr="00236E68">
                    <w:rPr>
                      <w:rFonts w:ascii="Times New Roman" w:hAnsi="Times New Roman" w:cs="Times New Roman"/>
                      <w:b/>
                      <w:bCs/>
                      <w:color w:val="000000"/>
                      <w:sz w:val="18"/>
                      <w:szCs w:val="18"/>
                    </w:rPr>
                    <w:t>Ukupno opterećenje za predmet: </w:t>
                  </w:r>
                  <w:r w:rsidRPr="00236E68">
                    <w:rPr>
                      <w:rFonts w:ascii="Times New Roman" w:hAnsi="Times New Roman" w:cs="Times New Roman"/>
                      <w:b/>
                      <w:bCs/>
                      <w:color w:val="000000"/>
                      <w:sz w:val="18"/>
                      <w:szCs w:val="18"/>
                      <w:u w:val="single"/>
                    </w:rPr>
                    <w:t>5 x 30 = 150 sati</w:t>
                  </w:r>
                  <w:r w:rsidRPr="00236E68">
                    <w:rPr>
                      <w:rFonts w:ascii="Times New Roman" w:hAnsi="Times New Roman" w:cs="Times New Roman"/>
                      <w:color w:val="000000"/>
                      <w:sz w:val="18"/>
                      <w:szCs w:val="18"/>
                    </w:rPr>
                    <w:t> </w:t>
                  </w:r>
                </w:p>
                <w:p w:rsidR="00E64ED0" w:rsidRPr="00236E68" w:rsidRDefault="00E64ED0" w:rsidP="00B177F4">
                  <w:pPr>
                    <w:spacing w:after="0" w:line="240" w:lineRule="auto"/>
                    <w:rPr>
                      <w:rFonts w:ascii="Times New Roman" w:hAnsi="Times New Roman" w:cs="Times New Roman"/>
                      <w:color w:val="000000"/>
                      <w:sz w:val="18"/>
                      <w:szCs w:val="18"/>
                    </w:rPr>
                  </w:pPr>
                  <w:r w:rsidRPr="00236E68">
                    <w:rPr>
                      <w:rFonts w:ascii="Times New Roman" w:hAnsi="Times New Roman" w:cs="Times New Roman"/>
                      <w:b/>
                      <w:bCs/>
                      <w:color w:val="000000"/>
                      <w:sz w:val="18"/>
                      <w:szCs w:val="18"/>
                    </w:rPr>
                    <w:t>Dopunski rad</w:t>
                  </w:r>
                  <w:r w:rsidRPr="00236E68">
                    <w:rPr>
                      <w:rFonts w:ascii="Times New Roman" w:hAnsi="Times New Roman" w:cs="Times New Roman"/>
                      <w:color w:val="000000"/>
                      <w:sz w:val="18"/>
                      <w:szCs w:val="18"/>
                    </w:rPr>
                    <w:t> za pripremu ispita u popravnom ispitnom roku, uključujući i polaganje popravnog ispita od 0 - 30 sati. </w:t>
                  </w:r>
                  <w:r w:rsidRPr="00236E68">
                    <w:rPr>
                      <w:rFonts w:ascii="Times New Roman" w:hAnsi="Times New Roman" w:cs="Times New Roman"/>
                      <w:color w:val="000000"/>
                      <w:sz w:val="18"/>
                      <w:szCs w:val="18"/>
                    </w:rPr>
                    <w:br/>
                    <w:t>Struktura opterećenja: 106 sati i 40 minuta (nastava) + 13 sati i 20 minuta (priprema) + 30 sati (dopunski rad)</w:t>
                  </w:r>
                </w:p>
              </w:tc>
            </w:tr>
          </w:tbl>
          <w:p w:rsidR="00E64ED0" w:rsidRPr="00236E68" w:rsidRDefault="00E64ED0" w:rsidP="00B177F4">
            <w:pPr>
              <w:spacing w:after="0" w:line="240" w:lineRule="auto"/>
              <w:rPr>
                <w:rFonts w:ascii="Times New Roman" w:hAnsi="Times New Roman" w:cs="Times New Roman"/>
                <w:b/>
                <w:bCs/>
                <w:sz w:val="18"/>
                <w:szCs w:val="18"/>
                <w:lang w:val="fr-FR"/>
              </w:rPr>
            </w:pPr>
          </w:p>
        </w:tc>
      </w:tr>
      <w:tr w:rsidR="00E64ED0" w:rsidRPr="00E64ED0" w:rsidTr="00B177F4">
        <w:trPr>
          <w:jc w:val="center"/>
        </w:trPr>
        <w:tc>
          <w:tcPr>
            <w:tcW w:w="9223" w:type="dxa"/>
            <w:gridSpan w:val="4"/>
          </w:tcPr>
          <w:p w:rsidR="00E64ED0" w:rsidRPr="009E4D5A" w:rsidRDefault="00E64ED0" w:rsidP="00B177F4">
            <w:pPr>
              <w:pStyle w:val="NoSpacing"/>
              <w:rPr>
                <w:sz w:val="18"/>
                <w:szCs w:val="18"/>
                <w:lang w:val="en-US" w:eastAsia="en-US"/>
              </w:rPr>
            </w:pPr>
            <w:r w:rsidRPr="00236E68">
              <w:rPr>
                <w:b/>
                <w:bCs/>
                <w:sz w:val="18"/>
                <w:szCs w:val="18"/>
                <w:lang w:val="sr-Latn-CS" w:eastAsia="en-US"/>
              </w:rPr>
              <w:t>Literatura</w:t>
            </w:r>
            <w:r w:rsidRPr="00236E68">
              <w:rPr>
                <w:bCs/>
                <w:sz w:val="18"/>
                <w:szCs w:val="18"/>
                <w:lang w:val="sr-Latn-CS" w:eastAsia="en-US"/>
              </w:rPr>
              <w:t xml:space="preserve">: </w:t>
            </w:r>
            <w:r w:rsidRPr="009E4D5A">
              <w:rPr>
                <w:sz w:val="18"/>
                <w:szCs w:val="18"/>
                <w:lang w:val="en-US" w:eastAsia="en-US"/>
              </w:rPr>
              <w:t xml:space="preserve">Hajnc Šlafer, </w:t>
            </w:r>
            <w:r w:rsidRPr="009E4D5A">
              <w:rPr>
                <w:i/>
                <w:sz w:val="18"/>
                <w:szCs w:val="18"/>
                <w:lang w:val="en-US" w:eastAsia="en-US"/>
              </w:rPr>
              <w:t>Kratka istorija njemačke književnosti</w:t>
            </w:r>
            <w:r w:rsidRPr="009E4D5A">
              <w:rPr>
                <w:sz w:val="18"/>
                <w:szCs w:val="18"/>
                <w:lang w:val="en-US" w:eastAsia="en-US"/>
              </w:rPr>
              <w:t>, SG, 2014.</w:t>
            </w:r>
          </w:p>
          <w:p w:rsidR="00E64ED0" w:rsidRPr="00236E68" w:rsidRDefault="00E64ED0" w:rsidP="00B177F4">
            <w:pPr>
              <w:pStyle w:val="NoSpacing"/>
              <w:rPr>
                <w:bCs/>
                <w:sz w:val="18"/>
                <w:szCs w:val="18"/>
                <w:lang w:val="sr-Latn-CS" w:eastAsia="en-US"/>
              </w:rPr>
            </w:pPr>
            <w:r w:rsidRPr="00236E68">
              <w:rPr>
                <w:bCs/>
                <w:sz w:val="18"/>
                <w:szCs w:val="18"/>
                <w:lang w:val="sr-Latn-CS" w:eastAsia="en-US"/>
              </w:rPr>
              <w:t xml:space="preserve">Fric Martini, </w:t>
            </w:r>
            <w:r w:rsidRPr="00236E68">
              <w:rPr>
                <w:bCs/>
                <w:i/>
                <w:sz w:val="18"/>
                <w:szCs w:val="18"/>
                <w:lang w:val="sr-Latn-CS" w:eastAsia="en-US"/>
              </w:rPr>
              <w:t>Istorija nemačke književnosti</w:t>
            </w:r>
            <w:r w:rsidRPr="00236E68">
              <w:rPr>
                <w:bCs/>
                <w:sz w:val="18"/>
                <w:szCs w:val="18"/>
                <w:lang w:val="sr-Latn-CS" w:eastAsia="en-US"/>
              </w:rPr>
              <w:t xml:space="preserve">, Beograd, 1970. </w:t>
            </w:r>
          </w:p>
          <w:p w:rsidR="00E64ED0" w:rsidRPr="00236E68" w:rsidRDefault="00E64ED0" w:rsidP="00B177F4">
            <w:pPr>
              <w:pStyle w:val="NoSpacing"/>
              <w:rPr>
                <w:bCs/>
                <w:sz w:val="18"/>
                <w:szCs w:val="18"/>
                <w:lang w:val="sr-Latn-CS" w:eastAsia="en-US"/>
              </w:rPr>
            </w:pPr>
            <w:r w:rsidRPr="00236E68">
              <w:rPr>
                <w:bCs/>
                <w:sz w:val="18"/>
                <w:szCs w:val="18"/>
                <w:lang w:val="sr-Latn-CS" w:eastAsia="en-US"/>
              </w:rPr>
              <w:t xml:space="preserve">Zoran Konstantinović i grupa autora, </w:t>
            </w:r>
            <w:r w:rsidRPr="00236E68">
              <w:rPr>
                <w:bCs/>
                <w:i/>
                <w:sz w:val="18"/>
                <w:szCs w:val="18"/>
                <w:lang w:val="sr-Latn-CS" w:eastAsia="en-US"/>
              </w:rPr>
              <w:t>Njemačka književnost II</w:t>
            </w:r>
            <w:r w:rsidRPr="00236E68">
              <w:rPr>
                <w:bCs/>
                <w:sz w:val="18"/>
                <w:szCs w:val="18"/>
                <w:lang w:val="sr-Latn-CS" w:eastAsia="en-US"/>
              </w:rPr>
              <w:t>, Sarajevo-Beograd, 1980.</w:t>
            </w:r>
          </w:p>
          <w:p w:rsidR="00E64ED0" w:rsidRPr="00236E68" w:rsidRDefault="00E64ED0" w:rsidP="00B177F4">
            <w:pPr>
              <w:pStyle w:val="NoSpacing"/>
              <w:rPr>
                <w:bCs/>
                <w:iCs/>
                <w:sz w:val="18"/>
                <w:szCs w:val="18"/>
                <w:lang w:val="sr-Latn-CS" w:eastAsia="en-US"/>
              </w:rPr>
            </w:pPr>
            <w:r w:rsidRPr="00236E68">
              <w:rPr>
                <w:bCs/>
                <w:iCs/>
                <w:sz w:val="18"/>
                <w:szCs w:val="18"/>
                <w:lang w:val="sr-Latn-CS" w:eastAsia="en-US"/>
              </w:rPr>
              <w:t xml:space="preserve">Beutin, Wolfgang: </w:t>
            </w:r>
            <w:r w:rsidRPr="00236E68">
              <w:rPr>
                <w:bCs/>
                <w:i/>
                <w:iCs/>
                <w:sz w:val="18"/>
                <w:szCs w:val="18"/>
                <w:lang w:val="sr-Latn-CS" w:eastAsia="en-US"/>
              </w:rPr>
              <w:t>Deutsche Literaturgeschichte: Von den Anfängen bis zur Gegenwart</w:t>
            </w:r>
            <w:r w:rsidRPr="00236E68">
              <w:rPr>
                <w:bCs/>
                <w:iCs/>
                <w:sz w:val="18"/>
                <w:szCs w:val="18"/>
                <w:lang w:val="sr-Latn-CS" w:eastAsia="en-US"/>
              </w:rPr>
              <w:t>. Stuttgart: Metzler, 2001, 342-478.</w:t>
            </w:r>
          </w:p>
          <w:p w:rsidR="00E64ED0" w:rsidRPr="00236E68" w:rsidRDefault="00E64ED0" w:rsidP="00B177F4">
            <w:pPr>
              <w:pStyle w:val="NoSpacing"/>
              <w:rPr>
                <w:bCs/>
                <w:iCs/>
                <w:sz w:val="18"/>
                <w:szCs w:val="18"/>
                <w:lang w:val="sr-Latn-CS" w:eastAsia="en-US"/>
              </w:rPr>
            </w:pPr>
            <w:r w:rsidRPr="00236E68">
              <w:rPr>
                <w:bCs/>
                <w:sz w:val="18"/>
                <w:szCs w:val="18"/>
                <w:lang w:val="sr-Latn-CS" w:eastAsia="en-US"/>
              </w:rPr>
              <w:t>Leksikoni: Kindler – Literaturlexikon, Povjest svjetske književnosti, Svjetska književnost – djela</w:t>
            </w:r>
          </w:p>
        </w:tc>
      </w:tr>
      <w:tr w:rsidR="00E64ED0" w:rsidRPr="00E64ED0" w:rsidTr="00B177F4">
        <w:trPr>
          <w:jc w:val="center"/>
        </w:trPr>
        <w:tc>
          <w:tcPr>
            <w:tcW w:w="9223" w:type="dxa"/>
            <w:gridSpan w:val="4"/>
          </w:tcPr>
          <w:p w:rsidR="00E64ED0" w:rsidRPr="00236E68" w:rsidRDefault="00E64ED0" w:rsidP="00B177F4">
            <w:pPr>
              <w:pStyle w:val="NoSpacing"/>
              <w:rPr>
                <w:bCs/>
                <w:sz w:val="18"/>
                <w:szCs w:val="18"/>
                <w:lang w:val="sr-Latn-CS" w:eastAsia="en-US"/>
              </w:rPr>
            </w:pPr>
            <w:r w:rsidRPr="00236E68">
              <w:rPr>
                <w:b/>
                <w:bCs/>
                <w:sz w:val="18"/>
                <w:szCs w:val="18"/>
                <w:lang w:val="sr-Latn-CS" w:eastAsia="en-US"/>
              </w:rPr>
              <w:t xml:space="preserve">Oblici provjere znanja i ocjenjivanje: </w:t>
            </w:r>
            <w:r w:rsidRPr="00236E68">
              <w:rPr>
                <w:bCs/>
                <w:sz w:val="18"/>
                <w:szCs w:val="18"/>
                <w:lang w:val="sr-Latn-CS" w:eastAsia="en-US"/>
              </w:rPr>
              <w:t>Ocjenjuje se prisustvo nastavi, obavezni samostalni seminarski rad na zadatu temu, te znanje na dva kolokvijuma tokom semestra i na završnom ispitu.</w:t>
            </w:r>
          </w:p>
          <w:p w:rsidR="00E64ED0" w:rsidRPr="00236E68" w:rsidRDefault="00E64ED0" w:rsidP="00B177F4">
            <w:pPr>
              <w:pStyle w:val="NoSpacing"/>
              <w:rPr>
                <w:b/>
                <w:sz w:val="18"/>
                <w:szCs w:val="18"/>
                <w:lang w:val="sl-SI" w:eastAsia="en-US"/>
              </w:rPr>
            </w:pPr>
            <w:r w:rsidRPr="00236E68">
              <w:rPr>
                <w:bCs/>
                <w:sz w:val="18"/>
                <w:szCs w:val="18"/>
                <w:lang w:val="sr-Latn-CS" w:eastAsia="en-US"/>
              </w:rPr>
              <w:t>Seminarski rad student najpre koncipira u pisanoj formi (jedna A4 strana), zatim usmeno na vježbama izlaže rezultate istraživanje literature i samostalnih analiza, predaje pisani rad dužine od 10-20 A4 strana i nakon što rad bude prihvaćen – dužan je da ga odbrani pred kolegama i nastavnikom.</w:t>
            </w:r>
          </w:p>
        </w:tc>
      </w:tr>
      <w:tr w:rsidR="00E64ED0" w:rsidRPr="00E64ED0" w:rsidTr="00B177F4">
        <w:trPr>
          <w:jc w:val="center"/>
        </w:trPr>
        <w:tc>
          <w:tcPr>
            <w:tcW w:w="9223"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r w:rsidRPr="00236E68">
              <w:rPr>
                <w:bCs/>
                <w:sz w:val="18"/>
                <w:szCs w:val="18"/>
                <w:lang w:val="sr-Latn-CS" w:eastAsia="en-US"/>
              </w:rPr>
              <w:t>Odbranjeni seminarski rad je uslov za polaganje ispita.</w:t>
            </w:r>
          </w:p>
        </w:tc>
      </w:tr>
      <w:tr w:rsidR="00E64ED0" w:rsidRPr="00236E68" w:rsidTr="00B177F4">
        <w:trPr>
          <w:jc w:val="center"/>
        </w:trPr>
        <w:tc>
          <w:tcPr>
            <w:tcW w:w="9223" w:type="dxa"/>
            <w:gridSpan w:val="4"/>
          </w:tcPr>
          <w:p w:rsidR="00E64ED0" w:rsidRPr="00236E68" w:rsidRDefault="00E64ED0" w:rsidP="00B177F4">
            <w:pPr>
              <w:pStyle w:val="NoSpacing"/>
              <w:rPr>
                <w:bCs/>
                <w:sz w:val="18"/>
                <w:szCs w:val="18"/>
                <w:lang w:val="sr-Latn-CS" w:eastAsia="en-US"/>
              </w:rPr>
            </w:pPr>
            <w:r w:rsidRPr="00236E68">
              <w:rPr>
                <w:b/>
                <w:bCs/>
                <w:sz w:val="18"/>
                <w:szCs w:val="18"/>
                <w:lang w:val="sr-Latn-CS" w:eastAsia="en-US"/>
              </w:rPr>
              <w:t xml:space="preserve">Ime i prezime nastavnika i saradnika: </w:t>
            </w:r>
            <w:r w:rsidRPr="00236E68">
              <w:rPr>
                <w:bCs/>
                <w:sz w:val="18"/>
                <w:szCs w:val="18"/>
                <w:lang w:val="sr-Latn-CS" w:eastAsia="en-US"/>
              </w:rPr>
              <w:t>doc. dr Jelena Knežević, mr Ana Minić</w:t>
            </w:r>
          </w:p>
        </w:tc>
      </w:tr>
    </w:tbl>
    <w:p w:rsidR="00E64ED0" w:rsidRPr="00236E68"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536"/>
      </w:tblGrid>
      <w:tr w:rsidR="00E64ED0" w:rsidRPr="00E64ED0" w:rsidTr="00B177F4">
        <w:trPr>
          <w:jc w:val="center"/>
        </w:trPr>
        <w:tc>
          <w:tcPr>
            <w:tcW w:w="9201" w:type="dxa"/>
            <w:gridSpan w:val="4"/>
          </w:tcPr>
          <w:p w:rsidR="00E64ED0" w:rsidRPr="00236E68" w:rsidRDefault="00E64ED0" w:rsidP="00B177F4">
            <w:pPr>
              <w:spacing w:after="0" w:line="240" w:lineRule="auto"/>
              <w:jc w:val="center"/>
              <w:rPr>
                <w:rFonts w:ascii="Times New Roman" w:hAnsi="Times New Roman" w:cs="Times New Roman"/>
                <w:sz w:val="20"/>
                <w:szCs w:val="20"/>
                <w:lang w:val="sr-Latn-CS"/>
              </w:rPr>
            </w:pPr>
            <w:r w:rsidRPr="00236E68">
              <w:rPr>
                <w:rFonts w:ascii="Times New Roman" w:hAnsi="Times New Roman" w:cs="Times New Roman"/>
                <w:b/>
                <w:bCs/>
                <w:sz w:val="20"/>
                <w:szCs w:val="20"/>
                <w:lang w:val="sr-Latn-CS"/>
              </w:rPr>
              <w:lastRenderedPageBreak/>
              <w:t>Naziv predmeta: Njemački jezik 6 – Savremeni njemački jezik 6-Nivo B2.2</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Status predmeta</w:t>
            </w:r>
          </w:p>
        </w:tc>
        <w:tc>
          <w:tcPr>
            <w:tcW w:w="120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Semestar</w:t>
            </w:r>
          </w:p>
        </w:tc>
        <w:tc>
          <w:tcPr>
            <w:tcW w:w="2934"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Broj ECTS kredita</w:t>
            </w:r>
          </w:p>
        </w:tc>
        <w:tc>
          <w:tcPr>
            <w:tcW w:w="3536"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sz w:val="18"/>
                <w:szCs w:val="18"/>
                <w:lang w:val="sr-Latn-CS"/>
              </w:rPr>
              <w:t>Fond časova</w:t>
            </w:r>
          </w:p>
        </w:tc>
      </w:tr>
      <w:tr w:rsidR="00E64ED0" w:rsidRPr="00236E68" w:rsidTr="00B177F4">
        <w:trPr>
          <w:jc w:val="center"/>
        </w:trPr>
        <w:tc>
          <w:tcPr>
            <w:tcW w:w="1525" w:type="dxa"/>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Obavezan</w:t>
            </w:r>
          </w:p>
        </w:tc>
        <w:tc>
          <w:tcPr>
            <w:tcW w:w="1206" w:type="dxa"/>
            <w:vAlign w:val="center"/>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Pr>
                <w:rFonts w:ascii="Times New Roman" w:hAnsi="Times New Roman" w:cs="Times New Roman"/>
                <w:b/>
                <w:bCs/>
                <w:sz w:val="18"/>
                <w:szCs w:val="18"/>
                <w:lang w:val="sr-Latn-CS"/>
              </w:rPr>
              <w:t>VI</w:t>
            </w:r>
          </w:p>
        </w:tc>
        <w:tc>
          <w:tcPr>
            <w:tcW w:w="2934" w:type="dxa"/>
            <w:vAlign w:val="center"/>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8</w:t>
            </w:r>
          </w:p>
        </w:tc>
        <w:tc>
          <w:tcPr>
            <w:tcW w:w="3536" w:type="dxa"/>
            <w:vAlign w:val="center"/>
          </w:tcPr>
          <w:p w:rsidR="00E64ED0" w:rsidRPr="00236E68" w:rsidRDefault="00E64ED0" w:rsidP="00B177F4">
            <w:pPr>
              <w:spacing w:after="0" w:line="240" w:lineRule="auto"/>
              <w:jc w:val="center"/>
              <w:rPr>
                <w:rFonts w:ascii="Times New Roman" w:hAnsi="Times New Roman" w:cs="Times New Roman"/>
                <w:b/>
                <w:bCs/>
                <w:sz w:val="18"/>
                <w:szCs w:val="18"/>
                <w:lang w:val="sr-Latn-CS"/>
              </w:rPr>
            </w:pPr>
            <w:r w:rsidRPr="00236E68">
              <w:rPr>
                <w:rFonts w:ascii="Times New Roman" w:hAnsi="Times New Roman" w:cs="Times New Roman"/>
                <w:b/>
                <w:bCs/>
                <w:sz w:val="18"/>
                <w:szCs w:val="18"/>
                <w:lang w:val="sr-Latn-CS"/>
              </w:rPr>
              <w:t>2P + 6V</w:t>
            </w:r>
          </w:p>
        </w:tc>
      </w:tr>
      <w:tr w:rsidR="00E64ED0" w:rsidRPr="00236E68" w:rsidTr="00B177F4">
        <w:trPr>
          <w:jc w:val="center"/>
        </w:trPr>
        <w:tc>
          <w:tcPr>
            <w:tcW w:w="9201"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Studijski program</w:t>
            </w:r>
            <w:r w:rsidRPr="00236E68">
              <w:rPr>
                <w:rFonts w:ascii="Times New Roman" w:hAnsi="Times New Roman" w:cs="Times New Roman"/>
                <w:bCs/>
                <w:sz w:val="18"/>
                <w:szCs w:val="18"/>
                <w:lang w:val="sr-Latn-CS"/>
              </w:rPr>
              <w:t>:</w:t>
            </w:r>
            <w:r w:rsidRPr="00236E68">
              <w:rPr>
                <w:rFonts w:ascii="Times New Roman" w:hAnsi="Times New Roman" w:cs="Times New Roman"/>
                <w:bCs/>
                <w:iCs/>
                <w:sz w:val="18"/>
                <w:szCs w:val="18"/>
                <w:lang w:val="sr-Latn-CS"/>
              </w:rPr>
              <w:t>Njemački jezik i književnost; Akademske osnovne studije</w:t>
            </w:r>
          </w:p>
        </w:tc>
      </w:tr>
      <w:tr w:rsidR="00E64ED0" w:rsidRPr="00236E68" w:rsidTr="00B177F4">
        <w:trPr>
          <w:jc w:val="center"/>
        </w:trPr>
        <w:tc>
          <w:tcPr>
            <w:tcW w:w="9201"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 xml:space="preserve">Uslovljenost drugim predmetima: </w:t>
            </w:r>
          </w:p>
        </w:tc>
      </w:tr>
      <w:tr w:rsidR="00E64ED0" w:rsidRPr="00236E68" w:rsidTr="00B177F4">
        <w:trPr>
          <w:jc w:val="center"/>
        </w:trPr>
        <w:tc>
          <w:tcPr>
            <w:tcW w:w="9201" w:type="dxa"/>
            <w:gridSpan w:val="4"/>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lang w:val="sr-Latn-CS"/>
              </w:rPr>
              <w:t xml:space="preserve">Ciljevi izučavanja predmeta: </w:t>
            </w:r>
            <w:r w:rsidRPr="00236E68">
              <w:rPr>
                <w:rFonts w:ascii="Times New Roman" w:hAnsi="Times New Roman" w:cs="Times New Roman"/>
                <w:bCs/>
                <w:sz w:val="18"/>
                <w:szCs w:val="18"/>
                <w:lang w:val="sr-Latn-CS"/>
              </w:rPr>
              <w:t>steći jezičke kompetencije (pisanje, slušanje, pričanje, pisanje) i prepoznavanje gramatičkih jedinica na nivou B2.2</w:t>
            </w:r>
            <w:r w:rsidRPr="00236E68">
              <w:rPr>
                <w:rFonts w:ascii="Times New Roman" w:hAnsi="Times New Roman" w:cs="Times New Roman"/>
                <w:b/>
                <w:bCs/>
                <w:sz w:val="18"/>
                <w:szCs w:val="18"/>
                <w:lang w:val="sr-Latn-CS"/>
              </w:rPr>
              <w:t xml:space="preserve">; </w:t>
            </w:r>
            <w:r w:rsidRPr="00236E68">
              <w:rPr>
                <w:rFonts w:ascii="Times New Roman" w:hAnsi="Times New Roman" w:cs="Times New Roman"/>
                <w:bCs/>
                <w:sz w:val="18"/>
                <w:szCs w:val="18"/>
                <w:lang w:val="sr-Latn-CS"/>
              </w:rPr>
              <w:t>prepoznavanje dolje datih gramatičkih kategorija u datom tekstu nivoa B2.2; vokabular B2.2 u datim situacijama, poznavanje sinonimnih i antonimnih jezičkih konstrukcija;</w:t>
            </w:r>
          </w:p>
        </w:tc>
      </w:tr>
      <w:tr w:rsidR="00E64ED0" w:rsidRPr="00075E6E" w:rsidTr="00B177F4">
        <w:trPr>
          <w:jc w:val="center"/>
        </w:trPr>
        <w:tc>
          <w:tcPr>
            <w:tcW w:w="9201" w:type="dxa"/>
            <w:gridSpan w:val="4"/>
          </w:tcPr>
          <w:p w:rsidR="00E64ED0" w:rsidRPr="00236E68" w:rsidRDefault="00E64ED0" w:rsidP="00B177F4">
            <w:pPr>
              <w:spacing w:after="0" w:line="240" w:lineRule="auto"/>
              <w:rPr>
                <w:rFonts w:ascii="Times New Roman" w:hAnsi="Times New Roman" w:cs="Times New Roman"/>
                <w:bCs/>
                <w:sz w:val="18"/>
                <w:szCs w:val="18"/>
              </w:rPr>
            </w:pPr>
            <w:r w:rsidRPr="00236E68">
              <w:rPr>
                <w:rFonts w:ascii="Times New Roman" w:hAnsi="Times New Roman" w:cs="Times New Roman"/>
                <w:b/>
                <w:bCs/>
                <w:sz w:val="18"/>
                <w:szCs w:val="18"/>
              </w:rPr>
              <w:t>Sadržaj predmeta:</w:t>
            </w:r>
            <w:r w:rsidRPr="00236E68">
              <w:rPr>
                <w:rFonts w:ascii="Times New Roman" w:hAnsi="Times New Roman" w:cs="Times New Roman"/>
                <w:bCs/>
                <w:sz w:val="18"/>
                <w:szCs w:val="18"/>
              </w:rPr>
              <w:t xml:space="preserve"> temporalne i kondicionalne rečenice, funkcionalni glagoli, konjunktiv 1 – tvorba i upotreba, participi, modalne rečenice, zamjenske pasivne konstrukcije, koncesivne rečenice, prošireni atributi </w:t>
            </w:r>
          </w:p>
          <w:p w:rsidR="00E64ED0" w:rsidRPr="00236E68" w:rsidRDefault="00E64ED0" w:rsidP="00B177F4">
            <w:pPr>
              <w:numPr>
                <w:ilvl w:val="0"/>
                <w:numId w:val="361"/>
              </w:numPr>
              <w:spacing w:after="0" w:line="240" w:lineRule="auto"/>
              <w:ind w:left="522"/>
              <w:jc w:val="both"/>
              <w:rPr>
                <w:rFonts w:ascii="Times New Roman" w:hAnsi="Times New Roman" w:cs="Times New Roman"/>
                <w:bCs/>
                <w:sz w:val="18"/>
                <w:szCs w:val="18"/>
              </w:rPr>
            </w:pPr>
            <w:r w:rsidRPr="00236E68">
              <w:rPr>
                <w:rFonts w:ascii="Times New Roman" w:hAnsi="Times New Roman" w:cs="Times New Roman"/>
                <w:bCs/>
                <w:sz w:val="18"/>
                <w:szCs w:val="18"/>
              </w:rPr>
              <w:t>nedjelja: poglavlje 5 (temporalni dodaci, upotreba u kontekstu zajedno sa članovima i predlozima)</w:t>
            </w:r>
          </w:p>
          <w:p w:rsidR="00E64ED0" w:rsidRPr="00236E68" w:rsidRDefault="00E64ED0" w:rsidP="00B177F4">
            <w:pPr>
              <w:numPr>
                <w:ilvl w:val="0"/>
                <w:numId w:val="361"/>
              </w:numPr>
              <w:spacing w:after="0" w:line="240" w:lineRule="auto"/>
              <w:ind w:left="522"/>
              <w:jc w:val="both"/>
              <w:rPr>
                <w:rFonts w:ascii="Times New Roman" w:hAnsi="Times New Roman" w:cs="Times New Roman"/>
                <w:bCs/>
                <w:sz w:val="18"/>
                <w:szCs w:val="18"/>
              </w:rPr>
            </w:pPr>
            <w:r w:rsidRPr="00236E68">
              <w:rPr>
                <w:rFonts w:ascii="Times New Roman" w:hAnsi="Times New Roman" w:cs="Times New Roman"/>
                <w:bCs/>
                <w:sz w:val="18"/>
                <w:szCs w:val="18"/>
              </w:rPr>
              <w:t xml:space="preserve">nedjelja: poglavlje 5 (temporalne zavisno složene rečenice </w:t>
            </w:r>
            <w:r w:rsidRPr="00236E68">
              <w:rPr>
                <w:rFonts w:ascii="Times New Roman" w:hAnsi="Times New Roman" w:cs="Times New Roman"/>
                <w:bCs/>
                <w:i/>
                <w:sz w:val="18"/>
                <w:szCs w:val="18"/>
              </w:rPr>
              <w:t>als</w:t>
            </w:r>
            <w:r w:rsidRPr="00236E68">
              <w:rPr>
                <w:rFonts w:ascii="Times New Roman" w:hAnsi="Times New Roman" w:cs="Times New Roman"/>
                <w:bCs/>
                <w:sz w:val="18"/>
                <w:szCs w:val="18"/>
              </w:rPr>
              <w:t xml:space="preserve"> i </w:t>
            </w:r>
            <w:r w:rsidRPr="00236E68">
              <w:rPr>
                <w:rFonts w:ascii="Times New Roman" w:hAnsi="Times New Roman" w:cs="Times New Roman"/>
                <w:bCs/>
                <w:i/>
                <w:sz w:val="18"/>
                <w:szCs w:val="18"/>
              </w:rPr>
              <w:t>wenn</w:t>
            </w:r>
            <w:r w:rsidRPr="00236E68">
              <w:rPr>
                <w:rFonts w:ascii="Times New Roman" w:hAnsi="Times New Roman" w:cs="Times New Roman"/>
                <w:bCs/>
                <w:sz w:val="18"/>
                <w:szCs w:val="18"/>
              </w:rPr>
              <w:t xml:space="preserve">), upotreba </w:t>
            </w:r>
            <w:r w:rsidRPr="00236E68">
              <w:rPr>
                <w:rFonts w:ascii="Times New Roman" w:hAnsi="Times New Roman" w:cs="Times New Roman"/>
                <w:bCs/>
                <w:i/>
                <w:sz w:val="18"/>
                <w:szCs w:val="18"/>
              </w:rPr>
              <w:t xml:space="preserve">wann </w:t>
            </w:r>
            <w:r w:rsidRPr="00236E68">
              <w:rPr>
                <w:rFonts w:ascii="Times New Roman" w:hAnsi="Times New Roman" w:cs="Times New Roman"/>
                <w:bCs/>
                <w:sz w:val="18"/>
                <w:szCs w:val="18"/>
              </w:rPr>
              <w:t xml:space="preserve">i razlikovanje od </w:t>
            </w:r>
            <w:r w:rsidRPr="00236E68">
              <w:rPr>
                <w:rFonts w:ascii="Times New Roman" w:hAnsi="Times New Roman" w:cs="Times New Roman"/>
                <w:bCs/>
                <w:i/>
                <w:sz w:val="18"/>
                <w:szCs w:val="18"/>
              </w:rPr>
              <w:t>wenn</w:t>
            </w:r>
            <w:r w:rsidRPr="00236E68">
              <w:rPr>
                <w:rFonts w:ascii="Times New Roman" w:hAnsi="Times New Roman" w:cs="Times New Roman"/>
                <w:bCs/>
                <w:sz w:val="18"/>
                <w:szCs w:val="18"/>
              </w:rPr>
              <w:t xml:space="preserve"> i </w:t>
            </w:r>
            <w:r w:rsidRPr="00236E68">
              <w:rPr>
                <w:rFonts w:ascii="Times New Roman" w:hAnsi="Times New Roman" w:cs="Times New Roman"/>
                <w:bCs/>
                <w:i/>
                <w:sz w:val="18"/>
                <w:szCs w:val="18"/>
              </w:rPr>
              <w:t>als</w:t>
            </w:r>
            <w:r w:rsidRPr="00236E68">
              <w:rPr>
                <w:rFonts w:ascii="Times New Roman" w:hAnsi="Times New Roman" w:cs="Times New Roman"/>
                <w:bCs/>
                <w:sz w:val="18"/>
                <w:szCs w:val="18"/>
              </w:rPr>
              <w:t xml:space="preserve">; </w:t>
            </w:r>
          </w:p>
          <w:p w:rsidR="00E64ED0" w:rsidRPr="00236E68" w:rsidRDefault="00E64ED0" w:rsidP="00B177F4">
            <w:pPr>
              <w:numPr>
                <w:ilvl w:val="0"/>
                <w:numId w:val="361"/>
              </w:numPr>
              <w:spacing w:after="0" w:line="240" w:lineRule="auto"/>
              <w:ind w:left="522"/>
              <w:jc w:val="both"/>
              <w:rPr>
                <w:rFonts w:ascii="Times New Roman" w:hAnsi="Times New Roman" w:cs="Times New Roman"/>
                <w:bCs/>
                <w:sz w:val="18"/>
                <w:szCs w:val="18"/>
              </w:rPr>
            </w:pPr>
            <w:r w:rsidRPr="00236E68">
              <w:rPr>
                <w:rFonts w:ascii="Times New Roman" w:hAnsi="Times New Roman" w:cs="Times New Roman"/>
                <w:bCs/>
                <w:sz w:val="18"/>
                <w:szCs w:val="18"/>
              </w:rPr>
              <w:t xml:space="preserve">nedjelja: poglavlje 5 (temporalne zavisno složene rečenice, ponavljanje i subjunktori </w:t>
            </w:r>
            <w:r w:rsidRPr="00236E68">
              <w:rPr>
                <w:rFonts w:ascii="Times New Roman" w:hAnsi="Times New Roman" w:cs="Times New Roman"/>
                <w:bCs/>
                <w:i/>
                <w:sz w:val="18"/>
                <w:szCs w:val="18"/>
              </w:rPr>
              <w:t>nachdem, seitdem, bis</w:t>
            </w:r>
            <w:r w:rsidRPr="00236E68">
              <w:rPr>
                <w:rFonts w:ascii="Times New Roman" w:hAnsi="Times New Roman" w:cs="Times New Roman"/>
                <w:bCs/>
                <w:sz w:val="18"/>
                <w:szCs w:val="18"/>
              </w:rPr>
              <w:t>)</w:t>
            </w:r>
          </w:p>
          <w:p w:rsidR="00E64ED0" w:rsidRPr="00236E68" w:rsidRDefault="00E64ED0" w:rsidP="00B177F4">
            <w:pPr>
              <w:numPr>
                <w:ilvl w:val="0"/>
                <w:numId w:val="361"/>
              </w:numPr>
              <w:spacing w:after="0" w:line="240" w:lineRule="auto"/>
              <w:ind w:left="522"/>
              <w:jc w:val="both"/>
              <w:rPr>
                <w:rFonts w:ascii="Times New Roman" w:hAnsi="Times New Roman" w:cs="Times New Roman"/>
                <w:bCs/>
                <w:sz w:val="18"/>
                <w:szCs w:val="18"/>
              </w:rPr>
            </w:pPr>
            <w:r w:rsidRPr="00236E68">
              <w:rPr>
                <w:rFonts w:ascii="Times New Roman" w:hAnsi="Times New Roman" w:cs="Times New Roman"/>
                <w:bCs/>
                <w:sz w:val="18"/>
                <w:szCs w:val="18"/>
              </w:rPr>
              <w:t xml:space="preserve">nedjelja: poglavlje 5 (zavisno složene kondicionalne rečenice) </w:t>
            </w:r>
          </w:p>
          <w:p w:rsidR="00E64ED0" w:rsidRPr="00236E68" w:rsidRDefault="00E64ED0" w:rsidP="00B177F4">
            <w:pPr>
              <w:numPr>
                <w:ilvl w:val="0"/>
                <w:numId w:val="361"/>
              </w:numPr>
              <w:spacing w:after="0" w:line="240" w:lineRule="auto"/>
              <w:ind w:left="522"/>
              <w:jc w:val="both"/>
              <w:rPr>
                <w:rFonts w:ascii="Times New Roman" w:hAnsi="Times New Roman" w:cs="Times New Roman"/>
                <w:bCs/>
                <w:sz w:val="18"/>
                <w:szCs w:val="18"/>
              </w:rPr>
            </w:pPr>
            <w:r w:rsidRPr="00236E68">
              <w:rPr>
                <w:rFonts w:ascii="Times New Roman" w:hAnsi="Times New Roman" w:cs="Times New Roman"/>
                <w:bCs/>
                <w:sz w:val="18"/>
                <w:szCs w:val="18"/>
              </w:rPr>
              <w:t>nedjelja: poglavlje 6 (Nomen-Verb-konstrukcije, specifičnosti i upotreba)</w:t>
            </w:r>
          </w:p>
          <w:p w:rsidR="00E64ED0" w:rsidRPr="00236E68" w:rsidRDefault="00E64ED0" w:rsidP="00B177F4">
            <w:pPr>
              <w:numPr>
                <w:ilvl w:val="0"/>
                <w:numId w:val="361"/>
              </w:numPr>
              <w:spacing w:after="0" w:line="240" w:lineRule="auto"/>
              <w:ind w:left="522"/>
              <w:jc w:val="both"/>
              <w:rPr>
                <w:rFonts w:ascii="Times New Roman" w:hAnsi="Times New Roman" w:cs="Times New Roman"/>
                <w:bCs/>
                <w:sz w:val="18"/>
                <w:szCs w:val="18"/>
              </w:rPr>
            </w:pPr>
            <w:r w:rsidRPr="00236E68">
              <w:rPr>
                <w:rFonts w:ascii="Times New Roman" w:hAnsi="Times New Roman" w:cs="Times New Roman"/>
                <w:bCs/>
                <w:sz w:val="18"/>
                <w:szCs w:val="18"/>
              </w:rPr>
              <w:t>nedjelja: poglavlje 6 (konjunktiv 1, upotreba, analiza novinskih članaka)</w:t>
            </w:r>
          </w:p>
          <w:p w:rsidR="00E64ED0" w:rsidRPr="00236E68" w:rsidRDefault="00E64ED0" w:rsidP="00B177F4">
            <w:pPr>
              <w:numPr>
                <w:ilvl w:val="0"/>
                <w:numId w:val="361"/>
              </w:numPr>
              <w:spacing w:after="0" w:line="240" w:lineRule="auto"/>
              <w:ind w:left="522"/>
              <w:jc w:val="both"/>
              <w:rPr>
                <w:rFonts w:ascii="Times New Roman" w:hAnsi="Times New Roman" w:cs="Times New Roman"/>
                <w:bCs/>
                <w:sz w:val="18"/>
                <w:szCs w:val="18"/>
              </w:rPr>
            </w:pPr>
            <w:r w:rsidRPr="00236E68">
              <w:rPr>
                <w:rFonts w:ascii="Times New Roman" w:hAnsi="Times New Roman" w:cs="Times New Roman"/>
                <w:bCs/>
                <w:sz w:val="18"/>
                <w:szCs w:val="18"/>
              </w:rPr>
              <w:t>nedjelja: poglavlje 6 (konjunktiv 1 za sadašnjost, upotreba)</w:t>
            </w:r>
          </w:p>
          <w:p w:rsidR="00E64ED0" w:rsidRPr="00236E68" w:rsidRDefault="00E64ED0" w:rsidP="00B177F4">
            <w:pPr>
              <w:numPr>
                <w:ilvl w:val="0"/>
                <w:numId w:val="361"/>
              </w:numPr>
              <w:spacing w:after="0" w:line="240" w:lineRule="auto"/>
              <w:ind w:left="522"/>
              <w:jc w:val="both"/>
              <w:rPr>
                <w:rFonts w:ascii="Times New Roman" w:hAnsi="Times New Roman" w:cs="Times New Roman"/>
                <w:bCs/>
                <w:sz w:val="18"/>
                <w:szCs w:val="18"/>
              </w:rPr>
            </w:pPr>
            <w:r w:rsidRPr="00236E68">
              <w:rPr>
                <w:rFonts w:ascii="Times New Roman" w:hAnsi="Times New Roman" w:cs="Times New Roman"/>
                <w:bCs/>
                <w:sz w:val="18"/>
                <w:szCs w:val="18"/>
              </w:rPr>
              <w:t>nedjelja: Kolokvijum 1</w:t>
            </w:r>
            <w:r w:rsidRPr="00236E68">
              <w:rPr>
                <w:rFonts w:ascii="Times New Roman" w:hAnsi="Times New Roman" w:cs="Times New Roman"/>
                <w:bCs/>
                <w:sz w:val="18"/>
                <w:szCs w:val="18"/>
                <w:lang w:val="de-DE"/>
              </w:rPr>
              <w:t>(poglavlja 5 i 6)</w:t>
            </w:r>
          </w:p>
          <w:p w:rsidR="00E64ED0" w:rsidRPr="00236E68" w:rsidRDefault="00E64ED0" w:rsidP="00B177F4">
            <w:pPr>
              <w:numPr>
                <w:ilvl w:val="0"/>
                <w:numId w:val="361"/>
              </w:numPr>
              <w:spacing w:after="0" w:line="240" w:lineRule="auto"/>
              <w:ind w:left="522"/>
              <w:jc w:val="both"/>
              <w:rPr>
                <w:rFonts w:ascii="Times New Roman" w:hAnsi="Times New Roman" w:cs="Times New Roman"/>
                <w:bCs/>
                <w:sz w:val="18"/>
                <w:szCs w:val="18"/>
              </w:rPr>
            </w:pPr>
            <w:r w:rsidRPr="00236E68">
              <w:rPr>
                <w:rFonts w:ascii="Times New Roman" w:hAnsi="Times New Roman" w:cs="Times New Roman"/>
                <w:bCs/>
                <w:sz w:val="18"/>
                <w:szCs w:val="18"/>
              </w:rPr>
              <w:t>nedjelja: poglavlje 7 (komparacija pridjeva, upotreba u kontekstu)</w:t>
            </w:r>
          </w:p>
          <w:p w:rsidR="00E64ED0" w:rsidRPr="00236E68" w:rsidRDefault="00E64ED0" w:rsidP="00B177F4">
            <w:pPr>
              <w:numPr>
                <w:ilvl w:val="0"/>
                <w:numId w:val="361"/>
              </w:numPr>
              <w:spacing w:after="0" w:line="240" w:lineRule="auto"/>
              <w:ind w:left="522"/>
              <w:jc w:val="both"/>
              <w:rPr>
                <w:rFonts w:ascii="Times New Roman" w:hAnsi="Times New Roman" w:cs="Times New Roman"/>
                <w:bCs/>
                <w:sz w:val="18"/>
                <w:szCs w:val="18"/>
              </w:rPr>
            </w:pPr>
            <w:r w:rsidRPr="00236E68">
              <w:rPr>
                <w:rFonts w:ascii="Times New Roman" w:hAnsi="Times New Roman" w:cs="Times New Roman"/>
                <w:bCs/>
                <w:sz w:val="18"/>
                <w:szCs w:val="18"/>
              </w:rPr>
              <w:t>nedjelja: poglavlje 7 (zamjenske konstrukcije za pasiv), participi u njemačkom jeziku, modalni dodaci</w:t>
            </w:r>
          </w:p>
          <w:p w:rsidR="00E64ED0" w:rsidRPr="00236E68" w:rsidRDefault="00E64ED0" w:rsidP="00B177F4">
            <w:pPr>
              <w:numPr>
                <w:ilvl w:val="0"/>
                <w:numId w:val="361"/>
              </w:numPr>
              <w:spacing w:after="0" w:line="240" w:lineRule="auto"/>
              <w:ind w:left="522"/>
              <w:jc w:val="both"/>
              <w:rPr>
                <w:rFonts w:ascii="Times New Roman" w:hAnsi="Times New Roman" w:cs="Times New Roman"/>
                <w:bCs/>
                <w:sz w:val="18"/>
                <w:szCs w:val="18"/>
              </w:rPr>
            </w:pPr>
            <w:r w:rsidRPr="00236E68">
              <w:rPr>
                <w:rFonts w:ascii="Times New Roman" w:hAnsi="Times New Roman" w:cs="Times New Roman"/>
                <w:bCs/>
                <w:sz w:val="18"/>
                <w:szCs w:val="18"/>
              </w:rPr>
              <w:t>nedjelja: poglavlje 8 (koncesivne rečenice, dodaci, prilozi)</w:t>
            </w:r>
          </w:p>
          <w:p w:rsidR="00E64ED0" w:rsidRPr="009E4D5A" w:rsidRDefault="00E64ED0" w:rsidP="00B177F4">
            <w:pPr>
              <w:numPr>
                <w:ilvl w:val="0"/>
                <w:numId w:val="361"/>
              </w:numPr>
              <w:spacing w:after="0" w:line="240" w:lineRule="auto"/>
              <w:ind w:left="522"/>
              <w:jc w:val="both"/>
              <w:rPr>
                <w:rFonts w:ascii="Times New Roman" w:hAnsi="Times New Roman" w:cs="Times New Roman"/>
                <w:bCs/>
                <w:sz w:val="18"/>
                <w:szCs w:val="18"/>
                <w:lang w:val="fr-FR"/>
              </w:rPr>
            </w:pPr>
            <w:r w:rsidRPr="009E4D5A">
              <w:rPr>
                <w:rFonts w:ascii="Times New Roman" w:hAnsi="Times New Roman" w:cs="Times New Roman"/>
                <w:bCs/>
                <w:sz w:val="18"/>
                <w:szCs w:val="18"/>
                <w:lang w:val="fr-FR"/>
              </w:rPr>
              <w:t>nedjelja: poglavlje 8 (prošireni participski atributi i transformacija u relativne rečenice)</w:t>
            </w:r>
          </w:p>
          <w:p w:rsidR="00E64ED0" w:rsidRPr="00E64ED0" w:rsidRDefault="00E64ED0" w:rsidP="00B177F4">
            <w:pPr>
              <w:numPr>
                <w:ilvl w:val="0"/>
                <w:numId w:val="361"/>
              </w:numPr>
              <w:spacing w:after="0" w:line="240" w:lineRule="auto"/>
              <w:ind w:left="522"/>
              <w:jc w:val="both"/>
              <w:rPr>
                <w:rFonts w:ascii="Times New Roman" w:hAnsi="Times New Roman" w:cs="Times New Roman"/>
                <w:bCs/>
                <w:sz w:val="18"/>
                <w:szCs w:val="18"/>
                <w:lang w:val="fr-FR"/>
              </w:rPr>
            </w:pPr>
            <w:r w:rsidRPr="00E64ED0">
              <w:rPr>
                <w:rFonts w:ascii="Times New Roman" w:hAnsi="Times New Roman" w:cs="Times New Roman"/>
                <w:bCs/>
                <w:sz w:val="18"/>
                <w:szCs w:val="18"/>
                <w:lang w:val="fr-FR"/>
              </w:rPr>
              <w:t xml:space="preserve">nedjelja: poglavlje 8 (prošireni participski atributi i transformacija u relativne rečenice, i obrnuto) </w:t>
            </w:r>
          </w:p>
          <w:p w:rsidR="00E64ED0" w:rsidRPr="00236E68" w:rsidRDefault="00E64ED0" w:rsidP="00B177F4">
            <w:pPr>
              <w:numPr>
                <w:ilvl w:val="0"/>
                <w:numId w:val="361"/>
              </w:numPr>
              <w:spacing w:after="0" w:line="240" w:lineRule="auto"/>
              <w:ind w:left="522"/>
              <w:jc w:val="both"/>
              <w:rPr>
                <w:rFonts w:ascii="Times New Roman" w:hAnsi="Times New Roman" w:cs="Times New Roman"/>
                <w:bCs/>
                <w:sz w:val="18"/>
                <w:szCs w:val="18"/>
              </w:rPr>
            </w:pPr>
            <w:r w:rsidRPr="00236E68">
              <w:rPr>
                <w:rFonts w:ascii="Times New Roman" w:hAnsi="Times New Roman" w:cs="Times New Roman"/>
                <w:bCs/>
                <w:sz w:val="18"/>
                <w:szCs w:val="18"/>
              </w:rPr>
              <w:t xml:space="preserve">nedjelja: Kolokvijum 2 </w:t>
            </w:r>
            <w:r w:rsidRPr="00236E68">
              <w:rPr>
                <w:rFonts w:ascii="Times New Roman" w:hAnsi="Times New Roman" w:cs="Times New Roman"/>
                <w:bCs/>
                <w:sz w:val="18"/>
                <w:szCs w:val="18"/>
                <w:lang w:val="de-DE"/>
              </w:rPr>
              <w:t>(poglavlja 7 i 8)</w:t>
            </w:r>
          </w:p>
          <w:p w:rsidR="00E64ED0" w:rsidRPr="00E64ED0" w:rsidRDefault="00E64ED0" w:rsidP="00B177F4">
            <w:pPr>
              <w:numPr>
                <w:ilvl w:val="0"/>
                <w:numId w:val="361"/>
              </w:numPr>
              <w:spacing w:after="0" w:line="240" w:lineRule="auto"/>
              <w:ind w:left="522"/>
              <w:jc w:val="both"/>
              <w:rPr>
                <w:rFonts w:ascii="Times New Roman" w:hAnsi="Times New Roman" w:cs="Times New Roman"/>
                <w:bCs/>
                <w:sz w:val="18"/>
                <w:szCs w:val="18"/>
              </w:rPr>
            </w:pPr>
            <w:r w:rsidRPr="00E64ED0">
              <w:rPr>
                <w:rFonts w:ascii="Times New Roman" w:hAnsi="Times New Roman" w:cs="Times New Roman"/>
                <w:bCs/>
                <w:sz w:val="18"/>
                <w:szCs w:val="18"/>
              </w:rPr>
              <w:t xml:space="preserve">nedjelja: priprema za završni ispit </w:t>
            </w:r>
          </w:p>
        </w:tc>
      </w:tr>
      <w:tr w:rsidR="00E64ED0" w:rsidRPr="00E64ED0" w:rsidTr="00B177F4">
        <w:trPr>
          <w:jc w:val="center"/>
        </w:trPr>
        <w:tc>
          <w:tcPr>
            <w:tcW w:w="9201" w:type="dxa"/>
            <w:gridSpan w:val="4"/>
          </w:tcPr>
          <w:p w:rsidR="00E64ED0" w:rsidRPr="00236E68" w:rsidRDefault="00E64ED0" w:rsidP="00B177F4">
            <w:pPr>
              <w:spacing w:after="0" w:line="240" w:lineRule="auto"/>
              <w:rPr>
                <w:rFonts w:ascii="Times New Roman" w:hAnsi="Times New Roman" w:cs="Times New Roman"/>
                <w:b/>
                <w:bCs/>
                <w:sz w:val="18"/>
                <w:szCs w:val="18"/>
                <w:lang w:val="sl-SI"/>
              </w:rPr>
            </w:pPr>
            <w:r w:rsidRPr="00E64ED0">
              <w:rPr>
                <w:rFonts w:ascii="Times New Roman" w:hAnsi="Times New Roman" w:cs="Times New Roman"/>
                <w:b/>
                <w:bCs/>
                <w:sz w:val="18"/>
                <w:szCs w:val="18"/>
              </w:rPr>
              <w:t>Ishodi</w:t>
            </w:r>
            <w:r w:rsidRPr="00E64ED0">
              <w:rPr>
                <w:rFonts w:ascii="Times New Roman" w:hAnsi="Times New Roman" w:cs="Times New Roman"/>
                <w:bCs/>
                <w:sz w:val="18"/>
                <w:szCs w:val="18"/>
              </w:rPr>
              <w:t xml:space="preserve">: </w:t>
            </w:r>
            <w:r w:rsidRPr="00236E68">
              <w:rPr>
                <w:rFonts w:ascii="Times New Roman" w:hAnsi="Times New Roman" w:cs="Times New Roman"/>
                <w:sz w:val="18"/>
                <w:szCs w:val="18"/>
                <w:lang w:val="sl-SI"/>
              </w:rPr>
              <w:t>Nakon što student položi ovaj ispit, biće u mogućnosti da:</w:t>
            </w:r>
          </w:p>
          <w:p w:rsidR="00E64ED0" w:rsidRPr="00E64ED0" w:rsidRDefault="00E64ED0" w:rsidP="00B177F4">
            <w:pPr>
              <w:pStyle w:val="ListParagraph"/>
              <w:numPr>
                <w:ilvl w:val="0"/>
                <w:numId w:val="362"/>
              </w:numPr>
              <w:spacing w:after="0" w:line="240" w:lineRule="auto"/>
              <w:ind w:left="611"/>
              <w:rPr>
                <w:rFonts w:ascii="Times New Roman" w:hAnsi="Times New Roman" w:cs="Times New Roman"/>
                <w:sz w:val="18"/>
                <w:szCs w:val="18"/>
                <w:lang w:val="sl-SI"/>
              </w:rPr>
            </w:pPr>
            <w:r w:rsidRPr="00E64ED0">
              <w:rPr>
                <w:rFonts w:ascii="Times New Roman" w:hAnsi="Times New Roman" w:cs="Times New Roman"/>
                <w:sz w:val="18"/>
                <w:szCs w:val="18"/>
                <w:lang w:val="sl-SI"/>
              </w:rPr>
              <w:t>Razumije i prepriča/argumentuje/reaguje i izrazi stav o temi datog teksta nivoa B2.2/C.1</w:t>
            </w:r>
          </w:p>
          <w:p w:rsidR="00E64ED0" w:rsidRPr="00E64ED0" w:rsidRDefault="00E64ED0" w:rsidP="00B177F4">
            <w:pPr>
              <w:pStyle w:val="ListParagraph"/>
              <w:numPr>
                <w:ilvl w:val="0"/>
                <w:numId w:val="362"/>
              </w:numPr>
              <w:spacing w:after="0" w:line="240" w:lineRule="auto"/>
              <w:ind w:left="611"/>
              <w:rPr>
                <w:rFonts w:ascii="Times New Roman" w:hAnsi="Times New Roman" w:cs="Times New Roman"/>
                <w:sz w:val="18"/>
                <w:szCs w:val="18"/>
                <w:lang w:val="sl-SI"/>
              </w:rPr>
            </w:pPr>
            <w:r w:rsidRPr="00E64ED0">
              <w:rPr>
                <w:rFonts w:ascii="Times New Roman" w:hAnsi="Times New Roman" w:cs="Times New Roman"/>
                <w:sz w:val="18"/>
                <w:szCs w:val="18"/>
                <w:lang w:val="sl-SI"/>
              </w:rPr>
              <w:t>Opiše predikat po svim kategorijama u datom tekstu (lice, broj, vrijeme, rod i način).</w:t>
            </w:r>
          </w:p>
          <w:p w:rsidR="00E64ED0" w:rsidRPr="00E64ED0" w:rsidRDefault="00E64ED0" w:rsidP="00B177F4">
            <w:pPr>
              <w:pStyle w:val="ListParagraph"/>
              <w:numPr>
                <w:ilvl w:val="0"/>
                <w:numId w:val="362"/>
              </w:numPr>
              <w:spacing w:after="0" w:line="240" w:lineRule="auto"/>
              <w:ind w:left="611"/>
              <w:rPr>
                <w:rFonts w:ascii="Times New Roman" w:hAnsi="Times New Roman" w:cs="Times New Roman"/>
                <w:sz w:val="18"/>
                <w:szCs w:val="18"/>
                <w:lang w:val="sl-SI"/>
              </w:rPr>
            </w:pPr>
            <w:r w:rsidRPr="00E64ED0">
              <w:rPr>
                <w:rFonts w:ascii="Times New Roman" w:hAnsi="Times New Roman" w:cs="Times New Roman"/>
                <w:sz w:val="18"/>
                <w:szCs w:val="18"/>
                <w:lang w:val="sl-SI"/>
              </w:rPr>
              <w:t>Analizira rečenice u datom tekstu (tip rečenice, vrste, odnosi).</w:t>
            </w:r>
          </w:p>
          <w:p w:rsidR="00E64ED0" w:rsidRPr="00E64ED0" w:rsidRDefault="00E64ED0" w:rsidP="00B177F4">
            <w:pPr>
              <w:pStyle w:val="ListParagraph"/>
              <w:numPr>
                <w:ilvl w:val="0"/>
                <w:numId w:val="362"/>
              </w:numPr>
              <w:spacing w:after="0" w:line="240" w:lineRule="auto"/>
              <w:ind w:left="611"/>
              <w:rPr>
                <w:rFonts w:ascii="Times New Roman" w:hAnsi="Times New Roman" w:cs="Times New Roman"/>
                <w:sz w:val="18"/>
                <w:szCs w:val="18"/>
                <w:lang w:val="sl-SI"/>
              </w:rPr>
            </w:pPr>
            <w:r w:rsidRPr="00E64ED0">
              <w:rPr>
                <w:rFonts w:ascii="Times New Roman" w:hAnsi="Times New Roman" w:cs="Times New Roman"/>
                <w:sz w:val="18"/>
                <w:szCs w:val="18"/>
                <w:lang w:val="sl-SI"/>
              </w:rPr>
              <w:t>Vlada transformacijama rečenica/dijelova rečenice: nominalizacija, verbalizacija, aktiv i pasiv, lijevi-desni atribut</w:t>
            </w:r>
          </w:p>
        </w:tc>
      </w:tr>
      <w:tr w:rsidR="00E64ED0" w:rsidRPr="00236E68" w:rsidTr="00B177F4">
        <w:trPr>
          <w:jc w:val="center"/>
        </w:trPr>
        <w:tc>
          <w:tcPr>
            <w:tcW w:w="9201" w:type="dxa"/>
            <w:gridSpan w:val="4"/>
          </w:tcPr>
          <w:p w:rsidR="00E64ED0" w:rsidRPr="00236E68" w:rsidRDefault="00E64ED0" w:rsidP="00B177F4">
            <w:pPr>
              <w:spacing w:after="0" w:line="240" w:lineRule="auto"/>
              <w:rPr>
                <w:rFonts w:ascii="Times New Roman" w:hAnsi="Times New Roman" w:cs="Times New Roman"/>
                <w:b/>
                <w:sz w:val="18"/>
                <w:szCs w:val="18"/>
              </w:rPr>
            </w:pPr>
            <w:r w:rsidRPr="00236E68">
              <w:rPr>
                <w:rFonts w:ascii="Times New Roman" w:hAnsi="Times New Roman" w:cs="Times New Roman"/>
                <w:b/>
                <w:sz w:val="18"/>
                <w:szCs w:val="18"/>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82"/>
              <w:gridCol w:w="5203"/>
            </w:tblGrid>
            <w:tr w:rsidR="00E64ED0" w:rsidRPr="00236E68" w:rsidTr="00B177F4">
              <w:trPr>
                <w:tblCellSpacing w:w="15" w:type="dxa"/>
              </w:trPr>
              <w:tc>
                <w:tcPr>
                  <w:tcW w:w="3737" w:type="dxa"/>
                  <w:shd w:val="clear" w:color="auto" w:fill="FFFFFF"/>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Nedjeljno</w:t>
                  </w:r>
                </w:p>
              </w:tc>
              <w:tc>
                <w:tcPr>
                  <w:tcW w:w="5158"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U semestru</w:t>
                  </w:r>
                </w:p>
              </w:tc>
            </w:tr>
            <w:tr w:rsidR="00E64ED0" w:rsidRPr="00236E68" w:rsidTr="00B177F4">
              <w:trPr>
                <w:tblCellSpacing w:w="15" w:type="dxa"/>
              </w:trPr>
              <w:tc>
                <w:tcPr>
                  <w:tcW w:w="3737" w:type="dxa"/>
                  <w:shd w:val="clear" w:color="auto" w:fill="FFFFFF"/>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8 kredita x 40/30 = </w:t>
                  </w:r>
                  <w:r w:rsidRPr="00236E68">
                    <w:rPr>
                      <w:rFonts w:ascii="Times New Roman" w:hAnsi="Times New Roman" w:cs="Times New Roman"/>
                      <w:b/>
                      <w:bCs/>
                      <w:sz w:val="18"/>
                      <w:szCs w:val="18"/>
                      <w:u w:val="single"/>
                    </w:rPr>
                    <w:t>10 sati i 40 minuta</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Struktura:</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predavanja</w:t>
                  </w:r>
                  <w:r w:rsidRPr="00236E68">
                    <w:rPr>
                      <w:rFonts w:ascii="Times New Roman" w:hAnsi="Times New Roman" w:cs="Times New Roman"/>
                      <w:sz w:val="18"/>
                      <w:szCs w:val="18"/>
                    </w:rPr>
                    <w:br/>
                  </w:r>
                  <w:r w:rsidRPr="00236E68">
                    <w:rPr>
                      <w:rFonts w:ascii="Times New Roman" w:hAnsi="Times New Roman" w:cs="Times New Roman"/>
                      <w:b/>
                      <w:bCs/>
                      <w:sz w:val="18"/>
                      <w:szCs w:val="18"/>
                    </w:rPr>
                    <w:t>6 sati</w:t>
                  </w:r>
                  <w:r w:rsidRPr="00236E68">
                    <w:rPr>
                      <w:rFonts w:ascii="Times New Roman" w:hAnsi="Times New Roman" w:cs="Times New Roman"/>
                      <w:sz w:val="18"/>
                      <w:szCs w:val="18"/>
                    </w:rPr>
                    <w:t> vježbi</w:t>
                  </w:r>
                  <w:r w:rsidRPr="00236E68">
                    <w:rPr>
                      <w:rFonts w:ascii="Times New Roman" w:hAnsi="Times New Roman" w:cs="Times New Roman"/>
                      <w:sz w:val="18"/>
                      <w:szCs w:val="18"/>
                    </w:rPr>
                    <w:br/>
                  </w:r>
                  <w:r w:rsidRPr="00236E68">
                    <w:rPr>
                      <w:rFonts w:ascii="Times New Roman" w:hAnsi="Times New Roman" w:cs="Times New Roman"/>
                      <w:b/>
                      <w:bCs/>
                      <w:sz w:val="18"/>
                      <w:szCs w:val="18"/>
                    </w:rPr>
                    <w:t>2 sati i 40 minuta</w:t>
                  </w:r>
                  <w:r w:rsidRPr="00236E68">
                    <w:rPr>
                      <w:rFonts w:ascii="Times New Roman" w:hAnsi="Times New Roman" w:cs="Times New Roman"/>
                      <w:sz w:val="18"/>
                      <w:szCs w:val="18"/>
                    </w:rPr>
                    <w:t> individualnog rada studenta (priprema za laboratorijske vježbe, za kolokvijume, izrada domaćih zadataka) uključujući i konsultacije</w:t>
                  </w:r>
                </w:p>
              </w:tc>
              <w:tc>
                <w:tcPr>
                  <w:tcW w:w="5158"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Nastava i završni ispit: (10 sati i 40 minuta) x 16 = </w:t>
                  </w:r>
                  <w:r w:rsidRPr="00236E68">
                    <w:rPr>
                      <w:rFonts w:ascii="Times New Roman" w:hAnsi="Times New Roman" w:cs="Times New Roman"/>
                      <w:b/>
                      <w:bCs/>
                      <w:sz w:val="18"/>
                      <w:szCs w:val="18"/>
                      <w:u w:val="single"/>
                    </w:rPr>
                    <w:t>170 sati i 40 minuta</w:t>
                  </w:r>
                  <w:r w:rsidRPr="00236E68">
                    <w:rPr>
                      <w:rFonts w:ascii="Times New Roman" w:hAnsi="Times New Roman" w:cs="Times New Roman"/>
                      <w:sz w:val="18"/>
                      <w:szCs w:val="18"/>
                    </w:rPr>
                    <w:t> </w:t>
                  </w:r>
                  <w:r w:rsidRPr="00236E68">
                    <w:rPr>
                      <w:rFonts w:ascii="Times New Roman" w:hAnsi="Times New Roman" w:cs="Times New Roman"/>
                      <w:sz w:val="18"/>
                      <w:szCs w:val="18"/>
                    </w:rPr>
                    <w:br/>
                    <w:t>Neophodna priprema prije početka semestra (administracija, upis, ovjera): 2 x (10 sati i 40 minuta) = 21 sati i 20 minuta</w:t>
                  </w:r>
                  <w:r w:rsidRPr="00236E68">
                    <w:rPr>
                      <w:rFonts w:ascii="Times New Roman" w:hAnsi="Times New Roman" w:cs="Times New Roman"/>
                      <w:sz w:val="18"/>
                      <w:szCs w:val="18"/>
                    </w:rPr>
                    <w:br/>
                  </w:r>
                  <w:r w:rsidRPr="00236E68">
                    <w:rPr>
                      <w:rFonts w:ascii="Times New Roman" w:hAnsi="Times New Roman" w:cs="Times New Roman"/>
                      <w:b/>
                      <w:bCs/>
                      <w:sz w:val="18"/>
                      <w:szCs w:val="18"/>
                    </w:rPr>
                    <w:t>Ukupno opterećenje za predmet: </w:t>
                  </w:r>
                  <w:r w:rsidRPr="00236E68">
                    <w:rPr>
                      <w:rFonts w:ascii="Times New Roman" w:hAnsi="Times New Roman" w:cs="Times New Roman"/>
                      <w:b/>
                      <w:bCs/>
                      <w:sz w:val="18"/>
                      <w:szCs w:val="18"/>
                      <w:u w:val="single"/>
                    </w:rPr>
                    <w:t>8 x 30 = 240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Dopunski rad</w:t>
                  </w:r>
                  <w:r w:rsidRPr="00236E68">
                    <w:rPr>
                      <w:rFonts w:ascii="Times New Roman" w:hAnsi="Times New Roman" w:cs="Times New Roman"/>
                      <w:sz w:val="18"/>
                      <w:szCs w:val="18"/>
                    </w:rPr>
                    <w:t> za pripremu ispita u popravnom ispitnom roku, uključujući i polaganje popravnog ispita od 0 - 30 sati. </w:t>
                  </w:r>
                  <w:r w:rsidRPr="00236E68">
                    <w:rPr>
                      <w:rFonts w:ascii="Times New Roman" w:hAnsi="Times New Roman" w:cs="Times New Roman"/>
                      <w:sz w:val="18"/>
                      <w:szCs w:val="18"/>
                    </w:rPr>
                    <w:br/>
                    <w:t>Struktura opterećenja: 170 sati i 40 minuta (nastava) + 21 sati i 20 minuta (priprema) + 30 sati (dopunski rad)</w:t>
                  </w:r>
                </w:p>
              </w:tc>
            </w:tr>
          </w:tbl>
          <w:p w:rsidR="00E64ED0" w:rsidRPr="00236E68" w:rsidRDefault="00E64ED0" w:rsidP="00B177F4">
            <w:pPr>
              <w:spacing w:after="0" w:line="240" w:lineRule="auto"/>
              <w:rPr>
                <w:rFonts w:ascii="Times New Roman" w:hAnsi="Times New Roman" w:cs="Times New Roman"/>
                <w:b/>
                <w:bCs/>
                <w:sz w:val="18"/>
                <w:szCs w:val="18"/>
                <w:lang w:val="fr-FR"/>
              </w:rPr>
            </w:pPr>
          </w:p>
        </w:tc>
      </w:tr>
      <w:tr w:rsidR="00E64ED0" w:rsidRPr="00236E68" w:rsidTr="00B177F4">
        <w:trPr>
          <w:jc w:val="center"/>
        </w:trPr>
        <w:tc>
          <w:tcPr>
            <w:tcW w:w="9201" w:type="dxa"/>
            <w:gridSpan w:val="4"/>
          </w:tcPr>
          <w:p w:rsidR="00E64ED0" w:rsidRPr="00236E68" w:rsidRDefault="00E64ED0" w:rsidP="00B177F4">
            <w:pPr>
              <w:pStyle w:val="NoSpacing"/>
              <w:rPr>
                <w:bCs/>
                <w:sz w:val="18"/>
                <w:szCs w:val="18"/>
                <w:lang w:val="sr-Latn-CS" w:eastAsia="en-US"/>
              </w:rPr>
            </w:pPr>
            <w:r w:rsidRPr="00236E68">
              <w:rPr>
                <w:bCs/>
                <w:sz w:val="18"/>
                <w:szCs w:val="18"/>
                <w:lang w:val="sr-Latn-CS" w:eastAsia="en-US"/>
              </w:rPr>
              <w:t xml:space="preserve">Literatura: </w:t>
            </w:r>
          </w:p>
          <w:p w:rsidR="00E64ED0" w:rsidRPr="00236E68" w:rsidRDefault="00E64ED0" w:rsidP="00B177F4">
            <w:pPr>
              <w:numPr>
                <w:ilvl w:val="0"/>
                <w:numId w:val="363"/>
              </w:numPr>
              <w:spacing w:after="0" w:line="240" w:lineRule="auto"/>
              <w:rPr>
                <w:rFonts w:ascii="Times New Roman" w:hAnsi="Times New Roman" w:cs="Times New Roman"/>
                <w:sz w:val="18"/>
                <w:szCs w:val="18"/>
                <w:lang w:val="de-DE"/>
              </w:rPr>
            </w:pPr>
            <w:r w:rsidRPr="00236E68">
              <w:rPr>
                <w:rFonts w:ascii="Times New Roman" w:hAnsi="Times New Roman" w:cs="Times New Roman"/>
                <w:sz w:val="18"/>
                <w:szCs w:val="18"/>
                <w:lang w:val="de-DE"/>
              </w:rPr>
              <w:t>Erkundungen B2, Schubert Verlag</w:t>
            </w:r>
          </w:p>
          <w:p w:rsidR="00E64ED0" w:rsidRPr="00236E68" w:rsidRDefault="00E64ED0" w:rsidP="00B177F4">
            <w:pPr>
              <w:numPr>
                <w:ilvl w:val="0"/>
                <w:numId w:val="363"/>
              </w:numPr>
              <w:spacing w:after="0" w:line="240" w:lineRule="auto"/>
              <w:rPr>
                <w:rFonts w:ascii="Times New Roman" w:hAnsi="Times New Roman" w:cs="Times New Roman"/>
                <w:sz w:val="18"/>
                <w:szCs w:val="18"/>
                <w:lang w:val="de-DE"/>
              </w:rPr>
            </w:pPr>
            <w:r w:rsidRPr="00236E68">
              <w:rPr>
                <w:rFonts w:ascii="Times New Roman" w:hAnsi="Times New Roman" w:cs="Times New Roman"/>
                <w:sz w:val="18"/>
                <w:szCs w:val="18"/>
                <w:lang w:val="de-DE"/>
              </w:rPr>
              <w:t>DUDEN. GRAMMATIK (Band 4)</w:t>
            </w:r>
          </w:p>
          <w:p w:rsidR="00E64ED0" w:rsidRPr="00236E68" w:rsidRDefault="00E64ED0" w:rsidP="00B177F4">
            <w:pPr>
              <w:numPr>
                <w:ilvl w:val="0"/>
                <w:numId w:val="363"/>
              </w:numPr>
              <w:spacing w:after="0" w:line="240" w:lineRule="auto"/>
              <w:rPr>
                <w:rFonts w:ascii="Times New Roman" w:hAnsi="Times New Roman" w:cs="Times New Roman"/>
                <w:sz w:val="18"/>
                <w:szCs w:val="18"/>
                <w:lang w:val="de-DE"/>
              </w:rPr>
            </w:pPr>
            <w:r w:rsidRPr="00236E68">
              <w:rPr>
                <w:rFonts w:ascii="Times New Roman" w:hAnsi="Times New Roman" w:cs="Times New Roman"/>
                <w:sz w:val="18"/>
                <w:szCs w:val="18"/>
                <w:lang w:val="de-DE"/>
              </w:rPr>
              <w:t>K.Hall, B.Scheiner: Übungsgrammatik für Fortgeschrittene, Deutsch als Fremdsprache, Hueber Verlag</w:t>
            </w:r>
          </w:p>
          <w:p w:rsidR="00E64ED0" w:rsidRPr="00236E68" w:rsidRDefault="00E64ED0" w:rsidP="00B177F4">
            <w:pPr>
              <w:numPr>
                <w:ilvl w:val="0"/>
                <w:numId w:val="363"/>
              </w:numPr>
              <w:spacing w:after="0" w:line="240" w:lineRule="auto"/>
              <w:rPr>
                <w:rFonts w:ascii="Times New Roman" w:hAnsi="Times New Roman" w:cs="Times New Roman"/>
                <w:sz w:val="18"/>
                <w:szCs w:val="18"/>
                <w:lang w:val="de-DE"/>
              </w:rPr>
            </w:pPr>
            <w:r w:rsidRPr="00236E68">
              <w:rPr>
                <w:rFonts w:ascii="Times New Roman" w:hAnsi="Times New Roman" w:cs="Times New Roman"/>
                <w:sz w:val="18"/>
                <w:szCs w:val="18"/>
                <w:lang w:val="de-DE"/>
              </w:rPr>
              <w:t>DUDEN. Rechtschreibung</w:t>
            </w:r>
          </w:p>
          <w:p w:rsidR="00E64ED0" w:rsidRPr="00236E68" w:rsidRDefault="00E64ED0" w:rsidP="00B177F4">
            <w:pPr>
              <w:numPr>
                <w:ilvl w:val="0"/>
                <w:numId w:val="363"/>
              </w:numPr>
              <w:spacing w:after="0" w:line="240" w:lineRule="auto"/>
              <w:rPr>
                <w:rFonts w:ascii="Times New Roman" w:hAnsi="Times New Roman" w:cs="Times New Roman"/>
                <w:sz w:val="18"/>
                <w:szCs w:val="18"/>
                <w:lang w:val="de-DE"/>
              </w:rPr>
            </w:pPr>
            <w:r w:rsidRPr="00236E68">
              <w:rPr>
                <w:rFonts w:ascii="Times New Roman" w:hAnsi="Times New Roman" w:cs="Times New Roman"/>
                <w:sz w:val="18"/>
                <w:szCs w:val="18"/>
                <w:lang w:val="de-DE"/>
              </w:rPr>
              <w:t>DUDEN. Sinn- und sachverwandte Wörter</w:t>
            </w:r>
          </w:p>
          <w:p w:rsidR="00E64ED0" w:rsidRPr="00236E68" w:rsidRDefault="00E64ED0" w:rsidP="00B177F4">
            <w:pPr>
              <w:numPr>
                <w:ilvl w:val="0"/>
                <w:numId w:val="363"/>
              </w:numPr>
              <w:spacing w:after="0" w:line="240" w:lineRule="auto"/>
              <w:rPr>
                <w:rFonts w:ascii="Times New Roman" w:hAnsi="Times New Roman" w:cs="Times New Roman"/>
                <w:bCs/>
                <w:iCs/>
                <w:sz w:val="18"/>
                <w:szCs w:val="18"/>
                <w:lang w:val="de-DE"/>
              </w:rPr>
            </w:pPr>
            <w:r w:rsidRPr="00236E68">
              <w:rPr>
                <w:rFonts w:ascii="Times New Roman" w:hAnsi="Times New Roman" w:cs="Times New Roman"/>
                <w:sz w:val="18"/>
                <w:szCs w:val="18"/>
                <w:lang w:val="de-DE"/>
              </w:rPr>
              <w:t>DUDEN. Fremdwörterbuch</w:t>
            </w:r>
          </w:p>
        </w:tc>
      </w:tr>
      <w:tr w:rsidR="00E64ED0" w:rsidRPr="00E64ED0" w:rsidTr="00B177F4">
        <w:trPr>
          <w:jc w:val="center"/>
        </w:trPr>
        <w:tc>
          <w:tcPr>
            <w:tcW w:w="9201" w:type="dxa"/>
            <w:gridSpan w:val="4"/>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Oblici provjere znanja i ocjenjivanje:</w:t>
            </w:r>
          </w:p>
          <w:p w:rsidR="00E64ED0" w:rsidRPr="00236E68" w:rsidRDefault="00E64ED0" w:rsidP="00B177F4">
            <w:pPr>
              <w:pStyle w:val="NoSpacing"/>
              <w:rPr>
                <w:sz w:val="18"/>
                <w:szCs w:val="18"/>
                <w:lang w:val="sl-SI" w:eastAsia="en-US"/>
              </w:rPr>
            </w:pPr>
            <w:r w:rsidRPr="00236E68">
              <w:rPr>
                <w:bCs/>
                <w:sz w:val="18"/>
                <w:szCs w:val="18"/>
                <w:lang w:val="sr-Latn-CS" w:eastAsia="en-US"/>
              </w:rPr>
              <w:t xml:space="preserve">U toku semestra student može sakupiti maksimalno 50 poena (testovi, domaći zadaci, prisustvo), završni ispit nosi 50 poena. </w:t>
            </w:r>
          </w:p>
        </w:tc>
      </w:tr>
      <w:tr w:rsidR="00E64ED0" w:rsidRPr="00236E68" w:rsidTr="00B177F4">
        <w:trPr>
          <w:jc w:val="center"/>
        </w:trPr>
        <w:tc>
          <w:tcPr>
            <w:tcW w:w="9201"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p>
        </w:tc>
      </w:tr>
      <w:tr w:rsidR="00E64ED0" w:rsidRPr="00236E68" w:rsidTr="00B177F4">
        <w:trPr>
          <w:jc w:val="center"/>
        </w:trPr>
        <w:tc>
          <w:tcPr>
            <w:tcW w:w="9201" w:type="dxa"/>
            <w:gridSpan w:val="4"/>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Ime i prezime nastavnika i saradnika:</w:t>
            </w:r>
          </w:p>
          <w:p w:rsidR="00E64ED0" w:rsidRPr="00236E68" w:rsidRDefault="00E64ED0" w:rsidP="00B177F4">
            <w:pPr>
              <w:pStyle w:val="NoSpacing"/>
              <w:rPr>
                <w:bCs/>
                <w:sz w:val="18"/>
                <w:szCs w:val="18"/>
                <w:lang w:val="sr-Latn-CS" w:eastAsia="en-US"/>
              </w:rPr>
            </w:pPr>
            <w:r w:rsidRPr="00236E68">
              <w:rPr>
                <w:bCs/>
                <w:sz w:val="18"/>
                <w:szCs w:val="18"/>
                <w:lang w:val="sr-Latn-CS" w:eastAsia="en-US"/>
              </w:rPr>
              <w:t>Saradnik: mr Tatjana Ćalasan</w:t>
            </w:r>
          </w:p>
        </w:tc>
      </w:tr>
    </w:tbl>
    <w:p w:rsidR="00E64ED0" w:rsidRPr="00236E68"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p w:rsidR="00E64ED0" w:rsidRPr="00236E68" w:rsidRDefault="00E64ED0" w:rsidP="00E64ED0">
      <w:pPr>
        <w:spacing w:after="0" w:line="240" w:lineRule="auto"/>
        <w:rPr>
          <w:rFonts w:ascii="Times New Roman" w:hAnsi="Times New Roman" w:cs="Times New Roman"/>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418"/>
        <w:gridCol w:w="2693"/>
        <w:gridCol w:w="2894"/>
      </w:tblGrid>
      <w:tr w:rsidR="00E64ED0" w:rsidRPr="00236E68" w:rsidTr="00B177F4">
        <w:trPr>
          <w:jc w:val="center"/>
        </w:trPr>
        <w:tc>
          <w:tcPr>
            <w:tcW w:w="9187" w:type="dxa"/>
            <w:gridSpan w:val="4"/>
          </w:tcPr>
          <w:p w:rsidR="00E64ED0" w:rsidRPr="00236E68" w:rsidRDefault="00E64ED0" w:rsidP="00B177F4">
            <w:pPr>
              <w:spacing w:after="0" w:line="240" w:lineRule="auto"/>
              <w:jc w:val="center"/>
              <w:rPr>
                <w:rFonts w:ascii="Times New Roman" w:eastAsia="Calibri" w:hAnsi="Times New Roman" w:cs="Times New Roman"/>
                <w:sz w:val="20"/>
                <w:szCs w:val="20"/>
              </w:rPr>
            </w:pPr>
            <w:r w:rsidRPr="00236E68">
              <w:rPr>
                <w:rFonts w:ascii="Times New Roman" w:eastAsia="Calibri" w:hAnsi="Times New Roman" w:cs="Times New Roman"/>
                <w:b/>
                <w:bCs/>
                <w:sz w:val="20"/>
                <w:szCs w:val="20"/>
                <w:lang w:val="sr-Latn-CS"/>
              </w:rPr>
              <w:lastRenderedPageBreak/>
              <w:t>Naziv predmeta: Osnove prevođenja 4</w:t>
            </w:r>
          </w:p>
        </w:tc>
      </w:tr>
      <w:tr w:rsidR="00E64ED0" w:rsidRPr="00236E68" w:rsidTr="00B177F4">
        <w:trPr>
          <w:jc w:val="center"/>
        </w:trPr>
        <w:tc>
          <w:tcPr>
            <w:tcW w:w="2182" w:type="dxa"/>
          </w:tcPr>
          <w:p w:rsidR="00E64ED0" w:rsidRPr="00236E68" w:rsidRDefault="00E64ED0" w:rsidP="00B177F4">
            <w:pPr>
              <w:spacing w:after="0" w:line="240" w:lineRule="auto"/>
              <w:jc w:val="center"/>
              <w:rPr>
                <w:rFonts w:ascii="Times New Roman" w:eastAsia="Calibri" w:hAnsi="Times New Roman" w:cs="Times New Roman"/>
                <w:sz w:val="18"/>
                <w:szCs w:val="18"/>
              </w:rPr>
            </w:pPr>
            <w:r w:rsidRPr="00236E68">
              <w:rPr>
                <w:rFonts w:ascii="Times New Roman" w:eastAsia="Calibri" w:hAnsi="Times New Roman" w:cs="Times New Roman"/>
                <w:b/>
                <w:bCs/>
                <w:sz w:val="18"/>
                <w:szCs w:val="18"/>
                <w:lang w:val="sr-Latn-CS"/>
              </w:rPr>
              <w:t>Status predmeta</w:t>
            </w:r>
          </w:p>
        </w:tc>
        <w:tc>
          <w:tcPr>
            <w:tcW w:w="1418" w:type="dxa"/>
          </w:tcPr>
          <w:p w:rsidR="00E64ED0" w:rsidRPr="00236E68" w:rsidRDefault="00E64ED0" w:rsidP="00B177F4">
            <w:pPr>
              <w:spacing w:after="0" w:line="240" w:lineRule="auto"/>
              <w:jc w:val="center"/>
              <w:rPr>
                <w:rFonts w:ascii="Times New Roman" w:eastAsia="Calibri" w:hAnsi="Times New Roman" w:cs="Times New Roman"/>
                <w:sz w:val="18"/>
                <w:szCs w:val="18"/>
              </w:rPr>
            </w:pPr>
            <w:r w:rsidRPr="00236E68">
              <w:rPr>
                <w:rFonts w:ascii="Times New Roman" w:eastAsia="Calibri" w:hAnsi="Times New Roman" w:cs="Times New Roman"/>
                <w:b/>
                <w:bCs/>
                <w:sz w:val="18"/>
                <w:szCs w:val="18"/>
                <w:lang w:val="sr-Latn-CS"/>
              </w:rPr>
              <w:t>Semestar</w:t>
            </w:r>
          </w:p>
        </w:tc>
        <w:tc>
          <w:tcPr>
            <w:tcW w:w="2693" w:type="dxa"/>
          </w:tcPr>
          <w:p w:rsidR="00E64ED0" w:rsidRPr="00236E68" w:rsidRDefault="00E64ED0" w:rsidP="00B177F4">
            <w:pPr>
              <w:spacing w:after="0" w:line="240" w:lineRule="auto"/>
              <w:jc w:val="center"/>
              <w:rPr>
                <w:rFonts w:ascii="Times New Roman" w:eastAsia="Calibri" w:hAnsi="Times New Roman" w:cs="Times New Roman"/>
                <w:sz w:val="18"/>
                <w:szCs w:val="18"/>
              </w:rPr>
            </w:pPr>
            <w:r w:rsidRPr="00236E68">
              <w:rPr>
                <w:rFonts w:ascii="Times New Roman" w:eastAsia="Calibri" w:hAnsi="Times New Roman" w:cs="Times New Roman"/>
                <w:b/>
                <w:bCs/>
                <w:sz w:val="18"/>
                <w:szCs w:val="18"/>
                <w:lang w:val="sr-Latn-CS"/>
              </w:rPr>
              <w:t>Broj ECTS kredita</w:t>
            </w:r>
          </w:p>
        </w:tc>
        <w:tc>
          <w:tcPr>
            <w:tcW w:w="2894" w:type="dxa"/>
          </w:tcPr>
          <w:p w:rsidR="00E64ED0" w:rsidRPr="00236E68" w:rsidRDefault="00E64ED0" w:rsidP="00B177F4">
            <w:pPr>
              <w:spacing w:after="0" w:line="240" w:lineRule="auto"/>
              <w:jc w:val="center"/>
              <w:rPr>
                <w:rFonts w:ascii="Times New Roman" w:eastAsia="Calibri" w:hAnsi="Times New Roman" w:cs="Times New Roman"/>
                <w:sz w:val="18"/>
                <w:szCs w:val="18"/>
              </w:rPr>
            </w:pPr>
            <w:r w:rsidRPr="00236E68">
              <w:rPr>
                <w:rFonts w:ascii="Times New Roman" w:eastAsia="Calibri" w:hAnsi="Times New Roman" w:cs="Times New Roman"/>
                <w:b/>
                <w:bCs/>
                <w:sz w:val="18"/>
                <w:szCs w:val="18"/>
                <w:lang w:val="sr-Latn-CS"/>
              </w:rPr>
              <w:t>Fond časova</w:t>
            </w:r>
          </w:p>
        </w:tc>
      </w:tr>
      <w:tr w:rsidR="00E64ED0" w:rsidRPr="00236E68" w:rsidTr="00B177F4">
        <w:trPr>
          <w:jc w:val="center"/>
        </w:trPr>
        <w:tc>
          <w:tcPr>
            <w:tcW w:w="2182" w:type="dxa"/>
          </w:tcPr>
          <w:p w:rsidR="00E64ED0" w:rsidRPr="00236E68" w:rsidRDefault="00E64ED0" w:rsidP="00B177F4">
            <w:pPr>
              <w:spacing w:after="0" w:line="240" w:lineRule="auto"/>
              <w:jc w:val="center"/>
              <w:rPr>
                <w:rFonts w:ascii="Times New Roman" w:eastAsia="Calibri" w:hAnsi="Times New Roman" w:cs="Times New Roman"/>
                <w:b/>
                <w:bCs/>
                <w:sz w:val="18"/>
                <w:szCs w:val="18"/>
                <w:lang w:val="sr-Latn-CS"/>
              </w:rPr>
            </w:pPr>
            <w:r>
              <w:rPr>
                <w:rFonts w:ascii="Times New Roman" w:eastAsia="Calibri" w:hAnsi="Times New Roman" w:cs="Times New Roman"/>
                <w:b/>
                <w:bCs/>
                <w:sz w:val="18"/>
                <w:szCs w:val="18"/>
                <w:lang w:val="sr-Latn-CS"/>
              </w:rPr>
              <w:t>Obavezan</w:t>
            </w:r>
          </w:p>
        </w:tc>
        <w:tc>
          <w:tcPr>
            <w:tcW w:w="1418" w:type="dxa"/>
          </w:tcPr>
          <w:p w:rsidR="00E64ED0" w:rsidRPr="00236E68" w:rsidRDefault="00E64ED0" w:rsidP="00B177F4">
            <w:pPr>
              <w:spacing w:after="0" w:line="240" w:lineRule="auto"/>
              <w:jc w:val="center"/>
              <w:rPr>
                <w:rFonts w:ascii="Times New Roman" w:eastAsia="Calibri" w:hAnsi="Times New Roman" w:cs="Times New Roman"/>
                <w:b/>
                <w:bCs/>
                <w:sz w:val="18"/>
                <w:szCs w:val="18"/>
                <w:lang w:val="sr-Latn-CS"/>
              </w:rPr>
            </w:pPr>
            <w:r w:rsidRPr="00236E68">
              <w:rPr>
                <w:rFonts w:ascii="Times New Roman" w:eastAsia="Calibri" w:hAnsi="Times New Roman" w:cs="Times New Roman"/>
                <w:b/>
                <w:bCs/>
                <w:sz w:val="18"/>
                <w:szCs w:val="18"/>
                <w:lang w:val="sr-Latn-CS"/>
              </w:rPr>
              <w:t>VI</w:t>
            </w:r>
          </w:p>
        </w:tc>
        <w:tc>
          <w:tcPr>
            <w:tcW w:w="2693" w:type="dxa"/>
          </w:tcPr>
          <w:p w:rsidR="00E64ED0" w:rsidRPr="00236E68" w:rsidRDefault="00E64ED0" w:rsidP="00B177F4">
            <w:pPr>
              <w:spacing w:after="0" w:line="240" w:lineRule="auto"/>
              <w:jc w:val="center"/>
              <w:rPr>
                <w:rFonts w:ascii="Times New Roman" w:eastAsia="Calibri" w:hAnsi="Times New Roman" w:cs="Times New Roman"/>
                <w:b/>
                <w:bCs/>
                <w:sz w:val="18"/>
                <w:szCs w:val="18"/>
                <w:lang w:val="sr-Latn-CS"/>
              </w:rPr>
            </w:pPr>
            <w:r w:rsidRPr="00236E68">
              <w:rPr>
                <w:rFonts w:ascii="Times New Roman" w:eastAsia="Calibri" w:hAnsi="Times New Roman" w:cs="Times New Roman"/>
                <w:b/>
                <w:bCs/>
                <w:sz w:val="18"/>
                <w:szCs w:val="18"/>
                <w:lang w:val="sr-Latn-CS"/>
              </w:rPr>
              <w:t>5</w:t>
            </w:r>
          </w:p>
        </w:tc>
        <w:tc>
          <w:tcPr>
            <w:tcW w:w="2894" w:type="dxa"/>
          </w:tcPr>
          <w:p w:rsidR="00E64ED0" w:rsidRPr="00236E68" w:rsidRDefault="00E64ED0" w:rsidP="00B177F4">
            <w:pPr>
              <w:spacing w:after="0" w:line="240" w:lineRule="auto"/>
              <w:jc w:val="center"/>
              <w:rPr>
                <w:rFonts w:ascii="Times New Roman" w:eastAsia="Calibri" w:hAnsi="Times New Roman" w:cs="Times New Roman"/>
                <w:b/>
                <w:bCs/>
                <w:sz w:val="18"/>
                <w:szCs w:val="18"/>
                <w:lang w:val="sr-Latn-CS"/>
              </w:rPr>
            </w:pPr>
            <w:r w:rsidRPr="00236E68">
              <w:rPr>
                <w:rFonts w:ascii="Times New Roman" w:eastAsia="Calibri" w:hAnsi="Times New Roman" w:cs="Times New Roman"/>
                <w:b/>
                <w:bCs/>
                <w:sz w:val="18"/>
                <w:szCs w:val="18"/>
                <w:lang w:val="sr-Latn-CS"/>
              </w:rPr>
              <w:t>2P+2V</w:t>
            </w:r>
          </w:p>
        </w:tc>
      </w:tr>
      <w:tr w:rsidR="00E64ED0" w:rsidRPr="00236E68" w:rsidTr="00B177F4">
        <w:trPr>
          <w:jc w:val="center"/>
        </w:trPr>
        <w:tc>
          <w:tcPr>
            <w:tcW w:w="9187" w:type="dxa"/>
            <w:gridSpan w:val="4"/>
          </w:tcPr>
          <w:p w:rsidR="00E64ED0" w:rsidRPr="00236E68" w:rsidRDefault="00E64ED0" w:rsidP="00B177F4">
            <w:pPr>
              <w:spacing w:after="0" w:line="240" w:lineRule="auto"/>
              <w:rPr>
                <w:rFonts w:ascii="Times New Roman" w:eastAsia="Calibri" w:hAnsi="Times New Roman" w:cs="Times New Roman"/>
                <w:sz w:val="18"/>
                <w:szCs w:val="18"/>
                <w:lang w:val="sr-Latn-CS"/>
              </w:rPr>
            </w:pPr>
            <w:r w:rsidRPr="00236E68">
              <w:rPr>
                <w:rFonts w:ascii="Times New Roman" w:eastAsia="Calibri" w:hAnsi="Times New Roman" w:cs="Times New Roman"/>
                <w:b/>
                <w:bCs/>
                <w:sz w:val="18"/>
                <w:szCs w:val="18"/>
                <w:lang w:val="sr-Latn-CS"/>
              </w:rPr>
              <w:t>Studijski program</w:t>
            </w:r>
            <w:r w:rsidRPr="00236E68">
              <w:rPr>
                <w:rFonts w:ascii="Times New Roman" w:eastAsia="Calibri" w:hAnsi="Times New Roman" w:cs="Times New Roman"/>
                <w:bCs/>
                <w:sz w:val="18"/>
                <w:szCs w:val="18"/>
                <w:lang w:val="sr-Latn-CS"/>
              </w:rPr>
              <w:t>:</w:t>
            </w:r>
            <w:r w:rsidRPr="0064244C">
              <w:rPr>
                <w:rFonts w:ascii="Times New Roman" w:eastAsia="Calibri" w:hAnsi="Times New Roman" w:cs="Times New Roman"/>
                <w:bCs/>
                <w:iCs/>
                <w:sz w:val="18"/>
                <w:szCs w:val="18"/>
                <w:lang w:val="sr-Latn-CS"/>
              </w:rPr>
              <w:t>Njemačkijezik i književnost; Akademske osnovne studije</w:t>
            </w:r>
            <w:r w:rsidRPr="00236E68">
              <w:rPr>
                <w:rFonts w:ascii="Times New Roman" w:eastAsia="Calibri" w:hAnsi="Times New Roman" w:cs="Times New Roman"/>
                <w:b/>
                <w:bCs/>
                <w:i/>
                <w:iCs/>
                <w:sz w:val="18"/>
                <w:szCs w:val="18"/>
                <w:lang w:val="sr-Latn-CS"/>
              </w:rPr>
              <w:t xml:space="preserve"> </w:t>
            </w:r>
          </w:p>
        </w:tc>
      </w:tr>
      <w:tr w:rsidR="00E64ED0" w:rsidRPr="00236E68" w:rsidTr="00B177F4">
        <w:trPr>
          <w:jc w:val="center"/>
        </w:trPr>
        <w:tc>
          <w:tcPr>
            <w:tcW w:w="9187" w:type="dxa"/>
            <w:gridSpan w:val="4"/>
          </w:tcPr>
          <w:p w:rsidR="00E64ED0" w:rsidRPr="00236E68" w:rsidRDefault="00E64ED0" w:rsidP="00B177F4">
            <w:pPr>
              <w:spacing w:after="0" w:line="240" w:lineRule="auto"/>
              <w:rPr>
                <w:rFonts w:ascii="Times New Roman" w:eastAsia="Calibri" w:hAnsi="Times New Roman" w:cs="Times New Roman"/>
                <w:sz w:val="18"/>
                <w:szCs w:val="18"/>
                <w:lang w:val="sr-Latn-CS"/>
              </w:rPr>
            </w:pPr>
            <w:r w:rsidRPr="00236E68">
              <w:rPr>
                <w:rFonts w:ascii="Times New Roman" w:eastAsia="Calibri" w:hAnsi="Times New Roman" w:cs="Times New Roman"/>
                <w:b/>
                <w:bCs/>
                <w:sz w:val="18"/>
                <w:szCs w:val="18"/>
                <w:lang w:val="it-IT"/>
              </w:rPr>
              <w:t>Uslovljenostdrugimpredmetima</w:t>
            </w:r>
            <w:r w:rsidRPr="00236E68">
              <w:rPr>
                <w:rFonts w:ascii="Times New Roman" w:eastAsia="Calibri" w:hAnsi="Times New Roman" w:cs="Times New Roman"/>
                <w:b/>
                <w:bCs/>
                <w:sz w:val="18"/>
                <w:szCs w:val="18"/>
                <w:lang w:val="sr-Latn-CS"/>
              </w:rPr>
              <w:t xml:space="preserve">: </w:t>
            </w:r>
          </w:p>
        </w:tc>
      </w:tr>
      <w:tr w:rsidR="00E64ED0" w:rsidRPr="00236E68" w:rsidTr="00B177F4">
        <w:trPr>
          <w:jc w:val="center"/>
        </w:trPr>
        <w:tc>
          <w:tcPr>
            <w:tcW w:w="9187" w:type="dxa"/>
            <w:gridSpan w:val="4"/>
          </w:tcPr>
          <w:p w:rsidR="00E64ED0" w:rsidRPr="00236E68" w:rsidRDefault="00E64ED0" w:rsidP="00B177F4">
            <w:pPr>
              <w:spacing w:after="0" w:line="240" w:lineRule="auto"/>
              <w:rPr>
                <w:rFonts w:ascii="Times New Roman" w:eastAsia="Calibri" w:hAnsi="Times New Roman" w:cs="Times New Roman"/>
                <w:b/>
                <w:bCs/>
                <w:sz w:val="18"/>
                <w:szCs w:val="18"/>
                <w:lang w:val="sr-Latn-CS"/>
              </w:rPr>
            </w:pPr>
            <w:r w:rsidRPr="00236E68">
              <w:rPr>
                <w:rFonts w:ascii="Times New Roman" w:eastAsia="Calibri" w:hAnsi="Times New Roman" w:cs="Times New Roman"/>
                <w:b/>
                <w:bCs/>
                <w:sz w:val="18"/>
                <w:szCs w:val="18"/>
                <w:lang w:val="sr-Latn-CS"/>
              </w:rPr>
              <w:t xml:space="preserve">Ciljevi izučavanja predmeta: </w:t>
            </w:r>
            <w:r w:rsidRPr="00236E68">
              <w:rPr>
                <w:rFonts w:ascii="Times New Roman" w:eastAsia="Calibri" w:hAnsi="Times New Roman" w:cs="Times New Roman"/>
                <w:bCs/>
                <w:sz w:val="18"/>
                <w:szCs w:val="18"/>
                <w:lang w:val="sr-Latn-CS"/>
              </w:rPr>
              <w:t>Sticanje osnova prevodilačke kompetencije u pismenom prevođenju sa njemačkog na crnogorski jezik i obratno</w:t>
            </w:r>
            <w:r w:rsidRPr="00236E68">
              <w:rPr>
                <w:rFonts w:ascii="Times New Roman" w:eastAsia="Calibri" w:hAnsi="Times New Roman" w:cs="Times New Roman"/>
                <w:b/>
                <w:bCs/>
                <w:sz w:val="18"/>
                <w:szCs w:val="18"/>
                <w:lang w:val="sr-Latn-CS"/>
              </w:rPr>
              <w:t>.</w:t>
            </w:r>
          </w:p>
        </w:tc>
      </w:tr>
      <w:tr w:rsidR="00E64ED0" w:rsidRPr="00E64ED0" w:rsidTr="00B177F4">
        <w:trPr>
          <w:jc w:val="center"/>
        </w:trPr>
        <w:tc>
          <w:tcPr>
            <w:tcW w:w="9187" w:type="dxa"/>
            <w:gridSpan w:val="4"/>
          </w:tcPr>
          <w:p w:rsidR="00E64ED0" w:rsidRPr="00236E68" w:rsidRDefault="00E64ED0" w:rsidP="00B177F4">
            <w:pPr>
              <w:spacing w:after="0" w:line="240" w:lineRule="auto"/>
              <w:rPr>
                <w:rFonts w:ascii="Times New Roman" w:eastAsia="Calibri" w:hAnsi="Times New Roman" w:cs="Times New Roman"/>
                <w:bCs/>
                <w:i/>
                <w:sz w:val="18"/>
                <w:szCs w:val="18"/>
                <w:lang w:val="sr-Latn-CS"/>
              </w:rPr>
            </w:pPr>
            <w:r w:rsidRPr="00236E68">
              <w:rPr>
                <w:rFonts w:ascii="Times New Roman" w:eastAsia="Calibri" w:hAnsi="Times New Roman" w:cs="Times New Roman"/>
                <w:b/>
                <w:bCs/>
                <w:sz w:val="18"/>
                <w:szCs w:val="18"/>
                <w:lang w:val="de-DE"/>
              </w:rPr>
              <w:t>Sadr</w:t>
            </w:r>
            <w:r w:rsidRPr="00236E68">
              <w:rPr>
                <w:rFonts w:ascii="Times New Roman" w:eastAsia="Calibri" w:hAnsi="Times New Roman" w:cs="Times New Roman"/>
                <w:b/>
                <w:bCs/>
                <w:sz w:val="18"/>
                <w:szCs w:val="18"/>
                <w:lang w:val="sr-Latn-CS"/>
              </w:rPr>
              <w:t>ž</w:t>
            </w:r>
            <w:r w:rsidRPr="00236E68">
              <w:rPr>
                <w:rFonts w:ascii="Times New Roman" w:eastAsia="Calibri" w:hAnsi="Times New Roman" w:cs="Times New Roman"/>
                <w:b/>
                <w:bCs/>
                <w:sz w:val="18"/>
                <w:szCs w:val="18"/>
                <w:lang w:val="de-DE"/>
              </w:rPr>
              <w:t>ajpredmeta</w:t>
            </w:r>
            <w:r w:rsidRPr="00236E68">
              <w:rPr>
                <w:rFonts w:ascii="Times New Roman" w:eastAsia="Calibri" w:hAnsi="Times New Roman" w:cs="Times New Roman"/>
                <w:b/>
                <w:bCs/>
                <w:sz w:val="18"/>
                <w:szCs w:val="18"/>
                <w:lang w:val="sr-Latn-CS"/>
              </w:rPr>
              <w:t xml:space="preserve">: </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 nedjelja Vorbereitung für das Semester</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2. nedjelja DasÜbersetzen von Fachtexten 1</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3. nedjelja Übersetzen von Fachtexten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4. nedjelja DasÜbersetzen von Fachtexten 2</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5. nedjelja Übersetzen von Fachtexten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 xml:space="preserve">6. nedjelja Übersetzen von Fachtexten </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7. nedjelja Test 1</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8. nedjelja Die Berufspraxis von Übersetzern und Dolmetschern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9. nedjeljaÜbersetzen von Fachtexten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10. nedjelja  Übersetzen von Fachtexten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11. nedjeljaDolmetschwissenschaft</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12. nedjelja  Übersetzen von Fachtexten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13. nedjelja  Übersetzen von Fachtexten</w:t>
            </w:r>
          </w:p>
          <w:p w:rsidR="00E64ED0" w:rsidRPr="00236E68" w:rsidRDefault="00E64ED0" w:rsidP="00B177F4">
            <w:pPr>
              <w:spacing w:after="0" w:line="240" w:lineRule="auto"/>
              <w:rPr>
                <w:rFonts w:ascii="Times New Roman" w:eastAsia="Calibri" w:hAnsi="Times New Roman" w:cs="Times New Roman"/>
                <w:bCs/>
                <w:sz w:val="18"/>
                <w:szCs w:val="18"/>
                <w:lang w:val="de-DE"/>
              </w:rPr>
            </w:pPr>
            <w:r w:rsidRPr="00236E68">
              <w:rPr>
                <w:rFonts w:ascii="Times New Roman" w:eastAsia="Calibri" w:hAnsi="Times New Roman" w:cs="Times New Roman"/>
                <w:bCs/>
                <w:sz w:val="18"/>
                <w:szCs w:val="18"/>
                <w:lang w:val="de-DE"/>
              </w:rPr>
              <w:t>14. nedjelja  Test 2</w:t>
            </w:r>
          </w:p>
          <w:p w:rsidR="00E64ED0" w:rsidRPr="00236E68" w:rsidRDefault="00E64ED0" w:rsidP="00B177F4">
            <w:pPr>
              <w:spacing w:after="0" w:line="240" w:lineRule="auto"/>
              <w:rPr>
                <w:rFonts w:ascii="Times New Roman" w:eastAsia="Calibri" w:hAnsi="Times New Roman" w:cs="Times New Roman"/>
                <w:bCs/>
                <w:sz w:val="18"/>
                <w:szCs w:val="18"/>
                <w:lang w:val="sr-Latn-CS"/>
              </w:rPr>
            </w:pPr>
            <w:r w:rsidRPr="00236E68">
              <w:rPr>
                <w:rFonts w:ascii="Times New Roman" w:eastAsia="Calibri" w:hAnsi="Times New Roman" w:cs="Times New Roman"/>
                <w:bCs/>
                <w:sz w:val="18"/>
                <w:szCs w:val="18"/>
                <w:lang w:val="de-DE"/>
              </w:rPr>
              <w:t>15. nedjelja  Wiederholung und Vorbereitung der Abschlussprüfung</w:t>
            </w:r>
          </w:p>
        </w:tc>
      </w:tr>
      <w:tr w:rsidR="00E64ED0" w:rsidRPr="00E64ED0" w:rsidTr="00B177F4">
        <w:trPr>
          <w:jc w:val="center"/>
        </w:trPr>
        <w:tc>
          <w:tcPr>
            <w:tcW w:w="9187" w:type="dxa"/>
            <w:gridSpan w:val="4"/>
          </w:tcPr>
          <w:p w:rsidR="00E64ED0" w:rsidRPr="00E64ED0" w:rsidRDefault="00E64ED0" w:rsidP="00B177F4">
            <w:pPr>
              <w:spacing w:after="0" w:line="240" w:lineRule="auto"/>
              <w:rPr>
                <w:rFonts w:ascii="Times New Roman" w:eastAsia="Calibri" w:hAnsi="Times New Roman" w:cs="Times New Roman"/>
                <w:bCs/>
                <w:sz w:val="18"/>
                <w:szCs w:val="18"/>
                <w:lang w:val="de-AT"/>
              </w:rPr>
            </w:pPr>
            <w:r w:rsidRPr="00E64ED0">
              <w:rPr>
                <w:rFonts w:ascii="Times New Roman" w:eastAsia="Calibri" w:hAnsi="Times New Roman" w:cs="Times New Roman"/>
                <w:b/>
                <w:bCs/>
                <w:sz w:val="18"/>
                <w:szCs w:val="18"/>
                <w:lang w:val="de-AT"/>
              </w:rPr>
              <w:t>Ishodi</w:t>
            </w:r>
            <w:r w:rsidRPr="00E64ED0">
              <w:rPr>
                <w:rFonts w:ascii="Times New Roman" w:eastAsia="Calibri" w:hAnsi="Times New Roman" w:cs="Times New Roman"/>
                <w:bCs/>
                <w:sz w:val="18"/>
                <w:szCs w:val="18"/>
                <w:lang w:val="de-AT"/>
              </w:rPr>
              <w:t xml:space="preserve">: </w:t>
            </w:r>
            <w:r w:rsidRPr="00E64ED0">
              <w:rPr>
                <w:rFonts w:ascii="Times New Roman" w:hAnsi="Times New Roman" w:cs="Times New Roman"/>
                <w:bCs/>
                <w:sz w:val="18"/>
                <w:szCs w:val="18"/>
                <w:lang w:val="de-AT"/>
              </w:rPr>
              <w:t>Nakon što položi ispit, student ili studentkinja bi trebalo da</w:t>
            </w:r>
            <w:r w:rsidRPr="00E64ED0">
              <w:rPr>
                <w:rFonts w:ascii="Times New Roman" w:eastAsia="Calibri" w:hAnsi="Times New Roman" w:cs="Times New Roman"/>
                <w:bCs/>
                <w:sz w:val="18"/>
                <w:szCs w:val="18"/>
                <w:lang w:val="de-AT"/>
              </w:rPr>
              <w:t xml:space="preserve">: </w:t>
            </w:r>
          </w:p>
          <w:p w:rsidR="00E64ED0" w:rsidRPr="00E64ED0" w:rsidRDefault="00E64ED0" w:rsidP="00B177F4">
            <w:pPr>
              <w:pStyle w:val="ListParagraph"/>
              <w:numPr>
                <w:ilvl w:val="0"/>
                <w:numId w:val="430"/>
              </w:numPr>
              <w:spacing w:after="0" w:line="240" w:lineRule="auto"/>
              <w:rPr>
                <w:rFonts w:ascii="Times New Roman" w:eastAsia="Calibri" w:hAnsi="Times New Roman" w:cs="Times New Roman"/>
                <w:bCs/>
                <w:sz w:val="18"/>
                <w:szCs w:val="18"/>
                <w:lang w:val="de-AT"/>
              </w:rPr>
            </w:pPr>
            <w:r w:rsidRPr="00E64ED0">
              <w:rPr>
                <w:rFonts w:ascii="Times New Roman" w:eastAsia="Calibri" w:hAnsi="Times New Roman" w:cs="Times New Roman"/>
                <w:bCs/>
                <w:sz w:val="18"/>
                <w:szCs w:val="18"/>
                <w:lang w:val="de-AT"/>
              </w:rPr>
              <w:t xml:space="preserve">Samostalno prevodi opšte jezičke tekstove sa njemačkog na crnogorski i obrnuto, na naprednom nivou; </w:t>
            </w:r>
          </w:p>
          <w:p w:rsidR="00E64ED0" w:rsidRPr="00E64ED0" w:rsidRDefault="00E64ED0" w:rsidP="00B177F4">
            <w:pPr>
              <w:pStyle w:val="ListParagraph"/>
              <w:numPr>
                <w:ilvl w:val="0"/>
                <w:numId w:val="430"/>
              </w:numPr>
              <w:spacing w:after="0" w:line="240" w:lineRule="auto"/>
              <w:rPr>
                <w:rFonts w:ascii="Times New Roman" w:eastAsia="Calibri" w:hAnsi="Times New Roman" w:cs="Times New Roman"/>
                <w:bCs/>
                <w:sz w:val="18"/>
                <w:szCs w:val="18"/>
                <w:lang w:val="de-AT"/>
              </w:rPr>
            </w:pPr>
            <w:r w:rsidRPr="00E64ED0">
              <w:rPr>
                <w:rFonts w:ascii="Times New Roman" w:eastAsia="Calibri" w:hAnsi="Times New Roman" w:cs="Times New Roman"/>
                <w:bCs/>
                <w:sz w:val="18"/>
                <w:szCs w:val="18"/>
                <w:lang w:val="de-AT"/>
              </w:rPr>
              <w:t xml:space="preserve">Samostalno prevodi književne tekstove sa njemačkog na crnogorski i obrnuto, na višem nivou; </w:t>
            </w:r>
          </w:p>
          <w:p w:rsidR="00E64ED0" w:rsidRPr="00E64ED0" w:rsidRDefault="00E64ED0" w:rsidP="00B177F4">
            <w:pPr>
              <w:pStyle w:val="ListParagraph"/>
              <w:numPr>
                <w:ilvl w:val="0"/>
                <w:numId w:val="430"/>
              </w:numPr>
              <w:spacing w:after="0" w:line="240" w:lineRule="auto"/>
              <w:rPr>
                <w:rFonts w:ascii="Times New Roman" w:eastAsia="Calibri" w:hAnsi="Times New Roman" w:cs="Times New Roman"/>
                <w:bCs/>
                <w:sz w:val="18"/>
                <w:szCs w:val="18"/>
                <w:lang w:val="de-AT"/>
              </w:rPr>
            </w:pPr>
            <w:r w:rsidRPr="00E64ED0">
              <w:rPr>
                <w:rFonts w:ascii="Times New Roman" w:eastAsia="Calibri" w:hAnsi="Times New Roman" w:cs="Times New Roman"/>
                <w:bCs/>
                <w:sz w:val="18"/>
                <w:szCs w:val="18"/>
                <w:lang w:val="de-AT"/>
              </w:rPr>
              <w:t xml:space="preserve">Prevodi složene tekstove iz stručnog i naučnog registra u oba smjera prevođenja (sa njemačkog na crnogorski i sa crnogorskog na njemački); </w:t>
            </w:r>
          </w:p>
          <w:p w:rsidR="00E64ED0" w:rsidRPr="00E64ED0" w:rsidRDefault="00E64ED0" w:rsidP="00B177F4">
            <w:pPr>
              <w:pStyle w:val="ListParagraph"/>
              <w:numPr>
                <w:ilvl w:val="0"/>
                <w:numId w:val="430"/>
              </w:numPr>
              <w:spacing w:after="0" w:line="240" w:lineRule="auto"/>
              <w:rPr>
                <w:rFonts w:ascii="Times New Roman" w:eastAsia="Calibri" w:hAnsi="Times New Roman" w:cs="Times New Roman"/>
                <w:bCs/>
                <w:sz w:val="18"/>
                <w:szCs w:val="18"/>
                <w:lang w:val="de-AT"/>
              </w:rPr>
            </w:pPr>
            <w:r w:rsidRPr="00E64ED0">
              <w:rPr>
                <w:rFonts w:ascii="Times New Roman" w:eastAsia="Calibri" w:hAnsi="Times New Roman" w:cs="Times New Roman"/>
                <w:bCs/>
                <w:sz w:val="18"/>
                <w:szCs w:val="18"/>
                <w:lang w:val="de-AT"/>
              </w:rPr>
              <w:t>Primjenjuje osnovne tehnike i strategije prevođenja stručnih tekstova i terminologiju i morfosintaktičke posebnosti jezika pojedinih struka: ekonomski, pravni i drugi jezici struke;</w:t>
            </w:r>
          </w:p>
          <w:p w:rsidR="00E64ED0" w:rsidRPr="00E64ED0" w:rsidRDefault="00E64ED0" w:rsidP="00B177F4">
            <w:pPr>
              <w:pStyle w:val="ListParagraph"/>
              <w:numPr>
                <w:ilvl w:val="0"/>
                <w:numId w:val="430"/>
              </w:numPr>
              <w:spacing w:after="0" w:line="240" w:lineRule="auto"/>
              <w:rPr>
                <w:rFonts w:ascii="Times New Roman" w:eastAsia="Calibri" w:hAnsi="Times New Roman" w:cs="Times New Roman"/>
                <w:bCs/>
                <w:sz w:val="18"/>
                <w:szCs w:val="18"/>
                <w:lang w:val="de-AT"/>
              </w:rPr>
            </w:pPr>
            <w:r w:rsidRPr="00E64ED0">
              <w:rPr>
                <w:rFonts w:ascii="Times New Roman" w:eastAsia="Calibri" w:hAnsi="Times New Roman" w:cs="Times New Roman"/>
                <w:bCs/>
                <w:sz w:val="18"/>
                <w:szCs w:val="18"/>
                <w:lang w:val="de-AT"/>
              </w:rPr>
              <w:t xml:space="preserve">Primjenjuje tehnike i strategije profesionalnog prevođenja i, uz prethodnu terminološku pripremu, posreduje u usmenom prevođenju na osnovnom nivou; </w:t>
            </w:r>
          </w:p>
          <w:p w:rsidR="00E64ED0" w:rsidRPr="00E64ED0" w:rsidRDefault="00E64ED0" w:rsidP="00B177F4">
            <w:pPr>
              <w:pStyle w:val="ListParagraph"/>
              <w:numPr>
                <w:ilvl w:val="0"/>
                <w:numId w:val="430"/>
              </w:numPr>
              <w:spacing w:after="0" w:line="240" w:lineRule="auto"/>
              <w:rPr>
                <w:rFonts w:ascii="Times New Roman" w:eastAsia="Calibri" w:hAnsi="Times New Roman" w:cs="Times New Roman"/>
                <w:bCs/>
                <w:sz w:val="18"/>
                <w:szCs w:val="18"/>
                <w:lang w:val="de-AT"/>
              </w:rPr>
            </w:pPr>
            <w:r w:rsidRPr="00E64ED0">
              <w:rPr>
                <w:rFonts w:ascii="Times New Roman" w:eastAsia="Calibri" w:hAnsi="Times New Roman" w:cs="Times New Roman"/>
                <w:bCs/>
                <w:sz w:val="18"/>
                <w:szCs w:val="18"/>
                <w:lang w:val="de-AT"/>
              </w:rPr>
              <w:t>Primijeni praktična znanja o tome kako započeti rad kao samostalni prevodilac.</w:t>
            </w:r>
          </w:p>
        </w:tc>
      </w:tr>
      <w:tr w:rsidR="00E64ED0" w:rsidRPr="00236E68" w:rsidTr="00B177F4">
        <w:trPr>
          <w:jc w:val="center"/>
        </w:trPr>
        <w:tc>
          <w:tcPr>
            <w:tcW w:w="9187" w:type="dxa"/>
            <w:gridSpan w:val="4"/>
          </w:tcPr>
          <w:p w:rsidR="00E64ED0" w:rsidRPr="00236E68" w:rsidRDefault="00E64ED0" w:rsidP="00B177F4">
            <w:pPr>
              <w:spacing w:after="0" w:line="240" w:lineRule="auto"/>
              <w:rPr>
                <w:rFonts w:ascii="Times New Roman" w:hAnsi="Times New Roman" w:cs="Times New Roman"/>
                <w:b/>
                <w:sz w:val="18"/>
                <w:szCs w:val="18"/>
              </w:rPr>
            </w:pPr>
            <w:r w:rsidRPr="00236E68">
              <w:rPr>
                <w:rFonts w:ascii="Times New Roman" w:hAnsi="Times New Roman" w:cs="Times New Roman"/>
                <w:b/>
                <w:sz w:val="18"/>
                <w:szCs w:val="18"/>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34"/>
              <w:gridCol w:w="5337"/>
            </w:tblGrid>
            <w:tr w:rsidR="00E64ED0" w:rsidRPr="00236E68" w:rsidTr="00B177F4">
              <w:trPr>
                <w:tblCellSpacing w:w="15" w:type="dxa"/>
              </w:trPr>
              <w:tc>
                <w:tcPr>
                  <w:tcW w:w="3589" w:type="dxa"/>
                  <w:shd w:val="clear" w:color="auto" w:fill="FFFFFF"/>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Nedjeljno</w:t>
                  </w:r>
                </w:p>
              </w:tc>
              <w:tc>
                <w:tcPr>
                  <w:tcW w:w="5292"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U semestru</w:t>
                  </w:r>
                </w:p>
              </w:tc>
            </w:tr>
            <w:tr w:rsidR="00E64ED0" w:rsidRPr="00236E68" w:rsidTr="00B177F4">
              <w:trPr>
                <w:tblCellSpacing w:w="15" w:type="dxa"/>
              </w:trPr>
              <w:tc>
                <w:tcPr>
                  <w:tcW w:w="3589" w:type="dxa"/>
                  <w:shd w:val="clear" w:color="auto" w:fill="FFFFFF"/>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8 kredita x 40/30 = </w:t>
                  </w:r>
                  <w:r w:rsidRPr="00236E68">
                    <w:rPr>
                      <w:rFonts w:ascii="Times New Roman" w:hAnsi="Times New Roman" w:cs="Times New Roman"/>
                      <w:b/>
                      <w:bCs/>
                      <w:sz w:val="18"/>
                      <w:szCs w:val="18"/>
                      <w:u w:val="single"/>
                    </w:rPr>
                    <w:t>10 sati i 40 minuta</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Struktura:</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predavanja</w:t>
                  </w:r>
                  <w:r w:rsidRPr="00236E68">
                    <w:rPr>
                      <w:rFonts w:ascii="Times New Roman" w:hAnsi="Times New Roman" w:cs="Times New Roman"/>
                      <w:sz w:val="18"/>
                      <w:szCs w:val="18"/>
                    </w:rPr>
                    <w:br/>
                  </w:r>
                  <w:r w:rsidRPr="00236E68">
                    <w:rPr>
                      <w:rFonts w:ascii="Times New Roman" w:hAnsi="Times New Roman" w:cs="Times New Roman"/>
                      <w:b/>
                      <w:bCs/>
                      <w:sz w:val="18"/>
                      <w:szCs w:val="18"/>
                    </w:rPr>
                    <w:t>6 sati</w:t>
                  </w:r>
                  <w:r w:rsidRPr="00236E68">
                    <w:rPr>
                      <w:rFonts w:ascii="Times New Roman" w:hAnsi="Times New Roman" w:cs="Times New Roman"/>
                      <w:sz w:val="18"/>
                      <w:szCs w:val="18"/>
                    </w:rPr>
                    <w:t> vježbi</w:t>
                  </w:r>
                  <w:r w:rsidRPr="00236E68">
                    <w:rPr>
                      <w:rFonts w:ascii="Times New Roman" w:hAnsi="Times New Roman" w:cs="Times New Roman"/>
                      <w:sz w:val="18"/>
                      <w:szCs w:val="18"/>
                    </w:rPr>
                    <w:br/>
                  </w:r>
                  <w:r w:rsidRPr="00236E68">
                    <w:rPr>
                      <w:rFonts w:ascii="Times New Roman" w:hAnsi="Times New Roman" w:cs="Times New Roman"/>
                      <w:b/>
                      <w:bCs/>
                      <w:sz w:val="18"/>
                      <w:szCs w:val="18"/>
                    </w:rPr>
                    <w:t>2 sati i 40 minuta</w:t>
                  </w:r>
                  <w:r w:rsidRPr="00236E68">
                    <w:rPr>
                      <w:rFonts w:ascii="Times New Roman" w:hAnsi="Times New Roman" w:cs="Times New Roman"/>
                      <w:sz w:val="18"/>
                      <w:szCs w:val="18"/>
                    </w:rPr>
                    <w:t> individualnog rada studenta (priprema za laboratorijske vježbe, za kolokvijume, izrada domaćih zadataka) uključujući i konsultacije</w:t>
                  </w:r>
                </w:p>
              </w:tc>
              <w:tc>
                <w:tcPr>
                  <w:tcW w:w="5292"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Nastava i završni ispit: (10 sati i 40 minuta) x 16 = </w:t>
                  </w:r>
                  <w:r w:rsidRPr="00236E68">
                    <w:rPr>
                      <w:rFonts w:ascii="Times New Roman" w:hAnsi="Times New Roman" w:cs="Times New Roman"/>
                      <w:b/>
                      <w:bCs/>
                      <w:sz w:val="18"/>
                      <w:szCs w:val="18"/>
                      <w:u w:val="single"/>
                    </w:rPr>
                    <w:t>170 sati i 40 minuta</w:t>
                  </w:r>
                  <w:r w:rsidRPr="00236E68">
                    <w:rPr>
                      <w:rFonts w:ascii="Times New Roman" w:hAnsi="Times New Roman" w:cs="Times New Roman"/>
                      <w:sz w:val="18"/>
                      <w:szCs w:val="18"/>
                    </w:rPr>
                    <w:t> </w:t>
                  </w:r>
                  <w:r w:rsidRPr="00236E68">
                    <w:rPr>
                      <w:rFonts w:ascii="Times New Roman" w:hAnsi="Times New Roman" w:cs="Times New Roman"/>
                      <w:sz w:val="18"/>
                      <w:szCs w:val="18"/>
                    </w:rPr>
                    <w:br/>
                    <w:t>Neophodna priprema prije početka semestra (administracija, upis, ovjera): 2 x (10 sati i 40 minuta) = 21 sati i 20 minuta</w:t>
                  </w:r>
                  <w:r w:rsidRPr="00236E68">
                    <w:rPr>
                      <w:rFonts w:ascii="Times New Roman" w:hAnsi="Times New Roman" w:cs="Times New Roman"/>
                      <w:sz w:val="18"/>
                      <w:szCs w:val="18"/>
                    </w:rPr>
                    <w:br/>
                  </w:r>
                  <w:r w:rsidRPr="00236E68">
                    <w:rPr>
                      <w:rFonts w:ascii="Times New Roman" w:hAnsi="Times New Roman" w:cs="Times New Roman"/>
                      <w:b/>
                      <w:bCs/>
                      <w:sz w:val="18"/>
                      <w:szCs w:val="18"/>
                    </w:rPr>
                    <w:t>Ukupno opterećenje za predmet: </w:t>
                  </w:r>
                  <w:r w:rsidRPr="00236E68">
                    <w:rPr>
                      <w:rFonts w:ascii="Times New Roman" w:hAnsi="Times New Roman" w:cs="Times New Roman"/>
                      <w:b/>
                      <w:bCs/>
                      <w:sz w:val="18"/>
                      <w:szCs w:val="18"/>
                      <w:u w:val="single"/>
                    </w:rPr>
                    <w:t>8 x 30 = 240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Dopunski rad</w:t>
                  </w:r>
                  <w:r w:rsidRPr="00236E68">
                    <w:rPr>
                      <w:rFonts w:ascii="Times New Roman" w:hAnsi="Times New Roman" w:cs="Times New Roman"/>
                      <w:sz w:val="18"/>
                      <w:szCs w:val="18"/>
                    </w:rPr>
                    <w:t> za pripremu ispita u popravnom ispitnom roku, uključujući i polaganje popravnog ispita od 0 - 30 sati. </w:t>
                  </w:r>
                  <w:r w:rsidRPr="00236E68">
                    <w:rPr>
                      <w:rFonts w:ascii="Times New Roman" w:hAnsi="Times New Roman" w:cs="Times New Roman"/>
                      <w:sz w:val="18"/>
                      <w:szCs w:val="18"/>
                    </w:rPr>
                    <w:br/>
                    <w:t>Struktura opterećenja: 170 sati i 40 minuta (nastava) + 21 sati i 20 minuta (priprema) + 30 sati (dopunski rad)</w:t>
                  </w:r>
                </w:p>
              </w:tc>
            </w:tr>
          </w:tbl>
          <w:p w:rsidR="00E64ED0" w:rsidRPr="00236E68" w:rsidRDefault="00E64ED0" w:rsidP="00B177F4">
            <w:pPr>
              <w:spacing w:after="0" w:line="240" w:lineRule="auto"/>
              <w:rPr>
                <w:rFonts w:ascii="Times New Roman" w:eastAsia="Calibri" w:hAnsi="Times New Roman" w:cs="Times New Roman"/>
                <w:b/>
                <w:bCs/>
                <w:sz w:val="18"/>
                <w:szCs w:val="18"/>
                <w:lang w:val="fr-FR"/>
              </w:rPr>
            </w:pPr>
          </w:p>
        </w:tc>
      </w:tr>
      <w:tr w:rsidR="00E64ED0" w:rsidRPr="00075E6E" w:rsidTr="00B177F4">
        <w:trPr>
          <w:jc w:val="center"/>
        </w:trPr>
        <w:tc>
          <w:tcPr>
            <w:tcW w:w="9187" w:type="dxa"/>
            <w:gridSpan w:val="4"/>
          </w:tcPr>
          <w:p w:rsidR="00E64ED0" w:rsidRPr="00236E68" w:rsidRDefault="00E64ED0" w:rsidP="00B177F4">
            <w:pPr>
              <w:pStyle w:val="NoSpacing"/>
              <w:rPr>
                <w:b/>
                <w:bCs/>
                <w:iCs/>
                <w:sz w:val="18"/>
                <w:szCs w:val="18"/>
                <w:lang w:val="sr-Latn-CS" w:eastAsia="en-US"/>
              </w:rPr>
            </w:pPr>
            <w:r w:rsidRPr="00236E68">
              <w:rPr>
                <w:b/>
                <w:bCs/>
                <w:sz w:val="18"/>
                <w:szCs w:val="18"/>
                <w:lang w:val="sr-Latn-CS" w:eastAsia="en-US"/>
              </w:rPr>
              <w:t>Literatura</w:t>
            </w:r>
            <w:r w:rsidRPr="00236E68">
              <w:rPr>
                <w:bCs/>
                <w:sz w:val="18"/>
                <w:szCs w:val="18"/>
                <w:lang w:val="sr-Latn-CS" w:eastAsia="en-US"/>
              </w:rPr>
              <w:t>:</w:t>
            </w:r>
          </w:p>
          <w:p w:rsidR="00E64ED0" w:rsidRPr="00236E68" w:rsidRDefault="00E64ED0" w:rsidP="00B177F4">
            <w:pPr>
              <w:pStyle w:val="NoSpacing"/>
              <w:rPr>
                <w:sz w:val="18"/>
                <w:szCs w:val="18"/>
                <w:shd w:val="clear" w:color="auto" w:fill="FFFFFF"/>
                <w:lang w:val="de-DE" w:eastAsia="en-US"/>
              </w:rPr>
            </w:pPr>
            <w:r w:rsidRPr="00236E68">
              <w:rPr>
                <w:sz w:val="18"/>
                <w:szCs w:val="18"/>
                <w:shd w:val="clear" w:color="auto" w:fill="FFFFFF"/>
                <w:lang w:val="de-DE" w:eastAsia="en-US"/>
              </w:rPr>
              <w:t xml:space="preserve">1. Annette Đurović (2009): </w:t>
            </w:r>
            <w:r w:rsidRPr="00236E68">
              <w:rPr>
                <w:i/>
                <w:sz w:val="18"/>
                <w:szCs w:val="18"/>
                <w:shd w:val="clear" w:color="auto" w:fill="FFFFFF"/>
                <w:lang w:val="de-DE" w:eastAsia="en-US"/>
              </w:rPr>
              <w:t>Translation und Translationswissenschaft. Ein Hochschullehrbuch</w:t>
            </w:r>
            <w:r w:rsidRPr="00236E68">
              <w:rPr>
                <w:sz w:val="18"/>
                <w:szCs w:val="18"/>
                <w:shd w:val="clear" w:color="auto" w:fill="FFFFFF"/>
                <w:lang w:val="de-DE" w:eastAsia="en-US"/>
              </w:rPr>
              <w:t>, Filološki fakultet Univerziteta u Beogradu: Beograd;</w:t>
            </w:r>
          </w:p>
          <w:p w:rsidR="00E64ED0" w:rsidRPr="009E4D5A" w:rsidRDefault="00E64ED0" w:rsidP="00B177F4">
            <w:pPr>
              <w:pStyle w:val="NoSpacing"/>
              <w:rPr>
                <w:sz w:val="18"/>
                <w:szCs w:val="18"/>
                <w:lang w:val="de-DE" w:eastAsia="it-IT"/>
              </w:rPr>
            </w:pPr>
            <w:r w:rsidRPr="009E4D5A">
              <w:rPr>
                <w:sz w:val="18"/>
                <w:szCs w:val="18"/>
                <w:lang w:val="de-DE" w:eastAsia="it-IT"/>
              </w:rPr>
              <w:t xml:space="preserve">2. Ivir, Vladimir (1984): </w:t>
            </w:r>
            <w:r w:rsidRPr="009E4D5A">
              <w:rPr>
                <w:i/>
                <w:iCs/>
                <w:sz w:val="18"/>
                <w:szCs w:val="18"/>
                <w:lang w:val="de-DE" w:eastAsia="it-IT"/>
              </w:rPr>
              <w:t>Teorija i tehnikaprevođenja</w:t>
            </w:r>
            <w:r w:rsidRPr="009E4D5A">
              <w:rPr>
                <w:sz w:val="18"/>
                <w:szCs w:val="18"/>
                <w:lang w:val="de-DE" w:eastAsia="it-IT"/>
              </w:rPr>
              <w:t>. Novi Sad: Centar "Karlovačka gimnazija" Sremski Karlovci, Zavod za izdavanje udžbenika u Novom Sadu.</w:t>
            </w:r>
          </w:p>
          <w:p w:rsidR="00E64ED0" w:rsidRPr="00236E68" w:rsidRDefault="00E64ED0" w:rsidP="00B177F4">
            <w:pPr>
              <w:pStyle w:val="NoSpacing"/>
              <w:rPr>
                <w:bCs/>
                <w:iCs/>
                <w:sz w:val="18"/>
                <w:szCs w:val="18"/>
                <w:lang w:val="sr-Latn-CS" w:eastAsia="en-US"/>
              </w:rPr>
            </w:pPr>
            <w:r w:rsidRPr="00236E68">
              <w:rPr>
                <w:bCs/>
                <w:iCs/>
                <w:sz w:val="18"/>
                <w:szCs w:val="18"/>
                <w:lang w:val="sr-Latn-CS" w:eastAsia="en-US"/>
              </w:rPr>
              <w:t xml:space="preserve">3. </w:t>
            </w:r>
            <w:r w:rsidRPr="00236E68">
              <w:rPr>
                <w:bCs/>
                <w:iCs/>
                <w:sz w:val="18"/>
                <w:szCs w:val="18"/>
                <w:lang w:val="it-IT" w:eastAsia="en-US"/>
              </w:rPr>
              <w:t xml:space="preserve">AAVV, </w:t>
            </w:r>
            <w:r w:rsidRPr="00236E68">
              <w:rPr>
                <w:bCs/>
                <w:i/>
                <w:iCs/>
                <w:sz w:val="18"/>
                <w:szCs w:val="18"/>
                <w:lang w:val="sr-Latn-CS" w:eastAsia="en-US"/>
              </w:rPr>
              <w:t>Pravopis crnogorskog jezika</w:t>
            </w:r>
            <w:r w:rsidRPr="00236E68">
              <w:rPr>
                <w:bCs/>
                <w:iCs/>
                <w:sz w:val="18"/>
                <w:szCs w:val="18"/>
                <w:lang w:val="sr-Latn-CS" w:eastAsia="en-US"/>
              </w:rPr>
              <w:t xml:space="preserve">, </w:t>
            </w:r>
            <w:r w:rsidRPr="00236E68">
              <w:rPr>
                <w:bCs/>
                <w:iCs/>
                <w:sz w:val="18"/>
                <w:szCs w:val="18"/>
                <w:lang w:val="it-IT" w:eastAsia="en-US"/>
              </w:rPr>
              <w:t>Ministarstvo prosvjete i nauke Podgorica</w:t>
            </w:r>
            <w:r w:rsidRPr="00236E68">
              <w:rPr>
                <w:bCs/>
                <w:iCs/>
                <w:sz w:val="18"/>
                <w:szCs w:val="18"/>
                <w:lang w:val="sr-Latn-CS" w:eastAsia="en-US"/>
              </w:rPr>
              <w:t>, 2010.</w:t>
            </w:r>
          </w:p>
          <w:p w:rsidR="00E64ED0" w:rsidRPr="00236E68" w:rsidRDefault="00E64ED0" w:rsidP="00B177F4">
            <w:pPr>
              <w:pStyle w:val="NoSpacing"/>
              <w:rPr>
                <w:sz w:val="18"/>
                <w:szCs w:val="18"/>
                <w:shd w:val="clear" w:color="auto" w:fill="FFFFFF"/>
                <w:lang w:val="de-DE" w:eastAsia="en-US"/>
              </w:rPr>
            </w:pPr>
            <w:r w:rsidRPr="009E4D5A">
              <w:rPr>
                <w:sz w:val="18"/>
                <w:szCs w:val="18"/>
                <w:shd w:val="clear" w:color="auto" w:fill="FFFFFF"/>
                <w:lang w:val="sr-Latn-CS" w:eastAsia="en-US"/>
              </w:rPr>
              <w:t>4.</w:t>
            </w:r>
            <w:r w:rsidRPr="00236E68">
              <w:rPr>
                <w:sz w:val="18"/>
                <w:szCs w:val="18"/>
                <w:shd w:val="clear" w:color="auto" w:fill="FFFFFF"/>
                <w:lang w:val="de-DE" w:eastAsia="en-US"/>
              </w:rPr>
              <w:t xml:space="preserve"> Duden, </w:t>
            </w:r>
            <w:r w:rsidRPr="00236E68">
              <w:rPr>
                <w:i/>
                <w:sz w:val="18"/>
                <w:szCs w:val="18"/>
                <w:shd w:val="clear" w:color="auto" w:fill="FFFFFF"/>
                <w:lang w:val="de-DE" w:eastAsia="en-US"/>
              </w:rPr>
              <w:t>Deutsches Universalwörterbuch</w:t>
            </w:r>
            <w:r w:rsidRPr="00236E68">
              <w:rPr>
                <w:sz w:val="18"/>
                <w:szCs w:val="18"/>
                <w:shd w:val="clear" w:color="auto" w:fill="FFFFFF"/>
                <w:lang w:val="de-DE" w:eastAsia="en-US"/>
              </w:rPr>
              <w:t>, Dudenverlag Berlin</w:t>
            </w:r>
          </w:p>
          <w:p w:rsidR="00E64ED0" w:rsidRPr="00236E68" w:rsidRDefault="00E64ED0" w:rsidP="00B177F4">
            <w:pPr>
              <w:pStyle w:val="NoSpacing"/>
              <w:rPr>
                <w:sz w:val="18"/>
                <w:szCs w:val="18"/>
                <w:shd w:val="clear" w:color="auto" w:fill="FFFFFF"/>
                <w:lang w:val="sr-Latn-ME" w:eastAsia="en-US"/>
              </w:rPr>
            </w:pPr>
            <w:r w:rsidRPr="00236E68">
              <w:rPr>
                <w:sz w:val="18"/>
                <w:szCs w:val="18"/>
                <w:shd w:val="clear" w:color="auto" w:fill="FFFFFF"/>
                <w:lang w:val="de-DE" w:eastAsia="en-US"/>
              </w:rPr>
              <w:t>5. Dv</w:t>
            </w:r>
            <w:r w:rsidRPr="00236E68">
              <w:rPr>
                <w:sz w:val="18"/>
                <w:szCs w:val="18"/>
                <w:shd w:val="clear" w:color="auto" w:fill="FFFFFF"/>
                <w:lang w:val="sr-Latn-ME" w:eastAsia="en-US"/>
              </w:rPr>
              <w:t>ojezični rečnici</w:t>
            </w:r>
          </w:p>
          <w:p w:rsidR="00E64ED0" w:rsidRPr="00236E68" w:rsidRDefault="00E64ED0" w:rsidP="00B177F4">
            <w:pPr>
              <w:pStyle w:val="NoSpacing"/>
              <w:rPr>
                <w:sz w:val="18"/>
                <w:szCs w:val="18"/>
                <w:shd w:val="clear" w:color="auto" w:fill="FFFFFF"/>
                <w:lang w:val="sr-Latn-ME" w:eastAsia="en-US"/>
              </w:rPr>
            </w:pPr>
            <w:r w:rsidRPr="00236E68">
              <w:rPr>
                <w:sz w:val="18"/>
                <w:szCs w:val="18"/>
                <w:shd w:val="clear" w:color="auto" w:fill="FFFFFF"/>
                <w:lang w:val="sr-Latn-ME" w:eastAsia="en-US"/>
              </w:rPr>
              <w:t xml:space="preserve">6. </w:t>
            </w:r>
            <w:r w:rsidRPr="00236E68">
              <w:rPr>
                <w:sz w:val="18"/>
                <w:szCs w:val="18"/>
                <w:shd w:val="clear" w:color="auto" w:fill="FFFFFF"/>
                <w:lang w:val="de-DE" w:eastAsia="en-US"/>
              </w:rPr>
              <w:t>Izbornjema</w:t>
            </w:r>
            <w:r w:rsidRPr="00236E68">
              <w:rPr>
                <w:sz w:val="18"/>
                <w:szCs w:val="18"/>
                <w:shd w:val="clear" w:color="auto" w:fill="FFFFFF"/>
                <w:lang w:val="sr-Latn-ME" w:eastAsia="en-US"/>
              </w:rPr>
              <w:t>č</w:t>
            </w:r>
            <w:r w:rsidRPr="00236E68">
              <w:rPr>
                <w:sz w:val="18"/>
                <w:szCs w:val="18"/>
                <w:shd w:val="clear" w:color="auto" w:fill="FFFFFF"/>
                <w:lang w:val="de-DE" w:eastAsia="en-US"/>
              </w:rPr>
              <w:t>kihicrnogorskih</w:t>
            </w:r>
            <w:r w:rsidRPr="00236E68">
              <w:rPr>
                <w:sz w:val="18"/>
                <w:szCs w:val="18"/>
                <w:shd w:val="clear" w:color="auto" w:fill="FFFFFF"/>
                <w:lang w:val="sr-Latn-ME" w:eastAsia="en-US"/>
              </w:rPr>
              <w:t>-</w:t>
            </w:r>
            <w:r w:rsidRPr="00236E68">
              <w:rPr>
                <w:sz w:val="18"/>
                <w:szCs w:val="18"/>
                <w:shd w:val="clear" w:color="auto" w:fill="FFFFFF"/>
                <w:lang w:val="de-DE" w:eastAsia="en-US"/>
              </w:rPr>
              <w:t>srpskohrvatskihtekstova</w:t>
            </w:r>
          </w:p>
        </w:tc>
      </w:tr>
      <w:tr w:rsidR="00E64ED0" w:rsidRPr="00075E6E" w:rsidTr="00B177F4">
        <w:trPr>
          <w:jc w:val="center"/>
        </w:trPr>
        <w:tc>
          <w:tcPr>
            <w:tcW w:w="9187" w:type="dxa"/>
            <w:gridSpan w:val="4"/>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 xml:space="preserve">Oblici provjere znanja i ocjenjivanje: </w:t>
            </w:r>
          </w:p>
          <w:p w:rsidR="00E64ED0" w:rsidRPr="00236E68" w:rsidRDefault="00E64ED0" w:rsidP="00B177F4">
            <w:pPr>
              <w:pStyle w:val="NoSpacing"/>
              <w:rPr>
                <w:b/>
                <w:sz w:val="18"/>
                <w:szCs w:val="18"/>
                <w:lang w:val="sl-SI" w:eastAsia="en-US"/>
              </w:rPr>
            </w:pPr>
            <w:r w:rsidRPr="00236E68">
              <w:rPr>
                <w:bCs/>
                <w:sz w:val="18"/>
                <w:szCs w:val="18"/>
                <w:lang w:val="sr-Latn-CS" w:eastAsia="en-US"/>
              </w:rPr>
              <w:t xml:space="preserve">U toku semestra student može sakupiti maksimalno 50 poena (testovi, domaći zadaci, prisustvo, aktivnost na času), završni ispit nosi 50 poena. </w:t>
            </w:r>
          </w:p>
        </w:tc>
      </w:tr>
      <w:tr w:rsidR="00E64ED0" w:rsidRPr="00236E68" w:rsidTr="00B177F4">
        <w:trPr>
          <w:jc w:val="center"/>
        </w:trPr>
        <w:tc>
          <w:tcPr>
            <w:tcW w:w="9187"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 xml:space="preserve">Posebna naznaka za predmet: </w:t>
            </w:r>
          </w:p>
        </w:tc>
      </w:tr>
      <w:tr w:rsidR="00E64ED0" w:rsidRPr="00236E68" w:rsidTr="00B177F4">
        <w:trPr>
          <w:jc w:val="center"/>
        </w:trPr>
        <w:tc>
          <w:tcPr>
            <w:tcW w:w="9187" w:type="dxa"/>
            <w:gridSpan w:val="4"/>
          </w:tcPr>
          <w:p w:rsidR="00E64ED0" w:rsidRPr="00236E68" w:rsidRDefault="00E64ED0" w:rsidP="00B177F4">
            <w:pPr>
              <w:pStyle w:val="NoSpacing"/>
              <w:rPr>
                <w:bCs/>
                <w:sz w:val="18"/>
                <w:szCs w:val="18"/>
                <w:lang w:val="sr-Latn-CS" w:eastAsia="en-US"/>
              </w:rPr>
            </w:pPr>
            <w:r w:rsidRPr="00236E68">
              <w:rPr>
                <w:b/>
                <w:bCs/>
                <w:sz w:val="18"/>
                <w:szCs w:val="18"/>
                <w:lang w:val="sr-Latn-CS" w:eastAsia="en-US"/>
              </w:rPr>
              <w:t>Ime i prezime nastavnika i saradnika:</w:t>
            </w:r>
            <w:r w:rsidRPr="00236E68">
              <w:rPr>
                <w:bCs/>
                <w:sz w:val="18"/>
                <w:szCs w:val="18"/>
                <w:lang w:val="sr-Latn-CS" w:eastAsia="en-US"/>
              </w:rPr>
              <w:t>mr Srećko Rakočević</w:t>
            </w:r>
          </w:p>
        </w:tc>
      </w:tr>
    </w:tbl>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06"/>
        <w:gridCol w:w="2934"/>
        <w:gridCol w:w="3526"/>
      </w:tblGrid>
      <w:tr w:rsidR="00E64ED0" w:rsidRPr="00075E6E"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E64ED0" w:rsidRDefault="00E64ED0" w:rsidP="00B177F4">
            <w:pPr>
              <w:pStyle w:val="NoSpacing"/>
              <w:jc w:val="center"/>
              <w:rPr>
                <w:b/>
                <w:sz w:val="20"/>
                <w:szCs w:val="20"/>
                <w:lang w:val="en-US" w:eastAsia="en-US"/>
              </w:rPr>
            </w:pPr>
            <w:r w:rsidRPr="00236E68">
              <w:rPr>
                <w:b/>
                <w:color w:val="000000"/>
                <w:sz w:val="20"/>
                <w:szCs w:val="20"/>
                <w:lang w:val="sr-Latn-CS" w:eastAsia="en-US"/>
              </w:rPr>
              <w:lastRenderedPageBreak/>
              <w:t>Naziv predmeta:</w:t>
            </w:r>
            <w:r w:rsidRPr="00E64ED0">
              <w:rPr>
                <w:b/>
                <w:sz w:val="20"/>
                <w:szCs w:val="20"/>
                <w:lang w:val="en-US" w:eastAsia="en-US"/>
              </w:rPr>
              <w:t xml:space="preserve"> Savremena njemačka civilizacija</w:t>
            </w:r>
          </w:p>
        </w:tc>
      </w:tr>
      <w:tr w:rsidR="00E64ED0" w:rsidRPr="00236E68" w:rsidTr="00B177F4">
        <w:trPr>
          <w:jc w:val="center"/>
        </w:trPr>
        <w:tc>
          <w:tcPr>
            <w:tcW w:w="1525"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Status predmeta</w:t>
            </w:r>
          </w:p>
        </w:tc>
        <w:tc>
          <w:tcPr>
            <w:tcW w:w="1206"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Semestar</w:t>
            </w:r>
          </w:p>
        </w:tc>
        <w:tc>
          <w:tcPr>
            <w:tcW w:w="2934"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Broj ECTS kredita</w:t>
            </w:r>
          </w:p>
        </w:tc>
        <w:tc>
          <w:tcPr>
            <w:tcW w:w="3526"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sz w:val="18"/>
                <w:szCs w:val="18"/>
                <w:lang w:val="en-US" w:eastAsia="en-US"/>
              </w:rPr>
            </w:pPr>
            <w:r w:rsidRPr="00236E68">
              <w:rPr>
                <w:b/>
                <w:color w:val="000000"/>
                <w:sz w:val="18"/>
                <w:szCs w:val="18"/>
                <w:lang w:val="sr-Latn-CS" w:eastAsia="en-US"/>
              </w:rPr>
              <w:t>Fond časova</w:t>
            </w:r>
          </w:p>
        </w:tc>
      </w:tr>
      <w:tr w:rsidR="00E64ED0" w:rsidRPr="00236E68" w:rsidTr="00B177F4">
        <w:trPr>
          <w:jc w:val="center"/>
        </w:trPr>
        <w:tc>
          <w:tcPr>
            <w:tcW w:w="1525" w:type="dxa"/>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jc w:val="center"/>
              <w:rPr>
                <w:b/>
                <w:color w:val="000000"/>
                <w:sz w:val="18"/>
                <w:szCs w:val="18"/>
                <w:lang w:val="sr-Latn-CS" w:eastAsia="en-US"/>
              </w:rPr>
            </w:pPr>
            <w:r>
              <w:rPr>
                <w:b/>
                <w:color w:val="000000"/>
                <w:sz w:val="18"/>
                <w:szCs w:val="18"/>
                <w:lang w:val="sr-Latn-CS" w:eastAsia="en-US"/>
              </w:rPr>
              <w:t>Obavezan</w:t>
            </w:r>
          </w:p>
        </w:tc>
        <w:tc>
          <w:tcPr>
            <w:tcW w:w="1206" w:type="dxa"/>
            <w:tcBorders>
              <w:top w:val="single" w:sz="4" w:space="0" w:color="auto"/>
              <w:left w:val="single" w:sz="4" w:space="0" w:color="auto"/>
              <w:bottom w:val="single" w:sz="4" w:space="0" w:color="auto"/>
              <w:right w:val="single" w:sz="4" w:space="0" w:color="auto"/>
            </w:tcBorders>
            <w:vAlign w:val="center"/>
            <w:hideMark/>
          </w:tcPr>
          <w:p w:rsidR="00E64ED0" w:rsidRPr="00236E68" w:rsidRDefault="00E64ED0" w:rsidP="00B177F4">
            <w:pPr>
              <w:pStyle w:val="NoSpacing"/>
              <w:jc w:val="center"/>
              <w:rPr>
                <w:b/>
                <w:color w:val="000000"/>
                <w:sz w:val="18"/>
                <w:szCs w:val="18"/>
                <w:lang w:val="sr-Latn-CS" w:eastAsia="en-US"/>
              </w:rPr>
            </w:pPr>
            <w:r w:rsidRPr="00236E68">
              <w:rPr>
                <w:b/>
                <w:color w:val="000000"/>
                <w:sz w:val="18"/>
                <w:szCs w:val="18"/>
                <w:lang w:val="sr-Latn-CS" w:eastAsia="en-US"/>
              </w:rPr>
              <w:t>VI</w:t>
            </w:r>
          </w:p>
        </w:tc>
        <w:tc>
          <w:tcPr>
            <w:tcW w:w="2934" w:type="dxa"/>
            <w:tcBorders>
              <w:top w:val="single" w:sz="4" w:space="0" w:color="auto"/>
              <w:left w:val="single" w:sz="4" w:space="0" w:color="auto"/>
              <w:bottom w:val="single" w:sz="4" w:space="0" w:color="auto"/>
              <w:right w:val="single" w:sz="4" w:space="0" w:color="auto"/>
            </w:tcBorders>
            <w:vAlign w:val="center"/>
            <w:hideMark/>
          </w:tcPr>
          <w:p w:rsidR="00E64ED0" w:rsidRPr="00236E68" w:rsidRDefault="00E64ED0" w:rsidP="00B177F4">
            <w:pPr>
              <w:pStyle w:val="NoSpacing"/>
              <w:jc w:val="center"/>
              <w:rPr>
                <w:b/>
                <w:color w:val="000000"/>
                <w:sz w:val="18"/>
                <w:szCs w:val="18"/>
                <w:lang w:val="sr-Latn-CS" w:eastAsia="en-US"/>
              </w:rPr>
            </w:pPr>
            <w:r w:rsidRPr="00236E68">
              <w:rPr>
                <w:b/>
                <w:color w:val="000000"/>
                <w:sz w:val="18"/>
                <w:szCs w:val="18"/>
                <w:lang w:val="sr-Latn-CS" w:eastAsia="en-US"/>
              </w:rPr>
              <w:t>3</w:t>
            </w:r>
          </w:p>
        </w:tc>
        <w:tc>
          <w:tcPr>
            <w:tcW w:w="3526" w:type="dxa"/>
            <w:tcBorders>
              <w:top w:val="single" w:sz="4" w:space="0" w:color="auto"/>
              <w:left w:val="single" w:sz="4" w:space="0" w:color="auto"/>
              <w:bottom w:val="single" w:sz="4" w:space="0" w:color="auto"/>
              <w:right w:val="single" w:sz="4" w:space="0" w:color="auto"/>
            </w:tcBorders>
            <w:vAlign w:val="center"/>
            <w:hideMark/>
          </w:tcPr>
          <w:p w:rsidR="00E64ED0" w:rsidRPr="00236E68" w:rsidRDefault="00E64ED0" w:rsidP="00B177F4">
            <w:pPr>
              <w:pStyle w:val="NoSpacing"/>
              <w:jc w:val="center"/>
              <w:rPr>
                <w:b/>
                <w:color w:val="000000"/>
                <w:sz w:val="18"/>
                <w:szCs w:val="18"/>
                <w:lang w:val="sr-Latn-CS" w:eastAsia="en-US"/>
              </w:rPr>
            </w:pPr>
            <w:r w:rsidRPr="00236E68">
              <w:rPr>
                <w:b/>
                <w:color w:val="000000"/>
                <w:sz w:val="18"/>
                <w:szCs w:val="18"/>
                <w:lang w:val="sr-Latn-CS" w:eastAsia="en-US"/>
              </w:rPr>
              <w:t>2P</w:t>
            </w:r>
          </w:p>
        </w:tc>
      </w:tr>
      <w:tr w:rsidR="00E64ED0" w:rsidRPr="00236E68"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en-US" w:eastAsia="en-US"/>
              </w:rPr>
            </w:pPr>
            <w:r w:rsidRPr="00236E68">
              <w:rPr>
                <w:b/>
                <w:color w:val="000000"/>
                <w:sz w:val="18"/>
                <w:szCs w:val="18"/>
                <w:lang w:val="sr-Latn-CS" w:eastAsia="en-US"/>
              </w:rPr>
              <w:t>Studijski program</w:t>
            </w:r>
            <w:r w:rsidRPr="00236E68">
              <w:rPr>
                <w:b/>
                <w:sz w:val="18"/>
                <w:szCs w:val="18"/>
                <w:lang w:val="sr-Latn-CS" w:eastAsia="en-US"/>
              </w:rPr>
              <w:t>:</w:t>
            </w:r>
            <w:r w:rsidRPr="00236E68">
              <w:rPr>
                <w:iCs/>
                <w:sz w:val="18"/>
                <w:szCs w:val="18"/>
                <w:lang w:val="hr-HR" w:eastAsia="en-US"/>
              </w:rPr>
              <w:t xml:space="preserve"> Njemački jezik i književnost; </w:t>
            </w:r>
            <w:r>
              <w:rPr>
                <w:iCs/>
                <w:sz w:val="18"/>
                <w:szCs w:val="18"/>
                <w:lang w:val="hr-HR" w:eastAsia="en-US"/>
              </w:rPr>
              <w:t>A</w:t>
            </w:r>
            <w:r w:rsidRPr="00236E68">
              <w:rPr>
                <w:iCs/>
                <w:sz w:val="18"/>
                <w:szCs w:val="18"/>
                <w:lang w:val="hr-HR" w:eastAsia="en-US"/>
              </w:rPr>
              <w:t xml:space="preserve">kademske </w:t>
            </w:r>
            <w:r>
              <w:rPr>
                <w:iCs/>
                <w:sz w:val="18"/>
                <w:szCs w:val="18"/>
                <w:lang w:val="hr-HR" w:eastAsia="en-US"/>
              </w:rPr>
              <w:t>o</w:t>
            </w:r>
            <w:r w:rsidRPr="00236E68">
              <w:rPr>
                <w:iCs/>
                <w:sz w:val="18"/>
                <w:szCs w:val="18"/>
                <w:lang w:val="hr-HR" w:eastAsia="en-US"/>
              </w:rPr>
              <w:t>snovne studije</w:t>
            </w:r>
          </w:p>
        </w:tc>
      </w:tr>
      <w:tr w:rsidR="00E64ED0" w:rsidRPr="00236E68"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en-US" w:eastAsia="en-US"/>
              </w:rPr>
            </w:pPr>
            <w:r w:rsidRPr="00236E68">
              <w:rPr>
                <w:b/>
                <w:sz w:val="18"/>
                <w:szCs w:val="18"/>
                <w:lang w:val="en-US" w:eastAsia="en-US"/>
              </w:rPr>
              <w:t>Uslovljenost drugim predmetima:</w:t>
            </w:r>
          </w:p>
        </w:tc>
      </w:tr>
      <w:tr w:rsidR="00E64ED0" w:rsidRPr="00236E68"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en-US" w:eastAsia="en-US"/>
              </w:rPr>
            </w:pPr>
            <w:r w:rsidRPr="00236E68">
              <w:rPr>
                <w:b/>
                <w:sz w:val="18"/>
                <w:szCs w:val="18"/>
                <w:lang w:val="sr-Latn-CS" w:eastAsia="en-US"/>
              </w:rPr>
              <w:t>Ciljevi izučavanja predmeta:</w:t>
            </w:r>
            <w:r w:rsidRPr="00236E68">
              <w:rPr>
                <w:sz w:val="18"/>
                <w:szCs w:val="18"/>
                <w:lang w:val="en-US" w:eastAsia="en-US"/>
              </w:rPr>
              <w:t xml:space="preserve">Predmet ima za cilj upoznavanje studenata sa fenomenima </w:t>
            </w:r>
            <w:r w:rsidRPr="00236E68">
              <w:rPr>
                <w:color w:val="000000"/>
                <w:sz w:val="18"/>
                <w:szCs w:val="18"/>
                <w:lang w:val="sr-Latn-CS" w:eastAsia="en-US"/>
              </w:rPr>
              <w:t>savremene kulture njemačkog govornog područja</w:t>
            </w:r>
            <w:r w:rsidRPr="00236E68">
              <w:rPr>
                <w:sz w:val="18"/>
                <w:szCs w:val="18"/>
                <w:lang w:val="en-US" w:eastAsia="en-US"/>
              </w:rPr>
              <w:t xml:space="preserve">, kao i usvajanje kompleksnog njemačkog vokabulara. </w:t>
            </w:r>
          </w:p>
        </w:tc>
      </w:tr>
      <w:tr w:rsidR="00E64ED0" w:rsidRPr="00236E68"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color w:val="FF0000"/>
                <w:sz w:val="18"/>
                <w:szCs w:val="18"/>
                <w:lang w:val="en-US" w:eastAsia="en-US"/>
              </w:rPr>
            </w:pPr>
            <w:r w:rsidRPr="00236E68">
              <w:rPr>
                <w:sz w:val="18"/>
                <w:szCs w:val="18"/>
                <w:lang w:val="en-US" w:eastAsia="en-US"/>
              </w:rPr>
              <w:t>Sadržaj predmeta: Hronološki pregled karakterističnih fenomena njemačke kulture:</w:t>
            </w:r>
          </w:p>
          <w:p w:rsidR="00E64ED0" w:rsidRPr="00236E68" w:rsidRDefault="00E64ED0" w:rsidP="00B177F4">
            <w:pPr>
              <w:pStyle w:val="NoSpacing"/>
              <w:numPr>
                <w:ilvl w:val="0"/>
                <w:numId w:val="364"/>
              </w:numPr>
              <w:rPr>
                <w:noProof/>
                <w:snapToGrid w:val="0"/>
                <w:sz w:val="18"/>
                <w:szCs w:val="18"/>
                <w:lang w:val="sr-Latn-CS" w:eastAsia="en-US"/>
              </w:rPr>
            </w:pPr>
            <w:r w:rsidRPr="00236E68">
              <w:rPr>
                <w:noProof/>
                <w:snapToGrid w:val="0"/>
                <w:sz w:val="18"/>
                <w:szCs w:val="18"/>
                <w:lang w:val="sr-Latn-CS" w:eastAsia="en-US"/>
              </w:rPr>
              <w:t>Savremena njemačka kultura kao estetski odgovor na društveno-istorijski trenutak</w:t>
            </w:r>
          </w:p>
          <w:p w:rsidR="00E64ED0" w:rsidRPr="00236E68" w:rsidRDefault="00E64ED0" w:rsidP="00B177F4">
            <w:pPr>
              <w:pStyle w:val="NoSpacing"/>
              <w:numPr>
                <w:ilvl w:val="0"/>
                <w:numId w:val="364"/>
              </w:numPr>
              <w:rPr>
                <w:noProof/>
                <w:snapToGrid w:val="0"/>
                <w:sz w:val="18"/>
                <w:szCs w:val="18"/>
                <w:lang w:val="sr-Latn-CS" w:eastAsia="en-US"/>
              </w:rPr>
            </w:pPr>
            <w:r w:rsidRPr="00236E68">
              <w:rPr>
                <w:noProof/>
                <w:snapToGrid w:val="0"/>
                <w:sz w:val="18"/>
                <w:szCs w:val="18"/>
                <w:lang w:val="sr-Latn-CS" w:eastAsia="en-US"/>
              </w:rPr>
              <w:t xml:space="preserve">Kultura DDR-a '70-tih i '80-tih godina – disonantni glasovi </w:t>
            </w:r>
          </w:p>
          <w:p w:rsidR="00E64ED0" w:rsidRPr="00236E68" w:rsidRDefault="00E64ED0" w:rsidP="00B177F4">
            <w:pPr>
              <w:pStyle w:val="NoSpacing"/>
              <w:numPr>
                <w:ilvl w:val="0"/>
                <w:numId w:val="364"/>
              </w:numPr>
              <w:rPr>
                <w:noProof/>
                <w:snapToGrid w:val="0"/>
                <w:sz w:val="18"/>
                <w:szCs w:val="18"/>
                <w:lang w:val="sr-Latn-CS" w:eastAsia="en-US"/>
              </w:rPr>
            </w:pPr>
            <w:r w:rsidRPr="00236E68">
              <w:rPr>
                <w:noProof/>
                <w:snapToGrid w:val="0"/>
                <w:sz w:val="18"/>
                <w:szCs w:val="18"/>
                <w:lang w:val="sr-Latn-CS" w:eastAsia="en-US"/>
              </w:rPr>
              <w:t>Postmodernizam u književnosti BDR-a</w:t>
            </w:r>
          </w:p>
          <w:p w:rsidR="00E64ED0" w:rsidRPr="00236E68" w:rsidRDefault="00E64ED0" w:rsidP="00B177F4">
            <w:pPr>
              <w:pStyle w:val="NoSpacing"/>
              <w:numPr>
                <w:ilvl w:val="0"/>
                <w:numId w:val="364"/>
              </w:numPr>
              <w:rPr>
                <w:noProof/>
                <w:snapToGrid w:val="0"/>
                <w:sz w:val="18"/>
                <w:szCs w:val="18"/>
                <w:lang w:val="sr-Latn-CS" w:eastAsia="en-US"/>
              </w:rPr>
            </w:pPr>
            <w:r w:rsidRPr="00236E68">
              <w:rPr>
                <w:noProof/>
                <w:snapToGrid w:val="0"/>
                <w:sz w:val="18"/>
                <w:szCs w:val="18"/>
                <w:lang w:val="sr-Latn-CS" w:eastAsia="en-US"/>
              </w:rPr>
              <w:t xml:space="preserve">Pad Berlinskog zida i ujedinjenje kultura različitih socijalnih pozadina </w:t>
            </w:r>
          </w:p>
          <w:p w:rsidR="00E64ED0" w:rsidRPr="00236E68" w:rsidRDefault="00E64ED0" w:rsidP="00B177F4">
            <w:pPr>
              <w:pStyle w:val="NoSpacing"/>
              <w:numPr>
                <w:ilvl w:val="0"/>
                <w:numId w:val="364"/>
              </w:numPr>
              <w:rPr>
                <w:noProof/>
                <w:snapToGrid w:val="0"/>
                <w:sz w:val="18"/>
                <w:szCs w:val="18"/>
                <w:lang w:val="sr-Latn-CS" w:eastAsia="en-US"/>
              </w:rPr>
            </w:pPr>
            <w:r w:rsidRPr="00236E68">
              <w:rPr>
                <w:noProof/>
                <w:snapToGrid w:val="0"/>
                <w:sz w:val="18"/>
                <w:szCs w:val="18"/>
                <w:lang w:val="sr-Latn-CS" w:eastAsia="en-US"/>
              </w:rPr>
              <w:t>Pop-kultura.Visoka kultura i subkulture.</w:t>
            </w:r>
          </w:p>
          <w:p w:rsidR="00E64ED0" w:rsidRPr="00236E68" w:rsidRDefault="00E64ED0" w:rsidP="00B177F4">
            <w:pPr>
              <w:pStyle w:val="NoSpacing"/>
              <w:numPr>
                <w:ilvl w:val="0"/>
                <w:numId w:val="364"/>
              </w:numPr>
              <w:rPr>
                <w:noProof/>
                <w:snapToGrid w:val="0"/>
                <w:sz w:val="18"/>
                <w:szCs w:val="18"/>
                <w:lang w:val="sr-Latn-CS" w:eastAsia="en-US"/>
              </w:rPr>
            </w:pPr>
            <w:r w:rsidRPr="00236E68">
              <w:rPr>
                <w:noProof/>
                <w:snapToGrid w:val="0"/>
                <w:sz w:val="18"/>
                <w:szCs w:val="18"/>
                <w:lang w:val="sr-Latn-CS" w:eastAsia="en-US"/>
              </w:rPr>
              <w:t xml:space="preserve">Kolokvijum </w:t>
            </w:r>
          </w:p>
          <w:p w:rsidR="00E64ED0" w:rsidRPr="00236E68" w:rsidRDefault="00E64ED0" w:rsidP="00B177F4">
            <w:pPr>
              <w:pStyle w:val="NoSpacing"/>
              <w:numPr>
                <w:ilvl w:val="0"/>
                <w:numId w:val="364"/>
              </w:numPr>
              <w:rPr>
                <w:noProof/>
                <w:snapToGrid w:val="0"/>
                <w:sz w:val="18"/>
                <w:szCs w:val="18"/>
                <w:lang w:val="sr-Latn-CS" w:eastAsia="en-US"/>
              </w:rPr>
            </w:pPr>
            <w:r w:rsidRPr="00236E68">
              <w:rPr>
                <w:noProof/>
                <w:snapToGrid w:val="0"/>
                <w:sz w:val="18"/>
                <w:szCs w:val="18"/>
                <w:lang w:val="sr-Latn-CS" w:eastAsia="en-US"/>
              </w:rPr>
              <w:t>Muzeji i memorijalni kompleksi. Političke fondacije kao podrška kulturi</w:t>
            </w:r>
          </w:p>
          <w:p w:rsidR="00E64ED0" w:rsidRPr="00236E68" w:rsidRDefault="00E64ED0" w:rsidP="00B177F4">
            <w:pPr>
              <w:pStyle w:val="NoSpacing"/>
              <w:numPr>
                <w:ilvl w:val="0"/>
                <w:numId w:val="364"/>
              </w:numPr>
              <w:rPr>
                <w:noProof/>
                <w:snapToGrid w:val="0"/>
                <w:sz w:val="18"/>
                <w:szCs w:val="18"/>
                <w:lang w:val="sr-Latn-CS" w:eastAsia="en-US"/>
              </w:rPr>
            </w:pPr>
            <w:r w:rsidRPr="00236E68">
              <w:rPr>
                <w:noProof/>
                <w:snapToGrid w:val="0"/>
                <w:sz w:val="18"/>
                <w:szCs w:val="18"/>
                <w:lang w:val="sr-Latn-CS" w:eastAsia="en-US"/>
              </w:rPr>
              <w:t xml:space="preserve">Književni časopisi, izdavačka industrija, sajmovi i nagrade. Njemački pisci nobelovci. </w:t>
            </w:r>
          </w:p>
          <w:p w:rsidR="00E64ED0" w:rsidRPr="00236E68" w:rsidRDefault="00E64ED0" w:rsidP="00B177F4">
            <w:pPr>
              <w:pStyle w:val="NoSpacing"/>
              <w:numPr>
                <w:ilvl w:val="0"/>
                <w:numId w:val="364"/>
              </w:numPr>
              <w:rPr>
                <w:noProof/>
                <w:snapToGrid w:val="0"/>
                <w:sz w:val="18"/>
                <w:szCs w:val="18"/>
                <w:lang w:val="sr-Latn-CS" w:eastAsia="en-US"/>
              </w:rPr>
            </w:pPr>
            <w:r w:rsidRPr="00236E68">
              <w:rPr>
                <w:noProof/>
                <w:snapToGrid w:val="0"/>
                <w:sz w:val="18"/>
                <w:szCs w:val="18"/>
                <w:lang w:val="sr-Latn-CS" w:eastAsia="en-US"/>
              </w:rPr>
              <w:t>Savremena arhitektura na njemačkom govornom području</w:t>
            </w:r>
          </w:p>
          <w:p w:rsidR="00E64ED0" w:rsidRPr="00236E68" w:rsidRDefault="00E64ED0" w:rsidP="00B177F4">
            <w:pPr>
              <w:pStyle w:val="NoSpacing"/>
              <w:numPr>
                <w:ilvl w:val="0"/>
                <w:numId w:val="364"/>
              </w:numPr>
              <w:rPr>
                <w:noProof/>
                <w:snapToGrid w:val="0"/>
                <w:sz w:val="18"/>
                <w:szCs w:val="18"/>
                <w:lang w:val="sr-Latn-CS" w:eastAsia="en-US"/>
              </w:rPr>
            </w:pPr>
            <w:r w:rsidRPr="00236E68">
              <w:rPr>
                <w:noProof/>
                <w:snapToGrid w:val="0"/>
                <w:sz w:val="18"/>
                <w:szCs w:val="18"/>
                <w:lang w:val="sr-Latn-CS" w:eastAsia="en-US"/>
              </w:rPr>
              <w:t>Trendovi u likovnim umjetnostima, galerije i umjetničke kolonije</w:t>
            </w:r>
          </w:p>
          <w:p w:rsidR="00E64ED0" w:rsidRPr="00236E68" w:rsidRDefault="00E64ED0" w:rsidP="00B177F4">
            <w:pPr>
              <w:pStyle w:val="NoSpacing"/>
              <w:numPr>
                <w:ilvl w:val="0"/>
                <w:numId w:val="364"/>
              </w:numPr>
              <w:rPr>
                <w:noProof/>
                <w:snapToGrid w:val="0"/>
                <w:sz w:val="18"/>
                <w:szCs w:val="18"/>
                <w:lang w:val="sr-Latn-CS" w:eastAsia="en-US"/>
              </w:rPr>
            </w:pPr>
            <w:r w:rsidRPr="00236E68">
              <w:rPr>
                <w:noProof/>
                <w:snapToGrid w:val="0"/>
                <w:sz w:val="18"/>
                <w:szCs w:val="18"/>
                <w:lang w:val="sr-Latn-CS" w:eastAsia="en-US"/>
              </w:rPr>
              <w:t>Univerzitetski život, savremeni trendovi u obrazovanju, stipendiranje, mobilnost</w:t>
            </w:r>
          </w:p>
          <w:p w:rsidR="00E64ED0" w:rsidRPr="00236E68" w:rsidRDefault="00E64ED0" w:rsidP="00B177F4">
            <w:pPr>
              <w:pStyle w:val="NoSpacing"/>
              <w:numPr>
                <w:ilvl w:val="0"/>
                <w:numId w:val="364"/>
              </w:numPr>
              <w:rPr>
                <w:noProof/>
                <w:snapToGrid w:val="0"/>
                <w:sz w:val="18"/>
                <w:szCs w:val="18"/>
                <w:lang w:val="sr-Latn-CS" w:eastAsia="en-US"/>
              </w:rPr>
            </w:pPr>
            <w:r w:rsidRPr="00236E68">
              <w:rPr>
                <w:noProof/>
                <w:snapToGrid w:val="0"/>
                <w:sz w:val="18"/>
                <w:szCs w:val="18"/>
                <w:lang w:val="sr-Latn-CS" w:eastAsia="en-US"/>
              </w:rPr>
              <w:t>Njemačka zemlja tehnoloških inovacija</w:t>
            </w:r>
          </w:p>
          <w:p w:rsidR="00E64ED0" w:rsidRPr="00236E68" w:rsidRDefault="00E64ED0" w:rsidP="00B177F4">
            <w:pPr>
              <w:pStyle w:val="NoSpacing"/>
              <w:numPr>
                <w:ilvl w:val="0"/>
                <w:numId w:val="364"/>
              </w:numPr>
              <w:rPr>
                <w:noProof/>
                <w:snapToGrid w:val="0"/>
                <w:sz w:val="18"/>
                <w:szCs w:val="18"/>
                <w:lang w:val="sr-Latn-CS" w:eastAsia="en-US"/>
              </w:rPr>
            </w:pPr>
            <w:r w:rsidRPr="00236E68">
              <w:rPr>
                <w:noProof/>
                <w:snapToGrid w:val="0"/>
                <w:sz w:val="18"/>
                <w:szCs w:val="18"/>
                <w:lang w:val="sr-Latn-CS" w:eastAsia="en-US"/>
              </w:rPr>
              <w:t>Multikulturalnost u njemačkoj kulturi – muzika, književnosti umjetnost</w:t>
            </w:r>
          </w:p>
          <w:p w:rsidR="00E64ED0" w:rsidRPr="00236E68" w:rsidRDefault="00E64ED0" w:rsidP="00B177F4">
            <w:pPr>
              <w:pStyle w:val="NoSpacing"/>
              <w:numPr>
                <w:ilvl w:val="0"/>
                <w:numId w:val="364"/>
              </w:numPr>
              <w:rPr>
                <w:noProof/>
                <w:snapToGrid w:val="0"/>
                <w:sz w:val="18"/>
                <w:szCs w:val="18"/>
                <w:lang w:val="sr-Latn-CS" w:eastAsia="en-US"/>
              </w:rPr>
            </w:pPr>
            <w:r w:rsidRPr="00236E68">
              <w:rPr>
                <w:noProof/>
                <w:snapToGrid w:val="0"/>
                <w:sz w:val="18"/>
                <w:szCs w:val="18"/>
                <w:lang w:val="sr-Latn-CS" w:eastAsia="en-US"/>
              </w:rPr>
              <w:t>Pozorište, opera, film</w:t>
            </w:r>
          </w:p>
          <w:p w:rsidR="00E64ED0" w:rsidRPr="00236E68" w:rsidRDefault="00E64ED0" w:rsidP="00B177F4">
            <w:pPr>
              <w:pStyle w:val="NoSpacing"/>
              <w:numPr>
                <w:ilvl w:val="0"/>
                <w:numId w:val="364"/>
              </w:numPr>
              <w:rPr>
                <w:noProof/>
                <w:snapToGrid w:val="0"/>
                <w:sz w:val="18"/>
                <w:szCs w:val="18"/>
                <w:lang w:val="sr-Latn-CS" w:eastAsia="en-US"/>
              </w:rPr>
            </w:pPr>
            <w:r w:rsidRPr="00236E68">
              <w:rPr>
                <w:noProof/>
                <w:snapToGrid w:val="0"/>
                <w:sz w:val="18"/>
                <w:szCs w:val="18"/>
                <w:lang w:val="sr-Latn-CS" w:eastAsia="en-US"/>
              </w:rPr>
              <w:t xml:space="preserve">Kolokvijum </w:t>
            </w:r>
          </w:p>
        </w:tc>
      </w:tr>
      <w:tr w:rsidR="00E64ED0" w:rsidRPr="00E64ED0"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Default="00E64ED0" w:rsidP="00B177F4">
            <w:pPr>
              <w:pStyle w:val="NoSpacing"/>
              <w:rPr>
                <w:sz w:val="18"/>
                <w:szCs w:val="18"/>
                <w:lang w:val="sr-Latn-CS" w:eastAsia="en-US"/>
              </w:rPr>
            </w:pPr>
            <w:r w:rsidRPr="00236E68">
              <w:rPr>
                <w:b/>
                <w:sz w:val="18"/>
                <w:szCs w:val="18"/>
                <w:lang w:val="en-US" w:eastAsia="en-US"/>
              </w:rPr>
              <w:t>Ishodi</w:t>
            </w:r>
            <w:r w:rsidRPr="00236E68">
              <w:rPr>
                <w:b/>
                <w:sz w:val="18"/>
                <w:szCs w:val="18"/>
                <w:lang w:val="sr-Latn-CS" w:eastAsia="en-US"/>
              </w:rPr>
              <w:t>:</w:t>
            </w:r>
            <w:r w:rsidRPr="00236E68">
              <w:rPr>
                <w:sz w:val="18"/>
                <w:szCs w:val="18"/>
                <w:lang w:val="en-US" w:eastAsia="en-US"/>
              </w:rPr>
              <w:t>Nakon</w:t>
            </w:r>
            <w:r w:rsidRPr="00236E68">
              <w:rPr>
                <w:sz w:val="18"/>
                <w:szCs w:val="18"/>
                <w:lang w:val="sr-Latn-CS" w:eastAsia="en-US"/>
              </w:rPr>
              <w:t xml:space="preserve"> š</w:t>
            </w:r>
            <w:r w:rsidRPr="00236E68">
              <w:rPr>
                <w:sz w:val="18"/>
                <w:szCs w:val="18"/>
                <w:lang w:val="en-US" w:eastAsia="en-US"/>
              </w:rPr>
              <w:t>to</w:t>
            </w:r>
            <w:r>
              <w:rPr>
                <w:sz w:val="18"/>
                <w:szCs w:val="18"/>
                <w:lang w:val="en-US" w:eastAsia="en-US"/>
              </w:rPr>
              <w:t xml:space="preserve"> </w:t>
            </w:r>
            <w:r w:rsidRPr="00236E68">
              <w:rPr>
                <w:sz w:val="18"/>
                <w:szCs w:val="18"/>
                <w:lang w:val="en-US" w:eastAsia="en-US"/>
              </w:rPr>
              <w:t>student</w:t>
            </w:r>
            <w:r>
              <w:rPr>
                <w:sz w:val="18"/>
                <w:szCs w:val="18"/>
                <w:lang w:val="en-US" w:eastAsia="en-US"/>
              </w:rPr>
              <w:t xml:space="preserve"> </w:t>
            </w:r>
            <w:r w:rsidRPr="00236E68">
              <w:rPr>
                <w:sz w:val="18"/>
                <w:szCs w:val="18"/>
                <w:lang w:val="en-US" w:eastAsia="en-US"/>
              </w:rPr>
              <w:t>polo</w:t>
            </w:r>
            <w:r w:rsidRPr="00236E68">
              <w:rPr>
                <w:sz w:val="18"/>
                <w:szCs w:val="18"/>
                <w:lang w:val="sr-Latn-CS" w:eastAsia="en-US"/>
              </w:rPr>
              <w:t>ž</w:t>
            </w:r>
            <w:r w:rsidRPr="00236E68">
              <w:rPr>
                <w:sz w:val="18"/>
                <w:szCs w:val="18"/>
                <w:lang w:val="en-US" w:eastAsia="en-US"/>
              </w:rPr>
              <w:t>i</w:t>
            </w:r>
            <w:r>
              <w:rPr>
                <w:sz w:val="18"/>
                <w:szCs w:val="18"/>
                <w:lang w:val="en-US" w:eastAsia="en-US"/>
              </w:rPr>
              <w:t xml:space="preserve"> </w:t>
            </w:r>
            <w:r w:rsidRPr="00236E68">
              <w:rPr>
                <w:sz w:val="18"/>
                <w:szCs w:val="18"/>
                <w:lang w:val="en-US" w:eastAsia="en-US"/>
              </w:rPr>
              <w:t>ovaj</w:t>
            </w:r>
            <w:r>
              <w:rPr>
                <w:sz w:val="18"/>
                <w:szCs w:val="18"/>
                <w:lang w:val="en-US" w:eastAsia="en-US"/>
              </w:rPr>
              <w:t xml:space="preserve"> </w:t>
            </w:r>
            <w:r w:rsidRPr="00236E68">
              <w:rPr>
                <w:sz w:val="18"/>
                <w:szCs w:val="18"/>
                <w:lang w:val="en-US" w:eastAsia="en-US"/>
              </w:rPr>
              <w:t>ispit</w:t>
            </w:r>
            <w:r w:rsidRPr="00236E68">
              <w:rPr>
                <w:sz w:val="18"/>
                <w:szCs w:val="18"/>
                <w:lang w:val="sr-Latn-CS" w:eastAsia="en-US"/>
              </w:rPr>
              <w:t xml:space="preserve">, </w:t>
            </w:r>
            <w:r w:rsidRPr="00236E68">
              <w:rPr>
                <w:sz w:val="18"/>
                <w:szCs w:val="18"/>
                <w:lang w:val="en-US" w:eastAsia="en-US"/>
              </w:rPr>
              <w:t>najvjerovatnije</w:t>
            </w:r>
            <w:r w:rsidRPr="00236E68">
              <w:rPr>
                <w:sz w:val="18"/>
                <w:szCs w:val="18"/>
                <w:lang w:val="sr-Latn-CS" w:eastAsia="en-US"/>
              </w:rPr>
              <w:t xml:space="preserve"> ć</w:t>
            </w:r>
            <w:r w:rsidRPr="00236E68">
              <w:rPr>
                <w:sz w:val="18"/>
                <w:szCs w:val="18"/>
                <w:lang w:val="en-US" w:eastAsia="en-US"/>
              </w:rPr>
              <w:t>e</w:t>
            </w:r>
            <w:r>
              <w:rPr>
                <w:sz w:val="18"/>
                <w:szCs w:val="18"/>
                <w:lang w:val="en-US" w:eastAsia="en-US"/>
              </w:rPr>
              <w:t xml:space="preserve"> </w:t>
            </w:r>
            <w:r w:rsidRPr="00236E68">
              <w:rPr>
                <w:sz w:val="18"/>
                <w:szCs w:val="18"/>
                <w:lang w:val="en-US" w:eastAsia="en-US"/>
              </w:rPr>
              <w:t>biti</w:t>
            </w:r>
            <w:r>
              <w:rPr>
                <w:sz w:val="18"/>
                <w:szCs w:val="18"/>
                <w:lang w:val="en-US" w:eastAsia="en-US"/>
              </w:rPr>
              <w:t xml:space="preserve"> </w:t>
            </w:r>
            <w:r w:rsidRPr="00236E68">
              <w:rPr>
                <w:sz w:val="18"/>
                <w:szCs w:val="18"/>
                <w:lang w:val="en-US" w:eastAsia="en-US"/>
              </w:rPr>
              <w:t>u</w:t>
            </w:r>
            <w:r>
              <w:rPr>
                <w:sz w:val="18"/>
                <w:szCs w:val="18"/>
                <w:lang w:val="en-US" w:eastAsia="en-US"/>
              </w:rPr>
              <w:t xml:space="preserve"> </w:t>
            </w:r>
            <w:r w:rsidRPr="00236E68">
              <w:rPr>
                <w:sz w:val="18"/>
                <w:szCs w:val="18"/>
                <w:lang w:val="en-US" w:eastAsia="en-US"/>
              </w:rPr>
              <w:t>mogu</w:t>
            </w:r>
            <w:r w:rsidRPr="00236E68">
              <w:rPr>
                <w:sz w:val="18"/>
                <w:szCs w:val="18"/>
                <w:lang w:val="sr-Latn-CS" w:eastAsia="en-US"/>
              </w:rPr>
              <w:t>ć</w:t>
            </w:r>
            <w:r w:rsidRPr="00236E68">
              <w:rPr>
                <w:sz w:val="18"/>
                <w:szCs w:val="18"/>
                <w:lang w:val="en-US" w:eastAsia="en-US"/>
              </w:rPr>
              <w:t>nosti</w:t>
            </w:r>
            <w:r>
              <w:rPr>
                <w:sz w:val="18"/>
                <w:szCs w:val="18"/>
                <w:lang w:val="en-US" w:eastAsia="en-US"/>
              </w:rPr>
              <w:t xml:space="preserve"> </w:t>
            </w:r>
            <w:r w:rsidRPr="00236E68">
              <w:rPr>
                <w:sz w:val="18"/>
                <w:szCs w:val="18"/>
                <w:lang w:val="en-US" w:eastAsia="en-US"/>
              </w:rPr>
              <w:t>da</w:t>
            </w:r>
            <w:r w:rsidRPr="00236E68">
              <w:rPr>
                <w:sz w:val="18"/>
                <w:szCs w:val="18"/>
                <w:lang w:val="sr-Latn-CS" w:eastAsia="en-US"/>
              </w:rPr>
              <w:t xml:space="preserve">: </w:t>
            </w:r>
          </w:p>
          <w:p w:rsidR="00E64ED0" w:rsidRDefault="00E64ED0" w:rsidP="00B177F4">
            <w:pPr>
              <w:pStyle w:val="NoSpacing"/>
              <w:numPr>
                <w:ilvl w:val="0"/>
                <w:numId w:val="431"/>
              </w:numPr>
              <w:rPr>
                <w:sz w:val="18"/>
                <w:szCs w:val="18"/>
                <w:lang w:val="sr-Latn-CS" w:eastAsia="en-US"/>
              </w:rPr>
            </w:pPr>
            <w:r w:rsidRPr="00236E68">
              <w:rPr>
                <w:sz w:val="18"/>
                <w:szCs w:val="18"/>
                <w:lang w:val="en-US" w:eastAsia="en-US"/>
              </w:rPr>
              <w:t>Opi</w:t>
            </w:r>
            <w:r w:rsidRPr="00236E68">
              <w:rPr>
                <w:sz w:val="18"/>
                <w:szCs w:val="18"/>
                <w:lang w:val="sr-Latn-CS" w:eastAsia="en-US"/>
              </w:rPr>
              <w:t>š</w:t>
            </w:r>
            <w:r w:rsidRPr="00236E68">
              <w:rPr>
                <w:sz w:val="18"/>
                <w:szCs w:val="18"/>
                <w:lang w:val="en-US" w:eastAsia="en-US"/>
              </w:rPr>
              <w:t>e</w:t>
            </w:r>
            <w:r w:rsidRPr="00356698">
              <w:rPr>
                <w:sz w:val="18"/>
                <w:szCs w:val="18"/>
                <w:lang w:val="sr-Latn-CS" w:eastAsia="en-US"/>
              </w:rPr>
              <w:t xml:space="preserve"> </w:t>
            </w:r>
            <w:r w:rsidRPr="00236E68">
              <w:rPr>
                <w:sz w:val="18"/>
                <w:szCs w:val="18"/>
                <w:lang w:val="en-US" w:eastAsia="en-US"/>
              </w:rPr>
              <w:t>klju</w:t>
            </w:r>
            <w:r w:rsidRPr="00236E68">
              <w:rPr>
                <w:sz w:val="18"/>
                <w:szCs w:val="18"/>
                <w:lang w:val="sr-Latn-CS" w:eastAsia="en-US"/>
              </w:rPr>
              <w:t>č</w:t>
            </w:r>
            <w:r w:rsidRPr="00236E68">
              <w:rPr>
                <w:sz w:val="18"/>
                <w:szCs w:val="18"/>
                <w:lang w:val="en-US" w:eastAsia="en-US"/>
              </w:rPr>
              <w:t>n</w:t>
            </w:r>
            <w:r w:rsidRPr="00356698">
              <w:rPr>
                <w:sz w:val="18"/>
                <w:szCs w:val="18"/>
                <w:lang w:val="sr-Latn-CS" w:eastAsia="en-US"/>
              </w:rPr>
              <w:t xml:space="preserve"> </w:t>
            </w:r>
            <w:r w:rsidRPr="00236E68">
              <w:rPr>
                <w:sz w:val="18"/>
                <w:szCs w:val="18"/>
                <w:lang w:val="en-US" w:eastAsia="en-US"/>
              </w:rPr>
              <w:t>efenomene</w:t>
            </w:r>
            <w:r w:rsidRPr="00356698">
              <w:rPr>
                <w:sz w:val="18"/>
                <w:szCs w:val="18"/>
                <w:lang w:val="sr-Latn-CS" w:eastAsia="en-US"/>
              </w:rPr>
              <w:t xml:space="preserve"> </w:t>
            </w:r>
            <w:r w:rsidRPr="00236E68">
              <w:rPr>
                <w:sz w:val="18"/>
                <w:szCs w:val="18"/>
                <w:lang w:val="en-US" w:eastAsia="en-US"/>
              </w:rPr>
              <w:t>savremen</w:t>
            </w:r>
            <w:r>
              <w:rPr>
                <w:sz w:val="18"/>
                <w:szCs w:val="18"/>
                <w:lang w:val="en-US" w:eastAsia="en-US"/>
              </w:rPr>
              <w:t>e</w:t>
            </w:r>
            <w:r w:rsidRPr="00356698">
              <w:rPr>
                <w:sz w:val="18"/>
                <w:szCs w:val="18"/>
                <w:lang w:val="sr-Latn-CS" w:eastAsia="en-US"/>
              </w:rPr>
              <w:t xml:space="preserve"> </w:t>
            </w:r>
            <w:r w:rsidRPr="00236E68">
              <w:rPr>
                <w:sz w:val="18"/>
                <w:szCs w:val="18"/>
                <w:lang w:val="en-US" w:eastAsia="en-US"/>
              </w:rPr>
              <w:t>kulture</w:t>
            </w:r>
            <w:r w:rsidRPr="00356698">
              <w:rPr>
                <w:sz w:val="18"/>
                <w:szCs w:val="18"/>
                <w:lang w:val="sr-Latn-CS" w:eastAsia="en-US"/>
              </w:rPr>
              <w:t xml:space="preserve"> </w:t>
            </w:r>
            <w:r w:rsidRPr="00236E68">
              <w:rPr>
                <w:sz w:val="18"/>
                <w:szCs w:val="18"/>
                <w:lang w:val="en-US" w:eastAsia="en-US"/>
              </w:rPr>
              <w:t>zemalja</w:t>
            </w:r>
            <w:r w:rsidRPr="00356698">
              <w:rPr>
                <w:sz w:val="18"/>
                <w:szCs w:val="18"/>
                <w:lang w:val="sr-Latn-CS" w:eastAsia="en-US"/>
              </w:rPr>
              <w:t xml:space="preserve"> </w:t>
            </w:r>
            <w:r w:rsidRPr="00236E68">
              <w:rPr>
                <w:sz w:val="18"/>
                <w:szCs w:val="18"/>
                <w:lang w:val="en-US" w:eastAsia="en-US"/>
              </w:rPr>
              <w:t>njema</w:t>
            </w:r>
            <w:r w:rsidRPr="00356698">
              <w:rPr>
                <w:sz w:val="18"/>
                <w:szCs w:val="18"/>
                <w:lang w:val="sr-Latn-CS" w:eastAsia="en-US"/>
              </w:rPr>
              <w:t>č</w:t>
            </w:r>
            <w:r w:rsidRPr="00236E68">
              <w:rPr>
                <w:sz w:val="18"/>
                <w:szCs w:val="18"/>
                <w:lang w:val="en-US" w:eastAsia="en-US"/>
              </w:rPr>
              <w:t>kog</w:t>
            </w:r>
            <w:r w:rsidRPr="00356698">
              <w:rPr>
                <w:sz w:val="18"/>
                <w:szCs w:val="18"/>
                <w:lang w:val="sr-Latn-CS" w:eastAsia="en-US"/>
              </w:rPr>
              <w:t xml:space="preserve"> </w:t>
            </w:r>
            <w:r w:rsidRPr="00236E68">
              <w:rPr>
                <w:sz w:val="18"/>
                <w:szCs w:val="18"/>
                <w:lang w:val="en-US" w:eastAsia="en-US"/>
              </w:rPr>
              <w:t>govornog</w:t>
            </w:r>
            <w:r w:rsidRPr="00356698">
              <w:rPr>
                <w:sz w:val="18"/>
                <w:szCs w:val="18"/>
                <w:lang w:val="sr-Latn-CS" w:eastAsia="en-US"/>
              </w:rPr>
              <w:t xml:space="preserve"> </w:t>
            </w:r>
            <w:r w:rsidRPr="00236E68">
              <w:rPr>
                <w:sz w:val="18"/>
                <w:szCs w:val="18"/>
                <w:lang w:val="en-US" w:eastAsia="en-US"/>
              </w:rPr>
              <w:t>podru</w:t>
            </w:r>
            <w:r w:rsidRPr="00356698">
              <w:rPr>
                <w:sz w:val="18"/>
                <w:szCs w:val="18"/>
                <w:lang w:val="sr-Latn-CS" w:eastAsia="en-US"/>
              </w:rPr>
              <w:t>č</w:t>
            </w:r>
            <w:r w:rsidRPr="00236E68">
              <w:rPr>
                <w:sz w:val="18"/>
                <w:szCs w:val="18"/>
                <w:lang w:val="en-US" w:eastAsia="en-US"/>
              </w:rPr>
              <w:t>ja</w:t>
            </w:r>
            <w:r w:rsidRPr="00356698">
              <w:rPr>
                <w:sz w:val="18"/>
                <w:szCs w:val="18"/>
                <w:lang w:val="sr-Latn-CS" w:eastAsia="en-US"/>
              </w:rPr>
              <w:t xml:space="preserve"> </w:t>
            </w:r>
            <w:r w:rsidRPr="00236E68">
              <w:rPr>
                <w:sz w:val="18"/>
                <w:szCs w:val="18"/>
                <w:lang w:val="en-US" w:eastAsia="en-US"/>
              </w:rPr>
              <w:t>od</w:t>
            </w:r>
            <w:r w:rsidRPr="00356698">
              <w:rPr>
                <w:sz w:val="18"/>
                <w:szCs w:val="18"/>
                <w:lang w:val="sr-Latn-CS" w:eastAsia="en-US"/>
              </w:rPr>
              <w:t xml:space="preserve"> </w:t>
            </w:r>
            <w:r w:rsidRPr="00236E68">
              <w:rPr>
                <w:sz w:val="18"/>
                <w:szCs w:val="18"/>
                <w:lang w:val="en-US" w:eastAsia="en-US"/>
              </w:rPr>
              <w:t>pada</w:t>
            </w:r>
            <w:r w:rsidRPr="00356698">
              <w:rPr>
                <w:sz w:val="18"/>
                <w:szCs w:val="18"/>
                <w:lang w:val="sr-Latn-CS" w:eastAsia="en-US"/>
              </w:rPr>
              <w:t xml:space="preserve"> </w:t>
            </w:r>
            <w:r w:rsidRPr="00236E68">
              <w:rPr>
                <w:sz w:val="18"/>
                <w:szCs w:val="18"/>
                <w:lang w:val="en-US" w:eastAsia="en-US"/>
              </w:rPr>
              <w:t>Berlinskog</w:t>
            </w:r>
            <w:r w:rsidRPr="00356698">
              <w:rPr>
                <w:sz w:val="18"/>
                <w:szCs w:val="18"/>
                <w:lang w:val="sr-Latn-CS" w:eastAsia="en-US"/>
              </w:rPr>
              <w:t xml:space="preserve"> </w:t>
            </w:r>
            <w:r w:rsidRPr="00236E68">
              <w:rPr>
                <w:sz w:val="18"/>
                <w:szCs w:val="18"/>
                <w:lang w:val="en-US" w:eastAsia="en-US"/>
              </w:rPr>
              <w:t>zida</w:t>
            </w:r>
            <w:r w:rsidRPr="00356698">
              <w:rPr>
                <w:sz w:val="18"/>
                <w:szCs w:val="18"/>
                <w:lang w:val="sr-Latn-CS" w:eastAsia="en-US"/>
              </w:rPr>
              <w:t xml:space="preserve"> </w:t>
            </w:r>
            <w:r w:rsidRPr="00236E68">
              <w:rPr>
                <w:sz w:val="18"/>
                <w:szCs w:val="18"/>
                <w:lang w:val="en-US" w:eastAsia="en-US"/>
              </w:rPr>
              <w:t>do</w:t>
            </w:r>
            <w:r w:rsidRPr="00356698">
              <w:rPr>
                <w:sz w:val="18"/>
                <w:szCs w:val="18"/>
                <w:lang w:val="sr-Latn-CS" w:eastAsia="en-US"/>
              </w:rPr>
              <w:t xml:space="preserve"> </w:t>
            </w:r>
            <w:r w:rsidRPr="00236E68">
              <w:rPr>
                <w:sz w:val="18"/>
                <w:szCs w:val="18"/>
                <w:lang w:val="en-US" w:eastAsia="en-US"/>
              </w:rPr>
              <w:t>danas</w:t>
            </w:r>
            <w:r w:rsidRPr="00356698">
              <w:rPr>
                <w:sz w:val="18"/>
                <w:szCs w:val="18"/>
                <w:lang w:val="sr-Latn-CS" w:eastAsia="en-US"/>
              </w:rPr>
              <w:t xml:space="preserve">; </w:t>
            </w:r>
          </w:p>
          <w:p w:rsidR="00E64ED0" w:rsidRPr="00356698" w:rsidRDefault="00E64ED0" w:rsidP="00B177F4">
            <w:pPr>
              <w:pStyle w:val="NoSpacing"/>
              <w:numPr>
                <w:ilvl w:val="0"/>
                <w:numId w:val="431"/>
              </w:numPr>
              <w:rPr>
                <w:sz w:val="18"/>
                <w:szCs w:val="18"/>
                <w:lang w:val="sr-Latn-CS" w:eastAsia="en-US"/>
              </w:rPr>
            </w:pPr>
            <w:r>
              <w:rPr>
                <w:sz w:val="18"/>
                <w:szCs w:val="18"/>
                <w:lang w:val="en-US" w:eastAsia="en-US"/>
              </w:rPr>
              <w:t>N</w:t>
            </w:r>
            <w:r w:rsidRPr="00236E68">
              <w:rPr>
                <w:sz w:val="18"/>
                <w:szCs w:val="18"/>
                <w:lang w:val="en-US" w:eastAsia="en-US"/>
              </w:rPr>
              <w:t>abroji</w:t>
            </w:r>
            <w:r w:rsidRPr="00356698">
              <w:rPr>
                <w:sz w:val="18"/>
                <w:szCs w:val="18"/>
                <w:lang w:val="sr-Latn-CS" w:eastAsia="en-US"/>
              </w:rPr>
              <w:t xml:space="preserve"> </w:t>
            </w:r>
            <w:r w:rsidRPr="00236E68">
              <w:rPr>
                <w:sz w:val="18"/>
                <w:szCs w:val="18"/>
                <w:lang w:val="en-US" w:eastAsia="en-US"/>
              </w:rPr>
              <w:t>najzna</w:t>
            </w:r>
            <w:r w:rsidRPr="00356698">
              <w:rPr>
                <w:sz w:val="18"/>
                <w:szCs w:val="18"/>
                <w:lang w:val="sr-Latn-CS" w:eastAsia="en-US"/>
              </w:rPr>
              <w:t>č</w:t>
            </w:r>
            <w:r w:rsidRPr="00236E68">
              <w:rPr>
                <w:sz w:val="18"/>
                <w:szCs w:val="18"/>
                <w:lang w:val="en-US" w:eastAsia="en-US"/>
              </w:rPr>
              <w:t>ajnije</w:t>
            </w:r>
            <w:r w:rsidRPr="00356698">
              <w:rPr>
                <w:sz w:val="18"/>
                <w:szCs w:val="18"/>
                <w:lang w:val="sr-Latn-CS" w:eastAsia="en-US"/>
              </w:rPr>
              <w:t xml:space="preserve"> </w:t>
            </w:r>
            <w:r w:rsidRPr="00236E68">
              <w:rPr>
                <w:sz w:val="18"/>
                <w:szCs w:val="18"/>
                <w:lang w:val="en-US" w:eastAsia="en-US"/>
              </w:rPr>
              <w:t>fenomene</w:t>
            </w:r>
            <w:r w:rsidRPr="00356698">
              <w:rPr>
                <w:sz w:val="18"/>
                <w:szCs w:val="18"/>
                <w:lang w:val="sr-Latn-CS" w:eastAsia="en-US"/>
              </w:rPr>
              <w:t xml:space="preserve">, </w:t>
            </w:r>
            <w:r w:rsidRPr="00236E68">
              <w:rPr>
                <w:sz w:val="18"/>
                <w:szCs w:val="18"/>
                <w:lang w:val="en-US" w:eastAsia="en-US"/>
              </w:rPr>
              <w:t>li</w:t>
            </w:r>
            <w:r w:rsidRPr="00356698">
              <w:rPr>
                <w:sz w:val="18"/>
                <w:szCs w:val="18"/>
                <w:lang w:val="sr-Latn-CS" w:eastAsia="en-US"/>
              </w:rPr>
              <w:t>č</w:t>
            </w:r>
            <w:r w:rsidRPr="00236E68">
              <w:rPr>
                <w:sz w:val="18"/>
                <w:szCs w:val="18"/>
                <w:lang w:val="en-US" w:eastAsia="en-US"/>
              </w:rPr>
              <w:t>nosti</w:t>
            </w:r>
            <w:r w:rsidRPr="00356698">
              <w:rPr>
                <w:sz w:val="18"/>
                <w:szCs w:val="18"/>
                <w:lang w:val="sr-Latn-CS" w:eastAsia="en-US"/>
              </w:rPr>
              <w:t xml:space="preserve"> </w:t>
            </w:r>
            <w:r w:rsidRPr="00236E68">
              <w:rPr>
                <w:sz w:val="18"/>
                <w:szCs w:val="18"/>
                <w:lang w:val="en-US" w:eastAsia="en-US"/>
              </w:rPr>
              <w:t>i</w:t>
            </w:r>
            <w:r w:rsidRPr="00356698">
              <w:rPr>
                <w:sz w:val="18"/>
                <w:szCs w:val="18"/>
                <w:lang w:val="sr-Latn-CS" w:eastAsia="en-US"/>
              </w:rPr>
              <w:t xml:space="preserve"> </w:t>
            </w:r>
            <w:r w:rsidRPr="00236E68">
              <w:rPr>
                <w:sz w:val="18"/>
                <w:szCs w:val="18"/>
                <w:lang w:val="en-US" w:eastAsia="en-US"/>
              </w:rPr>
              <w:t>institucije</w:t>
            </w:r>
            <w:r w:rsidRPr="00356698">
              <w:rPr>
                <w:sz w:val="18"/>
                <w:szCs w:val="18"/>
                <w:lang w:val="sr-Latn-CS" w:eastAsia="en-US"/>
              </w:rPr>
              <w:t xml:space="preserve"> </w:t>
            </w:r>
            <w:r w:rsidRPr="00236E68">
              <w:rPr>
                <w:sz w:val="18"/>
                <w:szCs w:val="18"/>
                <w:lang w:val="en-US" w:eastAsia="en-US"/>
              </w:rPr>
              <w:t>savremene</w:t>
            </w:r>
            <w:r w:rsidRPr="00356698">
              <w:rPr>
                <w:sz w:val="18"/>
                <w:szCs w:val="18"/>
                <w:lang w:val="sr-Latn-CS" w:eastAsia="en-US"/>
              </w:rPr>
              <w:t xml:space="preserve"> </w:t>
            </w:r>
            <w:r w:rsidRPr="00236E68">
              <w:rPr>
                <w:sz w:val="18"/>
                <w:szCs w:val="18"/>
                <w:lang w:val="en-US" w:eastAsia="en-US"/>
              </w:rPr>
              <w:t>kulture</w:t>
            </w:r>
            <w:r w:rsidRPr="00356698">
              <w:rPr>
                <w:sz w:val="18"/>
                <w:szCs w:val="18"/>
                <w:lang w:val="sr-Latn-CS" w:eastAsia="en-US"/>
              </w:rPr>
              <w:t xml:space="preserve"> </w:t>
            </w:r>
            <w:r w:rsidRPr="00236E68">
              <w:rPr>
                <w:sz w:val="18"/>
                <w:szCs w:val="18"/>
                <w:lang w:val="en-US" w:eastAsia="en-US"/>
              </w:rPr>
              <w:t>na</w:t>
            </w:r>
            <w:r w:rsidRPr="00356698">
              <w:rPr>
                <w:sz w:val="18"/>
                <w:szCs w:val="18"/>
                <w:lang w:val="sr-Latn-CS" w:eastAsia="en-US"/>
              </w:rPr>
              <w:t xml:space="preserve"> </w:t>
            </w:r>
            <w:r w:rsidRPr="00236E68">
              <w:rPr>
                <w:sz w:val="18"/>
                <w:szCs w:val="18"/>
                <w:lang w:val="en-US" w:eastAsia="en-US"/>
              </w:rPr>
              <w:t>njema</w:t>
            </w:r>
            <w:r w:rsidRPr="00356698">
              <w:rPr>
                <w:sz w:val="18"/>
                <w:szCs w:val="18"/>
                <w:lang w:val="sr-Latn-CS" w:eastAsia="en-US"/>
              </w:rPr>
              <w:t>č</w:t>
            </w:r>
            <w:r w:rsidRPr="00236E68">
              <w:rPr>
                <w:sz w:val="18"/>
                <w:szCs w:val="18"/>
                <w:lang w:val="en-US" w:eastAsia="en-US"/>
              </w:rPr>
              <w:t>kom</w:t>
            </w:r>
            <w:r w:rsidRPr="00356698">
              <w:rPr>
                <w:sz w:val="18"/>
                <w:szCs w:val="18"/>
                <w:lang w:val="sr-Latn-CS" w:eastAsia="en-US"/>
              </w:rPr>
              <w:t xml:space="preserve"> </w:t>
            </w:r>
            <w:r w:rsidRPr="00236E68">
              <w:rPr>
                <w:sz w:val="18"/>
                <w:szCs w:val="18"/>
                <w:lang w:val="en-US" w:eastAsia="en-US"/>
              </w:rPr>
              <w:t>govornom</w:t>
            </w:r>
            <w:r w:rsidRPr="00356698">
              <w:rPr>
                <w:sz w:val="18"/>
                <w:szCs w:val="18"/>
                <w:lang w:val="sr-Latn-CS" w:eastAsia="en-US"/>
              </w:rPr>
              <w:t xml:space="preserve"> </w:t>
            </w:r>
            <w:r w:rsidRPr="00236E68">
              <w:rPr>
                <w:sz w:val="18"/>
                <w:szCs w:val="18"/>
                <w:lang w:val="en-US" w:eastAsia="en-US"/>
              </w:rPr>
              <w:t>podru</w:t>
            </w:r>
            <w:r w:rsidRPr="00356698">
              <w:rPr>
                <w:sz w:val="18"/>
                <w:szCs w:val="18"/>
                <w:lang w:val="sr-Latn-CS" w:eastAsia="en-US"/>
              </w:rPr>
              <w:t>č</w:t>
            </w:r>
            <w:r w:rsidRPr="00236E68">
              <w:rPr>
                <w:sz w:val="18"/>
                <w:szCs w:val="18"/>
                <w:lang w:val="en-US" w:eastAsia="en-US"/>
              </w:rPr>
              <w:t>ju</w:t>
            </w:r>
            <w:r w:rsidRPr="00356698">
              <w:rPr>
                <w:sz w:val="18"/>
                <w:szCs w:val="18"/>
                <w:lang w:val="sr-Latn-CS" w:eastAsia="en-US"/>
              </w:rPr>
              <w:t xml:space="preserve"> </w:t>
            </w:r>
            <w:r w:rsidRPr="00236E68">
              <w:rPr>
                <w:sz w:val="18"/>
                <w:szCs w:val="18"/>
                <w:lang w:val="en-US" w:eastAsia="en-US"/>
              </w:rPr>
              <w:t>imaju</w:t>
            </w:r>
            <w:r w:rsidRPr="00356698">
              <w:rPr>
                <w:sz w:val="18"/>
                <w:szCs w:val="18"/>
                <w:lang w:val="sr-Latn-CS" w:eastAsia="en-US"/>
              </w:rPr>
              <w:t>ć</w:t>
            </w:r>
            <w:r w:rsidRPr="00236E68">
              <w:rPr>
                <w:sz w:val="18"/>
                <w:szCs w:val="18"/>
                <w:lang w:val="en-US" w:eastAsia="en-US"/>
              </w:rPr>
              <w:t>i</w:t>
            </w:r>
            <w:r w:rsidRPr="00356698">
              <w:rPr>
                <w:sz w:val="18"/>
                <w:szCs w:val="18"/>
                <w:lang w:val="sr-Latn-CS" w:eastAsia="en-US"/>
              </w:rPr>
              <w:t xml:space="preserve"> </w:t>
            </w:r>
            <w:r w:rsidRPr="00236E68">
              <w:rPr>
                <w:sz w:val="18"/>
                <w:szCs w:val="18"/>
                <w:lang w:val="en-US" w:eastAsia="en-US"/>
              </w:rPr>
              <w:t>u</w:t>
            </w:r>
            <w:r w:rsidRPr="00356698">
              <w:rPr>
                <w:sz w:val="18"/>
                <w:szCs w:val="18"/>
                <w:lang w:val="sr-Latn-CS" w:eastAsia="en-US"/>
              </w:rPr>
              <w:t xml:space="preserve"> </w:t>
            </w:r>
            <w:r w:rsidRPr="00236E68">
              <w:rPr>
                <w:sz w:val="18"/>
                <w:szCs w:val="18"/>
                <w:lang w:val="en-US" w:eastAsia="en-US"/>
              </w:rPr>
              <w:t>vidu</w:t>
            </w:r>
            <w:r w:rsidRPr="00356698">
              <w:rPr>
                <w:sz w:val="18"/>
                <w:szCs w:val="18"/>
                <w:lang w:val="sr-Latn-CS" w:eastAsia="en-US"/>
              </w:rPr>
              <w:t xml:space="preserve"> š</w:t>
            </w:r>
            <w:r w:rsidRPr="00236E68">
              <w:rPr>
                <w:sz w:val="18"/>
                <w:szCs w:val="18"/>
                <w:lang w:val="en-US" w:eastAsia="en-US"/>
              </w:rPr>
              <w:t>iri</w:t>
            </w:r>
            <w:r w:rsidRPr="00356698">
              <w:rPr>
                <w:sz w:val="18"/>
                <w:szCs w:val="18"/>
                <w:lang w:val="sr-Latn-CS" w:eastAsia="en-US"/>
              </w:rPr>
              <w:t xml:space="preserve">, </w:t>
            </w:r>
            <w:r w:rsidRPr="00236E68">
              <w:rPr>
                <w:sz w:val="18"/>
                <w:szCs w:val="18"/>
                <w:lang w:val="en-US" w:eastAsia="en-US"/>
              </w:rPr>
              <w:t>evropski</w:t>
            </w:r>
            <w:r w:rsidRPr="00356698">
              <w:rPr>
                <w:sz w:val="18"/>
                <w:szCs w:val="18"/>
                <w:lang w:val="sr-Latn-CS" w:eastAsia="en-US"/>
              </w:rPr>
              <w:t xml:space="preserve"> </w:t>
            </w:r>
            <w:r w:rsidRPr="00236E68">
              <w:rPr>
                <w:sz w:val="18"/>
                <w:szCs w:val="18"/>
                <w:lang w:val="en-US" w:eastAsia="en-US"/>
              </w:rPr>
              <w:t>dru</w:t>
            </w:r>
            <w:r w:rsidRPr="00356698">
              <w:rPr>
                <w:sz w:val="18"/>
                <w:szCs w:val="18"/>
                <w:lang w:val="sr-Latn-CS" w:eastAsia="en-US"/>
              </w:rPr>
              <w:t>š</w:t>
            </w:r>
            <w:r w:rsidRPr="00236E68">
              <w:rPr>
                <w:sz w:val="18"/>
                <w:szCs w:val="18"/>
                <w:lang w:val="en-US" w:eastAsia="en-US"/>
              </w:rPr>
              <w:t>tveno</w:t>
            </w:r>
            <w:r w:rsidRPr="00356698">
              <w:rPr>
                <w:sz w:val="18"/>
                <w:szCs w:val="18"/>
                <w:lang w:val="sr-Latn-CS" w:eastAsia="en-US"/>
              </w:rPr>
              <w:t>-</w:t>
            </w:r>
            <w:r w:rsidRPr="00236E68">
              <w:rPr>
                <w:sz w:val="18"/>
                <w:szCs w:val="18"/>
                <w:lang w:val="en-US" w:eastAsia="en-US"/>
              </w:rPr>
              <w:t>politi</w:t>
            </w:r>
            <w:r w:rsidRPr="00356698">
              <w:rPr>
                <w:sz w:val="18"/>
                <w:szCs w:val="18"/>
                <w:lang w:val="sr-Latn-CS" w:eastAsia="en-US"/>
              </w:rPr>
              <w:t>č</w:t>
            </w:r>
            <w:r w:rsidRPr="00236E68">
              <w:rPr>
                <w:sz w:val="18"/>
                <w:szCs w:val="18"/>
                <w:lang w:val="en-US" w:eastAsia="en-US"/>
              </w:rPr>
              <w:t>ki</w:t>
            </w:r>
            <w:r w:rsidRPr="00356698">
              <w:rPr>
                <w:sz w:val="18"/>
                <w:szCs w:val="18"/>
                <w:lang w:val="sr-Latn-CS" w:eastAsia="en-US"/>
              </w:rPr>
              <w:t xml:space="preserve"> </w:t>
            </w:r>
            <w:r w:rsidRPr="00236E68">
              <w:rPr>
                <w:sz w:val="18"/>
                <w:szCs w:val="18"/>
                <w:lang w:val="en-US" w:eastAsia="en-US"/>
              </w:rPr>
              <w:t>kontekst</w:t>
            </w:r>
            <w:r w:rsidRPr="00356698">
              <w:rPr>
                <w:sz w:val="18"/>
                <w:szCs w:val="18"/>
                <w:lang w:val="sr-Latn-CS" w:eastAsia="en-US"/>
              </w:rPr>
              <w:t xml:space="preserve">, </w:t>
            </w:r>
          </w:p>
          <w:p w:rsidR="00E64ED0" w:rsidRDefault="00E64ED0" w:rsidP="00B177F4">
            <w:pPr>
              <w:pStyle w:val="NoSpacing"/>
              <w:numPr>
                <w:ilvl w:val="0"/>
                <w:numId w:val="431"/>
              </w:numPr>
              <w:rPr>
                <w:sz w:val="18"/>
                <w:szCs w:val="18"/>
                <w:lang w:val="sr-Latn-CS" w:eastAsia="en-US"/>
              </w:rPr>
            </w:pPr>
            <w:r>
              <w:rPr>
                <w:sz w:val="18"/>
                <w:szCs w:val="18"/>
                <w:lang w:val="sr-Latn-CS" w:eastAsia="en-US"/>
              </w:rPr>
              <w:t>R</w:t>
            </w:r>
            <w:r w:rsidRPr="00236E68">
              <w:rPr>
                <w:sz w:val="18"/>
                <w:szCs w:val="18"/>
                <w:lang w:val="en-US" w:eastAsia="en-US"/>
              </w:rPr>
              <w:t>azvije</w:t>
            </w:r>
            <w:r w:rsidRPr="00356698">
              <w:rPr>
                <w:sz w:val="18"/>
                <w:szCs w:val="18"/>
                <w:lang w:val="sr-Latn-CS" w:eastAsia="en-US"/>
              </w:rPr>
              <w:t xml:space="preserve"> </w:t>
            </w:r>
            <w:r w:rsidRPr="00236E68">
              <w:rPr>
                <w:sz w:val="18"/>
                <w:szCs w:val="18"/>
                <w:lang w:val="en-US" w:eastAsia="en-US"/>
              </w:rPr>
              <w:t>razumijevanje</w:t>
            </w:r>
            <w:r w:rsidRPr="00356698">
              <w:rPr>
                <w:sz w:val="18"/>
                <w:szCs w:val="18"/>
                <w:lang w:val="sr-Latn-CS" w:eastAsia="en-US"/>
              </w:rPr>
              <w:t xml:space="preserve"> </w:t>
            </w:r>
            <w:r w:rsidRPr="00236E68">
              <w:rPr>
                <w:sz w:val="18"/>
                <w:szCs w:val="18"/>
                <w:lang w:val="en-US" w:eastAsia="en-US"/>
              </w:rPr>
              <w:t>za</w:t>
            </w:r>
            <w:r w:rsidRPr="00356698">
              <w:rPr>
                <w:sz w:val="18"/>
                <w:szCs w:val="18"/>
                <w:lang w:val="sr-Latn-CS" w:eastAsia="en-US"/>
              </w:rPr>
              <w:t xml:space="preserve"> </w:t>
            </w:r>
            <w:r w:rsidRPr="00236E68">
              <w:rPr>
                <w:sz w:val="18"/>
                <w:szCs w:val="18"/>
                <w:lang w:val="en-US" w:eastAsia="en-US"/>
              </w:rPr>
              <w:t>multikultularnost</w:t>
            </w:r>
            <w:r w:rsidRPr="00356698">
              <w:rPr>
                <w:sz w:val="18"/>
                <w:szCs w:val="18"/>
                <w:lang w:val="sr-Latn-CS" w:eastAsia="en-US"/>
              </w:rPr>
              <w:t xml:space="preserve"> </w:t>
            </w:r>
            <w:r w:rsidRPr="00236E68">
              <w:rPr>
                <w:sz w:val="18"/>
                <w:szCs w:val="18"/>
                <w:lang w:val="en-US" w:eastAsia="en-US"/>
              </w:rPr>
              <w:t>i</w:t>
            </w:r>
            <w:r w:rsidRPr="00356698">
              <w:rPr>
                <w:sz w:val="18"/>
                <w:szCs w:val="18"/>
                <w:lang w:val="sr-Latn-CS" w:eastAsia="en-US"/>
              </w:rPr>
              <w:t xml:space="preserve"> </w:t>
            </w:r>
            <w:r w:rsidRPr="00236E68">
              <w:rPr>
                <w:sz w:val="18"/>
                <w:szCs w:val="18"/>
                <w:lang w:val="en-US" w:eastAsia="en-US"/>
              </w:rPr>
              <w:t>paralelno</w:t>
            </w:r>
            <w:r w:rsidRPr="00356698">
              <w:rPr>
                <w:sz w:val="18"/>
                <w:szCs w:val="18"/>
                <w:lang w:val="sr-Latn-CS" w:eastAsia="en-US"/>
              </w:rPr>
              <w:t xml:space="preserve"> </w:t>
            </w:r>
            <w:r w:rsidRPr="00236E68">
              <w:rPr>
                <w:sz w:val="18"/>
                <w:szCs w:val="18"/>
                <w:lang w:val="en-US" w:eastAsia="en-US"/>
              </w:rPr>
              <w:t>postojanje</w:t>
            </w:r>
            <w:r w:rsidRPr="00356698">
              <w:rPr>
                <w:sz w:val="18"/>
                <w:szCs w:val="18"/>
                <w:lang w:val="sr-Latn-CS" w:eastAsia="en-US"/>
              </w:rPr>
              <w:t xml:space="preserve"> </w:t>
            </w:r>
            <w:r w:rsidRPr="00236E68">
              <w:rPr>
                <w:sz w:val="18"/>
                <w:szCs w:val="18"/>
                <w:lang w:val="en-US" w:eastAsia="en-US"/>
              </w:rPr>
              <w:t>visoke</w:t>
            </w:r>
            <w:r w:rsidRPr="00356698">
              <w:rPr>
                <w:sz w:val="18"/>
                <w:szCs w:val="18"/>
                <w:lang w:val="sr-Latn-CS" w:eastAsia="en-US"/>
              </w:rPr>
              <w:t xml:space="preserve"> </w:t>
            </w:r>
            <w:r w:rsidRPr="00236E68">
              <w:rPr>
                <w:sz w:val="18"/>
                <w:szCs w:val="18"/>
                <w:lang w:val="en-US" w:eastAsia="en-US"/>
              </w:rPr>
              <w:t>kulture</w:t>
            </w:r>
            <w:r w:rsidRPr="00356698">
              <w:rPr>
                <w:sz w:val="18"/>
                <w:szCs w:val="18"/>
                <w:lang w:val="sr-Latn-CS" w:eastAsia="en-US"/>
              </w:rPr>
              <w:t xml:space="preserve"> </w:t>
            </w:r>
            <w:r w:rsidRPr="00236E68">
              <w:rPr>
                <w:sz w:val="18"/>
                <w:szCs w:val="18"/>
                <w:lang w:val="en-US" w:eastAsia="en-US"/>
              </w:rPr>
              <w:t>i</w:t>
            </w:r>
            <w:r w:rsidRPr="00356698">
              <w:rPr>
                <w:sz w:val="18"/>
                <w:szCs w:val="18"/>
                <w:lang w:val="sr-Latn-CS" w:eastAsia="en-US"/>
              </w:rPr>
              <w:t xml:space="preserve"> </w:t>
            </w:r>
            <w:r w:rsidRPr="00236E68">
              <w:rPr>
                <w:sz w:val="18"/>
                <w:szCs w:val="18"/>
                <w:lang w:val="en-US" w:eastAsia="en-US"/>
              </w:rPr>
              <w:t>subkultura</w:t>
            </w:r>
            <w:r w:rsidRPr="00356698">
              <w:rPr>
                <w:sz w:val="18"/>
                <w:szCs w:val="18"/>
                <w:lang w:val="sr-Latn-CS" w:eastAsia="en-US"/>
              </w:rPr>
              <w:t xml:space="preserve">, </w:t>
            </w:r>
            <w:r w:rsidRPr="00236E68">
              <w:rPr>
                <w:sz w:val="18"/>
                <w:szCs w:val="18"/>
                <w:lang w:val="en-US" w:eastAsia="en-US"/>
              </w:rPr>
              <w:t>kao</w:t>
            </w:r>
            <w:r w:rsidRPr="00356698">
              <w:rPr>
                <w:sz w:val="18"/>
                <w:szCs w:val="18"/>
                <w:lang w:val="sr-Latn-CS" w:eastAsia="en-US"/>
              </w:rPr>
              <w:t xml:space="preserve"> </w:t>
            </w:r>
            <w:r w:rsidRPr="00236E68">
              <w:rPr>
                <w:sz w:val="18"/>
                <w:szCs w:val="18"/>
                <w:lang w:val="en-US" w:eastAsia="en-US"/>
              </w:rPr>
              <w:t>i</w:t>
            </w:r>
            <w:r w:rsidRPr="00356698">
              <w:rPr>
                <w:sz w:val="18"/>
                <w:szCs w:val="18"/>
                <w:lang w:val="sr-Latn-CS" w:eastAsia="en-US"/>
              </w:rPr>
              <w:t xml:space="preserve"> </w:t>
            </w:r>
            <w:r w:rsidRPr="00236E68">
              <w:rPr>
                <w:sz w:val="18"/>
                <w:szCs w:val="18"/>
                <w:lang w:val="en-US" w:eastAsia="en-US"/>
              </w:rPr>
              <w:t>unakrsne</w:t>
            </w:r>
            <w:r w:rsidRPr="00356698">
              <w:rPr>
                <w:sz w:val="18"/>
                <w:szCs w:val="18"/>
                <w:lang w:val="sr-Latn-CS" w:eastAsia="en-US"/>
              </w:rPr>
              <w:t xml:space="preserve"> </w:t>
            </w:r>
            <w:r w:rsidRPr="00236E68">
              <w:rPr>
                <w:sz w:val="18"/>
                <w:szCs w:val="18"/>
                <w:lang w:val="en-US" w:eastAsia="en-US"/>
              </w:rPr>
              <w:t>veze</w:t>
            </w:r>
            <w:r w:rsidRPr="00356698">
              <w:rPr>
                <w:sz w:val="18"/>
                <w:szCs w:val="18"/>
                <w:lang w:val="sr-Latn-CS" w:eastAsia="en-US"/>
              </w:rPr>
              <w:t xml:space="preserve">, </w:t>
            </w:r>
            <w:r w:rsidRPr="00236E68">
              <w:rPr>
                <w:sz w:val="18"/>
                <w:szCs w:val="18"/>
                <w:lang w:val="en-US" w:eastAsia="en-US"/>
              </w:rPr>
              <w:t>simultanost</w:t>
            </w:r>
            <w:r w:rsidRPr="00356698">
              <w:rPr>
                <w:sz w:val="18"/>
                <w:szCs w:val="18"/>
                <w:lang w:val="sr-Latn-CS" w:eastAsia="en-US"/>
              </w:rPr>
              <w:t xml:space="preserve"> </w:t>
            </w:r>
            <w:r w:rsidRPr="00236E68">
              <w:rPr>
                <w:sz w:val="18"/>
                <w:szCs w:val="18"/>
                <w:lang w:val="en-US" w:eastAsia="en-US"/>
              </w:rPr>
              <w:t>odnosno</w:t>
            </w:r>
            <w:r w:rsidRPr="00356698">
              <w:rPr>
                <w:sz w:val="18"/>
                <w:szCs w:val="18"/>
                <w:lang w:val="sr-Latn-CS" w:eastAsia="en-US"/>
              </w:rPr>
              <w:t xml:space="preserve"> </w:t>
            </w:r>
            <w:r w:rsidRPr="00236E68">
              <w:rPr>
                <w:sz w:val="18"/>
                <w:szCs w:val="18"/>
                <w:lang w:val="en-US" w:eastAsia="en-US"/>
              </w:rPr>
              <w:t>uzro</w:t>
            </w:r>
            <w:r w:rsidRPr="00356698">
              <w:rPr>
                <w:sz w:val="18"/>
                <w:szCs w:val="18"/>
                <w:lang w:val="sr-Latn-CS" w:eastAsia="en-US"/>
              </w:rPr>
              <w:t>č</w:t>
            </w:r>
            <w:r w:rsidRPr="00236E68">
              <w:rPr>
                <w:sz w:val="18"/>
                <w:szCs w:val="18"/>
                <w:lang w:val="en-US" w:eastAsia="en-US"/>
              </w:rPr>
              <w:t>no</w:t>
            </w:r>
            <w:r w:rsidRPr="00356698">
              <w:rPr>
                <w:sz w:val="18"/>
                <w:szCs w:val="18"/>
                <w:lang w:val="sr-Latn-CS" w:eastAsia="en-US"/>
              </w:rPr>
              <w:t>-</w:t>
            </w:r>
            <w:r w:rsidRPr="00236E68">
              <w:rPr>
                <w:sz w:val="18"/>
                <w:szCs w:val="18"/>
                <w:lang w:val="en-US" w:eastAsia="en-US"/>
              </w:rPr>
              <w:t>posledi</w:t>
            </w:r>
            <w:r w:rsidRPr="00356698">
              <w:rPr>
                <w:sz w:val="18"/>
                <w:szCs w:val="18"/>
                <w:lang w:val="sr-Latn-CS" w:eastAsia="en-US"/>
              </w:rPr>
              <w:t>č</w:t>
            </w:r>
            <w:r w:rsidRPr="00236E68">
              <w:rPr>
                <w:sz w:val="18"/>
                <w:szCs w:val="18"/>
                <w:lang w:val="en-US" w:eastAsia="en-US"/>
              </w:rPr>
              <w:t>nu</w:t>
            </w:r>
            <w:r w:rsidRPr="00356698">
              <w:rPr>
                <w:sz w:val="18"/>
                <w:szCs w:val="18"/>
                <w:lang w:val="sr-Latn-CS" w:eastAsia="en-US"/>
              </w:rPr>
              <w:t xml:space="preserve"> </w:t>
            </w:r>
            <w:r w:rsidRPr="00236E68">
              <w:rPr>
                <w:sz w:val="18"/>
                <w:szCs w:val="18"/>
                <w:lang w:val="en-US" w:eastAsia="en-US"/>
              </w:rPr>
              <w:t>povezanost</w:t>
            </w:r>
            <w:r w:rsidRPr="00356698">
              <w:rPr>
                <w:sz w:val="18"/>
                <w:szCs w:val="18"/>
                <w:lang w:val="sr-Latn-CS" w:eastAsia="en-US"/>
              </w:rPr>
              <w:t xml:space="preserve"> </w:t>
            </w:r>
            <w:r w:rsidRPr="00236E68">
              <w:rPr>
                <w:sz w:val="18"/>
                <w:szCs w:val="18"/>
                <w:lang w:val="en-US" w:eastAsia="en-US"/>
              </w:rPr>
              <w:t>razvoja</w:t>
            </w:r>
            <w:r w:rsidRPr="00356698">
              <w:rPr>
                <w:sz w:val="18"/>
                <w:szCs w:val="18"/>
                <w:lang w:val="sr-Latn-CS" w:eastAsia="en-US"/>
              </w:rPr>
              <w:t xml:space="preserve"> </w:t>
            </w:r>
            <w:r w:rsidRPr="00236E68">
              <w:rPr>
                <w:sz w:val="18"/>
                <w:szCs w:val="18"/>
                <w:lang w:val="en-US" w:eastAsia="en-US"/>
              </w:rPr>
              <w:t>kulture</w:t>
            </w:r>
            <w:r w:rsidRPr="00356698">
              <w:rPr>
                <w:sz w:val="18"/>
                <w:szCs w:val="18"/>
                <w:lang w:val="sr-Latn-CS" w:eastAsia="en-US"/>
              </w:rPr>
              <w:t xml:space="preserve"> </w:t>
            </w:r>
            <w:r w:rsidRPr="00236E68">
              <w:rPr>
                <w:sz w:val="18"/>
                <w:szCs w:val="18"/>
                <w:lang w:val="en-US" w:eastAsia="en-US"/>
              </w:rPr>
              <w:t>i</w:t>
            </w:r>
            <w:r w:rsidRPr="00356698">
              <w:rPr>
                <w:sz w:val="18"/>
                <w:szCs w:val="18"/>
                <w:lang w:val="sr-Latn-CS" w:eastAsia="en-US"/>
              </w:rPr>
              <w:t xml:space="preserve"> </w:t>
            </w:r>
            <w:r w:rsidRPr="00236E68">
              <w:rPr>
                <w:sz w:val="18"/>
                <w:szCs w:val="18"/>
                <w:lang w:val="en-US" w:eastAsia="en-US"/>
              </w:rPr>
              <w:t>drugih</w:t>
            </w:r>
            <w:r w:rsidRPr="00356698">
              <w:rPr>
                <w:sz w:val="18"/>
                <w:szCs w:val="18"/>
                <w:lang w:val="sr-Latn-CS" w:eastAsia="en-US"/>
              </w:rPr>
              <w:t xml:space="preserve"> </w:t>
            </w:r>
            <w:r w:rsidRPr="00236E68">
              <w:rPr>
                <w:sz w:val="18"/>
                <w:szCs w:val="18"/>
                <w:lang w:val="en-US" w:eastAsia="en-US"/>
              </w:rPr>
              <w:t>oblasti</w:t>
            </w:r>
            <w:r w:rsidRPr="00356698">
              <w:rPr>
                <w:sz w:val="18"/>
                <w:szCs w:val="18"/>
                <w:lang w:val="sr-Latn-CS" w:eastAsia="en-US"/>
              </w:rPr>
              <w:t xml:space="preserve"> </w:t>
            </w:r>
            <w:r w:rsidRPr="00236E68">
              <w:rPr>
                <w:sz w:val="18"/>
                <w:szCs w:val="18"/>
                <w:lang w:val="en-US" w:eastAsia="en-US"/>
              </w:rPr>
              <w:t>dru</w:t>
            </w:r>
            <w:r w:rsidRPr="00356698">
              <w:rPr>
                <w:sz w:val="18"/>
                <w:szCs w:val="18"/>
                <w:lang w:val="sr-Latn-CS" w:eastAsia="en-US"/>
              </w:rPr>
              <w:t>š</w:t>
            </w:r>
            <w:r w:rsidRPr="00236E68">
              <w:rPr>
                <w:sz w:val="18"/>
                <w:szCs w:val="18"/>
                <w:lang w:val="en-US" w:eastAsia="en-US"/>
              </w:rPr>
              <w:t>tvenog</w:t>
            </w:r>
            <w:r w:rsidRPr="00356698">
              <w:rPr>
                <w:sz w:val="18"/>
                <w:szCs w:val="18"/>
                <w:lang w:val="sr-Latn-CS" w:eastAsia="en-US"/>
              </w:rPr>
              <w:t xml:space="preserve"> ž</w:t>
            </w:r>
            <w:r w:rsidRPr="00236E68">
              <w:rPr>
                <w:sz w:val="18"/>
                <w:szCs w:val="18"/>
                <w:lang w:val="en-US" w:eastAsia="en-US"/>
              </w:rPr>
              <w:t>ivota</w:t>
            </w:r>
            <w:r w:rsidRPr="00356698">
              <w:rPr>
                <w:sz w:val="18"/>
                <w:szCs w:val="18"/>
                <w:lang w:val="sr-Latn-CS" w:eastAsia="en-US"/>
              </w:rPr>
              <w:t xml:space="preserve">; </w:t>
            </w:r>
          </w:p>
          <w:p w:rsidR="00E64ED0" w:rsidRDefault="00E64ED0" w:rsidP="00B177F4">
            <w:pPr>
              <w:pStyle w:val="NoSpacing"/>
              <w:numPr>
                <w:ilvl w:val="0"/>
                <w:numId w:val="431"/>
              </w:numPr>
              <w:rPr>
                <w:sz w:val="18"/>
                <w:szCs w:val="18"/>
                <w:lang w:val="sr-Latn-CS" w:eastAsia="en-US"/>
              </w:rPr>
            </w:pPr>
            <w:r>
              <w:rPr>
                <w:sz w:val="18"/>
                <w:szCs w:val="18"/>
                <w:lang w:val="sr-Latn-CS" w:eastAsia="en-US"/>
              </w:rPr>
              <w:t>U</w:t>
            </w:r>
            <w:r w:rsidRPr="00236E68">
              <w:rPr>
                <w:sz w:val="18"/>
                <w:szCs w:val="18"/>
                <w:lang w:val="en-US" w:eastAsia="en-US"/>
              </w:rPr>
              <w:t>o</w:t>
            </w:r>
            <w:r w:rsidRPr="00356698">
              <w:rPr>
                <w:sz w:val="18"/>
                <w:szCs w:val="18"/>
                <w:lang w:val="sr-Latn-CS" w:eastAsia="en-US"/>
              </w:rPr>
              <w:t>č</w:t>
            </w:r>
            <w:r w:rsidRPr="00236E68">
              <w:rPr>
                <w:sz w:val="18"/>
                <w:szCs w:val="18"/>
                <w:lang w:val="en-US" w:eastAsia="en-US"/>
              </w:rPr>
              <w:t>i</w:t>
            </w:r>
            <w:r w:rsidRPr="00356698">
              <w:rPr>
                <w:sz w:val="18"/>
                <w:szCs w:val="18"/>
                <w:lang w:val="sr-Latn-CS" w:eastAsia="en-US"/>
              </w:rPr>
              <w:t xml:space="preserve"> </w:t>
            </w:r>
            <w:r w:rsidRPr="00236E68">
              <w:rPr>
                <w:sz w:val="18"/>
                <w:szCs w:val="18"/>
                <w:lang w:val="en-US" w:eastAsia="en-US"/>
              </w:rPr>
              <w:t>veze</w:t>
            </w:r>
            <w:r w:rsidRPr="00356698">
              <w:rPr>
                <w:sz w:val="18"/>
                <w:szCs w:val="18"/>
                <w:lang w:val="sr-Latn-CS" w:eastAsia="en-US"/>
              </w:rPr>
              <w:t xml:space="preserve"> </w:t>
            </w:r>
            <w:r w:rsidRPr="00236E68">
              <w:rPr>
                <w:sz w:val="18"/>
                <w:szCs w:val="18"/>
                <w:lang w:val="en-US" w:eastAsia="en-US"/>
              </w:rPr>
              <w:t>izme</w:t>
            </w:r>
            <w:r w:rsidRPr="00356698">
              <w:rPr>
                <w:sz w:val="18"/>
                <w:szCs w:val="18"/>
                <w:lang w:val="sr-Latn-CS" w:eastAsia="en-US"/>
              </w:rPr>
              <w:t>đ</w:t>
            </w:r>
            <w:r w:rsidRPr="00236E68">
              <w:rPr>
                <w:sz w:val="18"/>
                <w:szCs w:val="18"/>
                <w:lang w:val="en-US" w:eastAsia="en-US"/>
              </w:rPr>
              <w:t>u</w:t>
            </w:r>
            <w:r w:rsidRPr="00356698">
              <w:rPr>
                <w:sz w:val="18"/>
                <w:szCs w:val="18"/>
                <w:lang w:val="sr-Latn-CS" w:eastAsia="en-US"/>
              </w:rPr>
              <w:t xml:space="preserve"> </w:t>
            </w:r>
            <w:r w:rsidRPr="00236E68">
              <w:rPr>
                <w:sz w:val="18"/>
                <w:szCs w:val="18"/>
                <w:lang w:val="en-US" w:eastAsia="en-US"/>
              </w:rPr>
              <w:t>kulturnih</w:t>
            </w:r>
            <w:r w:rsidRPr="00356698">
              <w:rPr>
                <w:sz w:val="18"/>
                <w:szCs w:val="18"/>
                <w:lang w:val="sr-Latn-CS" w:eastAsia="en-US"/>
              </w:rPr>
              <w:t xml:space="preserve"> </w:t>
            </w:r>
            <w:r w:rsidRPr="00236E68">
              <w:rPr>
                <w:sz w:val="18"/>
                <w:szCs w:val="18"/>
                <w:lang w:val="en-US" w:eastAsia="en-US"/>
              </w:rPr>
              <w:t>fenomena</w:t>
            </w:r>
            <w:r w:rsidRPr="00356698">
              <w:rPr>
                <w:sz w:val="18"/>
                <w:szCs w:val="18"/>
                <w:lang w:val="sr-Latn-CS" w:eastAsia="en-US"/>
              </w:rPr>
              <w:t xml:space="preserve"> </w:t>
            </w:r>
            <w:r w:rsidRPr="00236E68">
              <w:rPr>
                <w:sz w:val="18"/>
                <w:szCs w:val="18"/>
                <w:lang w:val="en-US" w:eastAsia="en-US"/>
              </w:rPr>
              <w:t>pro</w:t>
            </w:r>
            <w:r w:rsidRPr="00356698">
              <w:rPr>
                <w:sz w:val="18"/>
                <w:szCs w:val="18"/>
                <w:lang w:val="sr-Latn-CS" w:eastAsia="en-US"/>
              </w:rPr>
              <w:t>š</w:t>
            </w:r>
            <w:r w:rsidRPr="00236E68">
              <w:rPr>
                <w:sz w:val="18"/>
                <w:szCs w:val="18"/>
                <w:lang w:val="en-US" w:eastAsia="en-US"/>
              </w:rPr>
              <w:t>losti</w:t>
            </w:r>
            <w:r w:rsidRPr="00356698">
              <w:rPr>
                <w:sz w:val="18"/>
                <w:szCs w:val="18"/>
                <w:lang w:val="sr-Latn-CS" w:eastAsia="en-US"/>
              </w:rPr>
              <w:t xml:space="preserve"> </w:t>
            </w:r>
            <w:r w:rsidRPr="00236E68">
              <w:rPr>
                <w:sz w:val="18"/>
                <w:szCs w:val="18"/>
                <w:lang w:val="en-US" w:eastAsia="en-US"/>
              </w:rPr>
              <w:t>i</w:t>
            </w:r>
            <w:r w:rsidRPr="00356698">
              <w:rPr>
                <w:sz w:val="18"/>
                <w:szCs w:val="18"/>
                <w:lang w:val="sr-Latn-CS" w:eastAsia="en-US"/>
              </w:rPr>
              <w:t xml:space="preserve"> </w:t>
            </w:r>
            <w:r w:rsidRPr="00236E68">
              <w:rPr>
                <w:sz w:val="18"/>
                <w:szCs w:val="18"/>
                <w:lang w:val="en-US" w:eastAsia="en-US"/>
              </w:rPr>
              <w:t>aktuelnog</w:t>
            </w:r>
            <w:r w:rsidRPr="00356698">
              <w:rPr>
                <w:sz w:val="18"/>
                <w:szCs w:val="18"/>
                <w:lang w:val="sr-Latn-CS" w:eastAsia="en-US"/>
              </w:rPr>
              <w:t xml:space="preserve"> </w:t>
            </w:r>
            <w:r w:rsidRPr="00236E68">
              <w:rPr>
                <w:sz w:val="18"/>
                <w:szCs w:val="18"/>
                <w:lang w:val="en-US" w:eastAsia="en-US"/>
              </w:rPr>
              <w:t>dru</w:t>
            </w:r>
            <w:r w:rsidRPr="00356698">
              <w:rPr>
                <w:sz w:val="18"/>
                <w:szCs w:val="18"/>
                <w:lang w:val="sr-Latn-CS" w:eastAsia="en-US"/>
              </w:rPr>
              <w:t>š</w:t>
            </w:r>
            <w:r w:rsidRPr="00236E68">
              <w:rPr>
                <w:sz w:val="18"/>
                <w:szCs w:val="18"/>
                <w:lang w:val="en-US" w:eastAsia="en-US"/>
              </w:rPr>
              <w:t>tveno</w:t>
            </w:r>
            <w:r w:rsidRPr="00356698">
              <w:rPr>
                <w:sz w:val="18"/>
                <w:szCs w:val="18"/>
                <w:lang w:val="sr-Latn-CS" w:eastAsia="en-US"/>
              </w:rPr>
              <w:t>-</w:t>
            </w:r>
            <w:r w:rsidRPr="00236E68">
              <w:rPr>
                <w:sz w:val="18"/>
                <w:szCs w:val="18"/>
                <w:lang w:val="en-US" w:eastAsia="en-US"/>
              </w:rPr>
              <w:t>istorijskog</w:t>
            </w:r>
            <w:r w:rsidRPr="00356698">
              <w:rPr>
                <w:sz w:val="18"/>
                <w:szCs w:val="18"/>
                <w:lang w:val="sr-Latn-CS" w:eastAsia="en-US"/>
              </w:rPr>
              <w:t xml:space="preserve"> </w:t>
            </w:r>
            <w:r w:rsidRPr="00236E68">
              <w:rPr>
                <w:sz w:val="18"/>
                <w:szCs w:val="18"/>
                <w:lang w:val="en-US" w:eastAsia="en-US"/>
              </w:rPr>
              <w:t>trenutka</w:t>
            </w:r>
            <w:r w:rsidRPr="00356698">
              <w:rPr>
                <w:sz w:val="18"/>
                <w:szCs w:val="18"/>
                <w:lang w:val="sr-Latn-CS" w:eastAsia="en-US"/>
              </w:rPr>
              <w:t xml:space="preserve">; </w:t>
            </w:r>
          </w:p>
          <w:p w:rsidR="00E64ED0" w:rsidRPr="00356698" w:rsidRDefault="00E64ED0" w:rsidP="00B177F4">
            <w:pPr>
              <w:pStyle w:val="NoSpacing"/>
              <w:numPr>
                <w:ilvl w:val="0"/>
                <w:numId w:val="431"/>
              </w:numPr>
              <w:rPr>
                <w:sz w:val="18"/>
                <w:szCs w:val="18"/>
                <w:lang w:val="sr-Latn-CS" w:eastAsia="en-US"/>
              </w:rPr>
            </w:pPr>
            <w:r>
              <w:rPr>
                <w:sz w:val="18"/>
                <w:szCs w:val="18"/>
                <w:lang w:val="sr-Latn-CS" w:eastAsia="en-US"/>
              </w:rPr>
              <w:t>I</w:t>
            </w:r>
            <w:r w:rsidRPr="00236E68">
              <w:rPr>
                <w:sz w:val="18"/>
                <w:szCs w:val="18"/>
                <w:lang w:val="en-US" w:eastAsia="en-US"/>
              </w:rPr>
              <w:t>zgradi</w:t>
            </w:r>
            <w:r w:rsidRPr="00356698">
              <w:rPr>
                <w:sz w:val="18"/>
                <w:szCs w:val="18"/>
                <w:lang w:val="sr-Latn-CS" w:eastAsia="en-US"/>
              </w:rPr>
              <w:t xml:space="preserve"> </w:t>
            </w:r>
            <w:r w:rsidRPr="00236E68">
              <w:rPr>
                <w:sz w:val="18"/>
                <w:szCs w:val="18"/>
                <w:lang w:val="en-US" w:eastAsia="en-US"/>
              </w:rPr>
              <w:t>afektivno</w:t>
            </w:r>
            <w:r w:rsidRPr="00356698">
              <w:rPr>
                <w:sz w:val="18"/>
                <w:szCs w:val="18"/>
                <w:lang w:val="sr-Latn-CS" w:eastAsia="en-US"/>
              </w:rPr>
              <w:t xml:space="preserve"> </w:t>
            </w:r>
            <w:r w:rsidRPr="00236E68">
              <w:rPr>
                <w:sz w:val="18"/>
                <w:szCs w:val="18"/>
                <w:lang w:val="en-US" w:eastAsia="en-US"/>
              </w:rPr>
              <w:t>pozitivan</w:t>
            </w:r>
            <w:r w:rsidRPr="00356698">
              <w:rPr>
                <w:sz w:val="18"/>
                <w:szCs w:val="18"/>
                <w:lang w:val="sr-Latn-CS" w:eastAsia="en-US"/>
              </w:rPr>
              <w:t xml:space="preserve"> </w:t>
            </w:r>
            <w:r w:rsidRPr="00236E68">
              <w:rPr>
                <w:sz w:val="18"/>
                <w:szCs w:val="18"/>
                <w:lang w:val="en-US" w:eastAsia="en-US"/>
              </w:rPr>
              <w:t>odnos</w:t>
            </w:r>
            <w:r w:rsidRPr="00356698">
              <w:rPr>
                <w:sz w:val="18"/>
                <w:szCs w:val="18"/>
                <w:lang w:val="sr-Latn-CS" w:eastAsia="en-US"/>
              </w:rPr>
              <w:t xml:space="preserve"> </w:t>
            </w:r>
            <w:r w:rsidRPr="00236E68">
              <w:rPr>
                <w:sz w:val="18"/>
                <w:szCs w:val="18"/>
                <w:lang w:val="en-US" w:eastAsia="en-US"/>
              </w:rPr>
              <w:t>prema</w:t>
            </w:r>
            <w:r w:rsidRPr="00356698">
              <w:rPr>
                <w:sz w:val="18"/>
                <w:szCs w:val="18"/>
                <w:lang w:val="sr-Latn-CS" w:eastAsia="en-US"/>
              </w:rPr>
              <w:t xml:space="preserve"> </w:t>
            </w:r>
            <w:r w:rsidRPr="00236E68">
              <w:rPr>
                <w:sz w:val="18"/>
                <w:szCs w:val="18"/>
                <w:lang w:val="en-US" w:eastAsia="en-US"/>
              </w:rPr>
              <w:t>eti</w:t>
            </w:r>
            <w:r w:rsidRPr="00356698">
              <w:rPr>
                <w:sz w:val="18"/>
                <w:szCs w:val="18"/>
                <w:lang w:val="sr-Latn-CS" w:eastAsia="en-US"/>
              </w:rPr>
              <w:t>č</w:t>
            </w:r>
            <w:r w:rsidRPr="00236E68">
              <w:rPr>
                <w:sz w:val="18"/>
                <w:szCs w:val="18"/>
                <w:lang w:val="en-US" w:eastAsia="en-US"/>
              </w:rPr>
              <w:t>kim</w:t>
            </w:r>
            <w:r w:rsidRPr="00356698">
              <w:rPr>
                <w:sz w:val="18"/>
                <w:szCs w:val="18"/>
                <w:lang w:val="sr-Latn-CS" w:eastAsia="en-US"/>
              </w:rPr>
              <w:t xml:space="preserve"> </w:t>
            </w:r>
            <w:r w:rsidRPr="00236E68">
              <w:rPr>
                <w:sz w:val="18"/>
                <w:szCs w:val="18"/>
                <w:lang w:val="en-US" w:eastAsia="en-US"/>
              </w:rPr>
              <w:t>i</w:t>
            </w:r>
            <w:r w:rsidRPr="00356698">
              <w:rPr>
                <w:sz w:val="18"/>
                <w:szCs w:val="18"/>
                <w:lang w:val="sr-Latn-CS" w:eastAsia="en-US"/>
              </w:rPr>
              <w:t xml:space="preserve"> </w:t>
            </w:r>
            <w:r w:rsidRPr="00236E68">
              <w:rPr>
                <w:sz w:val="18"/>
                <w:szCs w:val="18"/>
                <w:lang w:val="en-US" w:eastAsia="en-US"/>
              </w:rPr>
              <w:t>estetskim</w:t>
            </w:r>
            <w:r w:rsidRPr="00356698">
              <w:rPr>
                <w:sz w:val="18"/>
                <w:szCs w:val="18"/>
                <w:lang w:val="sr-Latn-CS" w:eastAsia="en-US"/>
              </w:rPr>
              <w:t xml:space="preserve"> </w:t>
            </w:r>
            <w:r w:rsidRPr="00236E68">
              <w:rPr>
                <w:sz w:val="18"/>
                <w:szCs w:val="18"/>
                <w:lang w:val="en-US" w:eastAsia="en-US"/>
              </w:rPr>
              <w:t>vrijednostima</w:t>
            </w:r>
            <w:r w:rsidRPr="00356698">
              <w:rPr>
                <w:sz w:val="18"/>
                <w:szCs w:val="18"/>
                <w:lang w:val="sr-Latn-CS" w:eastAsia="en-US"/>
              </w:rPr>
              <w:t xml:space="preserve"> </w:t>
            </w:r>
            <w:r w:rsidRPr="00236E68">
              <w:rPr>
                <w:sz w:val="18"/>
                <w:szCs w:val="18"/>
                <w:lang w:val="en-US" w:eastAsia="en-US"/>
              </w:rPr>
              <w:t>i</w:t>
            </w:r>
            <w:r w:rsidRPr="00356698">
              <w:rPr>
                <w:sz w:val="18"/>
                <w:szCs w:val="18"/>
                <w:lang w:val="sr-Latn-CS" w:eastAsia="en-US"/>
              </w:rPr>
              <w:t xml:space="preserve"> </w:t>
            </w:r>
            <w:r w:rsidRPr="00236E68">
              <w:rPr>
                <w:sz w:val="18"/>
                <w:szCs w:val="18"/>
                <w:lang w:val="en-US" w:eastAsia="en-US"/>
              </w:rPr>
              <w:t>tekovinama</w:t>
            </w:r>
            <w:r w:rsidRPr="00356698">
              <w:rPr>
                <w:sz w:val="18"/>
                <w:szCs w:val="18"/>
                <w:lang w:val="sr-Latn-CS" w:eastAsia="en-US"/>
              </w:rPr>
              <w:t xml:space="preserve"> </w:t>
            </w:r>
            <w:r w:rsidRPr="00236E68">
              <w:rPr>
                <w:sz w:val="18"/>
                <w:szCs w:val="18"/>
                <w:lang w:val="en-US" w:eastAsia="en-US"/>
              </w:rPr>
              <w:t>njema</w:t>
            </w:r>
            <w:r w:rsidRPr="00356698">
              <w:rPr>
                <w:sz w:val="18"/>
                <w:szCs w:val="18"/>
                <w:lang w:val="sr-Latn-CS" w:eastAsia="en-US"/>
              </w:rPr>
              <w:t>č</w:t>
            </w:r>
            <w:r w:rsidRPr="00236E68">
              <w:rPr>
                <w:sz w:val="18"/>
                <w:szCs w:val="18"/>
                <w:lang w:val="en-US" w:eastAsia="en-US"/>
              </w:rPr>
              <w:t>ke</w:t>
            </w:r>
            <w:r w:rsidRPr="00356698">
              <w:rPr>
                <w:sz w:val="18"/>
                <w:szCs w:val="18"/>
                <w:lang w:val="sr-Latn-CS" w:eastAsia="en-US"/>
              </w:rPr>
              <w:t xml:space="preserve"> </w:t>
            </w:r>
            <w:r w:rsidRPr="00236E68">
              <w:rPr>
                <w:sz w:val="18"/>
                <w:szCs w:val="18"/>
                <w:lang w:val="en-US" w:eastAsia="en-US"/>
              </w:rPr>
              <w:t>kulture</w:t>
            </w:r>
            <w:r w:rsidRPr="00356698">
              <w:rPr>
                <w:sz w:val="18"/>
                <w:szCs w:val="18"/>
                <w:lang w:val="sr-Latn-CS" w:eastAsia="en-US"/>
              </w:rPr>
              <w:t>.</w:t>
            </w:r>
          </w:p>
        </w:tc>
      </w:tr>
      <w:tr w:rsidR="00E64ED0" w:rsidRPr="00236E68"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en-US" w:eastAsia="en-US"/>
              </w:rPr>
            </w:pPr>
            <w:r w:rsidRPr="00236E68">
              <w:rPr>
                <w:b/>
                <w:sz w:val="18"/>
                <w:szCs w:val="18"/>
                <w:lang w:val="en-US" w:eastAsia="en-US"/>
              </w:rPr>
              <w:t>Opterećenje studenata:</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03"/>
              <w:gridCol w:w="4772"/>
            </w:tblGrid>
            <w:tr w:rsidR="00E64ED0" w:rsidRPr="00236E68" w:rsidTr="00B177F4">
              <w:trPr>
                <w:tblCellSpacing w:w="15" w:type="dxa"/>
              </w:trPr>
              <w:tc>
                <w:tcPr>
                  <w:tcW w:w="4158" w:type="dxa"/>
                  <w:shd w:val="clear" w:color="auto" w:fill="FFFFFF"/>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Nedjeljno</w:t>
                  </w:r>
                </w:p>
              </w:tc>
              <w:tc>
                <w:tcPr>
                  <w:tcW w:w="4727"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U semestru</w:t>
                  </w:r>
                </w:p>
              </w:tc>
            </w:tr>
            <w:tr w:rsidR="00E64ED0" w:rsidRPr="00236E68" w:rsidTr="00B177F4">
              <w:trPr>
                <w:tblCellSpacing w:w="15" w:type="dxa"/>
              </w:trPr>
              <w:tc>
                <w:tcPr>
                  <w:tcW w:w="4158" w:type="dxa"/>
                  <w:shd w:val="clear" w:color="auto" w:fill="FFFFFF"/>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3 kredita x 40/30 = </w:t>
                  </w:r>
                  <w:r w:rsidRPr="00236E68">
                    <w:rPr>
                      <w:rFonts w:ascii="Times New Roman" w:hAnsi="Times New Roman" w:cs="Times New Roman"/>
                      <w:b/>
                      <w:bCs/>
                      <w:sz w:val="18"/>
                      <w:szCs w:val="18"/>
                      <w:u w:val="single"/>
                    </w:rPr>
                    <w:t>4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Struktura:</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predavanja</w:t>
                  </w:r>
                  <w:r w:rsidRPr="00236E68">
                    <w:rPr>
                      <w:rFonts w:ascii="Times New Roman" w:hAnsi="Times New Roman" w:cs="Times New Roman"/>
                      <w:sz w:val="18"/>
                      <w:szCs w:val="18"/>
                    </w:rPr>
                    <w:br/>
                  </w:r>
                  <w:r w:rsidRPr="00236E68">
                    <w:rPr>
                      <w:rFonts w:ascii="Times New Roman" w:hAnsi="Times New Roman" w:cs="Times New Roman"/>
                      <w:b/>
                      <w:bCs/>
                      <w:sz w:val="18"/>
                      <w:szCs w:val="18"/>
                    </w:rPr>
                    <w:t>0 sati</w:t>
                  </w:r>
                  <w:r w:rsidRPr="00236E68">
                    <w:rPr>
                      <w:rFonts w:ascii="Times New Roman" w:hAnsi="Times New Roman" w:cs="Times New Roman"/>
                      <w:sz w:val="18"/>
                      <w:szCs w:val="18"/>
                    </w:rPr>
                    <w:t> vježbi</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individualnog rada studenta (priprema za laboratorijske vježbe, za kolokvijume, izrada domaćih zadataka) uključujući i konsultacije</w:t>
                  </w:r>
                </w:p>
              </w:tc>
              <w:tc>
                <w:tcPr>
                  <w:tcW w:w="4727"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Nastava i završni ispit: (4 sati) x 16 = </w:t>
                  </w:r>
                  <w:r w:rsidRPr="00236E68">
                    <w:rPr>
                      <w:rFonts w:ascii="Times New Roman" w:hAnsi="Times New Roman" w:cs="Times New Roman"/>
                      <w:b/>
                      <w:bCs/>
                      <w:sz w:val="18"/>
                      <w:szCs w:val="18"/>
                      <w:u w:val="single"/>
                    </w:rPr>
                    <w:t>64 sati</w:t>
                  </w:r>
                  <w:r w:rsidRPr="00236E68">
                    <w:rPr>
                      <w:rFonts w:ascii="Times New Roman" w:hAnsi="Times New Roman" w:cs="Times New Roman"/>
                      <w:sz w:val="18"/>
                      <w:szCs w:val="18"/>
                    </w:rPr>
                    <w:t> </w:t>
                  </w:r>
                  <w:r w:rsidRPr="00236E68">
                    <w:rPr>
                      <w:rFonts w:ascii="Times New Roman" w:hAnsi="Times New Roman" w:cs="Times New Roman"/>
                      <w:sz w:val="18"/>
                      <w:szCs w:val="18"/>
                    </w:rPr>
                    <w:br/>
                    <w:t>Neophodna priprema prije početka semestra (administracija, upis, ovjera): 2 x (4 sati) = 8 sati</w:t>
                  </w:r>
                  <w:r w:rsidRPr="00236E68">
                    <w:rPr>
                      <w:rFonts w:ascii="Times New Roman" w:hAnsi="Times New Roman" w:cs="Times New Roman"/>
                      <w:sz w:val="18"/>
                      <w:szCs w:val="18"/>
                    </w:rPr>
                    <w:br/>
                  </w:r>
                  <w:r w:rsidRPr="00236E68">
                    <w:rPr>
                      <w:rFonts w:ascii="Times New Roman" w:hAnsi="Times New Roman" w:cs="Times New Roman"/>
                      <w:b/>
                      <w:bCs/>
                      <w:sz w:val="18"/>
                      <w:szCs w:val="18"/>
                    </w:rPr>
                    <w:t>Ukupno opterećenje za predmet: </w:t>
                  </w:r>
                  <w:r w:rsidRPr="00236E68">
                    <w:rPr>
                      <w:rFonts w:ascii="Times New Roman" w:hAnsi="Times New Roman" w:cs="Times New Roman"/>
                      <w:b/>
                      <w:bCs/>
                      <w:sz w:val="18"/>
                      <w:szCs w:val="18"/>
                      <w:u w:val="single"/>
                    </w:rPr>
                    <w:t>3 x 30 = 90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Dopunski rad</w:t>
                  </w:r>
                  <w:r w:rsidRPr="00236E68">
                    <w:rPr>
                      <w:rFonts w:ascii="Times New Roman" w:hAnsi="Times New Roman" w:cs="Times New Roman"/>
                      <w:sz w:val="18"/>
                      <w:szCs w:val="18"/>
                    </w:rPr>
                    <w:t> za pripremu ispita u popravnom ispitnom roku, uključujući i polaganje popravnog ispita od 0 - 30 sati. </w:t>
                  </w:r>
                  <w:r w:rsidRPr="00236E68">
                    <w:rPr>
                      <w:rFonts w:ascii="Times New Roman" w:hAnsi="Times New Roman" w:cs="Times New Roman"/>
                      <w:sz w:val="18"/>
                      <w:szCs w:val="18"/>
                    </w:rPr>
                    <w:br/>
                    <w:t>Struktura opterećenja: 64 sati (nastava) + 8 sati (priprema) + 18 sati (dopunski rad)</w:t>
                  </w:r>
                </w:p>
              </w:tc>
            </w:tr>
          </w:tbl>
          <w:p w:rsidR="00E64ED0" w:rsidRPr="00236E68" w:rsidRDefault="00E64ED0" w:rsidP="00B177F4">
            <w:pPr>
              <w:pStyle w:val="NoSpacing"/>
              <w:rPr>
                <w:b/>
                <w:sz w:val="18"/>
                <w:szCs w:val="18"/>
                <w:lang w:val="en-US" w:eastAsia="en-US"/>
              </w:rPr>
            </w:pPr>
          </w:p>
        </w:tc>
      </w:tr>
      <w:tr w:rsidR="00E64ED0" w:rsidRPr="00E64ED0"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iCs/>
                <w:sz w:val="18"/>
                <w:szCs w:val="18"/>
                <w:lang w:val="sr-Latn-CS" w:eastAsia="en-US"/>
              </w:rPr>
            </w:pPr>
            <w:r w:rsidRPr="00236E68">
              <w:rPr>
                <w:b/>
                <w:sz w:val="18"/>
                <w:szCs w:val="18"/>
                <w:lang w:val="sr-Latn-CS" w:eastAsia="en-US"/>
              </w:rPr>
              <w:t>Literatura:</w:t>
            </w:r>
            <w:r w:rsidRPr="00236E68">
              <w:rPr>
                <w:noProof/>
                <w:sz w:val="18"/>
                <w:szCs w:val="18"/>
                <w:lang w:val="sr-Latn-CS" w:eastAsia="en-US"/>
              </w:rPr>
              <w:t xml:space="preserve"> S. Grubačić, </w:t>
            </w:r>
            <w:r w:rsidRPr="00236E68">
              <w:rPr>
                <w:i/>
                <w:noProof/>
                <w:sz w:val="18"/>
                <w:szCs w:val="18"/>
                <w:lang w:val="sr-Latn-CS" w:eastAsia="en-US"/>
              </w:rPr>
              <w:t>Istorija nemačke kulture</w:t>
            </w:r>
            <w:r w:rsidRPr="00236E68">
              <w:rPr>
                <w:noProof/>
                <w:sz w:val="18"/>
                <w:szCs w:val="18"/>
                <w:lang w:val="sr-Latn-CS" w:eastAsia="en-US"/>
              </w:rPr>
              <w:t>, Beograd, 2002; E. Kolinski, V. Vn der Vil,</w:t>
            </w:r>
            <w:r w:rsidRPr="00236E68">
              <w:rPr>
                <w:i/>
                <w:noProof/>
                <w:sz w:val="18"/>
                <w:szCs w:val="18"/>
                <w:lang w:val="sr-Latn-CS" w:eastAsia="en-US"/>
              </w:rPr>
              <w:t xml:space="preserve">Moderna njemačka kultura, </w:t>
            </w:r>
            <w:r w:rsidRPr="00236E68">
              <w:rPr>
                <w:noProof/>
                <w:sz w:val="18"/>
                <w:szCs w:val="18"/>
                <w:lang w:val="sr-Latn-CS" w:eastAsia="en-US"/>
              </w:rPr>
              <w:t xml:space="preserve">CID 2008; H. Šulce, </w:t>
            </w:r>
            <w:r w:rsidRPr="00236E68">
              <w:rPr>
                <w:i/>
                <w:noProof/>
                <w:sz w:val="18"/>
                <w:szCs w:val="18"/>
                <w:lang w:val="sr-Latn-CS" w:eastAsia="en-US"/>
              </w:rPr>
              <w:t>Pregled nemačke istorije</w:t>
            </w:r>
            <w:r w:rsidRPr="00236E68">
              <w:rPr>
                <w:noProof/>
                <w:sz w:val="18"/>
                <w:szCs w:val="18"/>
                <w:lang w:val="sr-Latn-CS" w:eastAsia="en-US"/>
              </w:rPr>
              <w:t xml:space="preserve">, Beograd, 2001, Dirlmajer et al, </w:t>
            </w:r>
            <w:r w:rsidRPr="009E4D5A">
              <w:rPr>
                <w:i/>
                <w:sz w:val="18"/>
                <w:szCs w:val="18"/>
                <w:lang w:val="en-US" w:eastAsia="en-US"/>
              </w:rPr>
              <w:t>Kratka istorija Nemačke</w:t>
            </w:r>
            <w:r w:rsidRPr="00236E68">
              <w:rPr>
                <w:i/>
                <w:sz w:val="18"/>
                <w:szCs w:val="18"/>
                <w:lang w:val="sr-Latn-CS" w:eastAsia="en-US"/>
              </w:rPr>
              <w:t xml:space="preserve">, </w:t>
            </w:r>
            <w:r w:rsidRPr="009E4D5A">
              <w:rPr>
                <w:sz w:val="18"/>
                <w:szCs w:val="18"/>
                <w:lang w:val="en-US" w:eastAsia="en-US"/>
              </w:rPr>
              <w:t>Beograd</w:t>
            </w:r>
            <w:r w:rsidRPr="00236E68">
              <w:rPr>
                <w:sz w:val="18"/>
                <w:szCs w:val="18"/>
                <w:lang w:val="sr-Latn-CS" w:eastAsia="en-US"/>
              </w:rPr>
              <w:t xml:space="preserve"> 2009;</w:t>
            </w:r>
            <w:r w:rsidRPr="00236E68">
              <w:rPr>
                <w:noProof/>
                <w:snapToGrid w:val="0"/>
                <w:sz w:val="18"/>
                <w:szCs w:val="18"/>
                <w:lang w:val="sr-Latn-ME" w:eastAsia="en-US"/>
              </w:rPr>
              <w:t xml:space="preserve"> Katrin Orel,  </w:t>
            </w:r>
            <w:r w:rsidRPr="00236E68">
              <w:rPr>
                <w:i/>
                <w:noProof/>
                <w:snapToGrid w:val="0"/>
                <w:sz w:val="18"/>
                <w:szCs w:val="18"/>
                <w:lang w:val="sr-Latn-CS" w:eastAsia="en-US"/>
              </w:rPr>
              <w:t>Srednja Evropa</w:t>
            </w:r>
            <w:r w:rsidRPr="00236E68">
              <w:rPr>
                <w:noProof/>
                <w:snapToGrid w:val="0"/>
                <w:sz w:val="18"/>
                <w:szCs w:val="18"/>
                <w:lang w:val="sr-Latn-CS" w:eastAsia="en-US"/>
              </w:rPr>
              <w:t xml:space="preserve">, Clio, Beograd, 2012. </w:t>
            </w:r>
            <w:r w:rsidRPr="009E4D5A">
              <w:rPr>
                <w:sz w:val="18"/>
                <w:szCs w:val="18"/>
                <w:lang w:val="sr-Latn-CS" w:eastAsia="en-US"/>
              </w:rPr>
              <w:t>Ž</w:t>
            </w:r>
            <w:r w:rsidRPr="00236E68">
              <w:rPr>
                <w:sz w:val="18"/>
                <w:szCs w:val="18"/>
                <w:lang w:val="fr-FR" w:eastAsia="en-US"/>
              </w:rPr>
              <w:t>ak</w:t>
            </w:r>
            <w:r w:rsidRPr="009E4D5A">
              <w:rPr>
                <w:sz w:val="18"/>
                <w:szCs w:val="18"/>
                <w:lang w:val="sr-Latn-CS" w:eastAsia="en-US"/>
              </w:rPr>
              <w:t xml:space="preserve"> </w:t>
            </w:r>
            <w:r w:rsidRPr="00236E68">
              <w:rPr>
                <w:sz w:val="18"/>
                <w:szCs w:val="18"/>
                <w:lang w:val="fr-FR" w:eastAsia="en-US"/>
              </w:rPr>
              <w:t>le</w:t>
            </w:r>
            <w:r w:rsidRPr="009E4D5A">
              <w:rPr>
                <w:sz w:val="18"/>
                <w:szCs w:val="18"/>
                <w:lang w:val="sr-Latn-CS" w:eastAsia="en-US"/>
              </w:rPr>
              <w:t xml:space="preserve"> </w:t>
            </w:r>
            <w:r w:rsidRPr="00236E68">
              <w:rPr>
                <w:sz w:val="18"/>
                <w:szCs w:val="18"/>
                <w:lang w:val="fr-FR" w:eastAsia="en-US"/>
              </w:rPr>
              <w:t>Gof</w:t>
            </w:r>
            <w:r w:rsidRPr="00236E68">
              <w:rPr>
                <w:i/>
                <w:sz w:val="18"/>
                <w:szCs w:val="18"/>
                <w:lang w:val="sr-Latn-CS" w:eastAsia="en-US"/>
              </w:rPr>
              <w:t xml:space="preserve">: </w:t>
            </w:r>
            <w:r w:rsidRPr="00236E68">
              <w:rPr>
                <w:i/>
                <w:sz w:val="18"/>
                <w:szCs w:val="18"/>
                <w:lang w:val="fr-FR" w:eastAsia="en-US"/>
              </w:rPr>
              <w:t>Srednjovekovna</w:t>
            </w:r>
            <w:r w:rsidRPr="009E4D5A">
              <w:rPr>
                <w:i/>
                <w:sz w:val="18"/>
                <w:szCs w:val="18"/>
                <w:lang w:val="sr-Latn-CS" w:eastAsia="en-US"/>
              </w:rPr>
              <w:t xml:space="preserve"> </w:t>
            </w:r>
            <w:r w:rsidRPr="00236E68">
              <w:rPr>
                <w:i/>
                <w:sz w:val="18"/>
                <w:szCs w:val="18"/>
                <w:lang w:val="fr-FR" w:eastAsia="en-US"/>
              </w:rPr>
              <w:t>civilizacija</w:t>
            </w:r>
            <w:r w:rsidRPr="009E4D5A">
              <w:rPr>
                <w:i/>
                <w:sz w:val="18"/>
                <w:szCs w:val="18"/>
                <w:lang w:val="sr-Latn-CS" w:eastAsia="en-US"/>
              </w:rPr>
              <w:t xml:space="preserve"> </w:t>
            </w:r>
            <w:r w:rsidRPr="00236E68">
              <w:rPr>
                <w:i/>
                <w:sz w:val="18"/>
                <w:szCs w:val="18"/>
                <w:lang w:val="fr-FR" w:eastAsia="en-US"/>
              </w:rPr>
              <w:t>Zapadne</w:t>
            </w:r>
            <w:r w:rsidRPr="009E4D5A">
              <w:rPr>
                <w:i/>
                <w:sz w:val="18"/>
                <w:szCs w:val="18"/>
                <w:lang w:val="sr-Latn-CS" w:eastAsia="en-US"/>
              </w:rPr>
              <w:t xml:space="preserve"> </w:t>
            </w:r>
            <w:r w:rsidRPr="00236E68">
              <w:rPr>
                <w:i/>
                <w:sz w:val="18"/>
                <w:szCs w:val="18"/>
                <w:lang w:val="fr-FR" w:eastAsia="en-US"/>
              </w:rPr>
              <w:t>Evrope</w:t>
            </w:r>
            <w:r w:rsidRPr="00236E68">
              <w:rPr>
                <w:i/>
                <w:sz w:val="18"/>
                <w:szCs w:val="18"/>
                <w:lang w:val="sr-Latn-CS" w:eastAsia="en-US"/>
              </w:rPr>
              <w:t xml:space="preserve">, </w:t>
            </w:r>
            <w:r w:rsidRPr="00236E68">
              <w:rPr>
                <w:sz w:val="18"/>
                <w:szCs w:val="18"/>
                <w:lang w:val="fr-FR" w:eastAsia="en-US"/>
              </w:rPr>
              <w:t>Novi</w:t>
            </w:r>
            <w:r w:rsidRPr="009E4D5A">
              <w:rPr>
                <w:sz w:val="18"/>
                <w:szCs w:val="18"/>
                <w:lang w:val="sr-Latn-CS" w:eastAsia="en-US"/>
              </w:rPr>
              <w:t xml:space="preserve"> </w:t>
            </w:r>
            <w:r w:rsidRPr="00236E68">
              <w:rPr>
                <w:sz w:val="18"/>
                <w:szCs w:val="18"/>
                <w:lang w:val="fr-FR" w:eastAsia="en-US"/>
              </w:rPr>
              <w:t>Sad</w:t>
            </w:r>
            <w:r w:rsidRPr="00236E68">
              <w:rPr>
                <w:i/>
                <w:sz w:val="18"/>
                <w:szCs w:val="18"/>
                <w:lang w:val="sr-Latn-CS" w:eastAsia="en-US"/>
              </w:rPr>
              <w:t xml:space="preserve">, </w:t>
            </w:r>
            <w:r w:rsidRPr="00236E68">
              <w:rPr>
                <w:sz w:val="18"/>
                <w:szCs w:val="18"/>
                <w:lang w:val="sr-Latn-CS" w:eastAsia="en-US"/>
              </w:rPr>
              <w:t xml:space="preserve">2010. </w:t>
            </w:r>
            <w:r w:rsidRPr="00236E68">
              <w:rPr>
                <w:sz w:val="18"/>
                <w:szCs w:val="18"/>
                <w:lang w:val="sr-Latn-ME" w:eastAsia="en-US"/>
              </w:rPr>
              <w:t xml:space="preserve">Piter Braun, </w:t>
            </w:r>
            <w:r w:rsidRPr="00236E68">
              <w:rPr>
                <w:i/>
                <w:sz w:val="18"/>
                <w:szCs w:val="18"/>
                <w:lang w:val="sr-Cyrl-CS" w:eastAsia="en-US"/>
              </w:rPr>
              <w:t>Uspon hrišćanstva na Zapad</w:t>
            </w:r>
            <w:r w:rsidRPr="00236E68">
              <w:rPr>
                <w:i/>
                <w:sz w:val="18"/>
                <w:szCs w:val="18"/>
                <w:lang w:val="sr-Latn-ME" w:eastAsia="en-US"/>
              </w:rPr>
              <w:t>u</w:t>
            </w:r>
            <w:r w:rsidRPr="00236E68">
              <w:rPr>
                <w:sz w:val="18"/>
                <w:szCs w:val="18"/>
                <w:lang w:val="sr-Latn-ME" w:eastAsia="en-US"/>
              </w:rPr>
              <w:t xml:space="preserve">, Clio, Beograd, 2010. Dragoljub Živojinović, </w:t>
            </w:r>
            <w:r w:rsidRPr="00236E68">
              <w:rPr>
                <w:i/>
                <w:sz w:val="18"/>
                <w:szCs w:val="18"/>
                <w:lang w:val="sr-Latn-ME" w:eastAsia="en-US"/>
              </w:rPr>
              <w:t xml:space="preserve">Uspon Evrope 1450-1789, </w:t>
            </w:r>
            <w:r w:rsidRPr="00236E68">
              <w:rPr>
                <w:sz w:val="18"/>
                <w:szCs w:val="18"/>
                <w:lang w:val="sr-Latn-ME" w:eastAsia="en-US"/>
              </w:rPr>
              <w:t xml:space="preserve">ZZU, Beograd, 2010;Čedomir Popov, </w:t>
            </w:r>
            <w:r w:rsidRPr="00236E68">
              <w:rPr>
                <w:i/>
                <w:sz w:val="18"/>
                <w:szCs w:val="18"/>
                <w:lang w:val="sr-Cyrl-CS" w:eastAsia="en-US"/>
              </w:rPr>
              <w:t>Građanska Evropa (1770-1914)</w:t>
            </w:r>
            <w:r w:rsidRPr="00236E68">
              <w:rPr>
                <w:sz w:val="18"/>
                <w:szCs w:val="18"/>
                <w:lang w:val="sr-Cyrl-CS" w:eastAsia="en-US"/>
              </w:rPr>
              <w:t xml:space="preserve">, </w:t>
            </w:r>
            <w:r w:rsidRPr="00236E68">
              <w:rPr>
                <w:sz w:val="18"/>
                <w:szCs w:val="18"/>
                <w:lang w:val="sr-Latn-ME" w:eastAsia="en-US"/>
              </w:rPr>
              <w:t xml:space="preserve">ZZU, Beograd, </w:t>
            </w:r>
            <w:r w:rsidRPr="00236E68">
              <w:rPr>
                <w:sz w:val="18"/>
                <w:szCs w:val="18"/>
                <w:lang w:val="sr-Cyrl-CS" w:eastAsia="en-US"/>
              </w:rPr>
              <w:t>20</w:t>
            </w:r>
            <w:r w:rsidRPr="00236E68">
              <w:rPr>
                <w:sz w:val="18"/>
                <w:szCs w:val="18"/>
                <w:lang w:val="sr-Latn-ME" w:eastAsia="en-US"/>
              </w:rPr>
              <w:t xml:space="preserve">10, </w:t>
            </w:r>
            <w:r w:rsidRPr="00236E68">
              <w:rPr>
                <w:noProof/>
                <w:sz w:val="18"/>
                <w:szCs w:val="18"/>
                <w:lang w:val="sr-Latn-CS" w:eastAsia="en-US"/>
              </w:rPr>
              <w:t xml:space="preserve">W. Gössmann, </w:t>
            </w:r>
            <w:r w:rsidRPr="00236E68">
              <w:rPr>
                <w:i/>
                <w:noProof/>
                <w:sz w:val="18"/>
                <w:szCs w:val="18"/>
                <w:lang w:val="sr-Latn-CS" w:eastAsia="en-US"/>
              </w:rPr>
              <w:t>Deutsche Kulturgeschichte im Aufriss</w:t>
            </w:r>
            <w:r w:rsidRPr="00236E68">
              <w:rPr>
                <w:noProof/>
                <w:sz w:val="18"/>
                <w:szCs w:val="18"/>
                <w:lang w:val="sr-Latn-CS" w:eastAsia="en-US"/>
              </w:rPr>
              <w:t>, München 1970.</w:t>
            </w:r>
          </w:p>
        </w:tc>
      </w:tr>
      <w:tr w:rsidR="00E64ED0" w:rsidRPr="00E64ED0"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sr-Latn-CS" w:eastAsia="en-US"/>
              </w:rPr>
            </w:pPr>
            <w:r w:rsidRPr="00236E68">
              <w:rPr>
                <w:b/>
                <w:sz w:val="18"/>
                <w:szCs w:val="18"/>
                <w:lang w:val="sr-Latn-CS" w:eastAsia="en-US"/>
              </w:rPr>
              <w:t>Oblici provjere znanja i ocjenjivanje:</w:t>
            </w:r>
            <w:r w:rsidRPr="00236E68">
              <w:rPr>
                <w:sz w:val="18"/>
                <w:szCs w:val="18"/>
                <w:lang w:val="sr-Latn-CS" w:eastAsia="en-US"/>
              </w:rPr>
              <w:t>Ocjenjuje se prisustvo nastavi, samostalni rad u vidu pisanog ili usmenog izlaganja na zadatu temu, te znanje na dva kolokvijuma tokom semestra i na završnom ispitu.</w:t>
            </w:r>
            <w:r w:rsidRPr="00236E68">
              <w:rPr>
                <w:color w:val="000000"/>
                <w:sz w:val="18"/>
                <w:szCs w:val="18"/>
                <w:lang w:val="sr-Latn-CS" w:eastAsia="en-US"/>
              </w:rPr>
              <w:t>.</w:t>
            </w:r>
          </w:p>
        </w:tc>
      </w:tr>
      <w:tr w:rsidR="00E64ED0" w:rsidRPr="00E64ED0"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sz w:val="18"/>
                <w:szCs w:val="18"/>
                <w:lang w:val="sr-Latn-CS" w:eastAsia="en-US"/>
              </w:rPr>
            </w:pPr>
            <w:r w:rsidRPr="00236E68">
              <w:rPr>
                <w:b/>
                <w:sz w:val="18"/>
                <w:szCs w:val="18"/>
                <w:lang w:val="sr-Latn-CS" w:eastAsia="en-US"/>
              </w:rPr>
              <w:t>Posebna naznaka za predmet:</w:t>
            </w:r>
            <w:r w:rsidRPr="00236E68">
              <w:rPr>
                <w:sz w:val="18"/>
                <w:szCs w:val="18"/>
                <w:lang w:val="sr-Latn-CS" w:eastAsia="en-US"/>
              </w:rPr>
              <w:t xml:space="preserve"> Nastava se djelimično izvodi na njemačkom jeziku.</w:t>
            </w:r>
          </w:p>
        </w:tc>
      </w:tr>
      <w:tr w:rsidR="00E64ED0" w:rsidRPr="00236E68" w:rsidTr="00B177F4">
        <w:trPr>
          <w:jc w:val="center"/>
        </w:trPr>
        <w:tc>
          <w:tcPr>
            <w:tcW w:w="9191" w:type="dxa"/>
            <w:gridSpan w:val="4"/>
            <w:tcBorders>
              <w:top w:val="single" w:sz="4" w:space="0" w:color="auto"/>
              <w:left w:val="single" w:sz="4" w:space="0" w:color="auto"/>
              <w:bottom w:val="single" w:sz="4" w:space="0" w:color="auto"/>
              <w:right w:val="single" w:sz="4" w:space="0" w:color="auto"/>
            </w:tcBorders>
            <w:hideMark/>
          </w:tcPr>
          <w:p w:rsidR="00E64ED0" w:rsidRPr="00236E68" w:rsidRDefault="00E64ED0" w:rsidP="00B177F4">
            <w:pPr>
              <w:pStyle w:val="NoSpacing"/>
              <w:rPr>
                <w:b/>
                <w:sz w:val="18"/>
                <w:szCs w:val="18"/>
                <w:lang w:val="sr-Latn-CS" w:eastAsia="en-US"/>
              </w:rPr>
            </w:pPr>
            <w:r w:rsidRPr="00236E68">
              <w:rPr>
                <w:b/>
                <w:sz w:val="18"/>
                <w:szCs w:val="18"/>
                <w:lang w:val="sr-Latn-CS" w:eastAsia="en-US"/>
              </w:rPr>
              <w:t xml:space="preserve">Ime i prezime nastavnika i saradnika: </w:t>
            </w:r>
            <w:r w:rsidRPr="00236E68">
              <w:rPr>
                <w:sz w:val="18"/>
                <w:szCs w:val="18"/>
                <w:lang w:val="sr-Latn-CS" w:eastAsia="en-US"/>
              </w:rPr>
              <w:t>Dr Simone Heine</w:t>
            </w:r>
          </w:p>
        </w:tc>
      </w:tr>
    </w:tbl>
    <w:p w:rsidR="00E64ED0" w:rsidRPr="00236E68"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Default="00E64ED0" w:rsidP="00E64ED0">
      <w:pPr>
        <w:spacing w:after="0" w:line="240" w:lineRule="auto"/>
        <w:rPr>
          <w:rFonts w:ascii="Times New Roman" w:hAnsi="Times New Roman" w:cs="Times New Roman"/>
        </w:rPr>
      </w:pPr>
    </w:p>
    <w:p w:rsidR="00E64ED0" w:rsidRPr="00236E68" w:rsidRDefault="00E64ED0" w:rsidP="00E64ED0">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2693"/>
        <w:gridCol w:w="3129"/>
      </w:tblGrid>
      <w:tr w:rsidR="00E64ED0" w:rsidRPr="00236E68" w:rsidTr="00B177F4">
        <w:trPr>
          <w:jc w:val="center"/>
        </w:trPr>
        <w:tc>
          <w:tcPr>
            <w:tcW w:w="9191" w:type="dxa"/>
            <w:gridSpan w:val="4"/>
          </w:tcPr>
          <w:p w:rsidR="00E64ED0" w:rsidRPr="00E64ED0" w:rsidRDefault="00E64ED0" w:rsidP="00B177F4">
            <w:pPr>
              <w:spacing w:after="0" w:line="240" w:lineRule="auto"/>
              <w:jc w:val="center"/>
              <w:rPr>
                <w:rFonts w:ascii="Times New Roman" w:hAnsi="Times New Roman" w:cs="Times New Roman"/>
              </w:rPr>
            </w:pPr>
            <w:r w:rsidRPr="00236E68">
              <w:rPr>
                <w:rFonts w:ascii="Times New Roman" w:hAnsi="Times New Roman" w:cs="Times New Roman"/>
                <w:b/>
                <w:bCs/>
                <w:color w:val="000000"/>
                <w:sz w:val="20"/>
                <w:szCs w:val="20"/>
                <w:lang w:val="sr-Latn-CS"/>
              </w:rPr>
              <w:lastRenderedPageBreak/>
              <w:t>Naziv predmeta: Njemački jezik struke – nivo B2.2</w:t>
            </w:r>
          </w:p>
        </w:tc>
      </w:tr>
      <w:tr w:rsidR="00E64ED0" w:rsidRPr="00236E68" w:rsidTr="00B177F4">
        <w:trPr>
          <w:jc w:val="center"/>
        </w:trPr>
        <w:tc>
          <w:tcPr>
            <w:tcW w:w="1951"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Status predmeta</w:t>
            </w:r>
          </w:p>
        </w:tc>
        <w:tc>
          <w:tcPr>
            <w:tcW w:w="1418"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Semestar</w:t>
            </w:r>
          </w:p>
        </w:tc>
        <w:tc>
          <w:tcPr>
            <w:tcW w:w="2693"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Broj ECTS kredita</w:t>
            </w:r>
          </w:p>
        </w:tc>
        <w:tc>
          <w:tcPr>
            <w:tcW w:w="3129"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Fond časova</w:t>
            </w:r>
          </w:p>
        </w:tc>
      </w:tr>
      <w:tr w:rsidR="00E64ED0" w:rsidRPr="00236E68" w:rsidTr="00B177F4">
        <w:trPr>
          <w:jc w:val="center"/>
        </w:trPr>
        <w:tc>
          <w:tcPr>
            <w:tcW w:w="1951"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Obave</w:t>
            </w:r>
            <w:r>
              <w:rPr>
                <w:rFonts w:ascii="Times New Roman" w:hAnsi="Times New Roman" w:cs="Times New Roman"/>
                <w:b/>
                <w:bCs/>
                <w:color w:val="000000"/>
                <w:sz w:val="18"/>
                <w:szCs w:val="18"/>
                <w:lang w:val="sr-Latn-CS"/>
              </w:rPr>
              <w:t>zan</w:t>
            </w:r>
          </w:p>
        </w:tc>
        <w:tc>
          <w:tcPr>
            <w:tcW w:w="1418" w:type="dxa"/>
            <w:vAlign w:val="center"/>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VI</w:t>
            </w:r>
          </w:p>
        </w:tc>
        <w:tc>
          <w:tcPr>
            <w:tcW w:w="2693" w:type="dxa"/>
            <w:vAlign w:val="center"/>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6</w:t>
            </w:r>
          </w:p>
        </w:tc>
        <w:tc>
          <w:tcPr>
            <w:tcW w:w="3129" w:type="dxa"/>
            <w:vAlign w:val="center"/>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2P + 4V</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hAnsi="Times New Roman" w:cs="Times New Roman"/>
              </w:rPr>
            </w:pPr>
            <w:r w:rsidRPr="00236E68">
              <w:rPr>
                <w:rFonts w:ascii="Times New Roman" w:hAnsi="Times New Roman" w:cs="Times New Roman"/>
                <w:b/>
                <w:bCs/>
                <w:color w:val="000000"/>
                <w:sz w:val="18"/>
                <w:szCs w:val="18"/>
                <w:lang w:val="sr-Latn-CS"/>
              </w:rPr>
              <w:t>Studijski program</w:t>
            </w:r>
            <w:r w:rsidRPr="00236E68">
              <w:rPr>
                <w:rFonts w:ascii="Times New Roman" w:hAnsi="Times New Roman" w:cs="Times New Roman"/>
                <w:bCs/>
                <w:sz w:val="18"/>
                <w:szCs w:val="18"/>
                <w:lang w:val="sr-Latn-CS"/>
              </w:rPr>
              <w:t>:</w:t>
            </w:r>
            <w:r w:rsidRPr="00236E68">
              <w:rPr>
                <w:rFonts w:ascii="Times New Roman" w:hAnsi="Times New Roman" w:cs="Times New Roman"/>
                <w:bCs/>
                <w:iCs/>
                <w:sz w:val="18"/>
                <w:szCs w:val="18"/>
                <w:lang w:val="sr-Latn-CS"/>
              </w:rPr>
              <w:t>Njemački jezik i književnost; Akademske osnovne studije</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hAnsi="Times New Roman" w:cs="Times New Roman"/>
              </w:rPr>
            </w:pPr>
            <w:r w:rsidRPr="00236E68">
              <w:rPr>
                <w:rFonts w:ascii="Times New Roman" w:hAnsi="Times New Roman" w:cs="Times New Roman"/>
                <w:b/>
                <w:bCs/>
                <w:sz w:val="18"/>
                <w:szCs w:val="18"/>
              </w:rPr>
              <w:t>Uslovljenost drugim predmetima:</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hAnsi="Times New Roman" w:cs="Times New Roman"/>
              </w:rPr>
            </w:pPr>
            <w:r w:rsidRPr="00236E68">
              <w:rPr>
                <w:rFonts w:ascii="Times New Roman" w:hAnsi="Times New Roman" w:cs="Times New Roman"/>
                <w:b/>
                <w:bCs/>
                <w:sz w:val="18"/>
                <w:szCs w:val="18"/>
                <w:lang w:val="sr-Latn-CS"/>
              </w:rPr>
              <w:t>Ciljevi izučavanja predmeta:</w:t>
            </w:r>
            <w:r w:rsidRPr="00236E68">
              <w:rPr>
                <w:rFonts w:ascii="Times New Roman" w:hAnsi="Times New Roman" w:cs="Times New Roman"/>
                <w:bCs/>
                <w:sz w:val="18"/>
                <w:szCs w:val="18"/>
                <w:lang w:val="sr-Latn-CS"/>
              </w:rPr>
              <w:t xml:space="preserve">sticanje jezičkih kompetencija (pisanje, slušanje, pričanje, pisanje) jezika struke u oblasti turizma, prava i ekonomije </w:t>
            </w:r>
          </w:p>
        </w:tc>
      </w:tr>
      <w:tr w:rsidR="00E64ED0" w:rsidRPr="00E64ED0" w:rsidTr="00B177F4">
        <w:trPr>
          <w:jc w:val="center"/>
        </w:trPr>
        <w:tc>
          <w:tcPr>
            <w:tcW w:w="9191" w:type="dxa"/>
            <w:gridSpan w:val="4"/>
          </w:tcPr>
          <w:p w:rsidR="00E64ED0" w:rsidRPr="00236E68" w:rsidRDefault="00E64ED0" w:rsidP="00B177F4">
            <w:pPr>
              <w:spacing w:after="0" w:line="240" w:lineRule="auto"/>
              <w:rPr>
                <w:rFonts w:ascii="Times New Roman" w:hAnsi="Times New Roman" w:cs="Times New Roman"/>
                <w:bCs/>
                <w:sz w:val="18"/>
                <w:szCs w:val="18"/>
              </w:rPr>
            </w:pPr>
            <w:r w:rsidRPr="00236E68">
              <w:rPr>
                <w:rFonts w:ascii="Times New Roman" w:hAnsi="Times New Roman" w:cs="Times New Roman"/>
                <w:b/>
                <w:bCs/>
                <w:sz w:val="18"/>
                <w:szCs w:val="18"/>
              </w:rPr>
              <w:t xml:space="preserve">Sadržaj predmeta: </w:t>
            </w:r>
            <w:r w:rsidRPr="00236E68">
              <w:rPr>
                <w:rFonts w:ascii="Times New Roman" w:hAnsi="Times New Roman" w:cs="Times New Roman"/>
                <w:bCs/>
                <w:sz w:val="18"/>
                <w:szCs w:val="18"/>
              </w:rPr>
              <w:t>osnovna terminologija iz turizma (prezentacije), ekonomije (finansija, organigrami, osnovna terminologija kod pisanja ugovora), prava (krivično pravo, poređenje sa njemačkim zakonodavstvom, posebnosti kod oba jezika), gramatičke jedinice specifične za jezik struke (pisani i govorni jezik)</w:t>
            </w:r>
          </w:p>
          <w:p w:rsidR="00E64ED0" w:rsidRPr="00236E68" w:rsidRDefault="00E64ED0" w:rsidP="00B177F4">
            <w:pPr>
              <w:pStyle w:val="ListParagraph"/>
              <w:numPr>
                <w:ilvl w:val="0"/>
                <w:numId w:val="365"/>
              </w:numPr>
              <w:spacing w:after="0" w:line="240" w:lineRule="auto"/>
              <w:ind w:left="517"/>
              <w:jc w:val="both"/>
              <w:rPr>
                <w:rFonts w:ascii="Times New Roman" w:hAnsi="Times New Roman" w:cs="Times New Roman"/>
                <w:bCs/>
                <w:sz w:val="18"/>
                <w:szCs w:val="18"/>
              </w:rPr>
            </w:pPr>
            <w:r w:rsidRPr="00236E68">
              <w:rPr>
                <w:rFonts w:ascii="Times New Roman" w:hAnsi="Times New Roman" w:cs="Times New Roman"/>
                <w:bCs/>
                <w:sz w:val="18"/>
                <w:szCs w:val="18"/>
              </w:rPr>
              <w:t>nedjelja: jezik struke (turizam, prezentacije kulturnih dobara u Crnoj Gori)</w:t>
            </w:r>
          </w:p>
          <w:p w:rsidR="00E64ED0" w:rsidRPr="00236E68" w:rsidRDefault="00E64ED0" w:rsidP="00B177F4">
            <w:pPr>
              <w:pStyle w:val="ListParagraph"/>
              <w:numPr>
                <w:ilvl w:val="0"/>
                <w:numId w:val="365"/>
              </w:numPr>
              <w:spacing w:after="0" w:line="240" w:lineRule="auto"/>
              <w:ind w:left="517"/>
              <w:jc w:val="both"/>
              <w:rPr>
                <w:rFonts w:ascii="Times New Roman" w:hAnsi="Times New Roman" w:cs="Times New Roman"/>
                <w:bCs/>
                <w:sz w:val="18"/>
                <w:szCs w:val="18"/>
              </w:rPr>
            </w:pPr>
            <w:r w:rsidRPr="00236E68">
              <w:rPr>
                <w:rFonts w:ascii="Times New Roman" w:hAnsi="Times New Roman" w:cs="Times New Roman"/>
                <w:bCs/>
                <w:sz w:val="18"/>
                <w:szCs w:val="18"/>
              </w:rPr>
              <w:t>nedjelja: jezik struke (turizam, pojmovi iz istorije Crne Gore, geografski pojmovi)</w:t>
            </w:r>
          </w:p>
          <w:p w:rsidR="00E64ED0" w:rsidRPr="00236E68" w:rsidRDefault="00E64ED0" w:rsidP="00B177F4">
            <w:pPr>
              <w:pStyle w:val="ListParagraph"/>
              <w:numPr>
                <w:ilvl w:val="0"/>
                <w:numId w:val="365"/>
              </w:numPr>
              <w:spacing w:after="0" w:line="240" w:lineRule="auto"/>
              <w:ind w:left="517"/>
              <w:jc w:val="both"/>
              <w:rPr>
                <w:rFonts w:ascii="Times New Roman" w:hAnsi="Times New Roman" w:cs="Times New Roman"/>
                <w:bCs/>
                <w:sz w:val="18"/>
                <w:szCs w:val="18"/>
              </w:rPr>
            </w:pPr>
            <w:r w:rsidRPr="00236E68">
              <w:rPr>
                <w:rFonts w:ascii="Times New Roman" w:hAnsi="Times New Roman" w:cs="Times New Roman"/>
                <w:bCs/>
                <w:sz w:val="18"/>
                <w:szCs w:val="18"/>
              </w:rPr>
              <w:t>nedjelja: jezik struke (turizam, Crna Gora kao turistička destinacija)</w:t>
            </w:r>
          </w:p>
          <w:p w:rsidR="00E64ED0" w:rsidRPr="00236E68" w:rsidRDefault="00E64ED0" w:rsidP="00B177F4">
            <w:pPr>
              <w:pStyle w:val="ListParagraph"/>
              <w:numPr>
                <w:ilvl w:val="0"/>
                <w:numId w:val="365"/>
              </w:numPr>
              <w:spacing w:after="0" w:line="240" w:lineRule="auto"/>
              <w:ind w:left="517"/>
              <w:jc w:val="both"/>
              <w:rPr>
                <w:rFonts w:ascii="Times New Roman" w:hAnsi="Times New Roman" w:cs="Times New Roman"/>
                <w:bCs/>
                <w:sz w:val="18"/>
                <w:szCs w:val="18"/>
                <w:lang w:val="de-DE"/>
              </w:rPr>
            </w:pPr>
            <w:r w:rsidRPr="00236E68">
              <w:rPr>
                <w:rFonts w:ascii="Times New Roman" w:hAnsi="Times New Roman" w:cs="Times New Roman"/>
                <w:bCs/>
                <w:sz w:val="18"/>
                <w:szCs w:val="18"/>
                <w:lang w:val="de-DE"/>
              </w:rPr>
              <w:t>nedjelja: jezik struke (ekonomija, finansije)</w:t>
            </w:r>
          </w:p>
          <w:p w:rsidR="00E64ED0" w:rsidRPr="00236E68" w:rsidRDefault="00E64ED0" w:rsidP="00B177F4">
            <w:pPr>
              <w:pStyle w:val="ListParagraph"/>
              <w:numPr>
                <w:ilvl w:val="0"/>
                <w:numId w:val="365"/>
              </w:numPr>
              <w:spacing w:after="0" w:line="240" w:lineRule="auto"/>
              <w:ind w:left="517"/>
              <w:jc w:val="both"/>
              <w:rPr>
                <w:rFonts w:ascii="Times New Roman" w:hAnsi="Times New Roman" w:cs="Times New Roman"/>
                <w:bCs/>
                <w:sz w:val="18"/>
                <w:szCs w:val="18"/>
                <w:lang w:val="de-DE"/>
              </w:rPr>
            </w:pPr>
            <w:r w:rsidRPr="00236E68">
              <w:rPr>
                <w:rFonts w:ascii="Times New Roman" w:hAnsi="Times New Roman" w:cs="Times New Roman"/>
                <w:bCs/>
                <w:sz w:val="18"/>
                <w:szCs w:val="18"/>
                <w:lang w:val="de-DE"/>
              </w:rPr>
              <w:t>nedjelja: jezik struke (ekonomija, finansije)</w:t>
            </w:r>
          </w:p>
          <w:p w:rsidR="00E64ED0" w:rsidRPr="00236E68" w:rsidRDefault="00E64ED0" w:rsidP="00B177F4">
            <w:pPr>
              <w:pStyle w:val="ListParagraph"/>
              <w:numPr>
                <w:ilvl w:val="0"/>
                <w:numId w:val="365"/>
              </w:numPr>
              <w:spacing w:after="0" w:line="240" w:lineRule="auto"/>
              <w:ind w:left="517"/>
              <w:jc w:val="both"/>
              <w:rPr>
                <w:rFonts w:ascii="Times New Roman" w:hAnsi="Times New Roman" w:cs="Times New Roman"/>
                <w:bCs/>
                <w:sz w:val="18"/>
                <w:szCs w:val="18"/>
                <w:lang w:val="de-DE"/>
              </w:rPr>
            </w:pPr>
            <w:r w:rsidRPr="00236E68">
              <w:rPr>
                <w:rFonts w:ascii="Times New Roman" w:hAnsi="Times New Roman" w:cs="Times New Roman"/>
                <w:bCs/>
                <w:sz w:val="18"/>
                <w:szCs w:val="18"/>
                <w:lang w:val="de-DE"/>
              </w:rPr>
              <w:t>nedjelja: jezik struke (ekonomija, finansija)</w:t>
            </w:r>
          </w:p>
          <w:p w:rsidR="00E64ED0" w:rsidRPr="00236E68" w:rsidRDefault="00E64ED0" w:rsidP="00B177F4">
            <w:pPr>
              <w:pStyle w:val="ListParagraph"/>
              <w:numPr>
                <w:ilvl w:val="0"/>
                <w:numId w:val="365"/>
              </w:numPr>
              <w:spacing w:after="0" w:line="240" w:lineRule="auto"/>
              <w:ind w:left="517"/>
              <w:jc w:val="both"/>
              <w:rPr>
                <w:rFonts w:ascii="Times New Roman" w:hAnsi="Times New Roman" w:cs="Times New Roman"/>
                <w:bCs/>
                <w:sz w:val="18"/>
                <w:szCs w:val="18"/>
                <w:lang w:val="de-DE"/>
              </w:rPr>
            </w:pPr>
            <w:r w:rsidRPr="00236E68">
              <w:rPr>
                <w:rFonts w:ascii="Times New Roman" w:hAnsi="Times New Roman" w:cs="Times New Roman"/>
                <w:bCs/>
                <w:sz w:val="18"/>
                <w:szCs w:val="18"/>
                <w:lang w:val="de-DE"/>
              </w:rPr>
              <w:t>nedjelja: test 1</w:t>
            </w:r>
          </w:p>
          <w:p w:rsidR="00E64ED0" w:rsidRPr="00236E68" w:rsidRDefault="00E64ED0" w:rsidP="00B177F4">
            <w:pPr>
              <w:pStyle w:val="ListParagraph"/>
              <w:numPr>
                <w:ilvl w:val="0"/>
                <w:numId w:val="365"/>
              </w:numPr>
              <w:spacing w:after="0" w:line="240" w:lineRule="auto"/>
              <w:ind w:left="517"/>
              <w:jc w:val="both"/>
              <w:rPr>
                <w:rFonts w:ascii="Times New Roman" w:hAnsi="Times New Roman" w:cs="Times New Roman"/>
                <w:bCs/>
                <w:sz w:val="18"/>
                <w:szCs w:val="18"/>
                <w:lang w:val="de-DE"/>
              </w:rPr>
            </w:pPr>
            <w:r w:rsidRPr="00236E68">
              <w:rPr>
                <w:rFonts w:ascii="Times New Roman" w:hAnsi="Times New Roman" w:cs="Times New Roman"/>
                <w:bCs/>
                <w:sz w:val="18"/>
                <w:szCs w:val="18"/>
                <w:lang w:val="de-DE"/>
              </w:rPr>
              <w:t>nedjelja: jezik struke (vrste zakona, struktura pravosuđa)</w:t>
            </w:r>
          </w:p>
          <w:p w:rsidR="00E64ED0" w:rsidRPr="00236E68" w:rsidRDefault="00E64ED0" w:rsidP="00B177F4">
            <w:pPr>
              <w:pStyle w:val="ListParagraph"/>
              <w:numPr>
                <w:ilvl w:val="0"/>
                <w:numId w:val="365"/>
              </w:numPr>
              <w:spacing w:after="0" w:line="240" w:lineRule="auto"/>
              <w:ind w:left="517"/>
              <w:jc w:val="both"/>
              <w:rPr>
                <w:rFonts w:ascii="Times New Roman" w:hAnsi="Times New Roman" w:cs="Times New Roman"/>
                <w:bCs/>
                <w:sz w:val="18"/>
                <w:szCs w:val="18"/>
                <w:lang w:val="de-DE"/>
              </w:rPr>
            </w:pPr>
            <w:r w:rsidRPr="00236E68">
              <w:rPr>
                <w:rFonts w:ascii="Times New Roman" w:hAnsi="Times New Roman" w:cs="Times New Roman"/>
                <w:bCs/>
                <w:sz w:val="18"/>
                <w:szCs w:val="18"/>
                <w:lang w:val="de-DE"/>
              </w:rPr>
              <w:t>nedjelja: jezik struke (krivično pravo)</w:t>
            </w:r>
          </w:p>
          <w:p w:rsidR="00E64ED0" w:rsidRPr="00236E68" w:rsidRDefault="00E64ED0" w:rsidP="00B177F4">
            <w:pPr>
              <w:pStyle w:val="ListParagraph"/>
              <w:numPr>
                <w:ilvl w:val="0"/>
                <w:numId w:val="365"/>
              </w:numPr>
              <w:spacing w:after="0" w:line="240" w:lineRule="auto"/>
              <w:ind w:left="517"/>
              <w:jc w:val="both"/>
              <w:rPr>
                <w:rFonts w:ascii="Times New Roman" w:hAnsi="Times New Roman" w:cs="Times New Roman"/>
                <w:bCs/>
                <w:sz w:val="18"/>
                <w:szCs w:val="18"/>
                <w:lang w:val="de-DE"/>
              </w:rPr>
            </w:pPr>
            <w:r w:rsidRPr="00236E68">
              <w:rPr>
                <w:rFonts w:ascii="Times New Roman" w:hAnsi="Times New Roman" w:cs="Times New Roman"/>
                <w:bCs/>
                <w:sz w:val="18"/>
                <w:szCs w:val="18"/>
                <w:lang w:val="de-DE"/>
              </w:rPr>
              <w:t>nedjelja: jezik struke (krivično pravo)</w:t>
            </w:r>
          </w:p>
          <w:p w:rsidR="00E64ED0" w:rsidRPr="00236E68" w:rsidRDefault="00E64ED0" w:rsidP="00B177F4">
            <w:pPr>
              <w:pStyle w:val="ListParagraph"/>
              <w:numPr>
                <w:ilvl w:val="0"/>
                <w:numId w:val="365"/>
              </w:numPr>
              <w:spacing w:after="0" w:line="240" w:lineRule="auto"/>
              <w:ind w:left="517"/>
              <w:jc w:val="both"/>
              <w:rPr>
                <w:rFonts w:ascii="Times New Roman" w:hAnsi="Times New Roman" w:cs="Times New Roman"/>
                <w:bCs/>
                <w:sz w:val="18"/>
                <w:szCs w:val="18"/>
                <w:lang w:val="de-DE"/>
              </w:rPr>
            </w:pPr>
            <w:r w:rsidRPr="00236E68">
              <w:rPr>
                <w:rFonts w:ascii="Times New Roman" w:hAnsi="Times New Roman" w:cs="Times New Roman"/>
                <w:bCs/>
                <w:sz w:val="18"/>
                <w:szCs w:val="18"/>
                <w:lang w:val="de-DE"/>
              </w:rPr>
              <w:t>nedjelja: jezik struke (analiza pojedinačnih slučajeva)</w:t>
            </w:r>
          </w:p>
          <w:p w:rsidR="00E64ED0" w:rsidRPr="00236E68" w:rsidRDefault="00E64ED0" w:rsidP="00B177F4">
            <w:pPr>
              <w:pStyle w:val="ListParagraph"/>
              <w:numPr>
                <w:ilvl w:val="0"/>
                <w:numId w:val="365"/>
              </w:numPr>
              <w:spacing w:after="0" w:line="240" w:lineRule="auto"/>
              <w:ind w:left="517"/>
              <w:jc w:val="both"/>
              <w:rPr>
                <w:rFonts w:ascii="Times New Roman" w:hAnsi="Times New Roman" w:cs="Times New Roman"/>
                <w:bCs/>
                <w:sz w:val="18"/>
                <w:szCs w:val="18"/>
                <w:lang w:val="de-DE"/>
              </w:rPr>
            </w:pPr>
            <w:r w:rsidRPr="00236E68">
              <w:rPr>
                <w:rFonts w:ascii="Times New Roman" w:hAnsi="Times New Roman" w:cs="Times New Roman"/>
                <w:bCs/>
                <w:sz w:val="18"/>
                <w:szCs w:val="18"/>
                <w:lang w:val="de-DE"/>
              </w:rPr>
              <w:t>nedjelja: jezik struke (terminologija jezika EU i prilagođavanje crnogorskom pravosuđu i obrnuto)</w:t>
            </w:r>
          </w:p>
          <w:p w:rsidR="00E64ED0" w:rsidRPr="00236E68" w:rsidRDefault="00E64ED0" w:rsidP="00B177F4">
            <w:pPr>
              <w:pStyle w:val="ListParagraph"/>
              <w:numPr>
                <w:ilvl w:val="0"/>
                <w:numId w:val="365"/>
              </w:numPr>
              <w:spacing w:after="0" w:line="240" w:lineRule="auto"/>
              <w:ind w:left="517"/>
              <w:jc w:val="both"/>
              <w:rPr>
                <w:rFonts w:ascii="Times New Roman" w:hAnsi="Times New Roman" w:cs="Times New Roman"/>
                <w:bCs/>
                <w:sz w:val="18"/>
                <w:szCs w:val="18"/>
                <w:lang w:val="de-DE"/>
              </w:rPr>
            </w:pPr>
            <w:r w:rsidRPr="00236E68">
              <w:rPr>
                <w:rFonts w:ascii="Times New Roman" w:hAnsi="Times New Roman" w:cs="Times New Roman"/>
                <w:bCs/>
                <w:sz w:val="18"/>
                <w:szCs w:val="18"/>
                <w:lang w:val="de-DE"/>
              </w:rPr>
              <w:t>nedjelja: jezik struke (terminologija jezika EU i prilagođavanje crnogorskom pravosuđu i obrnuto)</w:t>
            </w:r>
          </w:p>
          <w:p w:rsidR="00E64ED0" w:rsidRPr="00236E68" w:rsidRDefault="00E64ED0" w:rsidP="00B177F4">
            <w:pPr>
              <w:pStyle w:val="ListParagraph"/>
              <w:numPr>
                <w:ilvl w:val="0"/>
                <w:numId w:val="365"/>
              </w:numPr>
              <w:spacing w:after="0" w:line="240" w:lineRule="auto"/>
              <w:ind w:left="517"/>
              <w:jc w:val="both"/>
              <w:rPr>
                <w:rFonts w:ascii="Times New Roman" w:hAnsi="Times New Roman" w:cs="Times New Roman"/>
                <w:bCs/>
                <w:sz w:val="18"/>
                <w:szCs w:val="18"/>
                <w:lang w:val="de-DE"/>
              </w:rPr>
            </w:pPr>
            <w:r w:rsidRPr="00236E68">
              <w:rPr>
                <w:rFonts w:ascii="Times New Roman" w:hAnsi="Times New Roman" w:cs="Times New Roman"/>
                <w:bCs/>
                <w:sz w:val="18"/>
                <w:szCs w:val="18"/>
                <w:lang w:val="de-DE"/>
              </w:rPr>
              <w:t xml:space="preserve">nedjelja: test 2 </w:t>
            </w:r>
          </w:p>
          <w:p w:rsidR="00E64ED0" w:rsidRPr="00236E68" w:rsidRDefault="00E64ED0" w:rsidP="00B177F4">
            <w:pPr>
              <w:pStyle w:val="ListParagraph"/>
              <w:numPr>
                <w:ilvl w:val="0"/>
                <w:numId w:val="365"/>
              </w:numPr>
              <w:spacing w:after="0" w:line="240" w:lineRule="auto"/>
              <w:ind w:left="517"/>
              <w:jc w:val="both"/>
              <w:rPr>
                <w:rFonts w:ascii="Times New Roman" w:hAnsi="Times New Roman" w:cs="Times New Roman"/>
                <w:bCs/>
                <w:sz w:val="18"/>
                <w:szCs w:val="18"/>
                <w:lang w:val="de-DE"/>
              </w:rPr>
            </w:pPr>
            <w:r w:rsidRPr="00236E68">
              <w:rPr>
                <w:rFonts w:ascii="Times New Roman" w:hAnsi="Times New Roman" w:cs="Times New Roman"/>
                <w:bCs/>
                <w:sz w:val="18"/>
                <w:szCs w:val="18"/>
                <w:lang w:val="de-DE"/>
              </w:rPr>
              <w:t xml:space="preserve">nedjelja: priprema za završni ispit </w:t>
            </w:r>
          </w:p>
        </w:tc>
      </w:tr>
      <w:tr w:rsidR="00E64ED0" w:rsidRPr="00E64ED0" w:rsidTr="00B177F4">
        <w:trPr>
          <w:jc w:val="center"/>
        </w:trPr>
        <w:tc>
          <w:tcPr>
            <w:tcW w:w="9191" w:type="dxa"/>
            <w:gridSpan w:val="4"/>
          </w:tcPr>
          <w:p w:rsidR="00E64ED0" w:rsidRPr="00E64ED0" w:rsidRDefault="00E64ED0" w:rsidP="00B177F4">
            <w:pPr>
              <w:spacing w:after="0" w:line="240" w:lineRule="auto"/>
              <w:rPr>
                <w:rFonts w:ascii="Times New Roman" w:hAnsi="Times New Roman" w:cs="Times New Roman"/>
                <w:bCs/>
                <w:sz w:val="18"/>
                <w:szCs w:val="18"/>
                <w:lang w:val="de-DE"/>
              </w:rPr>
            </w:pPr>
            <w:r w:rsidRPr="00E64ED0">
              <w:rPr>
                <w:rFonts w:ascii="Times New Roman" w:hAnsi="Times New Roman" w:cs="Times New Roman"/>
                <w:b/>
                <w:bCs/>
                <w:sz w:val="18"/>
                <w:szCs w:val="18"/>
                <w:lang w:val="de-DE"/>
              </w:rPr>
              <w:t>Ishodi</w:t>
            </w:r>
            <w:r w:rsidRPr="00E64ED0">
              <w:rPr>
                <w:rFonts w:ascii="Times New Roman" w:hAnsi="Times New Roman" w:cs="Times New Roman"/>
                <w:bCs/>
                <w:sz w:val="18"/>
                <w:szCs w:val="18"/>
                <w:lang w:val="de-DE"/>
              </w:rPr>
              <w:t xml:space="preserve">: </w:t>
            </w:r>
          </w:p>
          <w:p w:rsidR="00E64ED0" w:rsidRPr="00236E68" w:rsidRDefault="00E64ED0" w:rsidP="00B177F4">
            <w:pPr>
              <w:spacing w:after="0" w:line="240" w:lineRule="auto"/>
              <w:rPr>
                <w:rFonts w:ascii="Times New Roman" w:hAnsi="Times New Roman" w:cs="Times New Roman"/>
                <w:b/>
                <w:bCs/>
                <w:color w:val="FF0000"/>
                <w:sz w:val="18"/>
                <w:szCs w:val="18"/>
                <w:lang w:val="sl-SI"/>
              </w:rPr>
            </w:pPr>
            <w:r w:rsidRPr="00236E68">
              <w:rPr>
                <w:rFonts w:ascii="Times New Roman" w:hAnsi="Times New Roman" w:cs="Times New Roman"/>
                <w:sz w:val="18"/>
                <w:szCs w:val="18"/>
                <w:lang w:val="sl-SI"/>
              </w:rPr>
              <w:t>Nakon što student položi ovaj ispit, biće u mogućnosti da:</w:t>
            </w:r>
          </w:p>
          <w:p w:rsidR="00E64ED0" w:rsidRPr="00236E68" w:rsidRDefault="00E64ED0" w:rsidP="00B177F4">
            <w:pPr>
              <w:pStyle w:val="ListParagraph"/>
              <w:numPr>
                <w:ilvl w:val="0"/>
                <w:numId w:val="367"/>
              </w:numPr>
              <w:spacing w:after="0" w:line="240" w:lineRule="auto"/>
              <w:ind w:left="517"/>
              <w:rPr>
                <w:rFonts w:ascii="Times New Roman" w:hAnsi="Times New Roman" w:cs="Times New Roman"/>
                <w:sz w:val="18"/>
                <w:szCs w:val="18"/>
                <w:lang w:val="sl-SI"/>
              </w:rPr>
            </w:pPr>
            <w:r w:rsidRPr="00236E68">
              <w:rPr>
                <w:rFonts w:ascii="Times New Roman" w:hAnsi="Times New Roman" w:cs="Times New Roman"/>
                <w:sz w:val="18"/>
                <w:szCs w:val="18"/>
                <w:lang w:val="sl-SI"/>
              </w:rPr>
              <w:t>razumije i prepriča/argumentuje/reaguje i izrazi stav o temi datog teksta nivoa B2.2. (jezik struke)</w:t>
            </w:r>
          </w:p>
          <w:p w:rsidR="00E64ED0" w:rsidRPr="00236E68" w:rsidRDefault="00E64ED0" w:rsidP="00B177F4">
            <w:pPr>
              <w:pStyle w:val="ListParagraph"/>
              <w:numPr>
                <w:ilvl w:val="0"/>
                <w:numId w:val="367"/>
              </w:numPr>
              <w:spacing w:after="0" w:line="240" w:lineRule="auto"/>
              <w:ind w:left="517"/>
              <w:rPr>
                <w:rFonts w:ascii="Times New Roman" w:hAnsi="Times New Roman" w:cs="Times New Roman"/>
                <w:sz w:val="18"/>
                <w:szCs w:val="18"/>
                <w:lang w:val="sl-SI"/>
              </w:rPr>
            </w:pPr>
            <w:r w:rsidRPr="00236E68">
              <w:rPr>
                <w:rFonts w:ascii="Times New Roman" w:hAnsi="Times New Roman" w:cs="Times New Roman"/>
                <w:sz w:val="18"/>
                <w:szCs w:val="18"/>
                <w:lang w:val="sl-SI"/>
              </w:rPr>
              <w:t>vlada pojmovima iz oblasti turizma (istorijski spomenici, spomenici kulture, geografski pojmovi, specifičnosti)</w:t>
            </w:r>
          </w:p>
          <w:p w:rsidR="00E64ED0" w:rsidRPr="00236E68" w:rsidRDefault="00E64ED0" w:rsidP="00B177F4">
            <w:pPr>
              <w:pStyle w:val="ListParagraph"/>
              <w:numPr>
                <w:ilvl w:val="0"/>
                <w:numId w:val="367"/>
              </w:numPr>
              <w:spacing w:after="0" w:line="240" w:lineRule="auto"/>
              <w:ind w:left="517"/>
              <w:rPr>
                <w:rFonts w:ascii="Times New Roman" w:hAnsi="Times New Roman" w:cs="Times New Roman"/>
                <w:sz w:val="18"/>
                <w:szCs w:val="18"/>
                <w:lang w:val="sl-SI"/>
              </w:rPr>
            </w:pPr>
            <w:r w:rsidRPr="00236E68">
              <w:rPr>
                <w:rFonts w:ascii="Times New Roman" w:hAnsi="Times New Roman" w:cs="Times New Roman"/>
                <w:sz w:val="18"/>
                <w:szCs w:val="18"/>
                <w:lang w:val="sl-SI"/>
              </w:rPr>
              <w:t>vlada pojmovima iz oblasti ekonomije (finansije, makro i mikro ekonomija, jezik korpiracije)</w:t>
            </w:r>
          </w:p>
          <w:p w:rsidR="00E64ED0" w:rsidRPr="00E64ED0" w:rsidRDefault="00E64ED0" w:rsidP="00B177F4">
            <w:pPr>
              <w:pStyle w:val="ListParagraph"/>
              <w:numPr>
                <w:ilvl w:val="0"/>
                <w:numId w:val="367"/>
              </w:numPr>
              <w:spacing w:after="0" w:line="240" w:lineRule="auto"/>
              <w:ind w:left="517"/>
              <w:rPr>
                <w:rFonts w:ascii="Times New Roman" w:hAnsi="Times New Roman" w:cs="Times New Roman"/>
                <w:sz w:val="18"/>
                <w:szCs w:val="18"/>
                <w:lang w:val="sl-SI"/>
              </w:rPr>
            </w:pPr>
            <w:r w:rsidRPr="00E64ED0">
              <w:rPr>
                <w:rFonts w:ascii="Times New Roman" w:hAnsi="Times New Roman" w:cs="Times New Roman"/>
                <w:sz w:val="18"/>
                <w:szCs w:val="18"/>
                <w:lang w:val="sl-SI"/>
              </w:rPr>
              <w:t>vlada pojmovima iz oblasti prava (krivično pravo)</w:t>
            </w:r>
          </w:p>
          <w:p w:rsidR="00E64ED0" w:rsidRPr="00E64ED0" w:rsidRDefault="00E64ED0" w:rsidP="00B177F4">
            <w:pPr>
              <w:pStyle w:val="ListParagraph"/>
              <w:numPr>
                <w:ilvl w:val="0"/>
                <w:numId w:val="367"/>
              </w:numPr>
              <w:spacing w:after="0" w:line="240" w:lineRule="auto"/>
              <w:ind w:left="517"/>
              <w:rPr>
                <w:rFonts w:ascii="Times New Roman" w:hAnsi="Times New Roman" w:cs="Times New Roman"/>
                <w:sz w:val="18"/>
                <w:szCs w:val="18"/>
                <w:lang w:val="sl-SI"/>
              </w:rPr>
            </w:pPr>
            <w:r w:rsidRPr="00E64ED0">
              <w:rPr>
                <w:rFonts w:ascii="Times New Roman" w:hAnsi="Times New Roman" w:cs="Times New Roman"/>
                <w:sz w:val="18"/>
                <w:szCs w:val="18"/>
                <w:lang w:val="sl-SI"/>
              </w:rPr>
              <w:t>vlada gramatičkim jedinicama specifičnim za jezik struke (prošireni participi, zamjenske kontrukcije za pasiv, tvorba riječi)</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hAnsi="Times New Roman" w:cs="Times New Roman"/>
                <w:b/>
                <w:bCs/>
                <w:sz w:val="18"/>
                <w:szCs w:val="18"/>
                <w:lang w:val="fr-FR"/>
              </w:rPr>
            </w:pPr>
            <w:r w:rsidRPr="00236E68">
              <w:rPr>
                <w:rFonts w:ascii="Times New Roman" w:hAnsi="Times New Roman" w:cs="Times New Roman"/>
                <w:b/>
                <w:bCs/>
                <w:sz w:val="18"/>
                <w:szCs w:val="18"/>
                <w:lang w:val="fr-FR"/>
              </w:rPr>
              <w:t>Opterećenje studenta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77"/>
              <w:gridCol w:w="5198"/>
            </w:tblGrid>
            <w:tr w:rsidR="00E64ED0" w:rsidRPr="00236E68" w:rsidTr="00B177F4">
              <w:trPr>
                <w:tblCellSpacing w:w="15" w:type="dxa"/>
              </w:trPr>
              <w:tc>
                <w:tcPr>
                  <w:tcW w:w="3732" w:type="dxa"/>
                  <w:shd w:val="clear" w:color="auto" w:fill="FFFFFF"/>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Nedjeljno</w:t>
                  </w:r>
                </w:p>
              </w:tc>
              <w:tc>
                <w:tcPr>
                  <w:tcW w:w="5153"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U semestru</w:t>
                  </w:r>
                </w:p>
              </w:tc>
            </w:tr>
            <w:tr w:rsidR="00E64ED0" w:rsidRPr="00236E68" w:rsidTr="00B177F4">
              <w:trPr>
                <w:tblCellSpacing w:w="15" w:type="dxa"/>
              </w:trPr>
              <w:tc>
                <w:tcPr>
                  <w:tcW w:w="3732" w:type="dxa"/>
                  <w:shd w:val="clear" w:color="auto" w:fill="FFFFFF"/>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6 kredita x 40/30 = </w:t>
                  </w:r>
                  <w:r w:rsidRPr="00236E68">
                    <w:rPr>
                      <w:rFonts w:ascii="Times New Roman" w:hAnsi="Times New Roman" w:cs="Times New Roman"/>
                      <w:b/>
                      <w:bCs/>
                      <w:sz w:val="18"/>
                      <w:szCs w:val="18"/>
                      <w:u w:val="single"/>
                    </w:rPr>
                    <w:t>8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Struktura:</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predavanja</w:t>
                  </w:r>
                  <w:r w:rsidRPr="00236E68">
                    <w:rPr>
                      <w:rFonts w:ascii="Times New Roman" w:hAnsi="Times New Roman" w:cs="Times New Roman"/>
                      <w:sz w:val="18"/>
                      <w:szCs w:val="18"/>
                    </w:rPr>
                    <w:br/>
                  </w:r>
                  <w:r w:rsidRPr="00236E68">
                    <w:rPr>
                      <w:rFonts w:ascii="Times New Roman" w:hAnsi="Times New Roman" w:cs="Times New Roman"/>
                      <w:b/>
                      <w:bCs/>
                      <w:sz w:val="18"/>
                      <w:szCs w:val="18"/>
                    </w:rPr>
                    <w:t>4 sati</w:t>
                  </w:r>
                  <w:r w:rsidRPr="00236E68">
                    <w:rPr>
                      <w:rFonts w:ascii="Times New Roman" w:hAnsi="Times New Roman" w:cs="Times New Roman"/>
                      <w:sz w:val="18"/>
                      <w:szCs w:val="18"/>
                    </w:rPr>
                    <w:t> vježbi</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individualnog rada studenta (priprema za laboratorijske vježbe, za kolokvijume, izrada domaćih zadataka) uključujući i konsultacije</w:t>
                  </w:r>
                </w:p>
              </w:tc>
              <w:tc>
                <w:tcPr>
                  <w:tcW w:w="5153"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Nastava i završni ispit: (8 sati) x 16 = </w:t>
                  </w:r>
                  <w:r w:rsidRPr="00236E68">
                    <w:rPr>
                      <w:rFonts w:ascii="Times New Roman" w:hAnsi="Times New Roman" w:cs="Times New Roman"/>
                      <w:b/>
                      <w:bCs/>
                      <w:sz w:val="18"/>
                      <w:szCs w:val="18"/>
                      <w:u w:val="single"/>
                    </w:rPr>
                    <w:t>128 sati</w:t>
                  </w:r>
                  <w:r w:rsidRPr="00236E68">
                    <w:rPr>
                      <w:rFonts w:ascii="Times New Roman" w:hAnsi="Times New Roman" w:cs="Times New Roman"/>
                      <w:sz w:val="18"/>
                      <w:szCs w:val="18"/>
                    </w:rPr>
                    <w:t> </w:t>
                  </w:r>
                  <w:r w:rsidRPr="00236E68">
                    <w:rPr>
                      <w:rFonts w:ascii="Times New Roman" w:hAnsi="Times New Roman" w:cs="Times New Roman"/>
                      <w:sz w:val="18"/>
                      <w:szCs w:val="18"/>
                    </w:rPr>
                    <w:br/>
                    <w:t>Neophodna priprema prije početka semestra (administracija, upis, ovjera): 2 x (8 sati) = 16 sati</w:t>
                  </w:r>
                  <w:r w:rsidRPr="00236E68">
                    <w:rPr>
                      <w:rFonts w:ascii="Times New Roman" w:hAnsi="Times New Roman" w:cs="Times New Roman"/>
                      <w:sz w:val="18"/>
                      <w:szCs w:val="18"/>
                    </w:rPr>
                    <w:br/>
                  </w:r>
                  <w:r w:rsidRPr="00236E68">
                    <w:rPr>
                      <w:rFonts w:ascii="Times New Roman" w:hAnsi="Times New Roman" w:cs="Times New Roman"/>
                      <w:b/>
                      <w:bCs/>
                      <w:sz w:val="18"/>
                      <w:szCs w:val="18"/>
                    </w:rPr>
                    <w:t>Ukupno opterećenje za predmet: </w:t>
                  </w:r>
                  <w:r w:rsidRPr="00236E68">
                    <w:rPr>
                      <w:rFonts w:ascii="Times New Roman" w:hAnsi="Times New Roman" w:cs="Times New Roman"/>
                      <w:b/>
                      <w:bCs/>
                      <w:sz w:val="18"/>
                      <w:szCs w:val="18"/>
                      <w:u w:val="single"/>
                    </w:rPr>
                    <w:t>6 x 30 = 180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Dopunski rad</w:t>
                  </w:r>
                  <w:r w:rsidRPr="00236E68">
                    <w:rPr>
                      <w:rFonts w:ascii="Times New Roman" w:hAnsi="Times New Roman" w:cs="Times New Roman"/>
                      <w:sz w:val="18"/>
                      <w:szCs w:val="18"/>
                    </w:rPr>
                    <w:t> za pripremu ispita u popravnom ispitnom roku, uključujući i polaganje popravnog ispita od 0 - 30 sati. </w:t>
                  </w:r>
                  <w:r w:rsidRPr="00236E68">
                    <w:rPr>
                      <w:rFonts w:ascii="Times New Roman" w:hAnsi="Times New Roman" w:cs="Times New Roman"/>
                      <w:sz w:val="18"/>
                      <w:szCs w:val="18"/>
                    </w:rPr>
                    <w:br/>
                    <w:t>Struktura opterećenja: 128 sati (nastava) + 16 sati (priprema) + 30 sati (dopunski rad)</w:t>
                  </w:r>
                </w:p>
              </w:tc>
            </w:tr>
          </w:tbl>
          <w:p w:rsidR="00E64ED0" w:rsidRPr="00236E68" w:rsidRDefault="00E64ED0" w:rsidP="00B177F4">
            <w:pPr>
              <w:spacing w:after="0" w:line="240" w:lineRule="auto"/>
              <w:rPr>
                <w:rFonts w:ascii="Times New Roman" w:hAnsi="Times New Roman" w:cs="Times New Roman"/>
                <w:b/>
                <w:bCs/>
                <w:sz w:val="18"/>
                <w:szCs w:val="18"/>
                <w:lang w:val="fr-FR"/>
              </w:rPr>
            </w:pPr>
          </w:p>
        </w:tc>
      </w:tr>
      <w:tr w:rsidR="00E64ED0" w:rsidRPr="00236E68" w:rsidTr="00B177F4">
        <w:trPr>
          <w:jc w:val="center"/>
        </w:trPr>
        <w:tc>
          <w:tcPr>
            <w:tcW w:w="9191" w:type="dxa"/>
            <w:gridSpan w:val="4"/>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 xml:space="preserve">Literatura: </w:t>
            </w:r>
          </w:p>
          <w:p w:rsidR="00E64ED0" w:rsidRPr="00236E68" w:rsidRDefault="00E64ED0" w:rsidP="00B177F4">
            <w:pPr>
              <w:pStyle w:val="ListParagraph"/>
              <w:numPr>
                <w:ilvl w:val="0"/>
                <w:numId w:val="368"/>
              </w:numPr>
              <w:spacing w:after="0" w:line="240" w:lineRule="auto"/>
              <w:ind w:left="517"/>
              <w:rPr>
                <w:rFonts w:ascii="Times New Roman" w:hAnsi="Times New Roman" w:cs="Times New Roman"/>
                <w:sz w:val="18"/>
                <w:szCs w:val="18"/>
                <w:lang w:val="de-DE"/>
              </w:rPr>
            </w:pPr>
            <w:r w:rsidRPr="00236E68">
              <w:rPr>
                <w:rFonts w:ascii="Times New Roman" w:hAnsi="Times New Roman" w:cs="Times New Roman"/>
                <w:sz w:val="18"/>
                <w:szCs w:val="18"/>
                <w:lang w:val="de-DE"/>
              </w:rPr>
              <w:t>Lothar Jung; Rechtswissenschaft, Lese- und Arbeitsbuch, Hueber Verlag, 1998</w:t>
            </w:r>
          </w:p>
          <w:p w:rsidR="00E64ED0" w:rsidRPr="00236E68" w:rsidRDefault="00E64ED0" w:rsidP="00B177F4">
            <w:pPr>
              <w:pStyle w:val="ListParagraph"/>
              <w:numPr>
                <w:ilvl w:val="0"/>
                <w:numId w:val="368"/>
              </w:numPr>
              <w:spacing w:after="0" w:line="240" w:lineRule="auto"/>
              <w:ind w:left="517"/>
              <w:rPr>
                <w:rFonts w:ascii="Times New Roman" w:hAnsi="Times New Roman" w:cs="Times New Roman"/>
                <w:sz w:val="18"/>
                <w:szCs w:val="18"/>
                <w:lang w:val="de-DE"/>
              </w:rPr>
            </w:pPr>
            <w:r w:rsidRPr="00236E68">
              <w:rPr>
                <w:rFonts w:ascii="Times New Roman" w:hAnsi="Times New Roman" w:cs="Times New Roman"/>
                <w:sz w:val="18"/>
                <w:szCs w:val="18"/>
                <w:lang w:val="de-DE"/>
              </w:rPr>
              <w:t>DUDEN. GRAMMATIK (Band 4)</w:t>
            </w:r>
          </w:p>
          <w:p w:rsidR="00E64ED0" w:rsidRPr="00236E68" w:rsidRDefault="00E64ED0" w:rsidP="00B177F4">
            <w:pPr>
              <w:pStyle w:val="ListParagraph"/>
              <w:numPr>
                <w:ilvl w:val="0"/>
                <w:numId w:val="368"/>
              </w:numPr>
              <w:spacing w:after="0" w:line="240" w:lineRule="auto"/>
              <w:ind w:left="517"/>
              <w:rPr>
                <w:rFonts w:ascii="Times New Roman" w:hAnsi="Times New Roman" w:cs="Times New Roman"/>
                <w:sz w:val="18"/>
                <w:szCs w:val="18"/>
                <w:lang w:val="de-DE"/>
              </w:rPr>
            </w:pPr>
            <w:r w:rsidRPr="00236E68">
              <w:rPr>
                <w:rFonts w:ascii="Times New Roman" w:hAnsi="Times New Roman" w:cs="Times New Roman"/>
                <w:sz w:val="18"/>
                <w:szCs w:val="18"/>
                <w:lang w:val="de-DE"/>
              </w:rPr>
              <w:t>DUDEN. Rechtschreibung</w:t>
            </w:r>
          </w:p>
          <w:p w:rsidR="00E64ED0" w:rsidRPr="00236E68" w:rsidRDefault="00E64ED0" w:rsidP="00B177F4">
            <w:pPr>
              <w:pStyle w:val="ListParagraph"/>
              <w:numPr>
                <w:ilvl w:val="0"/>
                <w:numId w:val="368"/>
              </w:numPr>
              <w:spacing w:after="0" w:line="240" w:lineRule="auto"/>
              <w:ind w:left="517"/>
              <w:rPr>
                <w:rFonts w:ascii="Times New Roman" w:hAnsi="Times New Roman" w:cs="Times New Roman"/>
                <w:sz w:val="18"/>
                <w:szCs w:val="18"/>
                <w:lang w:val="de-DE"/>
              </w:rPr>
            </w:pPr>
            <w:r w:rsidRPr="00236E68">
              <w:rPr>
                <w:rFonts w:ascii="Times New Roman" w:hAnsi="Times New Roman" w:cs="Times New Roman"/>
                <w:sz w:val="18"/>
                <w:szCs w:val="18"/>
                <w:lang w:val="de-DE"/>
              </w:rPr>
              <w:t>DUDEN. Sinn- und sachverwandte Wörter</w:t>
            </w:r>
          </w:p>
          <w:p w:rsidR="00E64ED0" w:rsidRPr="00236E68" w:rsidRDefault="00E64ED0" w:rsidP="00B177F4">
            <w:pPr>
              <w:pStyle w:val="ListParagraph"/>
              <w:numPr>
                <w:ilvl w:val="0"/>
                <w:numId w:val="368"/>
              </w:numPr>
              <w:spacing w:after="0" w:line="240" w:lineRule="auto"/>
              <w:ind w:left="517"/>
              <w:rPr>
                <w:rFonts w:ascii="Times New Roman" w:hAnsi="Times New Roman" w:cs="Times New Roman"/>
                <w:bCs/>
                <w:iCs/>
                <w:sz w:val="18"/>
                <w:szCs w:val="18"/>
                <w:lang w:val="de-DE"/>
              </w:rPr>
            </w:pPr>
            <w:r w:rsidRPr="00236E68">
              <w:rPr>
                <w:rFonts w:ascii="Times New Roman" w:hAnsi="Times New Roman" w:cs="Times New Roman"/>
                <w:sz w:val="18"/>
                <w:szCs w:val="18"/>
                <w:lang w:val="de-DE"/>
              </w:rPr>
              <w:t>DUDEN. Fremdwörterbuch</w:t>
            </w:r>
          </w:p>
        </w:tc>
      </w:tr>
      <w:tr w:rsidR="00E64ED0" w:rsidRPr="00E64ED0" w:rsidTr="00B177F4">
        <w:trPr>
          <w:jc w:val="center"/>
        </w:trPr>
        <w:tc>
          <w:tcPr>
            <w:tcW w:w="9191" w:type="dxa"/>
            <w:gridSpan w:val="4"/>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Oblici provjere znanja i ocjenjivanje:</w:t>
            </w:r>
          </w:p>
          <w:p w:rsidR="00E64ED0" w:rsidRPr="00236E68" w:rsidRDefault="00E64ED0" w:rsidP="00B177F4">
            <w:pPr>
              <w:pStyle w:val="NoSpacing"/>
              <w:rPr>
                <w:sz w:val="18"/>
                <w:szCs w:val="18"/>
                <w:lang w:val="sl-SI" w:eastAsia="en-US"/>
              </w:rPr>
            </w:pPr>
            <w:r w:rsidRPr="00236E68">
              <w:rPr>
                <w:bCs/>
                <w:sz w:val="18"/>
                <w:szCs w:val="18"/>
                <w:lang w:val="sr-Latn-CS" w:eastAsia="en-US"/>
              </w:rPr>
              <w:t xml:space="preserve">U toku semestra student može sakupiti maksimalno 50 poena (testovi, domaći zadaci, prisustvo, aktivnost na času), završni ispit nosi 50 poena. </w:t>
            </w:r>
          </w:p>
        </w:tc>
      </w:tr>
      <w:tr w:rsidR="00E64ED0" w:rsidRPr="00236E68" w:rsidTr="00B177F4">
        <w:trPr>
          <w:jc w:val="center"/>
        </w:trPr>
        <w:tc>
          <w:tcPr>
            <w:tcW w:w="9191"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p>
        </w:tc>
      </w:tr>
      <w:tr w:rsidR="00E64ED0" w:rsidRPr="00E64ED0" w:rsidTr="00B177F4">
        <w:trPr>
          <w:jc w:val="center"/>
        </w:trPr>
        <w:tc>
          <w:tcPr>
            <w:tcW w:w="9191" w:type="dxa"/>
            <w:gridSpan w:val="4"/>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Ime i prezime nastavnika i saradnika:</w:t>
            </w:r>
          </w:p>
          <w:p w:rsidR="00E64ED0" w:rsidRPr="00236E68" w:rsidRDefault="00E64ED0" w:rsidP="00B177F4">
            <w:pPr>
              <w:pStyle w:val="NoSpacing"/>
              <w:rPr>
                <w:bCs/>
                <w:sz w:val="18"/>
                <w:szCs w:val="18"/>
                <w:lang w:val="sr-Latn-CS" w:eastAsia="en-US"/>
              </w:rPr>
            </w:pPr>
            <w:r w:rsidRPr="00236E68">
              <w:rPr>
                <w:bCs/>
                <w:sz w:val="18"/>
                <w:szCs w:val="18"/>
                <w:lang w:val="sr-Latn-CS" w:eastAsia="en-US"/>
              </w:rPr>
              <w:t xml:space="preserve">Nastavnik: </w:t>
            </w:r>
          </w:p>
          <w:p w:rsidR="00E64ED0" w:rsidRPr="00236E68" w:rsidRDefault="00E64ED0" w:rsidP="00B177F4">
            <w:pPr>
              <w:pStyle w:val="NoSpacing"/>
              <w:rPr>
                <w:bCs/>
                <w:sz w:val="18"/>
                <w:szCs w:val="18"/>
                <w:lang w:val="sr-Latn-CS" w:eastAsia="en-US"/>
              </w:rPr>
            </w:pPr>
            <w:r w:rsidRPr="00236E68">
              <w:rPr>
                <w:bCs/>
                <w:sz w:val="18"/>
                <w:szCs w:val="18"/>
                <w:lang w:val="sr-Latn-CS" w:eastAsia="en-US"/>
              </w:rPr>
              <w:t>Saradnik: mr Tatjana Ćalasan</w:t>
            </w:r>
          </w:p>
        </w:tc>
      </w:tr>
    </w:tbl>
    <w:p w:rsidR="00E64ED0" w:rsidRPr="00E64ED0"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p w:rsidR="00E64ED0" w:rsidRDefault="00E64ED0" w:rsidP="00E64ED0">
      <w:pPr>
        <w:spacing w:after="0" w:line="240" w:lineRule="auto"/>
        <w:rPr>
          <w:rFonts w:ascii="Times New Roman" w:hAnsi="Times New Roman" w:cs="Times New Roman"/>
          <w:lang w:val="sr-Latn-CS"/>
        </w:rPr>
      </w:pPr>
    </w:p>
    <w:p w:rsidR="00E64ED0" w:rsidRPr="00E64ED0" w:rsidRDefault="00E64ED0" w:rsidP="00E64ED0">
      <w:pPr>
        <w:spacing w:after="0" w:line="240" w:lineRule="auto"/>
        <w:rPr>
          <w:rFonts w:ascii="Times New Roman" w:hAnsi="Times New Roman" w:cs="Times New Roman"/>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560"/>
        <w:gridCol w:w="2835"/>
        <w:gridCol w:w="2612"/>
      </w:tblGrid>
      <w:tr w:rsidR="00E64ED0" w:rsidRPr="00E64ED0" w:rsidTr="00B177F4">
        <w:trPr>
          <w:jc w:val="center"/>
        </w:trPr>
        <w:tc>
          <w:tcPr>
            <w:tcW w:w="9191" w:type="dxa"/>
            <w:gridSpan w:val="4"/>
          </w:tcPr>
          <w:p w:rsidR="00E64ED0" w:rsidRPr="00E64ED0" w:rsidRDefault="00E64ED0" w:rsidP="00B177F4">
            <w:pPr>
              <w:spacing w:after="0" w:line="240" w:lineRule="auto"/>
              <w:jc w:val="center"/>
              <w:rPr>
                <w:rFonts w:ascii="Times New Roman" w:hAnsi="Times New Roman" w:cs="Times New Roman"/>
                <w:lang w:val="sr-Latn-CS"/>
              </w:rPr>
            </w:pPr>
            <w:r w:rsidRPr="00236E68">
              <w:rPr>
                <w:rFonts w:ascii="Times New Roman" w:hAnsi="Times New Roman" w:cs="Times New Roman"/>
                <w:b/>
                <w:bCs/>
                <w:color w:val="000000"/>
                <w:sz w:val="20"/>
                <w:szCs w:val="20"/>
                <w:lang w:val="sr-Latn-CS"/>
              </w:rPr>
              <w:lastRenderedPageBreak/>
              <w:t>Naziv predmeta: Poslovna komunikacija sa projektnim radom</w:t>
            </w:r>
          </w:p>
        </w:tc>
      </w:tr>
      <w:tr w:rsidR="00E64ED0" w:rsidRPr="00236E68" w:rsidTr="00B177F4">
        <w:trPr>
          <w:jc w:val="center"/>
        </w:trPr>
        <w:tc>
          <w:tcPr>
            <w:tcW w:w="2184"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Status predmeta</w:t>
            </w:r>
          </w:p>
        </w:tc>
        <w:tc>
          <w:tcPr>
            <w:tcW w:w="1560"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Semestar</w:t>
            </w:r>
          </w:p>
        </w:tc>
        <w:tc>
          <w:tcPr>
            <w:tcW w:w="2835"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Broj ECTS kredita</w:t>
            </w:r>
          </w:p>
        </w:tc>
        <w:tc>
          <w:tcPr>
            <w:tcW w:w="2612" w:type="dxa"/>
          </w:tcPr>
          <w:p w:rsidR="00E64ED0" w:rsidRPr="00236E68" w:rsidRDefault="00E64ED0" w:rsidP="00B177F4">
            <w:pPr>
              <w:spacing w:after="0" w:line="240" w:lineRule="auto"/>
              <w:jc w:val="center"/>
              <w:rPr>
                <w:rFonts w:ascii="Times New Roman" w:hAnsi="Times New Roman" w:cs="Times New Roman"/>
                <w:sz w:val="18"/>
                <w:szCs w:val="18"/>
              </w:rPr>
            </w:pPr>
            <w:r w:rsidRPr="00236E68">
              <w:rPr>
                <w:rFonts w:ascii="Times New Roman" w:hAnsi="Times New Roman" w:cs="Times New Roman"/>
                <w:b/>
                <w:bCs/>
                <w:color w:val="000000"/>
                <w:sz w:val="18"/>
                <w:szCs w:val="18"/>
                <w:lang w:val="sr-Latn-CS"/>
              </w:rPr>
              <w:t>Fond časova</w:t>
            </w:r>
          </w:p>
        </w:tc>
      </w:tr>
      <w:tr w:rsidR="00E64ED0" w:rsidRPr="00236E68" w:rsidTr="00B177F4">
        <w:trPr>
          <w:jc w:val="center"/>
        </w:trPr>
        <w:tc>
          <w:tcPr>
            <w:tcW w:w="2184"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Obavezan</w:t>
            </w:r>
          </w:p>
        </w:tc>
        <w:tc>
          <w:tcPr>
            <w:tcW w:w="1560"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Pr>
                <w:rFonts w:ascii="Times New Roman" w:hAnsi="Times New Roman" w:cs="Times New Roman"/>
                <w:b/>
                <w:bCs/>
                <w:color w:val="000000"/>
                <w:sz w:val="18"/>
                <w:szCs w:val="18"/>
                <w:lang w:val="sr-Latn-CS"/>
              </w:rPr>
              <w:t>VI</w:t>
            </w:r>
          </w:p>
        </w:tc>
        <w:tc>
          <w:tcPr>
            <w:tcW w:w="2835"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4</w:t>
            </w:r>
          </w:p>
        </w:tc>
        <w:tc>
          <w:tcPr>
            <w:tcW w:w="2612" w:type="dxa"/>
          </w:tcPr>
          <w:p w:rsidR="00E64ED0" w:rsidRPr="00236E68" w:rsidRDefault="00E64ED0" w:rsidP="00B177F4">
            <w:pPr>
              <w:spacing w:after="0" w:line="240" w:lineRule="auto"/>
              <w:jc w:val="center"/>
              <w:rPr>
                <w:rFonts w:ascii="Times New Roman" w:hAnsi="Times New Roman" w:cs="Times New Roman"/>
                <w:b/>
                <w:bCs/>
                <w:color w:val="000000"/>
                <w:sz w:val="18"/>
                <w:szCs w:val="18"/>
                <w:lang w:val="sr-Latn-CS"/>
              </w:rPr>
            </w:pPr>
            <w:r w:rsidRPr="00236E68">
              <w:rPr>
                <w:rFonts w:ascii="Times New Roman" w:hAnsi="Times New Roman" w:cs="Times New Roman"/>
                <w:b/>
                <w:bCs/>
                <w:color w:val="000000"/>
                <w:sz w:val="18"/>
                <w:szCs w:val="18"/>
                <w:lang w:val="sr-Latn-CS"/>
              </w:rPr>
              <w:t>2P + 2V</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hAnsi="Times New Roman" w:cs="Times New Roman"/>
              </w:rPr>
            </w:pPr>
            <w:r w:rsidRPr="00236E68">
              <w:rPr>
                <w:rFonts w:ascii="Times New Roman" w:hAnsi="Times New Roman" w:cs="Times New Roman"/>
                <w:b/>
                <w:bCs/>
                <w:color w:val="000000"/>
                <w:sz w:val="18"/>
                <w:szCs w:val="18"/>
                <w:lang w:val="sr-Latn-CS"/>
              </w:rPr>
              <w:t>Studijski program</w:t>
            </w:r>
            <w:r w:rsidRPr="00236E68">
              <w:rPr>
                <w:rFonts w:ascii="Times New Roman" w:hAnsi="Times New Roman" w:cs="Times New Roman"/>
                <w:bCs/>
                <w:sz w:val="18"/>
                <w:szCs w:val="18"/>
                <w:lang w:val="sr-Latn-CS"/>
              </w:rPr>
              <w:t>:</w:t>
            </w:r>
            <w:r w:rsidRPr="00236E68">
              <w:rPr>
                <w:rFonts w:ascii="Times New Roman" w:hAnsi="Times New Roman" w:cs="Times New Roman"/>
                <w:bCs/>
                <w:iCs/>
                <w:sz w:val="18"/>
                <w:szCs w:val="18"/>
                <w:lang w:val="sr-Latn-CS"/>
              </w:rPr>
              <w:t>Njemački jezik i književnost; Akademske osnovne studije</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hAnsi="Times New Roman" w:cs="Times New Roman"/>
              </w:rPr>
            </w:pPr>
            <w:r w:rsidRPr="00236E68">
              <w:rPr>
                <w:rFonts w:ascii="Times New Roman" w:hAnsi="Times New Roman" w:cs="Times New Roman"/>
                <w:b/>
                <w:bCs/>
                <w:sz w:val="18"/>
                <w:szCs w:val="18"/>
              </w:rPr>
              <w:t>Uslovljenost drugim predmetima:</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hAnsi="Times New Roman" w:cs="Times New Roman"/>
                <w:bCs/>
                <w:sz w:val="18"/>
                <w:szCs w:val="18"/>
                <w:lang w:val="sr-Latn-CS"/>
              </w:rPr>
            </w:pPr>
            <w:r w:rsidRPr="00236E68">
              <w:rPr>
                <w:rFonts w:ascii="Times New Roman" w:hAnsi="Times New Roman" w:cs="Times New Roman"/>
                <w:b/>
                <w:bCs/>
                <w:sz w:val="18"/>
                <w:szCs w:val="18"/>
                <w:lang w:val="sr-Latn-CS"/>
              </w:rPr>
              <w:t>Ciljevi izučavanja predmeta:</w:t>
            </w:r>
            <w:r w:rsidRPr="00236E68">
              <w:rPr>
                <w:rFonts w:ascii="Times New Roman" w:hAnsi="Times New Roman" w:cs="Times New Roman"/>
                <w:bCs/>
                <w:sz w:val="18"/>
                <w:szCs w:val="18"/>
                <w:lang w:val="sr-Latn-CS"/>
              </w:rPr>
              <w:t xml:space="preserve">sticanje jezičkih kompetencija (pisanje, slušanje, pričanje, pisanje) u oblasti poslovne komunikacije </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hAnsi="Times New Roman" w:cs="Times New Roman"/>
                <w:bCs/>
                <w:sz w:val="18"/>
                <w:szCs w:val="18"/>
                <w:lang w:val="sr-Latn-CS"/>
              </w:rPr>
            </w:pPr>
            <w:r w:rsidRPr="00236E68">
              <w:rPr>
                <w:rFonts w:ascii="Times New Roman" w:hAnsi="Times New Roman" w:cs="Times New Roman"/>
                <w:b/>
                <w:bCs/>
                <w:sz w:val="18"/>
                <w:szCs w:val="18"/>
                <w:lang w:val="sr-Latn-CS"/>
              </w:rPr>
              <w:t xml:space="preserve">Sadržaj predmeta: </w:t>
            </w:r>
            <w:r w:rsidRPr="00236E68">
              <w:rPr>
                <w:rFonts w:ascii="Times New Roman" w:hAnsi="Times New Roman" w:cs="Times New Roman"/>
                <w:bCs/>
                <w:sz w:val="18"/>
                <w:szCs w:val="18"/>
                <w:lang w:val="sr-Latn-CS"/>
              </w:rPr>
              <w:t>kompletna leksika i frazeologija karakteristična za poslovnu komunikaciju i spoljnu trgovinu (pisanje ponuda, upita is l)</w:t>
            </w:r>
          </w:p>
          <w:p w:rsidR="00E64ED0" w:rsidRPr="00236E68" w:rsidRDefault="00E64ED0" w:rsidP="00B177F4">
            <w:pPr>
              <w:pStyle w:val="ListParagraph"/>
              <w:numPr>
                <w:ilvl w:val="0"/>
                <w:numId w:val="366"/>
              </w:numPr>
              <w:spacing w:after="0" w:line="240" w:lineRule="auto"/>
              <w:ind w:left="517"/>
              <w:rPr>
                <w:rFonts w:ascii="Times New Roman" w:hAnsi="Times New Roman" w:cs="Times New Roman"/>
                <w:bCs/>
                <w:sz w:val="18"/>
                <w:szCs w:val="18"/>
                <w:lang w:val="sr-Latn-CS"/>
              </w:rPr>
            </w:pPr>
            <w:r w:rsidRPr="00236E68">
              <w:rPr>
                <w:rFonts w:ascii="Times New Roman" w:hAnsi="Times New Roman" w:cs="Times New Roman"/>
                <w:bCs/>
                <w:sz w:val="18"/>
                <w:szCs w:val="18"/>
                <w:lang w:val="sr-Latn-CS"/>
              </w:rPr>
              <w:t>nedjelja: uvodne napomene, pisanje cirkularni pisama (obavještenja i sl)</w:t>
            </w:r>
          </w:p>
          <w:p w:rsidR="00E64ED0" w:rsidRPr="00236E68" w:rsidRDefault="00E64ED0" w:rsidP="00B177F4">
            <w:pPr>
              <w:pStyle w:val="ListParagraph"/>
              <w:numPr>
                <w:ilvl w:val="0"/>
                <w:numId w:val="366"/>
              </w:numPr>
              <w:spacing w:after="0" w:line="240" w:lineRule="auto"/>
              <w:ind w:left="517"/>
              <w:rPr>
                <w:rFonts w:ascii="Times New Roman" w:hAnsi="Times New Roman" w:cs="Times New Roman"/>
                <w:bCs/>
                <w:sz w:val="18"/>
                <w:szCs w:val="18"/>
                <w:lang w:val="sr-Latn-CS"/>
              </w:rPr>
            </w:pPr>
            <w:r w:rsidRPr="00236E68">
              <w:rPr>
                <w:rFonts w:ascii="Times New Roman" w:hAnsi="Times New Roman" w:cs="Times New Roman"/>
                <w:bCs/>
                <w:sz w:val="18"/>
                <w:szCs w:val="18"/>
                <w:lang w:val="sr-Latn-CS"/>
              </w:rPr>
              <w:t>nedjelja: upit (za kataloge, cjenovnike, trajnu saradnju)</w:t>
            </w:r>
          </w:p>
          <w:p w:rsidR="00E64ED0" w:rsidRPr="00236E68" w:rsidRDefault="00E64ED0" w:rsidP="00B177F4">
            <w:pPr>
              <w:pStyle w:val="ListParagraph"/>
              <w:numPr>
                <w:ilvl w:val="0"/>
                <w:numId w:val="366"/>
              </w:numPr>
              <w:spacing w:after="0" w:line="240" w:lineRule="auto"/>
              <w:ind w:left="517"/>
              <w:rPr>
                <w:rFonts w:ascii="Times New Roman" w:hAnsi="Times New Roman" w:cs="Times New Roman"/>
                <w:bCs/>
                <w:sz w:val="18"/>
                <w:szCs w:val="18"/>
              </w:rPr>
            </w:pPr>
            <w:r w:rsidRPr="00236E68">
              <w:rPr>
                <w:rFonts w:ascii="Times New Roman" w:hAnsi="Times New Roman" w:cs="Times New Roman"/>
                <w:bCs/>
                <w:sz w:val="18"/>
                <w:szCs w:val="18"/>
              </w:rPr>
              <w:t>nedjelja: upit (za robu, uzorke, oprema)</w:t>
            </w:r>
          </w:p>
          <w:p w:rsidR="00E64ED0" w:rsidRPr="00236E68" w:rsidRDefault="00E64ED0" w:rsidP="00B177F4">
            <w:pPr>
              <w:pStyle w:val="ListParagraph"/>
              <w:numPr>
                <w:ilvl w:val="0"/>
                <w:numId w:val="366"/>
              </w:numPr>
              <w:spacing w:after="0" w:line="240" w:lineRule="auto"/>
              <w:ind w:left="517"/>
              <w:rPr>
                <w:rFonts w:ascii="Times New Roman" w:hAnsi="Times New Roman" w:cs="Times New Roman"/>
                <w:bCs/>
                <w:sz w:val="18"/>
                <w:szCs w:val="18"/>
              </w:rPr>
            </w:pPr>
            <w:r w:rsidRPr="00236E68">
              <w:rPr>
                <w:rFonts w:ascii="Times New Roman" w:hAnsi="Times New Roman" w:cs="Times New Roman"/>
                <w:bCs/>
                <w:sz w:val="18"/>
                <w:szCs w:val="18"/>
              </w:rPr>
              <w:t xml:space="preserve">nedjelja: predlozi (za uvoz, izvoz, rasprodaju produženje roka itd) </w:t>
            </w:r>
          </w:p>
          <w:p w:rsidR="00E64ED0" w:rsidRPr="00236E68" w:rsidRDefault="00E64ED0" w:rsidP="00B177F4">
            <w:pPr>
              <w:pStyle w:val="ListParagraph"/>
              <w:numPr>
                <w:ilvl w:val="0"/>
                <w:numId w:val="366"/>
              </w:numPr>
              <w:spacing w:after="0" w:line="240" w:lineRule="auto"/>
              <w:ind w:left="517"/>
              <w:rPr>
                <w:rFonts w:ascii="Times New Roman" w:hAnsi="Times New Roman" w:cs="Times New Roman"/>
                <w:bCs/>
                <w:sz w:val="18"/>
                <w:szCs w:val="18"/>
              </w:rPr>
            </w:pPr>
            <w:r w:rsidRPr="00236E68">
              <w:rPr>
                <w:rFonts w:ascii="Times New Roman" w:hAnsi="Times New Roman" w:cs="Times New Roman"/>
                <w:bCs/>
                <w:sz w:val="18"/>
                <w:szCs w:val="18"/>
              </w:rPr>
              <w:t>nedjelja: ponuda (roba, saranja, uvoz, izvoz)</w:t>
            </w:r>
          </w:p>
          <w:p w:rsidR="00E64ED0" w:rsidRPr="00236E68" w:rsidRDefault="00E64ED0" w:rsidP="00B177F4">
            <w:pPr>
              <w:pStyle w:val="ListParagraph"/>
              <w:numPr>
                <w:ilvl w:val="0"/>
                <w:numId w:val="366"/>
              </w:numPr>
              <w:spacing w:after="0" w:line="240" w:lineRule="auto"/>
              <w:ind w:left="517"/>
              <w:rPr>
                <w:rFonts w:ascii="Times New Roman" w:hAnsi="Times New Roman" w:cs="Times New Roman"/>
                <w:bCs/>
                <w:sz w:val="18"/>
                <w:szCs w:val="18"/>
              </w:rPr>
            </w:pPr>
            <w:r w:rsidRPr="00236E68">
              <w:rPr>
                <w:rFonts w:ascii="Times New Roman" w:hAnsi="Times New Roman" w:cs="Times New Roman"/>
                <w:bCs/>
                <w:sz w:val="18"/>
                <w:szCs w:val="18"/>
              </w:rPr>
              <w:t>nedjelja: ponuda (dostavljanje cjenovnika, sniženje cijena itd)</w:t>
            </w:r>
          </w:p>
          <w:p w:rsidR="00E64ED0" w:rsidRPr="00236E68" w:rsidRDefault="00E64ED0" w:rsidP="00B177F4">
            <w:pPr>
              <w:pStyle w:val="ListParagraph"/>
              <w:numPr>
                <w:ilvl w:val="0"/>
                <w:numId w:val="366"/>
              </w:numPr>
              <w:spacing w:after="0" w:line="240" w:lineRule="auto"/>
              <w:ind w:left="517"/>
              <w:rPr>
                <w:rFonts w:ascii="Times New Roman" w:hAnsi="Times New Roman" w:cs="Times New Roman"/>
                <w:bCs/>
                <w:sz w:val="18"/>
                <w:szCs w:val="18"/>
              </w:rPr>
            </w:pPr>
            <w:r w:rsidRPr="00236E68">
              <w:rPr>
                <w:rFonts w:ascii="Times New Roman" w:hAnsi="Times New Roman" w:cs="Times New Roman"/>
                <w:bCs/>
                <w:sz w:val="18"/>
                <w:szCs w:val="18"/>
              </w:rPr>
              <w:t>nedjelja: test 1</w:t>
            </w:r>
          </w:p>
          <w:p w:rsidR="00E64ED0" w:rsidRPr="00236E68" w:rsidRDefault="00E64ED0" w:rsidP="00B177F4">
            <w:pPr>
              <w:pStyle w:val="ListParagraph"/>
              <w:numPr>
                <w:ilvl w:val="0"/>
                <w:numId w:val="366"/>
              </w:numPr>
              <w:spacing w:after="0" w:line="240" w:lineRule="auto"/>
              <w:ind w:left="517"/>
              <w:rPr>
                <w:rFonts w:ascii="Times New Roman" w:hAnsi="Times New Roman" w:cs="Times New Roman"/>
                <w:bCs/>
                <w:sz w:val="18"/>
                <w:szCs w:val="18"/>
              </w:rPr>
            </w:pPr>
            <w:r w:rsidRPr="00236E68">
              <w:rPr>
                <w:rFonts w:ascii="Times New Roman" w:hAnsi="Times New Roman" w:cs="Times New Roman"/>
                <w:bCs/>
                <w:sz w:val="18"/>
                <w:szCs w:val="18"/>
              </w:rPr>
              <w:t>nedjelja: porudžbenica (po uzorcima, sa odloženim plaćanje itd)</w:t>
            </w:r>
          </w:p>
          <w:p w:rsidR="00E64ED0" w:rsidRPr="00236E68" w:rsidRDefault="00E64ED0" w:rsidP="00B177F4">
            <w:pPr>
              <w:pStyle w:val="ListParagraph"/>
              <w:numPr>
                <w:ilvl w:val="0"/>
                <w:numId w:val="366"/>
              </w:numPr>
              <w:spacing w:after="0" w:line="240" w:lineRule="auto"/>
              <w:ind w:left="517"/>
              <w:rPr>
                <w:rFonts w:ascii="Times New Roman" w:hAnsi="Times New Roman" w:cs="Times New Roman"/>
                <w:bCs/>
                <w:sz w:val="18"/>
                <w:szCs w:val="18"/>
              </w:rPr>
            </w:pPr>
            <w:r w:rsidRPr="00236E68">
              <w:rPr>
                <w:rFonts w:ascii="Times New Roman" w:hAnsi="Times New Roman" w:cs="Times New Roman"/>
                <w:bCs/>
                <w:sz w:val="18"/>
                <w:szCs w:val="18"/>
              </w:rPr>
              <w:t>nedjelja: storno, potvrda porudžbenice</w:t>
            </w:r>
          </w:p>
          <w:p w:rsidR="00E64ED0" w:rsidRPr="00236E68" w:rsidRDefault="00E64ED0" w:rsidP="00B177F4">
            <w:pPr>
              <w:pStyle w:val="ListParagraph"/>
              <w:numPr>
                <w:ilvl w:val="0"/>
                <w:numId w:val="366"/>
              </w:numPr>
              <w:spacing w:after="0" w:line="240" w:lineRule="auto"/>
              <w:ind w:left="517"/>
              <w:rPr>
                <w:rFonts w:ascii="Times New Roman" w:hAnsi="Times New Roman" w:cs="Times New Roman"/>
                <w:bCs/>
                <w:sz w:val="18"/>
                <w:szCs w:val="18"/>
              </w:rPr>
            </w:pPr>
            <w:r w:rsidRPr="00236E68">
              <w:rPr>
                <w:rFonts w:ascii="Times New Roman" w:hAnsi="Times New Roman" w:cs="Times New Roman"/>
                <w:bCs/>
                <w:sz w:val="18"/>
                <w:szCs w:val="18"/>
              </w:rPr>
              <w:t>nedjelja: isporuka robe, izvinjenje zbog kašnjenja isporuke</w:t>
            </w:r>
          </w:p>
          <w:p w:rsidR="00E64ED0" w:rsidRPr="00236E68" w:rsidRDefault="00E64ED0" w:rsidP="00B177F4">
            <w:pPr>
              <w:pStyle w:val="ListParagraph"/>
              <w:numPr>
                <w:ilvl w:val="0"/>
                <w:numId w:val="366"/>
              </w:numPr>
              <w:spacing w:after="0" w:line="240" w:lineRule="auto"/>
              <w:ind w:left="517"/>
              <w:rPr>
                <w:rFonts w:ascii="Times New Roman" w:hAnsi="Times New Roman" w:cs="Times New Roman"/>
                <w:bCs/>
                <w:sz w:val="18"/>
                <w:szCs w:val="18"/>
              </w:rPr>
            </w:pPr>
            <w:r w:rsidRPr="00236E68">
              <w:rPr>
                <w:rFonts w:ascii="Times New Roman" w:hAnsi="Times New Roman" w:cs="Times New Roman"/>
                <w:bCs/>
                <w:sz w:val="18"/>
                <w:szCs w:val="18"/>
              </w:rPr>
              <w:t>nedjelja: reklamacije (odbijanje reklamacije itd)</w:t>
            </w:r>
          </w:p>
          <w:p w:rsidR="00E64ED0" w:rsidRPr="00236E68" w:rsidRDefault="00E64ED0" w:rsidP="00B177F4">
            <w:pPr>
              <w:pStyle w:val="ListParagraph"/>
              <w:numPr>
                <w:ilvl w:val="0"/>
                <w:numId w:val="366"/>
              </w:numPr>
              <w:spacing w:after="0" w:line="240" w:lineRule="auto"/>
              <w:ind w:left="517"/>
              <w:rPr>
                <w:rFonts w:ascii="Times New Roman" w:hAnsi="Times New Roman" w:cs="Times New Roman"/>
                <w:bCs/>
                <w:sz w:val="18"/>
                <w:szCs w:val="18"/>
              </w:rPr>
            </w:pPr>
            <w:r w:rsidRPr="00236E68">
              <w:rPr>
                <w:rFonts w:ascii="Times New Roman" w:hAnsi="Times New Roman" w:cs="Times New Roman"/>
                <w:bCs/>
                <w:sz w:val="18"/>
                <w:szCs w:val="18"/>
              </w:rPr>
              <w:t>nedjelja: reklamacije (odbijanje reklamacije itd)</w:t>
            </w:r>
          </w:p>
          <w:p w:rsidR="00E64ED0" w:rsidRPr="00236E68" w:rsidRDefault="00E64ED0" w:rsidP="00B177F4">
            <w:pPr>
              <w:pStyle w:val="ListParagraph"/>
              <w:numPr>
                <w:ilvl w:val="0"/>
                <w:numId w:val="366"/>
              </w:numPr>
              <w:spacing w:after="0" w:line="240" w:lineRule="auto"/>
              <w:ind w:left="517"/>
              <w:rPr>
                <w:rFonts w:ascii="Times New Roman" w:hAnsi="Times New Roman" w:cs="Times New Roman"/>
                <w:bCs/>
                <w:sz w:val="18"/>
                <w:szCs w:val="18"/>
              </w:rPr>
            </w:pPr>
            <w:r w:rsidRPr="00236E68">
              <w:rPr>
                <w:rFonts w:ascii="Times New Roman" w:hAnsi="Times New Roman" w:cs="Times New Roman"/>
                <w:bCs/>
                <w:sz w:val="18"/>
                <w:szCs w:val="18"/>
              </w:rPr>
              <w:t xml:space="preserve">nedjelja: opomena </w:t>
            </w:r>
          </w:p>
          <w:p w:rsidR="00E64ED0" w:rsidRPr="00236E68" w:rsidRDefault="00E64ED0" w:rsidP="00B177F4">
            <w:pPr>
              <w:pStyle w:val="ListParagraph"/>
              <w:numPr>
                <w:ilvl w:val="0"/>
                <w:numId w:val="366"/>
              </w:numPr>
              <w:spacing w:after="0" w:line="240" w:lineRule="auto"/>
              <w:ind w:left="517"/>
              <w:rPr>
                <w:rFonts w:ascii="Times New Roman" w:hAnsi="Times New Roman" w:cs="Times New Roman"/>
                <w:bCs/>
                <w:sz w:val="18"/>
                <w:szCs w:val="18"/>
              </w:rPr>
            </w:pPr>
            <w:r w:rsidRPr="00236E68">
              <w:rPr>
                <w:rFonts w:ascii="Times New Roman" w:hAnsi="Times New Roman" w:cs="Times New Roman"/>
                <w:bCs/>
                <w:sz w:val="18"/>
                <w:szCs w:val="18"/>
              </w:rPr>
              <w:t>nedjelja: predstavljanje projektnog rada</w:t>
            </w:r>
          </w:p>
          <w:p w:rsidR="00E64ED0" w:rsidRPr="00236E68" w:rsidRDefault="00E64ED0" w:rsidP="00B177F4">
            <w:pPr>
              <w:pStyle w:val="ListParagraph"/>
              <w:numPr>
                <w:ilvl w:val="0"/>
                <w:numId w:val="366"/>
              </w:numPr>
              <w:spacing w:after="0" w:line="240" w:lineRule="auto"/>
              <w:ind w:left="517"/>
              <w:rPr>
                <w:rFonts w:ascii="Times New Roman" w:hAnsi="Times New Roman" w:cs="Times New Roman"/>
                <w:bCs/>
                <w:sz w:val="18"/>
                <w:szCs w:val="18"/>
              </w:rPr>
            </w:pPr>
            <w:r w:rsidRPr="00236E68">
              <w:rPr>
                <w:rFonts w:ascii="Times New Roman" w:hAnsi="Times New Roman" w:cs="Times New Roman"/>
                <w:bCs/>
                <w:sz w:val="18"/>
                <w:szCs w:val="18"/>
              </w:rPr>
              <w:t xml:space="preserve">nedjelja: predstavljanje projektnog rada </w:t>
            </w:r>
          </w:p>
        </w:tc>
      </w:tr>
      <w:tr w:rsidR="00E64ED0" w:rsidRPr="00E64ED0" w:rsidTr="00B177F4">
        <w:trPr>
          <w:jc w:val="center"/>
        </w:trPr>
        <w:tc>
          <w:tcPr>
            <w:tcW w:w="9191" w:type="dxa"/>
            <w:gridSpan w:val="4"/>
          </w:tcPr>
          <w:p w:rsidR="00E64ED0" w:rsidRPr="00236E68" w:rsidRDefault="00E64ED0" w:rsidP="00B177F4">
            <w:pPr>
              <w:spacing w:after="0" w:line="240" w:lineRule="auto"/>
              <w:rPr>
                <w:rFonts w:ascii="Times New Roman" w:hAnsi="Times New Roman" w:cs="Times New Roman"/>
                <w:bCs/>
                <w:sz w:val="18"/>
                <w:szCs w:val="18"/>
                <w:lang w:val="fr-FR"/>
              </w:rPr>
            </w:pPr>
            <w:r w:rsidRPr="00236E68">
              <w:rPr>
                <w:rFonts w:ascii="Times New Roman" w:hAnsi="Times New Roman" w:cs="Times New Roman"/>
                <w:b/>
                <w:bCs/>
                <w:sz w:val="18"/>
                <w:szCs w:val="18"/>
                <w:lang w:val="fr-FR"/>
              </w:rPr>
              <w:t>Ishodi</w:t>
            </w:r>
            <w:r w:rsidRPr="00236E68">
              <w:rPr>
                <w:rFonts w:ascii="Times New Roman" w:hAnsi="Times New Roman" w:cs="Times New Roman"/>
                <w:bCs/>
                <w:sz w:val="18"/>
                <w:szCs w:val="18"/>
                <w:lang w:val="fr-FR"/>
              </w:rPr>
              <w:t xml:space="preserve">: </w:t>
            </w:r>
          </w:p>
          <w:p w:rsidR="00E64ED0" w:rsidRPr="00236E68" w:rsidRDefault="00E64ED0" w:rsidP="00B177F4">
            <w:pPr>
              <w:spacing w:after="0" w:line="240" w:lineRule="auto"/>
              <w:rPr>
                <w:rFonts w:ascii="Times New Roman" w:hAnsi="Times New Roman" w:cs="Times New Roman"/>
                <w:b/>
                <w:bCs/>
                <w:color w:val="FF0000"/>
                <w:sz w:val="18"/>
                <w:szCs w:val="18"/>
                <w:lang w:val="sl-SI"/>
              </w:rPr>
            </w:pPr>
            <w:r w:rsidRPr="00236E68">
              <w:rPr>
                <w:rFonts w:ascii="Times New Roman" w:hAnsi="Times New Roman" w:cs="Times New Roman"/>
                <w:sz w:val="18"/>
                <w:szCs w:val="18"/>
                <w:lang w:val="sl-SI"/>
              </w:rPr>
              <w:t>Nakon što student položi ovaj ispit, biće u mogućnosti da:</w:t>
            </w:r>
          </w:p>
          <w:p w:rsidR="00E64ED0" w:rsidRPr="00236E68" w:rsidRDefault="00E64ED0" w:rsidP="00B177F4">
            <w:pPr>
              <w:pStyle w:val="ListParagraph"/>
              <w:numPr>
                <w:ilvl w:val="0"/>
                <w:numId w:val="369"/>
              </w:numPr>
              <w:spacing w:after="0" w:line="240" w:lineRule="auto"/>
              <w:ind w:left="517"/>
              <w:rPr>
                <w:rFonts w:ascii="Times New Roman" w:hAnsi="Times New Roman" w:cs="Times New Roman"/>
                <w:sz w:val="18"/>
                <w:szCs w:val="18"/>
                <w:lang w:val="sl-SI"/>
              </w:rPr>
            </w:pPr>
            <w:r w:rsidRPr="00236E68">
              <w:rPr>
                <w:rFonts w:ascii="Times New Roman" w:hAnsi="Times New Roman" w:cs="Times New Roman"/>
                <w:sz w:val="18"/>
                <w:szCs w:val="18"/>
                <w:lang w:val="sl-SI"/>
              </w:rPr>
              <w:t>razumije i zna da prepriča/argumentuje/reaguje i izrazi stav o temi datog teksta nivoa B2.2. (jezik poslovne komunikacije)</w:t>
            </w:r>
          </w:p>
          <w:p w:rsidR="00E64ED0" w:rsidRPr="00236E68" w:rsidRDefault="00E64ED0" w:rsidP="00B177F4">
            <w:pPr>
              <w:pStyle w:val="ListParagraph"/>
              <w:numPr>
                <w:ilvl w:val="0"/>
                <w:numId w:val="369"/>
              </w:numPr>
              <w:spacing w:after="0" w:line="240" w:lineRule="auto"/>
              <w:ind w:left="517"/>
              <w:rPr>
                <w:rFonts w:ascii="Times New Roman" w:hAnsi="Times New Roman" w:cs="Times New Roman"/>
                <w:sz w:val="18"/>
                <w:szCs w:val="18"/>
                <w:lang w:val="fr-FR"/>
              </w:rPr>
            </w:pPr>
            <w:r w:rsidRPr="00236E68">
              <w:rPr>
                <w:rFonts w:ascii="Times New Roman" w:hAnsi="Times New Roman" w:cs="Times New Roman"/>
                <w:sz w:val="18"/>
                <w:szCs w:val="18"/>
                <w:lang w:val="sl-SI"/>
              </w:rPr>
              <w:t xml:space="preserve">vlada pojmovima iz poslovne korespodencije </w:t>
            </w:r>
          </w:p>
          <w:p w:rsidR="00E64ED0" w:rsidRPr="00236E68" w:rsidRDefault="00E64ED0" w:rsidP="00B177F4">
            <w:pPr>
              <w:pStyle w:val="ListParagraph"/>
              <w:numPr>
                <w:ilvl w:val="0"/>
                <w:numId w:val="369"/>
              </w:numPr>
              <w:spacing w:after="0" w:line="240" w:lineRule="auto"/>
              <w:ind w:left="517"/>
              <w:rPr>
                <w:rFonts w:ascii="Times New Roman" w:hAnsi="Times New Roman" w:cs="Times New Roman"/>
                <w:sz w:val="18"/>
                <w:szCs w:val="18"/>
                <w:lang w:val="fr-FR"/>
              </w:rPr>
            </w:pPr>
            <w:r w:rsidRPr="00236E68">
              <w:rPr>
                <w:rFonts w:ascii="Times New Roman" w:hAnsi="Times New Roman" w:cs="Times New Roman"/>
                <w:sz w:val="18"/>
                <w:szCs w:val="18"/>
                <w:lang w:val="fr-FR"/>
              </w:rPr>
              <w:t>vlada i razlikuje različite tipove pisane korespodencije (opomena, reklamacija, upit, porudžbenica)</w:t>
            </w:r>
          </w:p>
          <w:p w:rsidR="00E64ED0" w:rsidRPr="00236E68" w:rsidRDefault="00E64ED0" w:rsidP="00B177F4">
            <w:pPr>
              <w:pStyle w:val="ListParagraph"/>
              <w:numPr>
                <w:ilvl w:val="0"/>
                <w:numId w:val="369"/>
              </w:numPr>
              <w:spacing w:after="0" w:line="240" w:lineRule="auto"/>
              <w:ind w:left="517"/>
              <w:rPr>
                <w:rFonts w:ascii="Times New Roman" w:hAnsi="Times New Roman" w:cs="Times New Roman"/>
                <w:sz w:val="18"/>
                <w:szCs w:val="18"/>
                <w:lang w:val="fr-FR"/>
              </w:rPr>
            </w:pPr>
            <w:r w:rsidRPr="00236E68">
              <w:rPr>
                <w:rFonts w:ascii="Times New Roman" w:hAnsi="Times New Roman" w:cs="Times New Roman"/>
                <w:sz w:val="18"/>
                <w:szCs w:val="18"/>
                <w:lang w:val="fr-FR"/>
              </w:rPr>
              <w:t>prepoznaje specifičnosti oba jezika u poslovnoj korespodenciji</w:t>
            </w:r>
          </w:p>
          <w:p w:rsidR="00E64ED0" w:rsidRPr="00236E68" w:rsidRDefault="00E64ED0" w:rsidP="00B177F4">
            <w:pPr>
              <w:pStyle w:val="ListParagraph"/>
              <w:numPr>
                <w:ilvl w:val="0"/>
                <w:numId w:val="369"/>
              </w:numPr>
              <w:spacing w:after="0" w:line="240" w:lineRule="auto"/>
              <w:ind w:left="517"/>
              <w:rPr>
                <w:rFonts w:ascii="Times New Roman" w:hAnsi="Times New Roman" w:cs="Times New Roman"/>
                <w:sz w:val="18"/>
                <w:szCs w:val="18"/>
                <w:lang w:val="fr-FR"/>
              </w:rPr>
            </w:pPr>
            <w:r w:rsidRPr="00236E68">
              <w:rPr>
                <w:rFonts w:ascii="Times New Roman" w:hAnsi="Times New Roman" w:cs="Times New Roman"/>
                <w:sz w:val="18"/>
                <w:szCs w:val="18"/>
                <w:lang w:val="fr-FR"/>
              </w:rPr>
              <w:t xml:space="preserve">poznaje specifičnosti govornog jezika u poslovnoj komunikaciji </w:t>
            </w:r>
          </w:p>
        </w:tc>
      </w:tr>
      <w:tr w:rsidR="00E64ED0" w:rsidRPr="00236E68" w:rsidTr="00B177F4">
        <w:trPr>
          <w:jc w:val="center"/>
        </w:trPr>
        <w:tc>
          <w:tcPr>
            <w:tcW w:w="9191" w:type="dxa"/>
            <w:gridSpan w:val="4"/>
          </w:tcPr>
          <w:p w:rsidR="00E64ED0" w:rsidRPr="00236E68" w:rsidRDefault="00E64ED0" w:rsidP="00B177F4">
            <w:pPr>
              <w:spacing w:after="0" w:line="240" w:lineRule="auto"/>
              <w:rPr>
                <w:rFonts w:ascii="Times New Roman" w:hAnsi="Times New Roman" w:cs="Times New Roman"/>
                <w:b/>
                <w:bCs/>
                <w:sz w:val="18"/>
                <w:szCs w:val="18"/>
                <w:lang w:val="fr-FR"/>
              </w:rPr>
            </w:pPr>
            <w:r w:rsidRPr="00236E68">
              <w:rPr>
                <w:rFonts w:ascii="Times New Roman" w:hAnsi="Times New Roman" w:cs="Times New Roman"/>
                <w:b/>
                <w:bCs/>
                <w:sz w:val="18"/>
                <w:szCs w:val="18"/>
                <w:lang w:val="fr-FR"/>
              </w:rPr>
              <w:t>Opterećenje studenta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77"/>
              <w:gridCol w:w="5198"/>
            </w:tblGrid>
            <w:tr w:rsidR="00E64ED0" w:rsidRPr="00236E68" w:rsidTr="00B177F4">
              <w:trPr>
                <w:trHeight w:val="573"/>
                <w:tblCellSpacing w:w="15" w:type="dxa"/>
              </w:trPr>
              <w:tc>
                <w:tcPr>
                  <w:tcW w:w="3732" w:type="dxa"/>
                  <w:shd w:val="clear" w:color="auto" w:fill="FFFFFF"/>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Nedjeljno</w:t>
                  </w:r>
                </w:p>
              </w:tc>
              <w:tc>
                <w:tcPr>
                  <w:tcW w:w="5153" w:type="dxa"/>
                  <w:shd w:val="clear" w:color="auto" w:fill="FFFFFF"/>
                  <w:tcMar>
                    <w:top w:w="15" w:type="dxa"/>
                    <w:left w:w="125" w:type="dxa"/>
                    <w:bottom w:w="15" w:type="dxa"/>
                    <w:right w:w="15" w:type="dxa"/>
                  </w:tcMar>
                  <w:hideMark/>
                </w:tcPr>
                <w:p w:rsidR="00E64ED0" w:rsidRPr="00236E68" w:rsidRDefault="00E64ED0" w:rsidP="00B177F4">
                  <w:pPr>
                    <w:spacing w:after="0" w:line="240" w:lineRule="auto"/>
                    <w:outlineLvl w:val="2"/>
                    <w:rPr>
                      <w:rFonts w:ascii="Times New Roman" w:hAnsi="Times New Roman" w:cs="Times New Roman"/>
                      <w:sz w:val="18"/>
                      <w:szCs w:val="18"/>
                    </w:rPr>
                  </w:pPr>
                  <w:r w:rsidRPr="00236E68">
                    <w:rPr>
                      <w:rFonts w:ascii="Times New Roman" w:hAnsi="Times New Roman" w:cs="Times New Roman"/>
                      <w:sz w:val="18"/>
                      <w:szCs w:val="18"/>
                    </w:rPr>
                    <w:t>U semestru</w:t>
                  </w:r>
                </w:p>
              </w:tc>
            </w:tr>
            <w:tr w:rsidR="00E64ED0" w:rsidRPr="00236E68" w:rsidTr="00B177F4">
              <w:trPr>
                <w:tblCellSpacing w:w="15" w:type="dxa"/>
              </w:trPr>
              <w:tc>
                <w:tcPr>
                  <w:tcW w:w="3732" w:type="dxa"/>
                  <w:shd w:val="clear" w:color="auto" w:fill="FFFFFF"/>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4 kredita x 40/30 = </w:t>
                  </w:r>
                  <w:r w:rsidRPr="00236E68">
                    <w:rPr>
                      <w:rFonts w:ascii="Times New Roman" w:hAnsi="Times New Roman" w:cs="Times New Roman"/>
                      <w:b/>
                      <w:bCs/>
                      <w:sz w:val="18"/>
                      <w:szCs w:val="18"/>
                      <w:u w:val="single"/>
                    </w:rPr>
                    <w:t>5 sati i 20 minuta</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Struktura:</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predavanja</w:t>
                  </w:r>
                  <w:r w:rsidRPr="00236E68">
                    <w:rPr>
                      <w:rFonts w:ascii="Times New Roman" w:hAnsi="Times New Roman" w:cs="Times New Roman"/>
                      <w:sz w:val="18"/>
                      <w:szCs w:val="18"/>
                    </w:rPr>
                    <w:br/>
                  </w:r>
                  <w:r w:rsidRPr="00236E68">
                    <w:rPr>
                      <w:rFonts w:ascii="Times New Roman" w:hAnsi="Times New Roman" w:cs="Times New Roman"/>
                      <w:b/>
                      <w:bCs/>
                      <w:sz w:val="18"/>
                      <w:szCs w:val="18"/>
                    </w:rPr>
                    <w:t>2 sati</w:t>
                  </w:r>
                  <w:r w:rsidRPr="00236E68">
                    <w:rPr>
                      <w:rFonts w:ascii="Times New Roman" w:hAnsi="Times New Roman" w:cs="Times New Roman"/>
                      <w:sz w:val="18"/>
                      <w:szCs w:val="18"/>
                    </w:rPr>
                    <w:t> vježbi</w:t>
                  </w:r>
                  <w:r w:rsidRPr="00236E68">
                    <w:rPr>
                      <w:rFonts w:ascii="Times New Roman" w:hAnsi="Times New Roman" w:cs="Times New Roman"/>
                      <w:sz w:val="18"/>
                      <w:szCs w:val="18"/>
                    </w:rPr>
                    <w:br/>
                  </w:r>
                  <w:r w:rsidRPr="00236E68">
                    <w:rPr>
                      <w:rFonts w:ascii="Times New Roman" w:hAnsi="Times New Roman" w:cs="Times New Roman"/>
                      <w:b/>
                      <w:bCs/>
                      <w:sz w:val="18"/>
                      <w:szCs w:val="18"/>
                    </w:rPr>
                    <w:t>1 sati i 20 minuta</w:t>
                  </w:r>
                  <w:r w:rsidRPr="00236E68">
                    <w:rPr>
                      <w:rFonts w:ascii="Times New Roman" w:hAnsi="Times New Roman" w:cs="Times New Roman"/>
                      <w:sz w:val="18"/>
                      <w:szCs w:val="18"/>
                    </w:rPr>
                    <w:t> individualnog rada studenta (priprema za laboratorijske vježbe, za kolokvijume, izrada domaćih zadataka) uključujući i konsultacije</w:t>
                  </w:r>
                </w:p>
              </w:tc>
              <w:tc>
                <w:tcPr>
                  <w:tcW w:w="5153" w:type="dxa"/>
                  <w:shd w:val="clear" w:color="auto" w:fill="FFFFFF"/>
                  <w:tcMar>
                    <w:top w:w="15" w:type="dxa"/>
                    <w:left w:w="125" w:type="dxa"/>
                    <w:bottom w:w="15" w:type="dxa"/>
                    <w:right w:w="15" w:type="dxa"/>
                  </w:tcMar>
                  <w:hideMark/>
                </w:tcPr>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sz w:val="18"/>
                      <w:szCs w:val="18"/>
                    </w:rPr>
                    <w:t>Nastava i završni ispit: (5 sati i 20 minuta) x 16 = </w:t>
                  </w:r>
                  <w:r w:rsidRPr="00236E68">
                    <w:rPr>
                      <w:rFonts w:ascii="Times New Roman" w:hAnsi="Times New Roman" w:cs="Times New Roman"/>
                      <w:b/>
                      <w:bCs/>
                      <w:sz w:val="18"/>
                      <w:szCs w:val="18"/>
                      <w:u w:val="single"/>
                    </w:rPr>
                    <w:t>85 sati i 20 minuta</w:t>
                  </w:r>
                  <w:r w:rsidRPr="00236E68">
                    <w:rPr>
                      <w:rFonts w:ascii="Times New Roman" w:hAnsi="Times New Roman" w:cs="Times New Roman"/>
                      <w:sz w:val="18"/>
                      <w:szCs w:val="18"/>
                    </w:rPr>
                    <w:t> </w:t>
                  </w:r>
                  <w:r w:rsidRPr="00236E68">
                    <w:rPr>
                      <w:rFonts w:ascii="Times New Roman" w:hAnsi="Times New Roman" w:cs="Times New Roman"/>
                      <w:sz w:val="18"/>
                      <w:szCs w:val="18"/>
                    </w:rPr>
                    <w:br/>
                    <w:t>Neophodna priprema prije početka semestra (administracija, upis, ovjera): 2 x (5 sati i 20 minuta) = 10 sati i 40 minuta</w:t>
                  </w:r>
                  <w:r w:rsidRPr="00236E68">
                    <w:rPr>
                      <w:rFonts w:ascii="Times New Roman" w:hAnsi="Times New Roman" w:cs="Times New Roman"/>
                      <w:sz w:val="18"/>
                      <w:szCs w:val="18"/>
                    </w:rPr>
                    <w:br/>
                  </w:r>
                  <w:r w:rsidRPr="00236E68">
                    <w:rPr>
                      <w:rFonts w:ascii="Times New Roman" w:hAnsi="Times New Roman" w:cs="Times New Roman"/>
                      <w:b/>
                      <w:bCs/>
                      <w:sz w:val="18"/>
                      <w:szCs w:val="18"/>
                    </w:rPr>
                    <w:t>Ukupno opterećenje za predmet: </w:t>
                  </w:r>
                  <w:r w:rsidRPr="00236E68">
                    <w:rPr>
                      <w:rFonts w:ascii="Times New Roman" w:hAnsi="Times New Roman" w:cs="Times New Roman"/>
                      <w:b/>
                      <w:bCs/>
                      <w:sz w:val="18"/>
                      <w:szCs w:val="18"/>
                      <w:u w:val="single"/>
                    </w:rPr>
                    <w:t>4 x 30 = 120 sati</w:t>
                  </w:r>
                  <w:r w:rsidRPr="00236E68">
                    <w:rPr>
                      <w:rFonts w:ascii="Times New Roman" w:hAnsi="Times New Roman" w:cs="Times New Roman"/>
                      <w:sz w:val="18"/>
                      <w:szCs w:val="18"/>
                    </w:rPr>
                    <w:t> </w:t>
                  </w:r>
                </w:p>
                <w:p w:rsidR="00E64ED0" w:rsidRPr="00236E68" w:rsidRDefault="00E64ED0" w:rsidP="00B177F4">
                  <w:pPr>
                    <w:spacing w:after="0" w:line="240" w:lineRule="auto"/>
                    <w:rPr>
                      <w:rFonts w:ascii="Times New Roman" w:hAnsi="Times New Roman" w:cs="Times New Roman"/>
                      <w:sz w:val="18"/>
                      <w:szCs w:val="18"/>
                    </w:rPr>
                  </w:pPr>
                  <w:r w:rsidRPr="00236E68">
                    <w:rPr>
                      <w:rFonts w:ascii="Times New Roman" w:hAnsi="Times New Roman" w:cs="Times New Roman"/>
                      <w:b/>
                      <w:bCs/>
                      <w:sz w:val="18"/>
                      <w:szCs w:val="18"/>
                    </w:rPr>
                    <w:t>Dopunski rad</w:t>
                  </w:r>
                  <w:r w:rsidRPr="00236E68">
                    <w:rPr>
                      <w:rFonts w:ascii="Times New Roman" w:hAnsi="Times New Roman" w:cs="Times New Roman"/>
                      <w:sz w:val="18"/>
                      <w:szCs w:val="18"/>
                    </w:rPr>
                    <w:t> za pripremu ispita u popravnom ispitnom roku, uključujući i polaganje popravnog ispita od 0 - 30 sati. </w:t>
                  </w:r>
                  <w:r w:rsidRPr="00236E68">
                    <w:rPr>
                      <w:rFonts w:ascii="Times New Roman" w:hAnsi="Times New Roman" w:cs="Times New Roman"/>
                      <w:sz w:val="18"/>
                      <w:szCs w:val="18"/>
                    </w:rPr>
                    <w:br/>
                    <w:t>Struktura opterećenja: 85 sati i 20 minuta (nastava) + 10 sati i 40 minuta (priprema) + 24 sati (dopunski rad)</w:t>
                  </w:r>
                </w:p>
              </w:tc>
            </w:tr>
          </w:tbl>
          <w:p w:rsidR="00E64ED0" w:rsidRPr="00236E68" w:rsidRDefault="00E64ED0" w:rsidP="00B177F4">
            <w:pPr>
              <w:spacing w:after="0" w:line="240" w:lineRule="auto"/>
              <w:rPr>
                <w:rFonts w:ascii="Times New Roman" w:hAnsi="Times New Roman" w:cs="Times New Roman"/>
                <w:b/>
                <w:bCs/>
                <w:sz w:val="18"/>
                <w:szCs w:val="18"/>
                <w:lang w:val="fr-FR"/>
              </w:rPr>
            </w:pPr>
          </w:p>
        </w:tc>
      </w:tr>
      <w:tr w:rsidR="00E64ED0" w:rsidRPr="00236E68" w:rsidTr="00B177F4">
        <w:trPr>
          <w:jc w:val="center"/>
        </w:trPr>
        <w:tc>
          <w:tcPr>
            <w:tcW w:w="9191" w:type="dxa"/>
            <w:gridSpan w:val="4"/>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 xml:space="preserve">Literatura: </w:t>
            </w:r>
          </w:p>
          <w:p w:rsidR="00E64ED0" w:rsidRPr="00236E68" w:rsidRDefault="00E64ED0" w:rsidP="00B177F4">
            <w:pPr>
              <w:pStyle w:val="ListParagraph"/>
              <w:numPr>
                <w:ilvl w:val="0"/>
                <w:numId w:val="370"/>
              </w:numPr>
              <w:spacing w:after="0" w:line="240" w:lineRule="auto"/>
              <w:ind w:left="517"/>
              <w:rPr>
                <w:rFonts w:ascii="Times New Roman" w:hAnsi="Times New Roman" w:cs="Times New Roman"/>
                <w:sz w:val="18"/>
                <w:szCs w:val="18"/>
                <w:lang w:val="de-DE"/>
              </w:rPr>
            </w:pPr>
            <w:r w:rsidRPr="00236E68">
              <w:rPr>
                <w:rFonts w:ascii="Times New Roman" w:hAnsi="Times New Roman" w:cs="Times New Roman"/>
                <w:sz w:val="18"/>
                <w:szCs w:val="18"/>
                <w:lang w:val="de-DE"/>
              </w:rPr>
              <w:t>55 Poslovnih pisama, Utila, 1999.</w:t>
            </w:r>
          </w:p>
          <w:p w:rsidR="00E64ED0" w:rsidRPr="00236E68" w:rsidRDefault="00E64ED0" w:rsidP="00B177F4">
            <w:pPr>
              <w:pStyle w:val="ListParagraph"/>
              <w:numPr>
                <w:ilvl w:val="0"/>
                <w:numId w:val="370"/>
              </w:numPr>
              <w:spacing w:after="0" w:line="240" w:lineRule="auto"/>
              <w:ind w:left="517"/>
              <w:rPr>
                <w:rFonts w:ascii="Times New Roman" w:hAnsi="Times New Roman" w:cs="Times New Roman"/>
                <w:sz w:val="18"/>
                <w:szCs w:val="18"/>
                <w:lang w:val="de-DE"/>
              </w:rPr>
            </w:pPr>
            <w:r w:rsidRPr="00236E68">
              <w:rPr>
                <w:rFonts w:ascii="Times New Roman" w:hAnsi="Times New Roman" w:cs="Times New Roman"/>
                <w:sz w:val="18"/>
                <w:szCs w:val="18"/>
                <w:lang w:val="de-DE"/>
              </w:rPr>
              <w:t>DUDEN. GRAMMATIK (Band 4)</w:t>
            </w:r>
          </w:p>
          <w:p w:rsidR="00E64ED0" w:rsidRPr="00236E68" w:rsidRDefault="00E64ED0" w:rsidP="00B177F4">
            <w:pPr>
              <w:pStyle w:val="ListParagraph"/>
              <w:numPr>
                <w:ilvl w:val="0"/>
                <w:numId w:val="370"/>
              </w:numPr>
              <w:spacing w:after="0" w:line="240" w:lineRule="auto"/>
              <w:ind w:left="517"/>
              <w:rPr>
                <w:rFonts w:ascii="Times New Roman" w:hAnsi="Times New Roman" w:cs="Times New Roman"/>
                <w:sz w:val="18"/>
                <w:szCs w:val="18"/>
                <w:lang w:val="de-DE"/>
              </w:rPr>
            </w:pPr>
            <w:r w:rsidRPr="00236E68">
              <w:rPr>
                <w:rFonts w:ascii="Times New Roman" w:hAnsi="Times New Roman" w:cs="Times New Roman"/>
                <w:sz w:val="18"/>
                <w:szCs w:val="18"/>
                <w:lang w:val="de-DE"/>
              </w:rPr>
              <w:t>DUDEN. Rechtschreibung</w:t>
            </w:r>
          </w:p>
          <w:p w:rsidR="00E64ED0" w:rsidRPr="00236E68" w:rsidRDefault="00E64ED0" w:rsidP="00B177F4">
            <w:pPr>
              <w:pStyle w:val="ListParagraph"/>
              <w:numPr>
                <w:ilvl w:val="0"/>
                <w:numId w:val="370"/>
              </w:numPr>
              <w:spacing w:after="0" w:line="240" w:lineRule="auto"/>
              <w:ind w:left="517"/>
              <w:rPr>
                <w:rFonts w:ascii="Times New Roman" w:hAnsi="Times New Roman" w:cs="Times New Roman"/>
                <w:sz w:val="18"/>
                <w:szCs w:val="18"/>
                <w:lang w:val="de-DE"/>
              </w:rPr>
            </w:pPr>
            <w:r w:rsidRPr="00236E68">
              <w:rPr>
                <w:rFonts w:ascii="Times New Roman" w:hAnsi="Times New Roman" w:cs="Times New Roman"/>
                <w:sz w:val="18"/>
                <w:szCs w:val="18"/>
                <w:lang w:val="de-DE"/>
              </w:rPr>
              <w:t>DUDEN. Sinn- und sachverwandte Wörter</w:t>
            </w:r>
          </w:p>
          <w:p w:rsidR="00E64ED0" w:rsidRPr="00B670B1" w:rsidRDefault="00E64ED0" w:rsidP="00B177F4">
            <w:pPr>
              <w:pStyle w:val="ListParagraph"/>
              <w:numPr>
                <w:ilvl w:val="0"/>
                <w:numId w:val="370"/>
              </w:numPr>
              <w:spacing w:after="0" w:line="240" w:lineRule="auto"/>
              <w:ind w:left="517"/>
              <w:rPr>
                <w:rFonts w:ascii="Times New Roman" w:hAnsi="Times New Roman" w:cs="Times New Roman"/>
                <w:bCs/>
                <w:iCs/>
                <w:sz w:val="18"/>
                <w:szCs w:val="18"/>
                <w:lang w:val="de-DE"/>
              </w:rPr>
            </w:pPr>
            <w:r w:rsidRPr="00236E68">
              <w:rPr>
                <w:rFonts w:ascii="Times New Roman" w:hAnsi="Times New Roman" w:cs="Times New Roman"/>
                <w:sz w:val="18"/>
                <w:szCs w:val="18"/>
                <w:lang w:val="de-DE"/>
              </w:rPr>
              <w:t>DUDEN. Fremdwörterbuch</w:t>
            </w:r>
          </w:p>
        </w:tc>
      </w:tr>
      <w:tr w:rsidR="00E64ED0" w:rsidRPr="00E64ED0" w:rsidTr="00B177F4">
        <w:trPr>
          <w:jc w:val="center"/>
        </w:trPr>
        <w:tc>
          <w:tcPr>
            <w:tcW w:w="9191" w:type="dxa"/>
            <w:gridSpan w:val="4"/>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Oblici provjere znanja i ocjenjivanje:</w:t>
            </w:r>
          </w:p>
          <w:p w:rsidR="00E64ED0" w:rsidRPr="00236E68" w:rsidRDefault="00E64ED0" w:rsidP="00B177F4">
            <w:pPr>
              <w:pStyle w:val="NoSpacing"/>
              <w:rPr>
                <w:sz w:val="18"/>
                <w:szCs w:val="18"/>
                <w:lang w:val="sl-SI" w:eastAsia="en-US"/>
              </w:rPr>
            </w:pPr>
            <w:r w:rsidRPr="00236E68">
              <w:rPr>
                <w:bCs/>
                <w:sz w:val="18"/>
                <w:szCs w:val="18"/>
                <w:lang w:val="sr-Latn-CS" w:eastAsia="en-US"/>
              </w:rPr>
              <w:t xml:space="preserve">U toku semestra student može sakupiti maksimalno 50 poena (testovi, domaći zadaci, prisustvo, aktivnost na času), završni ispit nosi 50 poena. </w:t>
            </w:r>
          </w:p>
        </w:tc>
      </w:tr>
      <w:tr w:rsidR="00E64ED0" w:rsidRPr="00236E68" w:rsidTr="00B177F4">
        <w:trPr>
          <w:jc w:val="center"/>
        </w:trPr>
        <w:tc>
          <w:tcPr>
            <w:tcW w:w="9191" w:type="dxa"/>
            <w:gridSpan w:val="4"/>
          </w:tcPr>
          <w:p w:rsidR="00E64ED0" w:rsidRPr="00236E68" w:rsidRDefault="00E64ED0" w:rsidP="00B177F4">
            <w:pPr>
              <w:pStyle w:val="NoSpacing"/>
              <w:rPr>
                <w:b/>
                <w:sz w:val="18"/>
                <w:szCs w:val="18"/>
                <w:lang w:val="sr-Latn-CS" w:eastAsia="en-US"/>
              </w:rPr>
            </w:pPr>
            <w:r w:rsidRPr="00236E68">
              <w:rPr>
                <w:b/>
                <w:bCs/>
                <w:sz w:val="18"/>
                <w:szCs w:val="18"/>
                <w:lang w:val="sr-Latn-CS" w:eastAsia="en-US"/>
              </w:rPr>
              <w:t>Posebna naznaka za predmet:</w:t>
            </w:r>
          </w:p>
        </w:tc>
      </w:tr>
      <w:tr w:rsidR="00E64ED0" w:rsidRPr="00E64ED0" w:rsidTr="00B177F4">
        <w:trPr>
          <w:jc w:val="center"/>
        </w:trPr>
        <w:tc>
          <w:tcPr>
            <w:tcW w:w="9191" w:type="dxa"/>
            <w:gridSpan w:val="4"/>
          </w:tcPr>
          <w:p w:rsidR="00E64ED0" w:rsidRPr="00236E68" w:rsidRDefault="00E64ED0" w:rsidP="00B177F4">
            <w:pPr>
              <w:pStyle w:val="NoSpacing"/>
              <w:rPr>
                <w:b/>
                <w:bCs/>
                <w:sz w:val="18"/>
                <w:szCs w:val="18"/>
                <w:lang w:val="sr-Latn-CS" w:eastAsia="en-US"/>
              </w:rPr>
            </w:pPr>
            <w:r w:rsidRPr="00236E68">
              <w:rPr>
                <w:b/>
                <w:bCs/>
                <w:sz w:val="18"/>
                <w:szCs w:val="18"/>
                <w:lang w:val="sr-Latn-CS" w:eastAsia="en-US"/>
              </w:rPr>
              <w:t>Ime i prezime nastavnika i saradnika:</w:t>
            </w:r>
          </w:p>
          <w:p w:rsidR="00E64ED0" w:rsidRPr="00236E68" w:rsidRDefault="00E64ED0" w:rsidP="00B177F4">
            <w:pPr>
              <w:pStyle w:val="NoSpacing"/>
              <w:rPr>
                <w:bCs/>
                <w:sz w:val="18"/>
                <w:szCs w:val="18"/>
                <w:lang w:val="sr-Latn-CS" w:eastAsia="en-US"/>
              </w:rPr>
            </w:pPr>
            <w:r w:rsidRPr="00236E68">
              <w:rPr>
                <w:bCs/>
                <w:sz w:val="18"/>
                <w:szCs w:val="18"/>
                <w:lang w:val="sr-Latn-CS" w:eastAsia="en-US"/>
              </w:rPr>
              <w:t xml:space="preserve">Nastavnik: </w:t>
            </w:r>
          </w:p>
          <w:p w:rsidR="00E64ED0" w:rsidRPr="00236E68" w:rsidRDefault="00E64ED0" w:rsidP="00B177F4">
            <w:pPr>
              <w:pStyle w:val="NoSpacing"/>
              <w:rPr>
                <w:bCs/>
                <w:sz w:val="18"/>
                <w:szCs w:val="18"/>
                <w:lang w:val="sr-Latn-CS" w:eastAsia="en-US"/>
              </w:rPr>
            </w:pPr>
            <w:r w:rsidRPr="00236E68">
              <w:rPr>
                <w:bCs/>
                <w:sz w:val="18"/>
                <w:szCs w:val="18"/>
                <w:lang w:val="sr-Latn-CS" w:eastAsia="en-US"/>
              </w:rPr>
              <w:t>Saradnik: mr Tatjana Ćalasan</w:t>
            </w:r>
          </w:p>
        </w:tc>
      </w:tr>
    </w:tbl>
    <w:p w:rsidR="00E64ED0" w:rsidRDefault="00E64ED0" w:rsidP="00E64ED0">
      <w:pPr>
        <w:rPr>
          <w:lang w:val="sr-Latn-CS"/>
        </w:rPr>
        <w:sectPr w:rsidR="00E64ED0" w:rsidSect="00337808">
          <w:pgSz w:w="12240" w:h="15840" w:code="1"/>
          <w:pgMar w:top="1418" w:right="1440" w:bottom="1191" w:left="1440" w:header="720" w:footer="720" w:gutter="0"/>
          <w:cols w:space="720"/>
          <w:docGrid w:linePitch="360"/>
        </w:sectPr>
      </w:pPr>
    </w:p>
    <w:p w:rsidR="00D2499E" w:rsidRPr="00E64ED0" w:rsidRDefault="00D2499E" w:rsidP="00E64ED0">
      <w:pPr>
        <w:rPr>
          <w:lang w:val="sr-Latn-CS"/>
        </w:rPr>
      </w:pPr>
    </w:p>
    <w:sectPr w:rsidR="00D2499E" w:rsidRPr="00E64ED0" w:rsidSect="00337808">
      <w:footerReference w:type="default" r:id="rId9"/>
      <w:pgSz w:w="12240" w:h="15840" w:code="1"/>
      <w:pgMar w:top="1418" w:right="1440" w:bottom="119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7D" w:rsidRDefault="00EB177D" w:rsidP="0031229F">
      <w:pPr>
        <w:spacing w:after="0" w:line="240" w:lineRule="auto"/>
      </w:pPr>
      <w:r>
        <w:separator/>
      </w:r>
    </w:p>
  </w:endnote>
  <w:endnote w:type="continuationSeparator" w:id="0">
    <w:p w:rsidR="00EB177D" w:rsidRDefault="00EB177D" w:rsidP="0031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00C">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9526154"/>
      <w:docPartObj>
        <w:docPartGallery w:val="Page Numbers (Bottom of Page)"/>
        <w:docPartUnique/>
      </w:docPartObj>
    </w:sdtPr>
    <w:sdtEndPr>
      <w:rPr>
        <w:noProof/>
      </w:rPr>
    </w:sdtEndPr>
    <w:sdtContent>
      <w:p w:rsidR="00D65932" w:rsidRPr="0031229F" w:rsidRDefault="00D65932" w:rsidP="0031229F">
        <w:pPr>
          <w:pStyle w:val="Footer"/>
          <w:jc w:val="center"/>
          <w:rPr>
            <w:sz w:val="20"/>
          </w:rPr>
        </w:pPr>
        <w:r w:rsidRPr="0031229F">
          <w:rPr>
            <w:sz w:val="20"/>
          </w:rPr>
          <w:fldChar w:fldCharType="begin"/>
        </w:r>
        <w:r w:rsidRPr="0031229F">
          <w:rPr>
            <w:sz w:val="20"/>
          </w:rPr>
          <w:instrText xml:space="preserve"> PAGE   \* MERGEFORMAT </w:instrText>
        </w:r>
        <w:r w:rsidRPr="0031229F">
          <w:rPr>
            <w:sz w:val="20"/>
          </w:rPr>
          <w:fldChar w:fldCharType="separate"/>
        </w:r>
        <w:r w:rsidR="00E64ED0">
          <w:rPr>
            <w:noProof/>
            <w:sz w:val="20"/>
          </w:rPr>
          <w:t>34</w:t>
        </w:r>
        <w:r w:rsidRPr="0031229F">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7D" w:rsidRDefault="00EB177D" w:rsidP="0031229F">
      <w:pPr>
        <w:spacing w:after="0" w:line="240" w:lineRule="auto"/>
      </w:pPr>
      <w:r>
        <w:separator/>
      </w:r>
    </w:p>
  </w:footnote>
  <w:footnote w:type="continuationSeparator" w:id="0">
    <w:p w:rsidR="00EB177D" w:rsidRDefault="00EB177D" w:rsidP="00312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56B"/>
    <w:multiLevelType w:val="hybridMultilevel"/>
    <w:tmpl w:val="C2A23CB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05031A4"/>
    <w:multiLevelType w:val="hybridMultilevel"/>
    <w:tmpl w:val="B35AF65A"/>
    <w:lvl w:ilvl="0" w:tplc="A5D8D7AC">
      <w:start w:val="1"/>
      <w:numFmt w:val="decimal"/>
      <w:lvlText w:val="%1."/>
      <w:lvlJc w:val="left"/>
      <w:pPr>
        <w:ind w:left="720" w:hanging="360"/>
      </w:pPr>
      <w:rPr>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0DA662F"/>
    <w:multiLevelType w:val="hybridMultilevel"/>
    <w:tmpl w:val="E9DE7C84"/>
    <w:lvl w:ilvl="0" w:tplc="22CC56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DE04F5"/>
    <w:multiLevelType w:val="hybridMultilevel"/>
    <w:tmpl w:val="E78C8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38785D"/>
    <w:multiLevelType w:val="hybridMultilevel"/>
    <w:tmpl w:val="CA1E776C"/>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A12BCF"/>
    <w:multiLevelType w:val="hybridMultilevel"/>
    <w:tmpl w:val="1D3ABEF8"/>
    <w:lvl w:ilvl="0" w:tplc="DB6420D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1BB183A"/>
    <w:multiLevelType w:val="hybridMultilevel"/>
    <w:tmpl w:val="2B4E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CD3268"/>
    <w:multiLevelType w:val="hybridMultilevel"/>
    <w:tmpl w:val="E3E6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EC70B7"/>
    <w:multiLevelType w:val="hybridMultilevel"/>
    <w:tmpl w:val="FB1646C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1A5014"/>
    <w:multiLevelType w:val="hybridMultilevel"/>
    <w:tmpl w:val="FEBE5490"/>
    <w:lvl w:ilvl="0" w:tplc="84461260">
      <w:start w:val="1"/>
      <w:numFmt w:val="decimal"/>
      <w:lvlText w:val="%1."/>
      <w:lvlJc w:val="left"/>
      <w:pPr>
        <w:ind w:left="720" w:hanging="360"/>
      </w:pPr>
      <w:rPr>
        <w:rFonts w:ascii="Times New Roman" w:hAnsi="Times New Roman" w:cs="Times New Roman"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3725C3"/>
    <w:multiLevelType w:val="hybridMultilevel"/>
    <w:tmpl w:val="169A81D4"/>
    <w:lvl w:ilvl="0" w:tplc="25D477E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4D7E08"/>
    <w:multiLevelType w:val="hybridMultilevel"/>
    <w:tmpl w:val="08866DE4"/>
    <w:lvl w:ilvl="0" w:tplc="47AE4C90">
      <w:start w:val="1"/>
      <w:numFmt w:val="decimal"/>
      <w:lvlText w:val="%1."/>
      <w:lvlJc w:val="left"/>
      <w:pPr>
        <w:ind w:left="720" w:hanging="360"/>
      </w:pPr>
      <w:rPr>
        <w:rFonts w:ascii="Times New Roman" w:hAnsi="Times New Roman" w:cs="Times New Roman" w:hint="default"/>
        <w:sz w:val="18"/>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026C24D6"/>
    <w:multiLevelType w:val="hybridMultilevel"/>
    <w:tmpl w:val="DA265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28E3924"/>
    <w:multiLevelType w:val="hybridMultilevel"/>
    <w:tmpl w:val="C852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6742F1"/>
    <w:multiLevelType w:val="hybridMultilevel"/>
    <w:tmpl w:val="B6182588"/>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031ED9"/>
    <w:multiLevelType w:val="hybridMultilevel"/>
    <w:tmpl w:val="4544AFC8"/>
    <w:lvl w:ilvl="0" w:tplc="7EC4C0D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4377398"/>
    <w:multiLevelType w:val="hybridMultilevel"/>
    <w:tmpl w:val="BD68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624B28"/>
    <w:multiLevelType w:val="hybridMultilevel"/>
    <w:tmpl w:val="0798C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507169B"/>
    <w:multiLevelType w:val="hybridMultilevel"/>
    <w:tmpl w:val="BB18316A"/>
    <w:lvl w:ilvl="0" w:tplc="2C1A000F">
      <w:start w:val="1"/>
      <w:numFmt w:val="decimal"/>
      <w:lvlText w:val="%1."/>
      <w:lvlJc w:val="left"/>
      <w:pPr>
        <w:ind w:left="644" w:hanging="360"/>
      </w:pPr>
    </w:lvl>
    <w:lvl w:ilvl="1" w:tplc="2C1A0019" w:tentative="1">
      <w:start w:val="1"/>
      <w:numFmt w:val="lowerLetter"/>
      <w:lvlText w:val="%2."/>
      <w:lvlJc w:val="left"/>
      <w:pPr>
        <w:ind w:left="1364" w:hanging="360"/>
      </w:pPr>
    </w:lvl>
    <w:lvl w:ilvl="2" w:tplc="2C1A001B" w:tentative="1">
      <w:start w:val="1"/>
      <w:numFmt w:val="lowerRoman"/>
      <w:lvlText w:val="%3."/>
      <w:lvlJc w:val="right"/>
      <w:pPr>
        <w:ind w:left="2084" w:hanging="180"/>
      </w:pPr>
    </w:lvl>
    <w:lvl w:ilvl="3" w:tplc="2C1A000F" w:tentative="1">
      <w:start w:val="1"/>
      <w:numFmt w:val="decimal"/>
      <w:lvlText w:val="%4."/>
      <w:lvlJc w:val="left"/>
      <w:pPr>
        <w:ind w:left="2804" w:hanging="360"/>
      </w:pPr>
    </w:lvl>
    <w:lvl w:ilvl="4" w:tplc="2C1A0019" w:tentative="1">
      <w:start w:val="1"/>
      <w:numFmt w:val="lowerLetter"/>
      <w:lvlText w:val="%5."/>
      <w:lvlJc w:val="left"/>
      <w:pPr>
        <w:ind w:left="3524" w:hanging="360"/>
      </w:pPr>
    </w:lvl>
    <w:lvl w:ilvl="5" w:tplc="2C1A001B" w:tentative="1">
      <w:start w:val="1"/>
      <w:numFmt w:val="lowerRoman"/>
      <w:lvlText w:val="%6."/>
      <w:lvlJc w:val="right"/>
      <w:pPr>
        <w:ind w:left="4244" w:hanging="180"/>
      </w:pPr>
    </w:lvl>
    <w:lvl w:ilvl="6" w:tplc="2C1A000F" w:tentative="1">
      <w:start w:val="1"/>
      <w:numFmt w:val="decimal"/>
      <w:lvlText w:val="%7."/>
      <w:lvlJc w:val="left"/>
      <w:pPr>
        <w:ind w:left="4964" w:hanging="360"/>
      </w:pPr>
    </w:lvl>
    <w:lvl w:ilvl="7" w:tplc="2C1A0019" w:tentative="1">
      <w:start w:val="1"/>
      <w:numFmt w:val="lowerLetter"/>
      <w:lvlText w:val="%8."/>
      <w:lvlJc w:val="left"/>
      <w:pPr>
        <w:ind w:left="5684" w:hanging="360"/>
      </w:pPr>
    </w:lvl>
    <w:lvl w:ilvl="8" w:tplc="2C1A001B" w:tentative="1">
      <w:start w:val="1"/>
      <w:numFmt w:val="lowerRoman"/>
      <w:lvlText w:val="%9."/>
      <w:lvlJc w:val="right"/>
      <w:pPr>
        <w:ind w:left="6404" w:hanging="180"/>
      </w:pPr>
    </w:lvl>
  </w:abstractNum>
  <w:abstractNum w:abstractNumId="19">
    <w:nsid w:val="05566926"/>
    <w:multiLevelType w:val="hybridMultilevel"/>
    <w:tmpl w:val="575CC2A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nsid w:val="0590254F"/>
    <w:multiLevelType w:val="hybridMultilevel"/>
    <w:tmpl w:val="15D6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5CE6650"/>
    <w:multiLevelType w:val="hybridMultilevel"/>
    <w:tmpl w:val="1792AD70"/>
    <w:lvl w:ilvl="0" w:tplc="466878C8">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6201FEC"/>
    <w:multiLevelType w:val="hybridMultilevel"/>
    <w:tmpl w:val="17D003AE"/>
    <w:lvl w:ilvl="0" w:tplc="979A9406">
      <w:start w:val="1"/>
      <w:numFmt w:val="decimal"/>
      <w:lvlText w:val="%1."/>
      <w:lvlJc w:val="left"/>
      <w:pPr>
        <w:ind w:left="720" w:hanging="360"/>
      </w:pPr>
      <w:rPr>
        <w:rFonts w:hint="default"/>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062A2BBE"/>
    <w:multiLevelType w:val="hybridMultilevel"/>
    <w:tmpl w:val="94A86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0683068B"/>
    <w:multiLevelType w:val="hybridMultilevel"/>
    <w:tmpl w:val="83FE1230"/>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6B929B1"/>
    <w:multiLevelType w:val="hybridMultilevel"/>
    <w:tmpl w:val="3958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6CE4C47"/>
    <w:multiLevelType w:val="hybridMultilevel"/>
    <w:tmpl w:val="E3B64FAC"/>
    <w:lvl w:ilvl="0" w:tplc="2C1A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7D412CA"/>
    <w:multiLevelType w:val="hybridMultilevel"/>
    <w:tmpl w:val="FA9A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7F159AE"/>
    <w:multiLevelType w:val="hybridMultilevel"/>
    <w:tmpl w:val="38B25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8136C95"/>
    <w:multiLevelType w:val="hybridMultilevel"/>
    <w:tmpl w:val="B86C7E24"/>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8140FE9"/>
    <w:multiLevelType w:val="hybridMultilevel"/>
    <w:tmpl w:val="FF2E1AF0"/>
    <w:lvl w:ilvl="0" w:tplc="2C1A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8280C81"/>
    <w:multiLevelType w:val="hybridMultilevel"/>
    <w:tmpl w:val="C914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8334C51"/>
    <w:multiLevelType w:val="hybridMultilevel"/>
    <w:tmpl w:val="F858F00E"/>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8456867"/>
    <w:multiLevelType w:val="hybridMultilevel"/>
    <w:tmpl w:val="0012F9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8874197"/>
    <w:multiLevelType w:val="hybridMultilevel"/>
    <w:tmpl w:val="E8F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897408C"/>
    <w:multiLevelType w:val="hybridMultilevel"/>
    <w:tmpl w:val="EF4E08C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08BD7737"/>
    <w:multiLevelType w:val="hybridMultilevel"/>
    <w:tmpl w:val="A800A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8CE75CC"/>
    <w:multiLevelType w:val="hybridMultilevel"/>
    <w:tmpl w:val="3FAACCEE"/>
    <w:lvl w:ilvl="0" w:tplc="29061D66">
      <w:numFmt w:val="bullet"/>
      <w:lvlText w:val="-"/>
      <w:lvlJc w:val="left"/>
      <w:pPr>
        <w:ind w:left="720" w:hanging="360"/>
      </w:pPr>
      <w:rPr>
        <w:rFonts w:ascii="Verdana" w:eastAsia="Calibri" w:hAnsi="Verdana"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8">
    <w:nsid w:val="08DC15C4"/>
    <w:multiLevelType w:val="hybridMultilevel"/>
    <w:tmpl w:val="51CED054"/>
    <w:lvl w:ilvl="0" w:tplc="2C1A000F">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8E32FD2"/>
    <w:multiLevelType w:val="hybridMultilevel"/>
    <w:tmpl w:val="B3AA14F2"/>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8F12799"/>
    <w:multiLevelType w:val="hybridMultilevel"/>
    <w:tmpl w:val="9622083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1">
    <w:nsid w:val="09040C52"/>
    <w:multiLevelType w:val="hybridMultilevel"/>
    <w:tmpl w:val="CDAE37F8"/>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92D38BD"/>
    <w:multiLevelType w:val="hybridMultilevel"/>
    <w:tmpl w:val="D18EDF92"/>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9571052"/>
    <w:multiLevelType w:val="hybridMultilevel"/>
    <w:tmpl w:val="4EC8DB72"/>
    <w:lvl w:ilvl="0" w:tplc="2AF45816">
      <w:start w:val="1"/>
      <w:numFmt w:val="decimal"/>
      <w:lvlText w:val="%1."/>
      <w:lvlJc w:val="left"/>
      <w:pPr>
        <w:ind w:left="72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9A07FAF"/>
    <w:multiLevelType w:val="hybridMultilevel"/>
    <w:tmpl w:val="6442D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9D436DF"/>
    <w:multiLevelType w:val="hybridMultilevel"/>
    <w:tmpl w:val="9926C60C"/>
    <w:lvl w:ilvl="0" w:tplc="2C1A000F">
      <w:start w:val="1"/>
      <w:numFmt w:val="decimal"/>
      <w:lvlText w:val="%1."/>
      <w:lvlJc w:val="left"/>
      <w:pPr>
        <w:ind w:left="765" w:hanging="360"/>
      </w:pPr>
    </w:lvl>
    <w:lvl w:ilvl="1" w:tplc="2C1A0019" w:tentative="1">
      <w:start w:val="1"/>
      <w:numFmt w:val="lowerLetter"/>
      <w:lvlText w:val="%2."/>
      <w:lvlJc w:val="left"/>
      <w:pPr>
        <w:ind w:left="1485" w:hanging="360"/>
      </w:pPr>
    </w:lvl>
    <w:lvl w:ilvl="2" w:tplc="2C1A001B" w:tentative="1">
      <w:start w:val="1"/>
      <w:numFmt w:val="lowerRoman"/>
      <w:lvlText w:val="%3."/>
      <w:lvlJc w:val="right"/>
      <w:pPr>
        <w:ind w:left="2205" w:hanging="180"/>
      </w:pPr>
    </w:lvl>
    <w:lvl w:ilvl="3" w:tplc="2C1A000F" w:tentative="1">
      <w:start w:val="1"/>
      <w:numFmt w:val="decimal"/>
      <w:lvlText w:val="%4."/>
      <w:lvlJc w:val="left"/>
      <w:pPr>
        <w:ind w:left="2925" w:hanging="360"/>
      </w:pPr>
    </w:lvl>
    <w:lvl w:ilvl="4" w:tplc="2C1A0019" w:tentative="1">
      <w:start w:val="1"/>
      <w:numFmt w:val="lowerLetter"/>
      <w:lvlText w:val="%5."/>
      <w:lvlJc w:val="left"/>
      <w:pPr>
        <w:ind w:left="3645" w:hanging="360"/>
      </w:pPr>
    </w:lvl>
    <w:lvl w:ilvl="5" w:tplc="2C1A001B" w:tentative="1">
      <w:start w:val="1"/>
      <w:numFmt w:val="lowerRoman"/>
      <w:lvlText w:val="%6."/>
      <w:lvlJc w:val="right"/>
      <w:pPr>
        <w:ind w:left="4365" w:hanging="180"/>
      </w:pPr>
    </w:lvl>
    <w:lvl w:ilvl="6" w:tplc="2C1A000F" w:tentative="1">
      <w:start w:val="1"/>
      <w:numFmt w:val="decimal"/>
      <w:lvlText w:val="%7."/>
      <w:lvlJc w:val="left"/>
      <w:pPr>
        <w:ind w:left="5085" w:hanging="360"/>
      </w:pPr>
    </w:lvl>
    <w:lvl w:ilvl="7" w:tplc="2C1A0019" w:tentative="1">
      <w:start w:val="1"/>
      <w:numFmt w:val="lowerLetter"/>
      <w:lvlText w:val="%8."/>
      <w:lvlJc w:val="left"/>
      <w:pPr>
        <w:ind w:left="5805" w:hanging="360"/>
      </w:pPr>
    </w:lvl>
    <w:lvl w:ilvl="8" w:tplc="2C1A001B" w:tentative="1">
      <w:start w:val="1"/>
      <w:numFmt w:val="lowerRoman"/>
      <w:lvlText w:val="%9."/>
      <w:lvlJc w:val="right"/>
      <w:pPr>
        <w:ind w:left="6525" w:hanging="180"/>
      </w:pPr>
    </w:lvl>
  </w:abstractNum>
  <w:abstractNum w:abstractNumId="46">
    <w:nsid w:val="09E140DE"/>
    <w:multiLevelType w:val="hybridMultilevel"/>
    <w:tmpl w:val="B8A2A048"/>
    <w:lvl w:ilvl="0" w:tplc="4C9C79A6">
      <w:start w:val="1"/>
      <w:numFmt w:val="decimal"/>
      <w:lvlText w:val="%1."/>
      <w:lvlJc w:val="left"/>
      <w:pPr>
        <w:ind w:left="720" w:hanging="360"/>
      </w:pPr>
      <w:rPr>
        <w:rFonts w:hint="default"/>
        <w:b w:val="0"/>
        <w:color w:val="auto"/>
        <w:sz w:val="18"/>
      </w:rPr>
    </w:lvl>
    <w:lvl w:ilvl="1" w:tplc="50C2B68C">
      <w:start w:val="3"/>
      <w:numFmt w:val="bullet"/>
      <w:lvlText w:val="-"/>
      <w:lvlJc w:val="left"/>
      <w:pPr>
        <w:ind w:left="1440" w:hanging="36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9FF2512"/>
    <w:multiLevelType w:val="hybridMultilevel"/>
    <w:tmpl w:val="91C01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A133C8B"/>
    <w:multiLevelType w:val="hybridMultilevel"/>
    <w:tmpl w:val="BCBE5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A63348B"/>
    <w:multiLevelType w:val="hybridMultilevel"/>
    <w:tmpl w:val="05D046F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0">
    <w:nsid w:val="0A725924"/>
    <w:multiLevelType w:val="hybridMultilevel"/>
    <w:tmpl w:val="F78AEDB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A7268BB"/>
    <w:multiLevelType w:val="hybridMultilevel"/>
    <w:tmpl w:val="144CF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ACC6EF4"/>
    <w:multiLevelType w:val="hybridMultilevel"/>
    <w:tmpl w:val="BB18316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3">
    <w:nsid w:val="0ADF3B1C"/>
    <w:multiLevelType w:val="hybridMultilevel"/>
    <w:tmpl w:val="A24E144A"/>
    <w:lvl w:ilvl="0" w:tplc="2C1A000F">
      <w:start w:val="1"/>
      <w:numFmt w:val="decimal"/>
      <w:lvlText w:val="%1."/>
      <w:lvlJc w:val="left"/>
      <w:pPr>
        <w:ind w:left="765" w:hanging="360"/>
      </w:pPr>
    </w:lvl>
    <w:lvl w:ilvl="1" w:tplc="2C1A0019" w:tentative="1">
      <w:start w:val="1"/>
      <w:numFmt w:val="lowerLetter"/>
      <w:lvlText w:val="%2."/>
      <w:lvlJc w:val="left"/>
      <w:pPr>
        <w:ind w:left="1485" w:hanging="360"/>
      </w:pPr>
    </w:lvl>
    <w:lvl w:ilvl="2" w:tplc="2C1A001B" w:tentative="1">
      <w:start w:val="1"/>
      <w:numFmt w:val="lowerRoman"/>
      <w:lvlText w:val="%3."/>
      <w:lvlJc w:val="right"/>
      <w:pPr>
        <w:ind w:left="2205" w:hanging="180"/>
      </w:pPr>
    </w:lvl>
    <w:lvl w:ilvl="3" w:tplc="2C1A000F" w:tentative="1">
      <w:start w:val="1"/>
      <w:numFmt w:val="decimal"/>
      <w:lvlText w:val="%4."/>
      <w:lvlJc w:val="left"/>
      <w:pPr>
        <w:ind w:left="2925" w:hanging="360"/>
      </w:pPr>
    </w:lvl>
    <w:lvl w:ilvl="4" w:tplc="2C1A0019" w:tentative="1">
      <w:start w:val="1"/>
      <w:numFmt w:val="lowerLetter"/>
      <w:lvlText w:val="%5."/>
      <w:lvlJc w:val="left"/>
      <w:pPr>
        <w:ind w:left="3645" w:hanging="360"/>
      </w:pPr>
    </w:lvl>
    <w:lvl w:ilvl="5" w:tplc="2C1A001B" w:tentative="1">
      <w:start w:val="1"/>
      <w:numFmt w:val="lowerRoman"/>
      <w:lvlText w:val="%6."/>
      <w:lvlJc w:val="right"/>
      <w:pPr>
        <w:ind w:left="4365" w:hanging="180"/>
      </w:pPr>
    </w:lvl>
    <w:lvl w:ilvl="6" w:tplc="2C1A000F" w:tentative="1">
      <w:start w:val="1"/>
      <w:numFmt w:val="decimal"/>
      <w:lvlText w:val="%7."/>
      <w:lvlJc w:val="left"/>
      <w:pPr>
        <w:ind w:left="5085" w:hanging="360"/>
      </w:pPr>
    </w:lvl>
    <w:lvl w:ilvl="7" w:tplc="2C1A0019" w:tentative="1">
      <w:start w:val="1"/>
      <w:numFmt w:val="lowerLetter"/>
      <w:lvlText w:val="%8."/>
      <w:lvlJc w:val="left"/>
      <w:pPr>
        <w:ind w:left="5805" w:hanging="360"/>
      </w:pPr>
    </w:lvl>
    <w:lvl w:ilvl="8" w:tplc="2C1A001B" w:tentative="1">
      <w:start w:val="1"/>
      <w:numFmt w:val="lowerRoman"/>
      <w:lvlText w:val="%9."/>
      <w:lvlJc w:val="right"/>
      <w:pPr>
        <w:ind w:left="6525" w:hanging="180"/>
      </w:pPr>
    </w:lvl>
  </w:abstractNum>
  <w:abstractNum w:abstractNumId="54">
    <w:nsid w:val="0B2000F0"/>
    <w:multiLevelType w:val="hybridMultilevel"/>
    <w:tmpl w:val="284AE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B2713B1"/>
    <w:multiLevelType w:val="hybridMultilevel"/>
    <w:tmpl w:val="439E5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B5039AE"/>
    <w:multiLevelType w:val="hybridMultilevel"/>
    <w:tmpl w:val="0DCED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B5E3DD5"/>
    <w:multiLevelType w:val="hybridMultilevel"/>
    <w:tmpl w:val="BB18316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8">
    <w:nsid w:val="0B666FC7"/>
    <w:multiLevelType w:val="hybridMultilevel"/>
    <w:tmpl w:val="4014A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B7F2CD5"/>
    <w:multiLevelType w:val="hybridMultilevel"/>
    <w:tmpl w:val="4FCA4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BD93806"/>
    <w:multiLevelType w:val="hybridMultilevel"/>
    <w:tmpl w:val="19542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0BF15160"/>
    <w:multiLevelType w:val="hybridMultilevel"/>
    <w:tmpl w:val="455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C181DC6"/>
    <w:multiLevelType w:val="hybridMultilevel"/>
    <w:tmpl w:val="42948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0C6F3729"/>
    <w:multiLevelType w:val="hybridMultilevel"/>
    <w:tmpl w:val="A1EC5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C722912"/>
    <w:multiLevelType w:val="hybridMultilevel"/>
    <w:tmpl w:val="043CEB6E"/>
    <w:lvl w:ilvl="0" w:tplc="71A66B40">
      <w:start w:val="1"/>
      <w:numFmt w:val="decimal"/>
      <w:lvlText w:val="%1."/>
      <w:lvlJc w:val="left"/>
      <w:pPr>
        <w:ind w:left="720" w:hanging="360"/>
      </w:pPr>
      <w:rPr>
        <w:rFonts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0CD1709E"/>
    <w:multiLevelType w:val="hybridMultilevel"/>
    <w:tmpl w:val="4892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0D076B8C"/>
    <w:multiLevelType w:val="hybridMultilevel"/>
    <w:tmpl w:val="21DE82F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7">
    <w:nsid w:val="0D0E0F65"/>
    <w:multiLevelType w:val="hybridMultilevel"/>
    <w:tmpl w:val="868059A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DAB7BB7"/>
    <w:multiLevelType w:val="hybridMultilevel"/>
    <w:tmpl w:val="C41013B6"/>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DD25DD8"/>
    <w:multiLevelType w:val="hybridMultilevel"/>
    <w:tmpl w:val="94A89190"/>
    <w:lvl w:ilvl="0" w:tplc="C1FC8F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DFF2F4F"/>
    <w:multiLevelType w:val="hybridMultilevel"/>
    <w:tmpl w:val="013A5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0E2E2953"/>
    <w:multiLevelType w:val="hybridMultilevel"/>
    <w:tmpl w:val="10C00756"/>
    <w:lvl w:ilvl="0" w:tplc="B894BCB0">
      <w:start w:val="1"/>
      <w:numFmt w:val="decimal"/>
      <w:lvlText w:val="%1."/>
      <w:lvlJc w:val="left"/>
      <w:pPr>
        <w:ind w:left="720" w:hanging="360"/>
      </w:pPr>
      <w:rPr>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E6B52A3"/>
    <w:multiLevelType w:val="hybridMultilevel"/>
    <w:tmpl w:val="167AC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0E701C06"/>
    <w:multiLevelType w:val="hybridMultilevel"/>
    <w:tmpl w:val="96106D3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EA62A30"/>
    <w:multiLevelType w:val="hybridMultilevel"/>
    <w:tmpl w:val="69EAA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0EEC1AA1"/>
    <w:multiLevelType w:val="hybridMultilevel"/>
    <w:tmpl w:val="2982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F491FD9"/>
    <w:multiLevelType w:val="hybridMultilevel"/>
    <w:tmpl w:val="94A86FD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7">
    <w:nsid w:val="0F6E33BB"/>
    <w:multiLevelType w:val="hybridMultilevel"/>
    <w:tmpl w:val="8A428C5E"/>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F9E447D"/>
    <w:multiLevelType w:val="hybridMultilevel"/>
    <w:tmpl w:val="258CD31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9">
    <w:nsid w:val="0FB13F33"/>
    <w:multiLevelType w:val="hybridMultilevel"/>
    <w:tmpl w:val="7CF68C00"/>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FDD4569"/>
    <w:multiLevelType w:val="hybridMultilevel"/>
    <w:tmpl w:val="1AE074CC"/>
    <w:lvl w:ilvl="0" w:tplc="C1FC8F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03C0EBE"/>
    <w:multiLevelType w:val="hybridMultilevel"/>
    <w:tmpl w:val="F486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03D3596"/>
    <w:multiLevelType w:val="hybridMultilevel"/>
    <w:tmpl w:val="11C0765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3">
    <w:nsid w:val="10762E27"/>
    <w:multiLevelType w:val="hybridMultilevel"/>
    <w:tmpl w:val="763EC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10B63B08"/>
    <w:multiLevelType w:val="hybridMultilevel"/>
    <w:tmpl w:val="94A86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10EE316B"/>
    <w:multiLevelType w:val="hybridMultilevel"/>
    <w:tmpl w:val="19B0BBFE"/>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110E07F5"/>
    <w:multiLevelType w:val="hybridMultilevel"/>
    <w:tmpl w:val="D126408A"/>
    <w:lvl w:ilvl="0" w:tplc="A5E01D08">
      <w:start w:val="1"/>
      <w:numFmt w:val="decimal"/>
      <w:lvlText w:val="%1."/>
      <w:lvlJc w:val="left"/>
      <w:pPr>
        <w:ind w:left="720" w:hanging="360"/>
      </w:pPr>
      <w:rPr>
        <w:rFonts w:eastAsia="Times New Roman" w:hint="default"/>
        <w:i w:val="0"/>
        <w:color w:val="333333"/>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7">
    <w:nsid w:val="11162BAF"/>
    <w:multiLevelType w:val="hybridMultilevel"/>
    <w:tmpl w:val="1D9435A6"/>
    <w:lvl w:ilvl="0" w:tplc="95D244E2">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13A165C"/>
    <w:multiLevelType w:val="hybridMultilevel"/>
    <w:tmpl w:val="F4EA5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15519F6"/>
    <w:multiLevelType w:val="hybridMultilevel"/>
    <w:tmpl w:val="B5B2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1841E3B"/>
    <w:multiLevelType w:val="hybridMultilevel"/>
    <w:tmpl w:val="0C2424D2"/>
    <w:lvl w:ilvl="0" w:tplc="03A8A0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2306421"/>
    <w:multiLevelType w:val="hybridMultilevel"/>
    <w:tmpl w:val="2EFE481A"/>
    <w:lvl w:ilvl="0" w:tplc="2C1A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2B96A06"/>
    <w:multiLevelType w:val="hybridMultilevel"/>
    <w:tmpl w:val="A59C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37D5BDE"/>
    <w:multiLevelType w:val="hybridMultilevel"/>
    <w:tmpl w:val="F1749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140F26C9"/>
    <w:multiLevelType w:val="hybridMultilevel"/>
    <w:tmpl w:val="6028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45D6D8D"/>
    <w:multiLevelType w:val="hybridMultilevel"/>
    <w:tmpl w:val="06541AFE"/>
    <w:lvl w:ilvl="0" w:tplc="2C1A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45E07BE"/>
    <w:multiLevelType w:val="hybridMultilevel"/>
    <w:tmpl w:val="73D42A1A"/>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46C305D"/>
    <w:multiLevelType w:val="hybridMultilevel"/>
    <w:tmpl w:val="28387A1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4971637"/>
    <w:multiLevelType w:val="hybridMultilevel"/>
    <w:tmpl w:val="06A2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499738D"/>
    <w:multiLevelType w:val="hybridMultilevel"/>
    <w:tmpl w:val="52BA0452"/>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4D97215"/>
    <w:multiLevelType w:val="hybridMultilevel"/>
    <w:tmpl w:val="C418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5187E53"/>
    <w:multiLevelType w:val="hybridMultilevel"/>
    <w:tmpl w:val="0D528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15255045"/>
    <w:multiLevelType w:val="hybridMultilevel"/>
    <w:tmpl w:val="2D125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591214B"/>
    <w:multiLevelType w:val="hybridMultilevel"/>
    <w:tmpl w:val="990A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5977AF1"/>
    <w:multiLevelType w:val="hybridMultilevel"/>
    <w:tmpl w:val="C7D2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5B571F4"/>
    <w:multiLevelType w:val="hybridMultilevel"/>
    <w:tmpl w:val="D5EE949A"/>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15D662A6"/>
    <w:multiLevelType w:val="hybridMultilevel"/>
    <w:tmpl w:val="DEB8FCCA"/>
    <w:lvl w:ilvl="0" w:tplc="5B82F448">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62B19EB"/>
    <w:multiLevelType w:val="hybridMultilevel"/>
    <w:tmpl w:val="0220D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16B429E5"/>
    <w:multiLevelType w:val="hybridMultilevel"/>
    <w:tmpl w:val="BD08694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9">
    <w:nsid w:val="174B607D"/>
    <w:multiLevelType w:val="hybridMultilevel"/>
    <w:tmpl w:val="EC30A554"/>
    <w:lvl w:ilvl="0" w:tplc="26EA514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7681AA4"/>
    <w:multiLevelType w:val="hybridMultilevel"/>
    <w:tmpl w:val="9C666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17EB434B"/>
    <w:multiLevelType w:val="hybridMultilevel"/>
    <w:tmpl w:val="8A569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7F716F6"/>
    <w:multiLevelType w:val="hybridMultilevel"/>
    <w:tmpl w:val="FD30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180647AA"/>
    <w:multiLevelType w:val="hybridMultilevel"/>
    <w:tmpl w:val="34CC0648"/>
    <w:lvl w:ilvl="0" w:tplc="BFEAFE4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8604B1C"/>
    <w:multiLevelType w:val="hybridMultilevel"/>
    <w:tmpl w:val="6C069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199634CD"/>
    <w:multiLevelType w:val="hybridMultilevel"/>
    <w:tmpl w:val="C888A040"/>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9A61910"/>
    <w:multiLevelType w:val="hybridMultilevel"/>
    <w:tmpl w:val="6CEC1EA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9A9231F"/>
    <w:multiLevelType w:val="hybridMultilevel"/>
    <w:tmpl w:val="5184ACB6"/>
    <w:lvl w:ilvl="0" w:tplc="6498B3EA">
      <w:start w:val="1"/>
      <w:numFmt w:val="decimal"/>
      <w:lvlText w:val="%1."/>
      <w:lvlJc w:val="left"/>
      <w:pPr>
        <w:ind w:left="720" w:hanging="360"/>
      </w:pPr>
      <w:rPr>
        <w:rFonts w:ascii="Times New Roman" w:hAnsi="Times New Roman" w:cs="Times New Roman" w:hint="default"/>
        <w:i w:val="0"/>
        <w:sz w:val="18"/>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8">
    <w:nsid w:val="19DF3428"/>
    <w:multiLevelType w:val="hybridMultilevel"/>
    <w:tmpl w:val="46C09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9ED4920"/>
    <w:multiLevelType w:val="hybridMultilevel"/>
    <w:tmpl w:val="45007166"/>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0">
    <w:nsid w:val="19FF0561"/>
    <w:multiLevelType w:val="hybridMultilevel"/>
    <w:tmpl w:val="987A12C0"/>
    <w:lvl w:ilvl="0" w:tplc="A5E01D08">
      <w:start w:val="1"/>
      <w:numFmt w:val="decimal"/>
      <w:lvlText w:val="%1."/>
      <w:lvlJc w:val="left"/>
      <w:pPr>
        <w:ind w:left="720" w:hanging="360"/>
      </w:pPr>
      <w:rPr>
        <w:rFonts w:eastAsia="Times New Roman" w:hint="default"/>
        <w:i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A236067"/>
    <w:multiLevelType w:val="hybridMultilevel"/>
    <w:tmpl w:val="21F63C5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2">
    <w:nsid w:val="1A3E736E"/>
    <w:multiLevelType w:val="hybridMultilevel"/>
    <w:tmpl w:val="434A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1A7E1D10"/>
    <w:multiLevelType w:val="hybridMultilevel"/>
    <w:tmpl w:val="3AF0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AC53778"/>
    <w:multiLevelType w:val="hybridMultilevel"/>
    <w:tmpl w:val="69EAA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1AE16011"/>
    <w:multiLevelType w:val="hybridMultilevel"/>
    <w:tmpl w:val="742AE49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AE91C17"/>
    <w:multiLevelType w:val="hybridMultilevel"/>
    <w:tmpl w:val="20EC60B8"/>
    <w:lvl w:ilvl="0" w:tplc="4BD2488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AFE26C1"/>
    <w:multiLevelType w:val="hybridMultilevel"/>
    <w:tmpl w:val="D89C834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8">
    <w:nsid w:val="1B1F1917"/>
    <w:multiLevelType w:val="hybridMultilevel"/>
    <w:tmpl w:val="5514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1B320954"/>
    <w:multiLevelType w:val="hybridMultilevel"/>
    <w:tmpl w:val="BDECB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B721209"/>
    <w:multiLevelType w:val="hybridMultilevel"/>
    <w:tmpl w:val="0E14655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C3318A0"/>
    <w:multiLevelType w:val="hybridMultilevel"/>
    <w:tmpl w:val="AAEED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C3F5994"/>
    <w:multiLevelType w:val="hybridMultilevel"/>
    <w:tmpl w:val="96DAD55E"/>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C564F56"/>
    <w:multiLevelType w:val="hybridMultilevel"/>
    <w:tmpl w:val="96549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1C5F2FA1"/>
    <w:multiLevelType w:val="hybridMultilevel"/>
    <w:tmpl w:val="BB18316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5">
    <w:nsid w:val="1C6A505A"/>
    <w:multiLevelType w:val="hybridMultilevel"/>
    <w:tmpl w:val="A2C4D92C"/>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C8B2A42"/>
    <w:multiLevelType w:val="hybridMultilevel"/>
    <w:tmpl w:val="169EF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1C971019"/>
    <w:multiLevelType w:val="hybridMultilevel"/>
    <w:tmpl w:val="8F94CAEA"/>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38">
    <w:nsid w:val="1CD95547"/>
    <w:multiLevelType w:val="hybridMultilevel"/>
    <w:tmpl w:val="B22E3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D1722AD"/>
    <w:multiLevelType w:val="hybridMultilevel"/>
    <w:tmpl w:val="EE02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D7005FE"/>
    <w:multiLevelType w:val="hybridMultilevel"/>
    <w:tmpl w:val="0762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DA15273"/>
    <w:multiLevelType w:val="hybridMultilevel"/>
    <w:tmpl w:val="75B4D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1DAC034A"/>
    <w:multiLevelType w:val="hybridMultilevel"/>
    <w:tmpl w:val="B6DA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1DF457B7"/>
    <w:multiLevelType w:val="hybridMultilevel"/>
    <w:tmpl w:val="BCAA6F24"/>
    <w:lvl w:ilvl="0" w:tplc="2A0C560A">
      <w:start w:val="1"/>
      <w:numFmt w:val="decimal"/>
      <w:lvlText w:val="%1."/>
      <w:lvlJc w:val="left"/>
      <w:pPr>
        <w:ind w:left="720" w:hanging="360"/>
      </w:pPr>
      <w:rPr>
        <w:rFonts w:ascii="Times New Roman" w:hAnsi="Times New Roman"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E5C6AC7"/>
    <w:multiLevelType w:val="hybridMultilevel"/>
    <w:tmpl w:val="2C284E76"/>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1E955E8D"/>
    <w:multiLevelType w:val="hybridMultilevel"/>
    <w:tmpl w:val="43C0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EB6662F"/>
    <w:multiLevelType w:val="hybridMultilevel"/>
    <w:tmpl w:val="3588FD0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nsid w:val="1EFF66DA"/>
    <w:multiLevelType w:val="hybridMultilevel"/>
    <w:tmpl w:val="0720A502"/>
    <w:lvl w:ilvl="0" w:tplc="2C1A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F0420EF"/>
    <w:multiLevelType w:val="hybridMultilevel"/>
    <w:tmpl w:val="59881114"/>
    <w:lvl w:ilvl="0" w:tplc="2C1A000F">
      <w:start w:val="1"/>
      <w:numFmt w:val="decimal"/>
      <w:lvlText w:val="%1."/>
      <w:lvlJc w:val="left"/>
      <w:pPr>
        <w:ind w:left="720" w:hanging="360"/>
      </w:pPr>
      <w:rPr>
        <w:rFonts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F1B1629"/>
    <w:multiLevelType w:val="hybridMultilevel"/>
    <w:tmpl w:val="9542B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1F2F15F4"/>
    <w:multiLevelType w:val="hybridMultilevel"/>
    <w:tmpl w:val="E69A530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1">
    <w:nsid w:val="1F4F5DA3"/>
    <w:multiLevelType w:val="hybridMultilevel"/>
    <w:tmpl w:val="A0347340"/>
    <w:lvl w:ilvl="0" w:tplc="DB3AF3E2">
      <w:start w:val="1"/>
      <w:numFmt w:val="decimal"/>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FAC4195"/>
    <w:multiLevelType w:val="hybridMultilevel"/>
    <w:tmpl w:val="BB18316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3">
    <w:nsid w:val="1FAE0372"/>
    <w:multiLevelType w:val="hybridMultilevel"/>
    <w:tmpl w:val="B1C0B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FB922BD"/>
    <w:multiLevelType w:val="hybridMultilevel"/>
    <w:tmpl w:val="DFA2E82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5">
    <w:nsid w:val="1FC8668A"/>
    <w:multiLevelType w:val="hybridMultilevel"/>
    <w:tmpl w:val="00306C64"/>
    <w:lvl w:ilvl="0" w:tplc="92DC6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FD67A8B"/>
    <w:multiLevelType w:val="hybridMultilevel"/>
    <w:tmpl w:val="E102B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FDE3301"/>
    <w:multiLevelType w:val="hybridMultilevel"/>
    <w:tmpl w:val="0220D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201334B5"/>
    <w:multiLevelType w:val="hybridMultilevel"/>
    <w:tmpl w:val="B6D20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20521110"/>
    <w:multiLevelType w:val="hybridMultilevel"/>
    <w:tmpl w:val="514A1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620FC0"/>
    <w:multiLevelType w:val="hybridMultilevel"/>
    <w:tmpl w:val="B85ACAB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1">
    <w:nsid w:val="2069141A"/>
    <w:multiLevelType w:val="hybridMultilevel"/>
    <w:tmpl w:val="B2CCE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0B214D7"/>
    <w:multiLevelType w:val="hybridMultilevel"/>
    <w:tmpl w:val="48E4CDBA"/>
    <w:lvl w:ilvl="0" w:tplc="10B8A8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21283085"/>
    <w:multiLevelType w:val="hybridMultilevel"/>
    <w:tmpl w:val="23B2B8A4"/>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2164433D"/>
    <w:multiLevelType w:val="hybridMultilevel"/>
    <w:tmpl w:val="8E864996"/>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219764C9"/>
    <w:multiLevelType w:val="hybridMultilevel"/>
    <w:tmpl w:val="8FFC582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21A02414"/>
    <w:multiLevelType w:val="hybridMultilevel"/>
    <w:tmpl w:val="A4B2C3E0"/>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220B4610"/>
    <w:multiLevelType w:val="hybridMultilevel"/>
    <w:tmpl w:val="CCAA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223D4822"/>
    <w:multiLevelType w:val="hybridMultilevel"/>
    <w:tmpl w:val="28D84436"/>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225C5397"/>
    <w:multiLevelType w:val="hybridMultilevel"/>
    <w:tmpl w:val="20C8220C"/>
    <w:lvl w:ilvl="0" w:tplc="800A704C">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225D04C6"/>
    <w:multiLevelType w:val="hybridMultilevel"/>
    <w:tmpl w:val="B91AB93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22E32773"/>
    <w:multiLevelType w:val="hybridMultilevel"/>
    <w:tmpl w:val="59A46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ED04E5"/>
    <w:multiLevelType w:val="hybridMultilevel"/>
    <w:tmpl w:val="4CEC5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23077E7D"/>
    <w:multiLevelType w:val="hybridMultilevel"/>
    <w:tmpl w:val="80106AF8"/>
    <w:lvl w:ilvl="0" w:tplc="2C1A000F">
      <w:start w:val="1"/>
      <w:numFmt w:val="decimal"/>
      <w:lvlText w:val="%1."/>
      <w:lvlJc w:val="left"/>
      <w:pPr>
        <w:ind w:left="720" w:hanging="360"/>
      </w:pPr>
    </w:lvl>
    <w:lvl w:ilvl="1" w:tplc="0CC408FA">
      <w:start w:val="1"/>
      <w:numFmt w:val="decimal"/>
      <w:lvlText w:val="%2)"/>
      <w:lvlJc w:val="left"/>
      <w:pPr>
        <w:ind w:left="1440" w:hanging="360"/>
      </w:pPr>
      <w:rPr>
        <w:rFonts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4">
    <w:nsid w:val="23342C34"/>
    <w:multiLevelType w:val="hybridMultilevel"/>
    <w:tmpl w:val="EB1C1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23511579"/>
    <w:multiLevelType w:val="hybridMultilevel"/>
    <w:tmpl w:val="ECE0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23675D0A"/>
    <w:multiLevelType w:val="hybridMultilevel"/>
    <w:tmpl w:val="FF6A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23687A2F"/>
    <w:multiLevelType w:val="hybridMultilevel"/>
    <w:tmpl w:val="540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23756727"/>
    <w:multiLevelType w:val="hybridMultilevel"/>
    <w:tmpl w:val="3D3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239B181A"/>
    <w:multiLevelType w:val="hybridMultilevel"/>
    <w:tmpl w:val="A440D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23BF1516"/>
    <w:multiLevelType w:val="hybridMultilevel"/>
    <w:tmpl w:val="3ACAD7D0"/>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23CA38CB"/>
    <w:multiLevelType w:val="hybridMultilevel"/>
    <w:tmpl w:val="11A41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24C562F5"/>
    <w:multiLevelType w:val="hybridMultilevel"/>
    <w:tmpl w:val="19542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nsid w:val="250439DD"/>
    <w:multiLevelType w:val="hybridMultilevel"/>
    <w:tmpl w:val="3E42C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25294BE0"/>
    <w:multiLevelType w:val="hybridMultilevel"/>
    <w:tmpl w:val="06625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255D0E02"/>
    <w:multiLevelType w:val="hybridMultilevel"/>
    <w:tmpl w:val="23BEA986"/>
    <w:lvl w:ilvl="0" w:tplc="2C1A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258A5B43"/>
    <w:multiLevelType w:val="hybridMultilevel"/>
    <w:tmpl w:val="B428F3C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7">
    <w:nsid w:val="25921926"/>
    <w:multiLevelType w:val="hybridMultilevel"/>
    <w:tmpl w:val="42228CA6"/>
    <w:lvl w:ilvl="0" w:tplc="0409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8">
    <w:nsid w:val="25950DB4"/>
    <w:multiLevelType w:val="hybridMultilevel"/>
    <w:tmpl w:val="DB94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25D62FA5"/>
    <w:multiLevelType w:val="hybridMultilevel"/>
    <w:tmpl w:val="1D8CEF3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26165770"/>
    <w:multiLevelType w:val="hybridMultilevel"/>
    <w:tmpl w:val="208A9020"/>
    <w:lvl w:ilvl="0" w:tplc="9E129F9C">
      <w:start w:val="1"/>
      <w:numFmt w:val="decimal"/>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266D51E6"/>
    <w:multiLevelType w:val="hybridMultilevel"/>
    <w:tmpl w:val="754A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26803EA9"/>
    <w:multiLevelType w:val="hybridMultilevel"/>
    <w:tmpl w:val="17081364"/>
    <w:lvl w:ilvl="0" w:tplc="A5E01D08">
      <w:start w:val="1"/>
      <w:numFmt w:val="decimal"/>
      <w:lvlText w:val="%1."/>
      <w:lvlJc w:val="left"/>
      <w:pPr>
        <w:ind w:left="720" w:hanging="360"/>
      </w:pPr>
      <w:rPr>
        <w:rFonts w:eastAsia="Times New Roman" w:hint="default"/>
        <w:i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268331B0"/>
    <w:multiLevelType w:val="hybridMultilevel"/>
    <w:tmpl w:val="8A569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26BA5F02"/>
    <w:multiLevelType w:val="hybridMultilevel"/>
    <w:tmpl w:val="9A88F6CA"/>
    <w:lvl w:ilvl="0" w:tplc="800A704C">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71D3E22"/>
    <w:multiLevelType w:val="hybridMultilevel"/>
    <w:tmpl w:val="D724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76C0A0C"/>
    <w:multiLevelType w:val="hybridMultilevel"/>
    <w:tmpl w:val="1EA03762"/>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27797FC4"/>
    <w:multiLevelType w:val="hybridMultilevel"/>
    <w:tmpl w:val="871CB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27954136"/>
    <w:multiLevelType w:val="hybridMultilevel"/>
    <w:tmpl w:val="EB5A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27977CB8"/>
    <w:multiLevelType w:val="hybridMultilevel"/>
    <w:tmpl w:val="C656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279E160E"/>
    <w:multiLevelType w:val="hybridMultilevel"/>
    <w:tmpl w:val="84C4CF72"/>
    <w:lvl w:ilvl="0" w:tplc="365A947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28520F82"/>
    <w:multiLevelType w:val="hybridMultilevel"/>
    <w:tmpl w:val="206AFB36"/>
    <w:lvl w:ilvl="0" w:tplc="E70EBF5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28643DC3"/>
    <w:multiLevelType w:val="hybridMultilevel"/>
    <w:tmpl w:val="5C5223DC"/>
    <w:lvl w:ilvl="0" w:tplc="2C1A000F">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286C6077"/>
    <w:multiLevelType w:val="hybridMultilevel"/>
    <w:tmpl w:val="2538462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4">
    <w:nsid w:val="29072756"/>
    <w:multiLevelType w:val="hybridMultilevel"/>
    <w:tmpl w:val="0220D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nsid w:val="290F66CD"/>
    <w:multiLevelType w:val="hybridMultilevel"/>
    <w:tmpl w:val="31F88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9263F6B"/>
    <w:multiLevelType w:val="hybridMultilevel"/>
    <w:tmpl w:val="75B4100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7">
    <w:nsid w:val="29350204"/>
    <w:multiLevelType w:val="hybridMultilevel"/>
    <w:tmpl w:val="1D269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9E97C86"/>
    <w:multiLevelType w:val="hybridMultilevel"/>
    <w:tmpl w:val="8B7C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A0F3936"/>
    <w:multiLevelType w:val="hybridMultilevel"/>
    <w:tmpl w:val="22903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A192AB9"/>
    <w:multiLevelType w:val="hybridMultilevel"/>
    <w:tmpl w:val="66F4F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2A30344E"/>
    <w:multiLevelType w:val="hybridMultilevel"/>
    <w:tmpl w:val="C30C5014"/>
    <w:lvl w:ilvl="0" w:tplc="723279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A57187D"/>
    <w:multiLevelType w:val="hybridMultilevel"/>
    <w:tmpl w:val="43EC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2A7D3E13"/>
    <w:multiLevelType w:val="hybridMultilevel"/>
    <w:tmpl w:val="3226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2AB9290C"/>
    <w:multiLevelType w:val="hybridMultilevel"/>
    <w:tmpl w:val="D9DEB83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2B0B7C03"/>
    <w:multiLevelType w:val="hybridMultilevel"/>
    <w:tmpl w:val="9D8A5B3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nsid w:val="2B144E39"/>
    <w:multiLevelType w:val="hybridMultilevel"/>
    <w:tmpl w:val="2196D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B2552F1"/>
    <w:multiLevelType w:val="hybridMultilevel"/>
    <w:tmpl w:val="91C2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2B285910"/>
    <w:multiLevelType w:val="hybridMultilevel"/>
    <w:tmpl w:val="268E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2B353973"/>
    <w:multiLevelType w:val="hybridMultilevel"/>
    <w:tmpl w:val="8558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B483364"/>
    <w:multiLevelType w:val="hybridMultilevel"/>
    <w:tmpl w:val="6B4E138E"/>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21">
    <w:nsid w:val="2B66241A"/>
    <w:multiLevelType w:val="hybridMultilevel"/>
    <w:tmpl w:val="41524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2B67384F"/>
    <w:multiLevelType w:val="hybridMultilevel"/>
    <w:tmpl w:val="F464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B7D0366"/>
    <w:multiLevelType w:val="hybridMultilevel"/>
    <w:tmpl w:val="3FAC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C114D13"/>
    <w:multiLevelType w:val="hybridMultilevel"/>
    <w:tmpl w:val="C28A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C173C0E"/>
    <w:multiLevelType w:val="hybridMultilevel"/>
    <w:tmpl w:val="07628E40"/>
    <w:lvl w:ilvl="0" w:tplc="9FEA5002">
      <w:start w:val="1"/>
      <w:numFmt w:val="decimal"/>
      <w:lvlText w:val="%1."/>
      <w:lvlJc w:val="left"/>
      <w:pPr>
        <w:ind w:left="720" w:hanging="360"/>
      </w:pPr>
      <w:rPr>
        <w:rFonts w:ascii="Times New Roman" w:hAnsi="Times New Roman" w:cs="Times New Roman"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6">
    <w:nsid w:val="2C795BB2"/>
    <w:multiLevelType w:val="hybridMultilevel"/>
    <w:tmpl w:val="BB18316A"/>
    <w:lvl w:ilvl="0" w:tplc="2C1A000F">
      <w:start w:val="1"/>
      <w:numFmt w:val="decimal"/>
      <w:lvlText w:val="%1."/>
      <w:lvlJc w:val="left"/>
      <w:pPr>
        <w:ind w:left="644" w:hanging="360"/>
      </w:pPr>
    </w:lvl>
    <w:lvl w:ilvl="1" w:tplc="2C1A0019" w:tentative="1">
      <w:start w:val="1"/>
      <w:numFmt w:val="lowerLetter"/>
      <w:lvlText w:val="%2."/>
      <w:lvlJc w:val="left"/>
      <w:pPr>
        <w:ind w:left="1364" w:hanging="360"/>
      </w:pPr>
    </w:lvl>
    <w:lvl w:ilvl="2" w:tplc="2C1A001B" w:tentative="1">
      <w:start w:val="1"/>
      <w:numFmt w:val="lowerRoman"/>
      <w:lvlText w:val="%3."/>
      <w:lvlJc w:val="right"/>
      <w:pPr>
        <w:ind w:left="2084" w:hanging="180"/>
      </w:pPr>
    </w:lvl>
    <w:lvl w:ilvl="3" w:tplc="2C1A000F" w:tentative="1">
      <w:start w:val="1"/>
      <w:numFmt w:val="decimal"/>
      <w:lvlText w:val="%4."/>
      <w:lvlJc w:val="left"/>
      <w:pPr>
        <w:ind w:left="2804" w:hanging="360"/>
      </w:pPr>
    </w:lvl>
    <w:lvl w:ilvl="4" w:tplc="2C1A0019" w:tentative="1">
      <w:start w:val="1"/>
      <w:numFmt w:val="lowerLetter"/>
      <w:lvlText w:val="%5."/>
      <w:lvlJc w:val="left"/>
      <w:pPr>
        <w:ind w:left="3524" w:hanging="360"/>
      </w:pPr>
    </w:lvl>
    <w:lvl w:ilvl="5" w:tplc="2C1A001B" w:tentative="1">
      <w:start w:val="1"/>
      <w:numFmt w:val="lowerRoman"/>
      <w:lvlText w:val="%6."/>
      <w:lvlJc w:val="right"/>
      <w:pPr>
        <w:ind w:left="4244" w:hanging="180"/>
      </w:pPr>
    </w:lvl>
    <w:lvl w:ilvl="6" w:tplc="2C1A000F" w:tentative="1">
      <w:start w:val="1"/>
      <w:numFmt w:val="decimal"/>
      <w:lvlText w:val="%7."/>
      <w:lvlJc w:val="left"/>
      <w:pPr>
        <w:ind w:left="4964" w:hanging="360"/>
      </w:pPr>
    </w:lvl>
    <w:lvl w:ilvl="7" w:tplc="2C1A0019" w:tentative="1">
      <w:start w:val="1"/>
      <w:numFmt w:val="lowerLetter"/>
      <w:lvlText w:val="%8."/>
      <w:lvlJc w:val="left"/>
      <w:pPr>
        <w:ind w:left="5684" w:hanging="360"/>
      </w:pPr>
    </w:lvl>
    <w:lvl w:ilvl="8" w:tplc="2C1A001B" w:tentative="1">
      <w:start w:val="1"/>
      <w:numFmt w:val="lowerRoman"/>
      <w:lvlText w:val="%9."/>
      <w:lvlJc w:val="right"/>
      <w:pPr>
        <w:ind w:left="6404" w:hanging="180"/>
      </w:pPr>
    </w:lvl>
  </w:abstractNum>
  <w:abstractNum w:abstractNumId="227">
    <w:nsid w:val="2C95037A"/>
    <w:multiLevelType w:val="hybridMultilevel"/>
    <w:tmpl w:val="D89C834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8">
    <w:nsid w:val="2CD93EDF"/>
    <w:multiLevelType w:val="hybridMultilevel"/>
    <w:tmpl w:val="6310E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CE75B21"/>
    <w:multiLevelType w:val="hybridMultilevel"/>
    <w:tmpl w:val="75B0754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2D071F50"/>
    <w:multiLevelType w:val="hybridMultilevel"/>
    <w:tmpl w:val="FC7851CA"/>
    <w:lvl w:ilvl="0" w:tplc="2C1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1">
    <w:nsid w:val="2D76336A"/>
    <w:multiLevelType w:val="hybridMultilevel"/>
    <w:tmpl w:val="5F5A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D776E23"/>
    <w:multiLevelType w:val="hybridMultilevel"/>
    <w:tmpl w:val="1A102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D892953"/>
    <w:multiLevelType w:val="hybridMultilevel"/>
    <w:tmpl w:val="345AE3FC"/>
    <w:lvl w:ilvl="0" w:tplc="E354C5FA">
      <w:start w:val="1"/>
      <w:numFmt w:val="decimal"/>
      <w:lvlText w:val="%1."/>
      <w:lvlJc w:val="left"/>
      <w:pPr>
        <w:ind w:left="720" w:hanging="360"/>
      </w:pPr>
      <w:rPr>
        <w:sz w:val="18"/>
        <w:szCs w:val="18"/>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4">
    <w:nsid w:val="2D8D3913"/>
    <w:multiLevelType w:val="hybridMultilevel"/>
    <w:tmpl w:val="4AFE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DFC4A2A"/>
    <w:multiLevelType w:val="hybridMultilevel"/>
    <w:tmpl w:val="F9BC2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E4E277A"/>
    <w:multiLevelType w:val="hybridMultilevel"/>
    <w:tmpl w:val="82F69500"/>
    <w:lvl w:ilvl="0" w:tplc="61EC2C4A">
      <w:numFmt w:val="bullet"/>
      <w:lvlText w:val="-"/>
      <w:lvlJc w:val="left"/>
      <w:pPr>
        <w:ind w:left="720" w:hanging="360"/>
      </w:pPr>
      <w:rPr>
        <w:rFonts w:ascii="Times New Roman" w:eastAsia="SimSun" w:hAnsi="Times New Roman" w:cs="Times New Roman" w:hint="default"/>
        <w:sz w:val="1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7">
    <w:nsid w:val="2E535970"/>
    <w:multiLevelType w:val="hybridMultilevel"/>
    <w:tmpl w:val="9BE0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E930127"/>
    <w:multiLevelType w:val="hybridMultilevel"/>
    <w:tmpl w:val="A60E0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EBC1FBA"/>
    <w:multiLevelType w:val="hybridMultilevel"/>
    <w:tmpl w:val="95429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nsid w:val="2F0101BF"/>
    <w:multiLevelType w:val="hybridMultilevel"/>
    <w:tmpl w:val="3A72B7C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F127F33"/>
    <w:multiLevelType w:val="hybridMultilevel"/>
    <w:tmpl w:val="2B4E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F411B87"/>
    <w:multiLevelType w:val="hybridMultilevel"/>
    <w:tmpl w:val="837C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F855095"/>
    <w:multiLevelType w:val="hybridMultilevel"/>
    <w:tmpl w:val="82D6BB0A"/>
    <w:lvl w:ilvl="0" w:tplc="FC12DE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F9F2BFA"/>
    <w:multiLevelType w:val="hybridMultilevel"/>
    <w:tmpl w:val="B1DA6B12"/>
    <w:lvl w:ilvl="0" w:tplc="2C1A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2FA6345C"/>
    <w:multiLevelType w:val="hybridMultilevel"/>
    <w:tmpl w:val="B80E75CA"/>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46">
    <w:nsid w:val="2FB143D9"/>
    <w:multiLevelType w:val="hybridMultilevel"/>
    <w:tmpl w:val="A156F0EE"/>
    <w:lvl w:ilvl="0" w:tplc="BF022D3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FBD1BAD"/>
    <w:multiLevelType w:val="hybridMultilevel"/>
    <w:tmpl w:val="FA706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2FBF5DAC"/>
    <w:multiLevelType w:val="hybridMultilevel"/>
    <w:tmpl w:val="D55479A4"/>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FC26B29"/>
    <w:multiLevelType w:val="hybridMultilevel"/>
    <w:tmpl w:val="B2086FDE"/>
    <w:lvl w:ilvl="0" w:tplc="FE78E7D0">
      <w:start w:val="1"/>
      <w:numFmt w:val="decimal"/>
      <w:lvlText w:val="%1."/>
      <w:lvlJc w:val="left"/>
      <w:pPr>
        <w:ind w:left="720" w:hanging="360"/>
      </w:pPr>
      <w:rPr>
        <w:rFonts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FE75AC7"/>
    <w:multiLevelType w:val="hybridMultilevel"/>
    <w:tmpl w:val="872404E6"/>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2FFD37EB"/>
    <w:multiLevelType w:val="hybridMultilevel"/>
    <w:tmpl w:val="A4B88F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30155B64"/>
    <w:multiLevelType w:val="hybridMultilevel"/>
    <w:tmpl w:val="2466DAAA"/>
    <w:lvl w:ilvl="0" w:tplc="291A41C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301D0FF8"/>
    <w:multiLevelType w:val="hybridMultilevel"/>
    <w:tmpl w:val="B4F21C20"/>
    <w:lvl w:ilvl="0" w:tplc="87809CD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30741D49"/>
    <w:multiLevelType w:val="hybridMultilevel"/>
    <w:tmpl w:val="7E5618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5">
    <w:nsid w:val="30846935"/>
    <w:multiLevelType w:val="hybridMultilevel"/>
    <w:tmpl w:val="A6CA04B0"/>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30C060BB"/>
    <w:multiLevelType w:val="hybridMultilevel"/>
    <w:tmpl w:val="7BCCE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3116542D"/>
    <w:multiLevelType w:val="hybridMultilevel"/>
    <w:tmpl w:val="0C905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311C381B"/>
    <w:multiLevelType w:val="hybridMultilevel"/>
    <w:tmpl w:val="B6DA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31246C55"/>
    <w:multiLevelType w:val="hybridMultilevel"/>
    <w:tmpl w:val="7ABE4DAA"/>
    <w:lvl w:ilvl="0" w:tplc="A5E01D08">
      <w:start w:val="1"/>
      <w:numFmt w:val="decimal"/>
      <w:lvlText w:val="%1."/>
      <w:lvlJc w:val="left"/>
      <w:pPr>
        <w:ind w:left="720" w:hanging="360"/>
      </w:pPr>
      <w:rPr>
        <w:rFonts w:eastAsia="Times New Roman" w:hint="default"/>
        <w:i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31722E1F"/>
    <w:multiLevelType w:val="hybridMultilevel"/>
    <w:tmpl w:val="EB4A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31EA1454"/>
    <w:multiLevelType w:val="hybridMultilevel"/>
    <w:tmpl w:val="169EF5E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2">
    <w:nsid w:val="31EB3E46"/>
    <w:multiLevelType w:val="hybridMultilevel"/>
    <w:tmpl w:val="714E2ED6"/>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31FF4F13"/>
    <w:multiLevelType w:val="hybridMultilevel"/>
    <w:tmpl w:val="96BA0294"/>
    <w:lvl w:ilvl="0" w:tplc="2C1A000F">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2010C39"/>
    <w:multiLevelType w:val="hybridMultilevel"/>
    <w:tmpl w:val="43D0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32477D37"/>
    <w:multiLevelType w:val="hybridMultilevel"/>
    <w:tmpl w:val="8A569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32761D93"/>
    <w:multiLevelType w:val="hybridMultilevel"/>
    <w:tmpl w:val="755233E0"/>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67">
    <w:nsid w:val="327863B5"/>
    <w:multiLevelType w:val="hybridMultilevel"/>
    <w:tmpl w:val="222AFC58"/>
    <w:lvl w:ilvl="0" w:tplc="4C9C79A6">
      <w:start w:val="1"/>
      <w:numFmt w:val="decimal"/>
      <w:lvlText w:val="%1."/>
      <w:lvlJc w:val="left"/>
      <w:pPr>
        <w:ind w:left="720" w:hanging="360"/>
      </w:pPr>
      <w:rPr>
        <w:rFonts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32814D03"/>
    <w:multiLevelType w:val="hybridMultilevel"/>
    <w:tmpl w:val="6C069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329838D6"/>
    <w:multiLevelType w:val="hybridMultilevel"/>
    <w:tmpl w:val="747058C4"/>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32CE4AAF"/>
    <w:multiLevelType w:val="hybridMultilevel"/>
    <w:tmpl w:val="FAB69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33521ACE"/>
    <w:multiLevelType w:val="hybridMultilevel"/>
    <w:tmpl w:val="3050B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337A0673"/>
    <w:multiLevelType w:val="hybridMultilevel"/>
    <w:tmpl w:val="E3B4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34334273"/>
    <w:multiLevelType w:val="hybridMultilevel"/>
    <w:tmpl w:val="1418530E"/>
    <w:lvl w:ilvl="0" w:tplc="BFEAFE4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34B01316"/>
    <w:multiLevelType w:val="hybridMultilevel"/>
    <w:tmpl w:val="ABDA3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5">
    <w:nsid w:val="350549EA"/>
    <w:multiLevelType w:val="hybridMultilevel"/>
    <w:tmpl w:val="C410132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35F6699F"/>
    <w:multiLevelType w:val="hybridMultilevel"/>
    <w:tmpl w:val="3E06F27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7">
    <w:nsid w:val="365170B3"/>
    <w:multiLevelType w:val="hybridMultilevel"/>
    <w:tmpl w:val="B8B69422"/>
    <w:lvl w:ilvl="0" w:tplc="AF12CB5A">
      <w:start w:val="1"/>
      <w:numFmt w:val="decimal"/>
      <w:lvlText w:val="%1."/>
      <w:lvlJc w:val="left"/>
      <w:pPr>
        <w:ind w:left="720" w:hanging="360"/>
      </w:pPr>
      <w:rPr>
        <w:b w:val="0"/>
        <w:i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8">
    <w:nsid w:val="365F1B88"/>
    <w:multiLevelType w:val="hybridMultilevel"/>
    <w:tmpl w:val="D76E2BF6"/>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367E414F"/>
    <w:multiLevelType w:val="hybridMultilevel"/>
    <w:tmpl w:val="4978D2E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36871F71"/>
    <w:multiLevelType w:val="hybridMultilevel"/>
    <w:tmpl w:val="D17E8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36AF1979"/>
    <w:multiLevelType w:val="hybridMultilevel"/>
    <w:tmpl w:val="B9987D6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36CC7F3A"/>
    <w:multiLevelType w:val="hybridMultilevel"/>
    <w:tmpl w:val="AE069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37113A4D"/>
    <w:multiLevelType w:val="hybridMultilevel"/>
    <w:tmpl w:val="9C226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7410732"/>
    <w:multiLevelType w:val="hybridMultilevel"/>
    <w:tmpl w:val="DBCA5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5">
    <w:nsid w:val="3774259C"/>
    <w:multiLevelType w:val="hybridMultilevel"/>
    <w:tmpl w:val="19542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3786440F"/>
    <w:multiLevelType w:val="hybridMultilevel"/>
    <w:tmpl w:val="79E6DF98"/>
    <w:lvl w:ilvl="0" w:tplc="2C1A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7">
    <w:nsid w:val="37880AFF"/>
    <w:multiLevelType w:val="hybridMultilevel"/>
    <w:tmpl w:val="3F9A8294"/>
    <w:lvl w:ilvl="0" w:tplc="C96232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378A65F2"/>
    <w:multiLevelType w:val="hybridMultilevel"/>
    <w:tmpl w:val="70747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9">
    <w:nsid w:val="37CA10A1"/>
    <w:multiLevelType w:val="hybridMultilevel"/>
    <w:tmpl w:val="E49254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0">
    <w:nsid w:val="37F60B23"/>
    <w:multiLevelType w:val="hybridMultilevel"/>
    <w:tmpl w:val="CF2E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38333FBB"/>
    <w:multiLevelType w:val="hybridMultilevel"/>
    <w:tmpl w:val="4A12FA32"/>
    <w:lvl w:ilvl="0" w:tplc="2BD04786">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92">
    <w:nsid w:val="38555B04"/>
    <w:multiLevelType w:val="hybridMultilevel"/>
    <w:tmpl w:val="EB328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nsid w:val="38AC4D30"/>
    <w:multiLevelType w:val="hybridMultilevel"/>
    <w:tmpl w:val="D3CA9218"/>
    <w:lvl w:ilvl="0" w:tplc="14767202">
      <w:start w:val="1"/>
      <w:numFmt w:val="decimal"/>
      <w:lvlText w:val="%1."/>
      <w:lvlJc w:val="left"/>
      <w:pPr>
        <w:ind w:left="720" w:hanging="360"/>
      </w:pPr>
      <w:rPr>
        <w:b w:val="0"/>
        <w:i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94">
    <w:nsid w:val="38E2068F"/>
    <w:multiLevelType w:val="hybridMultilevel"/>
    <w:tmpl w:val="8FE6D3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5">
    <w:nsid w:val="38E9772A"/>
    <w:multiLevelType w:val="hybridMultilevel"/>
    <w:tmpl w:val="9EEA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394E154F"/>
    <w:multiLevelType w:val="hybridMultilevel"/>
    <w:tmpl w:val="495221BE"/>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39CA42C3"/>
    <w:multiLevelType w:val="hybridMultilevel"/>
    <w:tmpl w:val="08564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3A2967BD"/>
    <w:multiLevelType w:val="hybridMultilevel"/>
    <w:tmpl w:val="0C824F60"/>
    <w:lvl w:ilvl="0" w:tplc="22CC56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3A993BFA"/>
    <w:multiLevelType w:val="hybridMultilevel"/>
    <w:tmpl w:val="B51A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3B172FB9"/>
    <w:multiLevelType w:val="hybridMultilevel"/>
    <w:tmpl w:val="1F50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3B2F4A5A"/>
    <w:multiLevelType w:val="hybridMultilevel"/>
    <w:tmpl w:val="1A8E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3B3C2D37"/>
    <w:multiLevelType w:val="hybridMultilevel"/>
    <w:tmpl w:val="823C9914"/>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3B9C1FF9"/>
    <w:multiLevelType w:val="hybridMultilevel"/>
    <w:tmpl w:val="AF700422"/>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3BC25448"/>
    <w:multiLevelType w:val="hybridMultilevel"/>
    <w:tmpl w:val="28280898"/>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3C1D5898"/>
    <w:multiLevelType w:val="hybridMultilevel"/>
    <w:tmpl w:val="6488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3C8D28C8"/>
    <w:multiLevelType w:val="hybridMultilevel"/>
    <w:tmpl w:val="399A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C901CE1"/>
    <w:multiLevelType w:val="hybridMultilevel"/>
    <w:tmpl w:val="D07CB21A"/>
    <w:lvl w:ilvl="0" w:tplc="27F2C742">
      <w:start w:val="1"/>
      <w:numFmt w:val="decimal"/>
      <w:lvlText w:val="%1."/>
      <w:lvlJc w:val="left"/>
      <w:pPr>
        <w:ind w:left="643" w:hanging="360"/>
      </w:pPr>
      <w:rPr>
        <w:rFonts w:hint="default"/>
        <w:b w:val="0"/>
        <w:sz w:val="18"/>
      </w:rPr>
    </w:lvl>
    <w:lvl w:ilvl="1" w:tplc="081A0019" w:tentative="1">
      <w:start w:val="1"/>
      <w:numFmt w:val="lowerLetter"/>
      <w:lvlText w:val="%2."/>
      <w:lvlJc w:val="left"/>
      <w:pPr>
        <w:ind w:left="1363" w:hanging="360"/>
      </w:pPr>
    </w:lvl>
    <w:lvl w:ilvl="2" w:tplc="081A001B" w:tentative="1">
      <w:start w:val="1"/>
      <w:numFmt w:val="lowerRoman"/>
      <w:lvlText w:val="%3."/>
      <w:lvlJc w:val="right"/>
      <w:pPr>
        <w:ind w:left="2083" w:hanging="180"/>
      </w:pPr>
    </w:lvl>
    <w:lvl w:ilvl="3" w:tplc="081A000F" w:tentative="1">
      <w:start w:val="1"/>
      <w:numFmt w:val="decimal"/>
      <w:lvlText w:val="%4."/>
      <w:lvlJc w:val="left"/>
      <w:pPr>
        <w:ind w:left="2803" w:hanging="360"/>
      </w:pPr>
    </w:lvl>
    <w:lvl w:ilvl="4" w:tplc="081A0019" w:tentative="1">
      <w:start w:val="1"/>
      <w:numFmt w:val="lowerLetter"/>
      <w:lvlText w:val="%5."/>
      <w:lvlJc w:val="left"/>
      <w:pPr>
        <w:ind w:left="3523" w:hanging="360"/>
      </w:pPr>
    </w:lvl>
    <w:lvl w:ilvl="5" w:tplc="081A001B" w:tentative="1">
      <w:start w:val="1"/>
      <w:numFmt w:val="lowerRoman"/>
      <w:lvlText w:val="%6."/>
      <w:lvlJc w:val="right"/>
      <w:pPr>
        <w:ind w:left="4243" w:hanging="180"/>
      </w:pPr>
    </w:lvl>
    <w:lvl w:ilvl="6" w:tplc="081A000F" w:tentative="1">
      <w:start w:val="1"/>
      <w:numFmt w:val="decimal"/>
      <w:lvlText w:val="%7."/>
      <w:lvlJc w:val="left"/>
      <w:pPr>
        <w:ind w:left="4963" w:hanging="360"/>
      </w:pPr>
    </w:lvl>
    <w:lvl w:ilvl="7" w:tplc="081A0019" w:tentative="1">
      <w:start w:val="1"/>
      <w:numFmt w:val="lowerLetter"/>
      <w:lvlText w:val="%8."/>
      <w:lvlJc w:val="left"/>
      <w:pPr>
        <w:ind w:left="5683" w:hanging="360"/>
      </w:pPr>
    </w:lvl>
    <w:lvl w:ilvl="8" w:tplc="081A001B" w:tentative="1">
      <w:start w:val="1"/>
      <w:numFmt w:val="lowerRoman"/>
      <w:lvlText w:val="%9."/>
      <w:lvlJc w:val="right"/>
      <w:pPr>
        <w:ind w:left="6403" w:hanging="180"/>
      </w:pPr>
    </w:lvl>
  </w:abstractNum>
  <w:abstractNum w:abstractNumId="308">
    <w:nsid w:val="3C9C73F6"/>
    <w:multiLevelType w:val="hybridMultilevel"/>
    <w:tmpl w:val="CFB02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3CCA4011"/>
    <w:multiLevelType w:val="hybridMultilevel"/>
    <w:tmpl w:val="1726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3CCA4B6D"/>
    <w:multiLevelType w:val="hybridMultilevel"/>
    <w:tmpl w:val="B56C7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CF955B8"/>
    <w:multiLevelType w:val="hybridMultilevel"/>
    <w:tmpl w:val="6A7CA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D540BC3"/>
    <w:multiLevelType w:val="hybridMultilevel"/>
    <w:tmpl w:val="EA8EE00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3">
    <w:nsid w:val="3D7D310E"/>
    <w:multiLevelType w:val="hybridMultilevel"/>
    <w:tmpl w:val="4C78FBEA"/>
    <w:lvl w:ilvl="0" w:tplc="D626030C">
      <w:start w:val="1"/>
      <w:numFmt w:val="decimal"/>
      <w:lvlText w:val="%1."/>
      <w:lvlJc w:val="left"/>
      <w:pPr>
        <w:ind w:left="720" w:hanging="360"/>
      </w:pPr>
      <w:rPr>
        <w:rFonts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3D855984"/>
    <w:multiLevelType w:val="hybridMultilevel"/>
    <w:tmpl w:val="42228CA6"/>
    <w:lvl w:ilvl="0" w:tplc="0409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5">
    <w:nsid w:val="3D9D61E8"/>
    <w:multiLevelType w:val="hybridMultilevel"/>
    <w:tmpl w:val="76EA8A96"/>
    <w:lvl w:ilvl="0" w:tplc="0409000F">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6">
    <w:nsid w:val="3DB203FC"/>
    <w:multiLevelType w:val="hybridMultilevel"/>
    <w:tmpl w:val="FE8AABA6"/>
    <w:lvl w:ilvl="0" w:tplc="89585A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E1D218D"/>
    <w:multiLevelType w:val="hybridMultilevel"/>
    <w:tmpl w:val="C6DA33A8"/>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E771552"/>
    <w:multiLevelType w:val="hybridMultilevel"/>
    <w:tmpl w:val="51800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E8001C6"/>
    <w:multiLevelType w:val="hybridMultilevel"/>
    <w:tmpl w:val="7F16E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3E90659E"/>
    <w:multiLevelType w:val="hybridMultilevel"/>
    <w:tmpl w:val="4FEA15F4"/>
    <w:lvl w:ilvl="0" w:tplc="2C1A000F">
      <w:start w:val="1"/>
      <w:numFmt w:val="decimal"/>
      <w:lvlText w:val="%1."/>
      <w:lvlJc w:val="left"/>
      <w:pPr>
        <w:ind w:left="437" w:hanging="360"/>
      </w:pPr>
    </w:lvl>
    <w:lvl w:ilvl="1" w:tplc="2C1A0019">
      <w:start w:val="1"/>
      <w:numFmt w:val="lowerLetter"/>
      <w:lvlText w:val="%2."/>
      <w:lvlJc w:val="left"/>
      <w:pPr>
        <w:ind w:left="1157" w:hanging="360"/>
      </w:pPr>
    </w:lvl>
    <w:lvl w:ilvl="2" w:tplc="2C1A001B" w:tentative="1">
      <w:start w:val="1"/>
      <w:numFmt w:val="lowerRoman"/>
      <w:lvlText w:val="%3."/>
      <w:lvlJc w:val="right"/>
      <w:pPr>
        <w:ind w:left="1877" w:hanging="180"/>
      </w:pPr>
    </w:lvl>
    <w:lvl w:ilvl="3" w:tplc="2C1A000F" w:tentative="1">
      <w:start w:val="1"/>
      <w:numFmt w:val="decimal"/>
      <w:lvlText w:val="%4."/>
      <w:lvlJc w:val="left"/>
      <w:pPr>
        <w:ind w:left="2597" w:hanging="360"/>
      </w:pPr>
    </w:lvl>
    <w:lvl w:ilvl="4" w:tplc="2C1A0019" w:tentative="1">
      <w:start w:val="1"/>
      <w:numFmt w:val="lowerLetter"/>
      <w:lvlText w:val="%5."/>
      <w:lvlJc w:val="left"/>
      <w:pPr>
        <w:ind w:left="3317" w:hanging="360"/>
      </w:pPr>
    </w:lvl>
    <w:lvl w:ilvl="5" w:tplc="2C1A001B" w:tentative="1">
      <w:start w:val="1"/>
      <w:numFmt w:val="lowerRoman"/>
      <w:lvlText w:val="%6."/>
      <w:lvlJc w:val="right"/>
      <w:pPr>
        <w:ind w:left="4037" w:hanging="180"/>
      </w:pPr>
    </w:lvl>
    <w:lvl w:ilvl="6" w:tplc="2C1A000F" w:tentative="1">
      <w:start w:val="1"/>
      <w:numFmt w:val="decimal"/>
      <w:lvlText w:val="%7."/>
      <w:lvlJc w:val="left"/>
      <w:pPr>
        <w:ind w:left="4757" w:hanging="360"/>
      </w:pPr>
    </w:lvl>
    <w:lvl w:ilvl="7" w:tplc="2C1A0019" w:tentative="1">
      <w:start w:val="1"/>
      <w:numFmt w:val="lowerLetter"/>
      <w:lvlText w:val="%8."/>
      <w:lvlJc w:val="left"/>
      <w:pPr>
        <w:ind w:left="5477" w:hanging="360"/>
      </w:pPr>
    </w:lvl>
    <w:lvl w:ilvl="8" w:tplc="2C1A001B" w:tentative="1">
      <w:start w:val="1"/>
      <w:numFmt w:val="lowerRoman"/>
      <w:lvlText w:val="%9."/>
      <w:lvlJc w:val="right"/>
      <w:pPr>
        <w:ind w:left="6197" w:hanging="180"/>
      </w:pPr>
    </w:lvl>
  </w:abstractNum>
  <w:abstractNum w:abstractNumId="321">
    <w:nsid w:val="3EA330A2"/>
    <w:multiLevelType w:val="hybridMultilevel"/>
    <w:tmpl w:val="96DAD55E"/>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3EC42EEB"/>
    <w:multiLevelType w:val="hybridMultilevel"/>
    <w:tmpl w:val="66C85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3F433BB6"/>
    <w:multiLevelType w:val="hybridMultilevel"/>
    <w:tmpl w:val="FC84099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3F4F6D21"/>
    <w:multiLevelType w:val="hybridMultilevel"/>
    <w:tmpl w:val="93CEE8C2"/>
    <w:lvl w:ilvl="0" w:tplc="D8B648B6">
      <w:start w:val="1"/>
      <w:numFmt w:val="decimal"/>
      <w:lvlText w:val="%1."/>
      <w:lvlJc w:val="left"/>
      <w:pPr>
        <w:ind w:left="720" w:hanging="360"/>
      </w:pPr>
      <w:rPr>
        <w:rFonts w:hint="default"/>
        <w:b w:val="0"/>
        <w:i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5">
    <w:nsid w:val="3F764E42"/>
    <w:multiLevelType w:val="hybridMultilevel"/>
    <w:tmpl w:val="DF18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4054106C"/>
    <w:multiLevelType w:val="hybridMultilevel"/>
    <w:tmpl w:val="87707240"/>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327">
    <w:nsid w:val="40792C48"/>
    <w:multiLevelType w:val="hybridMultilevel"/>
    <w:tmpl w:val="14FC8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409017B0"/>
    <w:multiLevelType w:val="hybridMultilevel"/>
    <w:tmpl w:val="BD2CF5C2"/>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40930851"/>
    <w:multiLevelType w:val="hybridMultilevel"/>
    <w:tmpl w:val="59FC7E5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0">
    <w:nsid w:val="409A107C"/>
    <w:multiLevelType w:val="hybridMultilevel"/>
    <w:tmpl w:val="5E26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409D13D5"/>
    <w:multiLevelType w:val="hybridMultilevel"/>
    <w:tmpl w:val="1D94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40EF63C7"/>
    <w:multiLevelType w:val="hybridMultilevel"/>
    <w:tmpl w:val="0D909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410C29EC"/>
    <w:multiLevelType w:val="hybridMultilevel"/>
    <w:tmpl w:val="1EE81F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4">
    <w:nsid w:val="41453563"/>
    <w:multiLevelType w:val="hybridMultilevel"/>
    <w:tmpl w:val="B4827CF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5">
    <w:nsid w:val="41621D66"/>
    <w:multiLevelType w:val="hybridMultilevel"/>
    <w:tmpl w:val="FF38B52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417856C3"/>
    <w:multiLevelType w:val="hybridMultilevel"/>
    <w:tmpl w:val="75EC5B0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7">
    <w:nsid w:val="418F5D79"/>
    <w:multiLevelType w:val="hybridMultilevel"/>
    <w:tmpl w:val="8EB65A32"/>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41C574C0"/>
    <w:multiLevelType w:val="hybridMultilevel"/>
    <w:tmpl w:val="63307D32"/>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41D96AF1"/>
    <w:multiLevelType w:val="hybridMultilevel"/>
    <w:tmpl w:val="FE220D0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41EE09DB"/>
    <w:multiLevelType w:val="hybridMultilevel"/>
    <w:tmpl w:val="FE64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4232458D"/>
    <w:multiLevelType w:val="hybridMultilevel"/>
    <w:tmpl w:val="CB0E8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2">
    <w:nsid w:val="42335C11"/>
    <w:multiLevelType w:val="hybridMultilevel"/>
    <w:tmpl w:val="8AD4936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4262783B"/>
    <w:multiLevelType w:val="hybridMultilevel"/>
    <w:tmpl w:val="74DEEE6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427D692B"/>
    <w:multiLevelType w:val="hybridMultilevel"/>
    <w:tmpl w:val="F530F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42B302E8"/>
    <w:multiLevelType w:val="hybridMultilevel"/>
    <w:tmpl w:val="55344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42F97E39"/>
    <w:multiLevelType w:val="hybridMultilevel"/>
    <w:tmpl w:val="B5B2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430B32F0"/>
    <w:multiLevelType w:val="hybridMultilevel"/>
    <w:tmpl w:val="BFFEECAC"/>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3123CCA"/>
    <w:multiLevelType w:val="hybridMultilevel"/>
    <w:tmpl w:val="8458C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43640D8D"/>
    <w:multiLevelType w:val="hybridMultilevel"/>
    <w:tmpl w:val="CA1E776C"/>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43777E9C"/>
    <w:multiLevelType w:val="hybridMultilevel"/>
    <w:tmpl w:val="FDDA5C8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43A5460D"/>
    <w:multiLevelType w:val="hybridMultilevel"/>
    <w:tmpl w:val="6262E26E"/>
    <w:lvl w:ilvl="0" w:tplc="56043DD4">
      <w:start w:val="1"/>
      <w:numFmt w:val="decimal"/>
      <w:lvlText w:val="%1."/>
      <w:lvlJc w:val="left"/>
      <w:pPr>
        <w:ind w:left="643" w:hanging="360"/>
      </w:pPr>
      <w:rPr>
        <w:rFonts w:hint="default"/>
      </w:rPr>
    </w:lvl>
    <w:lvl w:ilvl="1" w:tplc="081A0019" w:tentative="1">
      <w:start w:val="1"/>
      <w:numFmt w:val="lowerLetter"/>
      <w:lvlText w:val="%2."/>
      <w:lvlJc w:val="left"/>
      <w:pPr>
        <w:ind w:left="1363" w:hanging="360"/>
      </w:pPr>
    </w:lvl>
    <w:lvl w:ilvl="2" w:tplc="081A001B" w:tentative="1">
      <w:start w:val="1"/>
      <w:numFmt w:val="lowerRoman"/>
      <w:lvlText w:val="%3."/>
      <w:lvlJc w:val="right"/>
      <w:pPr>
        <w:ind w:left="2083" w:hanging="180"/>
      </w:pPr>
    </w:lvl>
    <w:lvl w:ilvl="3" w:tplc="081A000F" w:tentative="1">
      <w:start w:val="1"/>
      <w:numFmt w:val="decimal"/>
      <w:lvlText w:val="%4."/>
      <w:lvlJc w:val="left"/>
      <w:pPr>
        <w:ind w:left="2803" w:hanging="360"/>
      </w:pPr>
    </w:lvl>
    <w:lvl w:ilvl="4" w:tplc="081A0019" w:tentative="1">
      <w:start w:val="1"/>
      <w:numFmt w:val="lowerLetter"/>
      <w:lvlText w:val="%5."/>
      <w:lvlJc w:val="left"/>
      <w:pPr>
        <w:ind w:left="3523" w:hanging="360"/>
      </w:pPr>
    </w:lvl>
    <w:lvl w:ilvl="5" w:tplc="081A001B" w:tentative="1">
      <w:start w:val="1"/>
      <w:numFmt w:val="lowerRoman"/>
      <w:lvlText w:val="%6."/>
      <w:lvlJc w:val="right"/>
      <w:pPr>
        <w:ind w:left="4243" w:hanging="180"/>
      </w:pPr>
    </w:lvl>
    <w:lvl w:ilvl="6" w:tplc="081A000F" w:tentative="1">
      <w:start w:val="1"/>
      <w:numFmt w:val="decimal"/>
      <w:lvlText w:val="%7."/>
      <w:lvlJc w:val="left"/>
      <w:pPr>
        <w:ind w:left="4963" w:hanging="360"/>
      </w:pPr>
    </w:lvl>
    <w:lvl w:ilvl="7" w:tplc="081A0019" w:tentative="1">
      <w:start w:val="1"/>
      <w:numFmt w:val="lowerLetter"/>
      <w:lvlText w:val="%8."/>
      <w:lvlJc w:val="left"/>
      <w:pPr>
        <w:ind w:left="5683" w:hanging="360"/>
      </w:pPr>
    </w:lvl>
    <w:lvl w:ilvl="8" w:tplc="081A001B" w:tentative="1">
      <w:start w:val="1"/>
      <w:numFmt w:val="lowerRoman"/>
      <w:lvlText w:val="%9."/>
      <w:lvlJc w:val="right"/>
      <w:pPr>
        <w:ind w:left="6403" w:hanging="180"/>
      </w:pPr>
    </w:lvl>
  </w:abstractNum>
  <w:abstractNum w:abstractNumId="352">
    <w:nsid w:val="43F37603"/>
    <w:multiLevelType w:val="hybridMultilevel"/>
    <w:tmpl w:val="25C8E8A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3">
    <w:nsid w:val="441111C8"/>
    <w:multiLevelType w:val="hybridMultilevel"/>
    <w:tmpl w:val="7EC4B916"/>
    <w:lvl w:ilvl="0" w:tplc="36607C28">
      <w:start w:val="1"/>
      <w:numFmt w:val="decimal"/>
      <w:lvlText w:val="%1."/>
      <w:lvlJc w:val="left"/>
      <w:pPr>
        <w:ind w:left="1069" w:hanging="360"/>
      </w:pPr>
      <w:rPr>
        <w:rFonts w:ascii="Times New Roman" w:eastAsia="SimSun" w:hAnsi="Times New Roman" w:cs="Times New Roman"/>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442D44DE"/>
    <w:multiLevelType w:val="hybridMultilevel"/>
    <w:tmpl w:val="EA8EE00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5">
    <w:nsid w:val="444F4083"/>
    <w:multiLevelType w:val="hybridMultilevel"/>
    <w:tmpl w:val="5660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445816AD"/>
    <w:multiLevelType w:val="hybridMultilevel"/>
    <w:tmpl w:val="50AA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4481420D"/>
    <w:multiLevelType w:val="hybridMultilevel"/>
    <w:tmpl w:val="73A26EB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8">
    <w:nsid w:val="449D6FB5"/>
    <w:multiLevelType w:val="hybridMultilevel"/>
    <w:tmpl w:val="C86A2C76"/>
    <w:lvl w:ilvl="0" w:tplc="0409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9">
    <w:nsid w:val="44B0615E"/>
    <w:multiLevelType w:val="hybridMultilevel"/>
    <w:tmpl w:val="298E9994"/>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44D856B7"/>
    <w:multiLevelType w:val="hybridMultilevel"/>
    <w:tmpl w:val="7C205290"/>
    <w:lvl w:ilvl="0" w:tplc="B29C9BF8">
      <w:start w:val="1"/>
      <w:numFmt w:val="decimal"/>
      <w:lvlText w:val="%1."/>
      <w:lvlJc w:val="left"/>
      <w:pPr>
        <w:ind w:left="720" w:hanging="360"/>
      </w:pPr>
      <w:rPr>
        <w:rFonts w:hint="default"/>
        <w:b w:val="0"/>
        <w:color w:val="auto"/>
        <w:sz w:val="18"/>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1">
    <w:nsid w:val="44EA0706"/>
    <w:multiLevelType w:val="hybridMultilevel"/>
    <w:tmpl w:val="38A4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451D2D83"/>
    <w:multiLevelType w:val="hybridMultilevel"/>
    <w:tmpl w:val="5CEC4C08"/>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452A2414"/>
    <w:multiLevelType w:val="hybridMultilevel"/>
    <w:tmpl w:val="9E0C9D68"/>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453A79F8"/>
    <w:multiLevelType w:val="hybridMultilevel"/>
    <w:tmpl w:val="DD56BA82"/>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45657FC9"/>
    <w:multiLevelType w:val="hybridMultilevel"/>
    <w:tmpl w:val="252C7EF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6">
    <w:nsid w:val="458B278B"/>
    <w:multiLevelType w:val="hybridMultilevel"/>
    <w:tmpl w:val="6BD2E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45AF7FD8"/>
    <w:multiLevelType w:val="hybridMultilevel"/>
    <w:tmpl w:val="8B5CD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45BE4EE6"/>
    <w:multiLevelType w:val="hybridMultilevel"/>
    <w:tmpl w:val="22A6C0E0"/>
    <w:lvl w:ilvl="0" w:tplc="2C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5F32E66"/>
    <w:multiLevelType w:val="hybridMultilevel"/>
    <w:tmpl w:val="9620B594"/>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460B663F"/>
    <w:multiLevelType w:val="hybridMultilevel"/>
    <w:tmpl w:val="7CCACF0A"/>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461609B6"/>
    <w:multiLevelType w:val="hybridMultilevel"/>
    <w:tmpl w:val="8CA06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46224564"/>
    <w:multiLevelType w:val="hybridMultilevel"/>
    <w:tmpl w:val="CFD222AC"/>
    <w:lvl w:ilvl="0" w:tplc="800A704C">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464212DD"/>
    <w:multiLevelType w:val="hybridMultilevel"/>
    <w:tmpl w:val="AB66D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464805F4"/>
    <w:multiLevelType w:val="hybridMultilevel"/>
    <w:tmpl w:val="AE4C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nsid w:val="465B504D"/>
    <w:multiLevelType w:val="hybridMultilevel"/>
    <w:tmpl w:val="222AFC58"/>
    <w:lvl w:ilvl="0" w:tplc="4C9C79A6">
      <w:start w:val="1"/>
      <w:numFmt w:val="decimal"/>
      <w:lvlText w:val="%1."/>
      <w:lvlJc w:val="left"/>
      <w:pPr>
        <w:ind w:left="720" w:hanging="360"/>
      </w:pPr>
      <w:rPr>
        <w:rFonts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46601D0C"/>
    <w:multiLevelType w:val="hybridMultilevel"/>
    <w:tmpl w:val="B148983E"/>
    <w:lvl w:ilvl="0" w:tplc="2A7E6916">
      <w:start w:val="1"/>
      <w:numFmt w:val="decimal"/>
      <w:lvlText w:val="%1."/>
      <w:lvlJc w:val="left"/>
      <w:pPr>
        <w:ind w:left="450" w:hanging="360"/>
      </w:pPr>
      <w:rPr>
        <w:rFonts w:hint="default"/>
        <w:b w:val="0"/>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7">
    <w:nsid w:val="468650AF"/>
    <w:multiLevelType w:val="hybridMultilevel"/>
    <w:tmpl w:val="1548B5EE"/>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46C367D1"/>
    <w:multiLevelType w:val="hybridMultilevel"/>
    <w:tmpl w:val="129C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46D354D5"/>
    <w:multiLevelType w:val="hybridMultilevel"/>
    <w:tmpl w:val="77F43832"/>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472472FE"/>
    <w:multiLevelType w:val="hybridMultilevel"/>
    <w:tmpl w:val="A268FA60"/>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47401EE6"/>
    <w:multiLevelType w:val="hybridMultilevel"/>
    <w:tmpl w:val="229CF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47787FE7"/>
    <w:multiLevelType w:val="hybridMultilevel"/>
    <w:tmpl w:val="9A1C9F5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3">
    <w:nsid w:val="478E689D"/>
    <w:multiLevelType w:val="hybridMultilevel"/>
    <w:tmpl w:val="3E164D5C"/>
    <w:lvl w:ilvl="0" w:tplc="9FEA5002">
      <w:start w:val="1"/>
      <w:numFmt w:val="decimal"/>
      <w:lvlText w:val="%1."/>
      <w:lvlJc w:val="left"/>
      <w:pPr>
        <w:ind w:left="720" w:hanging="360"/>
      </w:pPr>
      <w:rPr>
        <w:rFonts w:ascii="Times New Roman" w:hAnsi="Times New Roman" w:cs="Times New Roman"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84">
    <w:nsid w:val="47FA0D5C"/>
    <w:multiLevelType w:val="hybridMultilevel"/>
    <w:tmpl w:val="6A3E63F8"/>
    <w:lvl w:ilvl="0" w:tplc="2C1A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48093D14"/>
    <w:multiLevelType w:val="hybridMultilevel"/>
    <w:tmpl w:val="F34C34D6"/>
    <w:lvl w:ilvl="0" w:tplc="0409000F">
      <w:start w:val="1"/>
      <w:numFmt w:val="decimal"/>
      <w:lvlText w:val="%1."/>
      <w:lvlJc w:val="left"/>
      <w:pPr>
        <w:ind w:left="792" w:hanging="360"/>
      </w:pPr>
      <w:rPr>
        <w:rFonts w:hint="default"/>
        <w:b w:val="0"/>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6">
    <w:nsid w:val="484B29E1"/>
    <w:multiLevelType w:val="hybridMultilevel"/>
    <w:tmpl w:val="95EC2A3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48523155"/>
    <w:multiLevelType w:val="hybridMultilevel"/>
    <w:tmpl w:val="A7F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489D7CDC"/>
    <w:multiLevelType w:val="hybridMultilevel"/>
    <w:tmpl w:val="CC0EA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48AE764D"/>
    <w:multiLevelType w:val="hybridMultilevel"/>
    <w:tmpl w:val="58AC427E"/>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48C31452"/>
    <w:multiLevelType w:val="hybridMultilevel"/>
    <w:tmpl w:val="169EF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1">
    <w:nsid w:val="48C61696"/>
    <w:multiLevelType w:val="hybridMultilevel"/>
    <w:tmpl w:val="3FDE9298"/>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48CF770D"/>
    <w:multiLevelType w:val="hybridMultilevel"/>
    <w:tmpl w:val="F0709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48ED797A"/>
    <w:multiLevelType w:val="hybridMultilevel"/>
    <w:tmpl w:val="A80AFB1E"/>
    <w:lvl w:ilvl="0" w:tplc="A4BE7CD0">
      <w:start w:val="11"/>
      <w:numFmt w:val="bullet"/>
      <w:lvlText w:val="-"/>
      <w:lvlJc w:val="left"/>
      <w:pPr>
        <w:ind w:left="720" w:hanging="360"/>
      </w:pPr>
      <w:rPr>
        <w:rFonts w:ascii="Times New Roman" w:eastAsia="SimSun" w:hAnsi="Times New Roman" w:cs="Times New Roman" w:hint="default"/>
        <w:sz w:val="1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4">
    <w:nsid w:val="48F776A1"/>
    <w:multiLevelType w:val="hybridMultilevel"/>
    <w:tmpl w:val="08A4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497E1801"/>
    <w:multiLevelType w:val="hybridMultilevel"/>
    <w:tmpl w:val="E0A8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nsid w:val="498D75EA"/>
    <w:multiLevelType w:val="hybridMultilevel"/>
    <w:tmpl w:val="CCE4FAF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97">
    <w:nsid w:val="49935432"/>
    <w:multiLevelType w:val="hybridMultilevel"/>
    <w:tmpl w:val="95BCF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499E7999"/>
    <w:multiLevelType w:val="hybridMultilevel"/>
    <w:tmpl w:val="D17E8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49CD0261"/>
    <w:multiLevelType w:val="hybridMultilevel"/>
    <w:tmpl w:val="19542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0">
    <w:nsid w:val="4A531F13"/>
    <w:multiLevelType w:val="hybridMultilevel"/>
    <w:tmpl w:val="604EFA5E"/>
    <w:lvl w:ilvl="0" w:tplc="AF12CB5A">
      <w:start w:val="1"/>
      <w:numFmt w:val="decimal"/>
      <w:lvlText w:val="%1."/>
      <w:lvlJc w:val="left"/>
      <w:pPr>
        <w:ind w:left="720" w:hanging="360"/>
      </w:pPr>
      <w:rPr>
        <w:b w:val="0"/>
        <w:i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1">
    <w:nsid w:val="4A7834D0"/>
    <w:multiLevelType w:val="hybridMultilevel"/>
    <w:tmpl w:val="CCC64300"/>
    <w:lvl w:ilvl="0" w:tplc="DAA8DAAC">
      <w:start w:val="1"/>
      <w:numFmt w:val="decimal"/>
      <w:lvlText w:val="%1."/>
      <w:lvlJc w:val="left"/>
      <w:pPr>
        <w:ind w:left="720" w:hanging="360"/>
      </w:pPr>
      <w:rPr>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2">
    <w:nsid w:val="4A903EF3"/>
    <w:multiLevelType w:val="hybridMultilevel"/>
    <w:tmpl w:val="EA8EE00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3">
    <w:nsid w:val="4A94582F"/>
    <w:multiLevelType w:val="hybridMultilevel"/>
    <w:tmpl w:val="987A12C0"/>
    <w:lvl w:ilvl="0" w:tplc="A5E01D08">
      <w:start w:val="1"/>
      <w:numFmt w:val="decimal"/>
      <w:lvlText w:val="%1."/>
      <w:lvlJc w:val="left"/>
      <w:pPr>
        <w:ind w:left="720" w:hanging="360"/>
      </w:pPr>
      <w:rPr>
        <w:rFonts w:eastAsia="Times New Roman" w:hint="default"/>
        <w:i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4AA13B18"/>
    <w:multiLevelType w:val="hybridMultilevel"/>
    <w:tmpl w:val="AE20719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4AE91451"/>
    <w:multiLevelType w:val="hybridMultilevel"/>
    <w:tmpl w:val="18FA9DE8"/>
    <w:lvl w:ilvl="0" w:tplc="2C1A000F">
      <w:start w:val="1"/>
      <w:numFmt w:val="decimal"/>
      <w:lvlText w:val="%1."/>
      <w:lvlJc w:val="left"/>
      <w:pPr>
        <w:ind w:left="1080" w:hanging="360"/>
      </w:pPr>
      <w:rPr>
        <w:rFonts w:hint="default"/>
      </w:rPr>
    </w:lvl>
    <w:lvl w:ilvl="1" w:tplc="323EC534">
      <w:numFmt w:val="bullet"/>
      <w:lvlText w:val="-"/>
      <w:lvlJc w:val="left"/>
      <w:pPr>
        <w:ind w:left="1440" w:hanging="36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nsid w:val="4B0258A1"/>
    <w:multiLevelType w:val="hybridMultilevel"/>
    <w:tmpl w:val="C888A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B776923"/>
    <w:multiLevelType w:val="hybridMultilevel"/>
    <w:tmpl w:val="52A8786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8">
    <w:nsid w:val="4BAF4222"/>
    <w:multiLevelType w:val="hybridMultilevel"/>
    <w:tmpl w:val="95BE36AC"/>
    <w:lvl w:ilvl="0" w:tplc="22CC56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4BC457C8"/>
    <w:multiLevelType w:val="hybridMultilevel"/>
    <w:tmpl w:val="BA9A2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BFD6FD4"/>
    <w:multiLevelType w:val="hybridMultilevel"/>
    <w:tmpl w:val="B964AF5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4C094B28"/>
    <w:multiLevelType w:val="hybridMultilevel"/>
    <w:tmpl w:val="E154F9D6"/>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12">
    <w:nsid w:val="4C385761"/>
    <w:multiLevelType w:val="hybridMultilevel"/>
    <w:tmpl w:val="C69AB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4C412138"/>
    <w:multiLevelType w:val="hybridMultilevel"/>
    <w:tmpl w:val="25E299F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C7017E9"/>
    <w:multiLevelType w:val="hybridMultilevel"/>
    <w:tmpl w:val="DA4C5922"/>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4CE36404"/>
    <w:multiLevelType w:val="hybridMultilevel"/>
    <w:tmpl w:val="F682714E"/>
    <w:lvl w:ilvl="0" w:tplc="BDDC5A9A">
      <w:start w:val="1"/>
      <w:numFmt w:val="decimal"/>
      <w:lvlText w:val="%1."/>
      <w:lvlJc w:val="left"/>
      <w:pPr>
        <w:ind w:left="720" w:hanging="360"/>
      </w:pPr>
      <w:rPr>
        <w:rFonts w:cs="Times New Roman" w:hint="default"/>
        <w:sz w:val="18"/>
        <w:szCs w:val="18"/>
      </w:rPr>
    </w:lvl>
    <w:lvl w:ilvl="1" w:tplc="08F640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D44694B"/>
    <w:multiLevelType w:val="hybridMultilevel"/>
    <w:tmpl w:val="50F6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D5A3F2A"/>
    <w:multiLevelType w:val="hybridMultilevel"/>
    <w:tmpl w:val="FDEC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D8F20CE"/>
    <w:multiLevelType w:val="hybridMultilevel"/>
    <w:tmpl w:val="68087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DB4480E"/>
    <w:multiLevelType w:val="hybridMultilevel"/>
    <w:tmpl w:val="071C3782"/>
    <w:lvl w:ilvl="0" w:tplc="BDDC5A9A">
      <w:start w:val="1"/>
      <w:numFmt w:val="decimal"/>
      <w:lvlText w:val="%1."/>
      <w:lvlJc w:val="left"/>
      <w:pPr>
        <w:ind w:left="360" w:hanging="360"/>
      </w:pPr>
      <w:rPr>
        <w:rFonts w:cs="Times New Roman" w:hint="default"/>
        <w:sz w:val="18"/>
        <w:szCs w:val="1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0">
    <w:nsid w:val="4E111B5B"/>
    <w:multiLevelType w:val="hybridMultilevel"/>
    <w:tmpl w:val="365CB0E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4E123F5C"/>
    <w:multiLevelType w:val="hybridMultilevel"/>
    <w:tmpl w:val="CDD0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4E39161E"/>
    <w:multiLevelType w:val="hybridMultilevel"/>
    <w:tmpl w:val="D2CED4F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3">
    <w:nsid w:val="4E4444CB"/>
    <w:multiLevelType w:val="hybridMultilevel"/>
    <w:tmpl w:val="CFCEB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ED91E6A"/>
    <w:multiLevelType w:val="hybridMultilevel"/>
    <w:tmpl w:val="DC96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EED2DD6"/>
    <w:multiLevelType w:val="hybridMultilevel"/>
    <w:tmpl w:val="41E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F1D5CD5"/>
    <w:multiLevelType w:val="hybridMultilevel"/>
    <w:tmpl w:val="5C464828"/>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nsid w:val="4F286D0B"/>
    <w:multiLevelType w:val="hybridMultilevel"/>
    <w:tmpl w:val="0220D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8">
    <w:nsid w:val="4F5A6CB5"/>
    <w:multiLevelType w:val="hybridMultilevel"/>
    <w:tmpl w:val="C852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504C4AB6"/>
    <w:multiLevelType w:val="hybridMultilevel"/>
    <w:tmpl w:val="B6B6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nsid w:val="5075593D"/>
    <w:multiLevelType w:val="hybridMultilevel"/>
    <w:tmpl w:val="97F63592"/>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0BD1648"/>
    <w:multiLevelType w:val="hybridMultilevel"/>
    <w:tmpl w:val="94A86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2">
    <w:nsid w:val="50C017F8"/>
    <w:multiLevelType w:val="hybridMultilevel"/>
    <w:tmpl w:val="D218A0BE"/>
    <w:lvl w:ilvl="0" w:tplc="35E28390">
      <w:start w:val="1"/>
      <w:numFmt w:val="decimal"/>
      <w:lvlText w:val="%1."/>
      <w:lvlJc w:val="left"/>
      <w:pPr>
        <w:ind w:left="720" w:hanging="360"/>
      </w:pPr>
      <w:rPr>
        <w:color w:val="00000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3">
    <w:nsid w:val="50F870F7"/>
    <w:multiLevelType w:val="hybridMultilevel"/>
    <w:tmpl w:val="259A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51561F72"/>
    <w:multiLevelType w:val="hybridMultilevel"/>
    <w:tmpl w:val="B256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516014E5"/>
    <w:multiLevelType w:val="hybridMultilevel"/>
    <w:tmpl w:val="B49C6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518D63B2"/>
    <w:multiLevelType w:val="hybridMultilevel"/>
    <w:tmpl w:val="C866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51B605D9"/>
    <w:multiLevelType w:val="hybridMultilevel"/>
    <w:tmpl w:val="1BDE5A84"/>
    <w:lvl w:ilvl="0" w:tplc="D7A2F3E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nsid w:val="51CE1E22"/>
    <w:multiLevelType w:val="hybridMultilevel"/>
    <w:tmpl w:val="2D22D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51D47C6C"/>
    <w:multiLevelType w:val="hybridMultilevel"/>
    <w:tmpl w:val="0220D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0">
    <w:nsid w:val="52001650"/>
    <w:multiLevelType w:val="hybridMultilevel"/>
    <w:tmpl w:val="72023AC8"/>
    <w:lvl w:ilvl="0" w:tplc="2C1A000F">
      <w:start w:val="1"/>
      <w:numFmt w:val="decimal"/>
      <w:lvlText w:val="%1."/>
      <w:lvlJc w:val="left"/>
      <w:pPr>
        <w:ind w:left="720" w:hanging="360"/>
      </w:pPr>
      <w:rPr>
        <w:rFonts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522F280A"/>
    <w:multiLevelType w:val="hybridMultilevel"/>
    <w:tmpl w:val="19542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2">
    <w:nsid w:val="52957363"/>
    <w:multiLevelType w:val="hybridMultilevel"/>
    <w:tmpl w:val="E10630B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52AF3944"/>
    <w:multiLevelType w:val="hybridMultilevel"/>
    <w:tmpl w:val="9E907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52BB1E38"/>
    <w:multiLevelType w:val="hybridMultilevel"/>
    <w:tmpl w:val="38DA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nsid w:val="52CC3251"/>
    <w:multiLevelType w:val="hybridMultilevel"/>
    <w:tmpl w:val="2D7EAED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535A67E6"/>
    <w:multiLevelType w:val="hybridMultilevel"/>
    <w:tmpl w:val="81F2A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53843E4F"/>
    <w:multiLevelType w:val="hybridMultilevel"/>
    <w:tmpl w:val="3FCC0982"/>
    <w:lvl w:ilvl="0" w:tplc="22CC56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53A5356C"/>
    <w:multiLevelType w:val="hybridMultilevel"/>
    <w:tmpl w:val="83E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54451B16"/>
    <w:multiLevelType w:val="hybridMultilevel"/>
    <w:tmpl w:val="9B545D3C"/>
    <w:lvl w:ilvl="0" w:tplc="F758A378">
      <w:start w:val="10"/>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544F12E9"/>
    <w:multiLevelType w:val="hybridMultilevel"/>
    <w:tmpl w:val="34F8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nsid w:val="54545BCB"/>
    <w:multiLevelType w:val="hybridMultilevel"/>
    <w:tmpl w:val="A888D622"/>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nsid w:val="54AD26A7"/>
    <w:multiLevelType w:val="hybridMultilevel"/>
    <w:tmpl w:val="34BED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54C70FD4"/>
    <w:multiLevelType w:val="hybridMultilevel"/>
    <w:tmpl w:val="B9684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54E06B8B"/>
    <w:multiLevelType w:val="hybridMultilevel"/>
    <w:tmpl w:val="03B6DE16"/>
    <w:lvl w:ilvl="0" w:tplc="0409000F">
      <w:start w:val="1"/>
      <w:numFmt w:val="decimal"/>
      <w:lvlText w:val="%1."/>
      <w:lvlJc w:val="left"/>
      <w:pPr>
        <w:ind w:left="720" w:hanging="360"/>
      </w:pPr>
    </w:lvl>
    <w:lvl w:ilvl="1" w:tplc="AAB46B3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nsid w:val="553E6534"/>
    <w:multiLevelType w:val="hybridMultilevel"/>
    <w:tmpl w:val="9962D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558347BF"/>
    <w:multiLevelType w:val="hybridMultilevel"/>
    <w:tmpl w:val="0A08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nsid w:val="55A67980"/>
    <w:multiLevelType w:val="hybridMultilevel"/>
    <w:tmpl w:val="C930C2D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nsid w:val="55C5293B"/>
    <w:multiLevelType w:val="hybridMultilevel"/>
    <w:tmpl w:val="FD30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nsid w:val="55EF06C2"/>
    <w:multiLevelType w:val="hybridMultilevel"/>
    <w:tmpl w:val="083E9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0">
    <w:nsid w:val="561242DD"/>
    <w:multiLevelType w:val="hybridMultilevel"/>
    <w:tmpl w:val="CA4C681A"/>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562177EA"/>
    <w:multiLevelType w:val="hybridMultilevel"/>
    <w:tmpl w:val="310E4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2">
    <w:nsid w:val="5636215F"/>
    <w:multiLevelType w:val="hybridMultilevel"/>
    <w:tmpl w:val="D69A7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565B2AC6"/>
    <w:multiLevelType w:val="hybridMultilevel"/>
    <w:tmpl w:val="408ED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4">
    <w:nsid w:val="565F4198"/>
    <w:multiLevelType w:val="hybridMultilevel"/>
    <w:tmpl w:val="37B23696"/>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566241D0"/>
    <w:multiLevelType w:val="hybridMultilevel"/>
    <w:tmpl w:val="06FEB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56763E95"/>
    <w:multiLevelType w:val="hybridMultilevel"/>
    <w:tmpl w:val="2D125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nsid w:val="56A5326C"/>
    <w:multiLevelType w:val="hybridMultilevel"/>
    <w:tmpl w:val="169EF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8">
    <w:nsid w:val="56D15CDF"/>
    <w:multiLevelType w:val="hybridMultilevel"/>
    <w:tmpl w:val="66680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57232F8D"/>
    <w:multiLevelType w:val="hybridMultilevel"/>
    <w:tmpl w:val="3E06F27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70">
    <w:nsid w:val="57344089"/>
    <w:multiLevelType w:val="hybridMultilevel"/>
    <w:tmpl w:val="1E90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57453A63"/>
    <w:multiLevelType w:val="hybridMultilevel"/>
    <w:tmpl w:val="38A6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57564D7B"/>
    <w:multiLevelType w:val="hybridMultilevel"/>
    <w:tmpl w:val="6FA45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575D43CA"/>
    <w:multiLevelType w:val="hybridMultilevel"/>
    <w:tmpl w:val="AAB0B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57814572"/>
    <w:multiLevelType w:val="hybridMultilevel"/>
    <w:tmpl w:val="F094F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578C51DD"/>
    <w:multiLevelType w:val="hybridMultilevel"/>
    <w:tmpl w:val="C456C7A4"/>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57C15A5D"/>
    <w:multiLevelType w:val="hybridMultilevel"/>
    <w:tmpl w:val="8B50E820"/>
    <w:lvl w:ilvl="0" w:tplc="BC046BD0">
      <w:start w:val="15"/>
      <w:numFmt w:val="bullet"/>
      <w:lvlText w:val="-"/>
      <w:lvlJc w:val="left"/>
      <w:pPr>
        <w:ind w:left="720" w:hanging="360"/>
      </w:pPr>
      <w:rPr>
        <w:rFonts w:ascii="Times New Roman" w:eastAsia="SimSun" w:hAnsi="Times New Roman" w:cs="Times New Roman" w:hint="default"/>
        <w:sz w:val="18"/>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7">
    <w:nsid w:val="57CA3A3F"/>
    <w:multiLevelType w:val="hybridMultilevel"/>
    <w:tmpl w:val="8E2CC480"/>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57D3123F"/>
    <w:multiLevelType w:val="hybridMultilevel"/>
    <w:tmpl w:val="650E4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9">
    <w:nsid w:val="57F17810"/>
    <w:multiLevelType w:val="hybridMultilevel"/>
    <w:tmpl w:val="94D2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57F47979"/>
    <w:multiLevelType w:val="hybridMultilevel"/>
    <w:tmpl w:val="EC36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584F0FAD"/>
    <w:multiLevelType w:val="hybridMultilevel"/>
    <w:tmpl w:val="15524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58737E76"/>
    <w:multiLevelType w:val="hybridMultilevel"/>
    <w:tmpl w:val="92845E1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83">
    <w:nsid w:val="58980870"/>
    <w:multiLevelType w:val="hybridMultilevel"/>
    <w:tmpl w:val="A2529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590E3397"/>
    <w:multiLevelType w:val="hybridMultilevel"/>
    <w:tmpl w:val="AD0ADA8C"/>
    <w:lvl w:ilvl="0" w:tplc="7EC4C0D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nsid w:val="591550D7"/>
    <w:multiLevelType w:val="hybridMultilevel"/>
    <w:tmpl w:val="2ED02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nsid w:val="59276EF1"/>
    <w:multiLevelType w:val="hybridMultilevel"/>
    <w:tmpl w:val="C328773E"/>
    <w:lvl w:ilvl="0" w:tplc="291ECA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nsid w:val="59526232"/>
    <w:multiLevelType w:val="hybridMultilevel"/>
    <w:tmpl w:val="A5F66BB6"/>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nsid w:val="59682815"/>
    <w:multiLevelType w:val="hybridMultilevel"/>
    <w:tmpl w:val="E8C0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5987464F"/>
    <w:multiLevelType w:val="hybridMultilevel"/>
    <w:tmpl w:val="EDAA2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59A6074F"/>
    <w:multiLevelType w:val="hybridMultilevel"/>
    <w:tmpl w:val="1AEEA3C6"/>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59AF5759"/>
    <w:multiLevelType w:val="hybridMultilevel"/>
    <w:tmpl w:val="71183042"/>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nsid w:val="59C47B37"/>
    <w:multiLevelType w:val="hybridMultilevel"/>
    <w:tmpl w:val="D680773A"/>
    <w:lvl w:ilvl="0" w:tplc="6C661824">
      <w:start w:val="1"/>
      <w:numFmt w:val="decimal"/>
      <w:lvlText w:val="%1."/>
      <w:lvlJc w:val="left"/>
      <w:pPr>
        <w:ind w:left="720"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93">
    <w:nsid w:val="5A286782"/>
    <w:multiLevelType w:val="hybridMultilevel"/>
    <w:tmpl w:val="D218A0BE"/>
    <w:lvl w:ilvl="0" w:tplc="35E28390">
      <w:start w:val="1"/>
      <w:numFmt w:val="decimal"/>
      <w:lvlText w:val="%1."/>
      <w:lvlJc w:val="left"/>
      <w:pPr>
        <w:ind w:left="720" w:hanging="360"/>
      </w:pPr>
      <w:rPr>
        <w:color w:val="00000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4">
    <w:nsid w:val="5A320352"/>
    <w:multiLevelType w:val="hybridMultilevel"/>
    <w:tmpl w:val="B6EE6F1C"/>
    <w:lvl w:ilvl="0" w:tplc="EB360A6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nsid w:val="5A3312D8"/>
    <w:multiLevelType w:val="hybridMultilevel"/>
    <w:tmpl w:val="2B64255A"/>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5A566F93"/>
    <w:multiLevelType w:val="hybridMultilevel"/>
    <w:tmpl w:val="BB18316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97">
    <w:nsid w:val="5A83255D"/>
    <w:multiLevelType w:val="hybridMultilevel"/>
    <w:tmpl w:val="80D4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5AB46E1D"/>
    <w:multiLevelType w:val="hybridMultilevel"/>
    <w:tmpl w:val="86CCCB5A"/>
    <w:lvl w:ilvl="0" w:tplc="C8BEB7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5AD26B13"/>
    <w:multiLevelType w:val="hybridMultilevel"/>
    <w:tmpl w:val="1C38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5AE540F6"/>
    <w:multiLevelType w:val="hybridMultilevel"/>
    <w:tmpl w:val="9AF4FD52"/>
    <w:lvl w:ilvl="0" w:tplc="2C1A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5B081DD9"/>
    <w:multiLevelType w:val="hybridMultilevel"/>
    <w:tmpl w:val="840E8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5B0A5C62"/>
    <w:multiLevelType w:val="hybridMultilevel"/>
    <w:tmpl w:val="8C3C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nsid w:val="5B5519C7"/>
    <w:multiLevelType w:val="hybridMultilevel"/>
    <w:tmpl w:val="94A86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4">
    <w:nsid w:val="5B6F03CB"/>
    <w:multiLevelType w:val="hybridMultilevel"/>
    <w:tmpl w:val="169EF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5">
    <w:nsid w:val="5B7B442D"/>
    <w:multiLevelType w:val="hybridMultilevel"/>
    <w:tmpl w:val="ECB47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5B8014F9"/>
    <w:multiLevelType w:val="hybridMultilevel"/>
    <w:tmpl w:val="EB5A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5B93555A"/>
    <w:multiLevelType w:val="hybridMultilevel"/>
    <w:tmpl w:val="FA6211E8"/>
    <w:lvl w:ilvl="0" w:tplc="BDDC5A9A">
      <w:start w:val="1"/>
      <w:numFmt w:val="decimal"/>
      <w:lvlText w:val="%1."/>
      <w:lvlJc w:val="left"/>
      <w:pPr>
        <w:ind w:left="360" w:hanging="360"/>
      </w:pPr>
      <w:rPr>
        <w:rFonts w:cs="Times New Roman" w:hint="default"/>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8">
    <w:nsid w:val="5BBD3C29"/>
    <w:multiLevelType w:val="hybridMultilevel"/>
    <w:tmpl w:val="80A6EFB8"/>
    <w:lvl w:ilvl="0" w:tplc="89585A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nsid w:val="5CB9740F"/>
    <w:multiLevelType w:val="hybridMultilevel"/>
    <w:tmpl w:val="5CE638DA"/>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nsid w:val="5D3E6482"/>
    <w:multiLevelType w:val="hybridMultilevel"/>
    <w:tmpl w:val="42EA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5D43172B"/>
    <w:multiLevelType w:val="hybridMultilevel"/>
    <w:tmpl w:val="E372353E"/>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5D984EBA"/>
    <w:multiLevelType w:val="hybridMultilevel"/>
    <w:tmpl w:val="1C44AE7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DB6524C"/>
    <w:multiLevelType w:val="hybridMultilevel"/>
    <w:tmpl w:val="19542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4">
    <w:nsid w:val="5DCD5ADE"/>
    <w:multiLevelType w:val="hybridMultilevel"/>
    <w:tmpl w:val="9082762C"/>
    <w:lvl w:ilvl="0" w:tplc="C1FC8F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5DEC0061"/>
    <w:multiLevelType w:val="hybridMultilevel"/>
    <w:tmpl w:val="57D61FE2"/>
    <w:lvl w:ilvl="0" w:tplc="A5E01D08">
      <w:start w:val="1"/>
      <w:numFmt w:val="decimal"/>
      <w:lvlText w:val="%1."/>
      <w:lvlJc w:val="left"/>
      <w:pPr>
        <w:ind w:left="720" w:hanging="360"/>
      </w:pPr>
      <w:rPr>
        <w:rFonts w:eastAsia="Times New Roman" w:hint="default"/>
        <w:i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nsid w:val="5DFC677B"/>
    <w:multiLevelType w:val="hybridMultilevel"/>
    <w:tmpl w:val="5858A364"/>
    <w:lvl w:ilvl="0" w:tplc="D346DEE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nsid w:val="5E43701A"/>
    <w:multiLevelType w:val="hybridMultilevel"/>
    <w:tmpl w:val="81BE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5E645D40"/>
    <w:multiLevelType w:val="hybridMultilevel"/>
    <w:tmpl w:val="0220D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9">
    <w:nsid w:val="5E6468B3"/>
    <w:multiLevelType w:val="hybridMultilevel"/>
    <w:tmpl w:val="B56C7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5E8447B4"/>
    <w:multiLevelType w:val="hybridMultilevel"/>
    <w:tmpl w:val="C888A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nsid w:val="5EAA7AA7"/>
    <w:multiLevelType w:val="hybridMultilevel"/>
    <w:tmpl w:val="67CEE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5EC203EC"/>
    <w:multiLevelType w:val="hybridMultilevel"/>
    <w:tmpl w:val="B6929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5EC45F72"/>
    <w:multiLevelType w:val="hybridMultilevel"/>
    <w:tmpl w:val="DAE2B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5EF23963"/>
    <w:multiLevelType w:val="hybridMultilevel"/>
    <w:tmpl w:val="A0F44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nsid w:val="5F65610C"/>
    <w:multiLevelType w:val="hybridMultilevel"/>
    <w:tmpl w:val="B610F736"/>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nsid w:val="5F8E1951"/>
    <w:multiLevelType w:val="hybridMultilevel"/>
    <w:tmpl w:val="14CA09C6"/>
    <w:lvl w:ilvl="0" w:tplc="69B844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5FB3338B"/>
    <w:multiLevelType w:val="hybridMultilevel"/>
    <w:tmpl w:val="E60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5FC13B71"/>
    <w:multiLevelType w:val="hybridMultilevel"/>
    <w:tmpl w:val="D218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nsid w:val="60317A21"/>
    <w:multiLevelType w:val="hybridMultilevel"/>
    <w:tmpl w:val="1376E3AE"/>
    <w:lvl w:ilvl="0" w:tplc="22CC56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60475C68"/>
    <w:multiLevelType w:val="hybridMultilevel"/>
    <w:tmpl w:val="8404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nsid w:val="60487FBE"/>
    <w:multiLevelType w:val="hybridMultilevel"/>
    <w:tmpl w:val="D5B2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606F424A"/>
    <w:multiLevelType w:val="hybridMultilevel"/>
    <w:tmpl w:val="A36A9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nsid w:val="60C11E61"/>
    <w:multiLevelType w:val="hybridMultilevel"/>
    <w:tmpl w:val="FDDA4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60DD51A1"/>
    <w:multiLevelType w:val="hybridMultilevel"/>
    <w:tmpl w:val="8A569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619D7D25"/>
    <w:multiLevelType w:val="hybridMultilevel"/>
    <w:tmpl w:val="9A88F6CA"/>
    <w:lvl w:ilvl="0" w:tplc="800A704C">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nsid w:val="61D43FD3"/>
    <w:multiLevelType w:val="hybridMultilevel"/>
    <w:tmpl w:val="CCAA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62397D45"/>
    <w:multiLevelType w:val="hybridMultilevel"/>
    <w:tmpl w:val="453A2C06"/>
    <w:lvl w:ilvl="0" w:tplc="28E66078">
      <w:start w:val="1"/>
      <w:numFmt w:val="decimal"/>
      <w:lvlText w:val="%1."/>
      <w:lvlJc w:val="left"/>
      <w:pPr>
        <w:ind w:left="720" w:hanging="360"/>
      </w:pPr>
      <w:rPr>
        <w:rFonts w:hint="default"/>
        <w:b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625D56AE"/>
    <w:multiLevelType w:val="hybridMultilevel"/>
    <w:tmpl w:val="560EE0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9">
    <w:nsid w:val="62D71B29"/>
    <w:multiLevelType w:val="hybridMultilevel"/>
    <w:tmpl w:val="BC00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nsid w:val="62FC1868"/>
    <w:multiLevelType w:val="hybridMultilevel"/>
    <w:tmpl w:val="F3F22F3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nsid w:val="63201E08"/>
    <w:multiLevelType w:val="hybridMultilevel"/>
    <w:tmpl w:val="C1A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633373A7"/>
    <w:multiLevelType w:val="hybridMultilevel"/>
    <w:tmpl w:val="41C47748"/>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nsid w:val="635C0935"/>
    <w:multiLevelType w:val="hybridMultilevel"/>
    <w:tmpl w:val="E17A8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nsid w:val="63B2652F"/>
    <w:multiLevelType w:val="hybridMultilevel"/>
    <w:tmpl w:val="33DA98AA"/>
    <w:lvl w:ilvl="0" w:tplc="2C1A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63F32EB6"/>
    <w:multiLevelType w:val="hybridMultilevel"/>
    <w:tmpl w:val="D236E814"/>
    <w:lvl w:ilvl="0" w:tplc="C5FE4BB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640D16D3"/>
    <w:multiLevelType w:val="hybridMultilevel"/>
    <w:tmpl w:val="86A03C0E"/>
    <w:lvl w:ilvl="0" w:tplc="2C1A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nsid w:val="645D1BF1"/>
    <w:multiLevelType w:val="hybridMultilevel"/>
    <w:tmpl w:val="E5767506"/>
    <w:lvl w:ilvl="0" w:tplc="0409000F">
      <w:start w:val="1"/>
      <w:numFmt w:val="decimal"/>
      <w:lvlText w:val="%1."/>
      <w:lvlJc w:val="left"/>
      <w:pPr>
        <w:ind w:left="720" w:hanging="360"/>
      </w:pPr>
      <w:rPr>
        <w:rFonts w:ascii="Times New Roman" w:hAnsi="Times New Roman" w:cs="Times New Roman"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8">
    <w:nsid w:val="64624D24"/>
    <w:multiLevelType w:val="hybridMultilevel"/>
    <w:tmpl w:val="46FA7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646C4EFF"/>
    <w:multiLevelType w:val="hybridMultilevel"/>
    <w:tmpl w:val="6108E970"/>
    <w:lvl w:ilvl="0" w:tplc="1E4A636C">
      <w:start w:val="1"/>
      <w:numFmt w:val="decimal"/>
      <w:lvlText w:val="%1."/>
      <w:lvlJc w:val="left"/>
      <w:pPr>
        <w:ind w:left="720" w:hanging="360"/>
      </w:pPr>
      <w:rPr>
        <w:i w:val="0"/>
      </w:rPr>
    </w:lvl>
    <w:lvl w:ilvl="1" w:tplc="86CCD43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nsid w:val="64793E5B"/>
    <w:multiLevelType w:val="hybridMultilevel"/>
    <w:tmpl w:val="ADCE65D0"/>
    <w:lvl w:ilvl="0" w:tplc="22CC569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64915724"/>
    <w:multiLevelType w:val="hybridMultilevel"/>
    <w:tmpl w:val="96F85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65117F14"/>
    <w:multiLevelType w:val="hybridMultilevel"/>
    <w:tmpl w:val="CCAC79D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65485332"/>
    <w:multiLevelType w:val="hybridMultilevel"/>
    <w:tmpl w:val="B374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65537F04"/>
    <w:multiLevelType w:val="hybridMultilevel"/>
    <w:tmpl w:val="3F18E756"/>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555">
    <w:nsid w:val="65C32C98"/>
    <w:multiLevelType w:val="hybridMultilevel"/>
    <w:tmpl w:val="94A86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6">
    <w:nsid w:val="65C7584E"/>
    <w:multiLevelType w:val="hybridMultilevel"/>
    <w:tmpl w:val="ECF03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667C65C8"/>
    <w:multiLevelType w:val="hybridMultilevel"/>
    <w:tmpl w:val="EAD6C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669C40AF"/>
    <w:multiLevelType w:val="hybridMultilevel"/>
    <w:tmpl w:val="BB18316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59">
    <w:nsid w:val="66E10379"/>
    <w:multiLevelType w:val="hybridMultilevel"/>
    <w:tmpl w:val="BDE8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672423B9"/>
    <w:multiLevelType w:val="hybridMultilevel"/>
    <w:tmpl w:val="38544B84"/>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nsid w:val="67340161"/>
    <w:multiLevelType w:val="hybridMultilevel"/>
    <w:tmpl w:val="23A495F0"/>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678D46A0"/>
    <w:multiLevelType w:val="hybridMultilevel"/>
    <w:tmpl w:val="46C2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67E4637B"/>
    <w:multiLevelType w:val="hybridMultilevel"/>
    <w:tmpl w:val="7652B93E"/>
    <w:lvl w:ilvl="0" w:tplc="1CE6FDD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nsid w:val="68025A7D"/>
    <w:multiLevelType w:val="hybridMultilevel"/>
    <w:tmpl w:val="868C344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680F5448"/>
    <w:multiLevelType w:val="hybridMultilevel"/>
    <w:tmpl w:val="2D7E9E6A"/>
    <w:lvl w:ilvl="0" w:tplc="D9EA8438">
      <w:start w:val="1"/>
      <w:numFmt w:val="decimal"/>
      <w:lvlText w:val="%1."/>
      <w:lvlJc w:val="left"/>
      <w:pPr>
        <w:ind w:left="720" w:hanging="360"/>
      </w:pPr>
      <w:rPr>
        <w:b w:val="0"/>
        <w:i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66">
    <w:nsid w:val="68294390"/>
    <w:multiLevelType w:val="hybridMultilevel"/>
    <w:tmpl w:val="51D85B22"/>
    <w:lvl w:ilvl="0" w:tplc="2C1A000F">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nsid w:val="68781F65"/>
    <w:multiLevelType w:val="hybridMultilevel"/>
    <w:tmpl w:val="57A2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nsid w:val="687F2684"/>
    <w:multiLevelType w:val="hybridMultilevel"/>
    <w:tmpl w:val="CE64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68920514"/>
    <w:multiLevelType w:val="hybridMultilevel"/>
    <w:tmpl w:val="CFD222AC"/>
    <w:lvl w:ilvl="0" w:tplc="800A704C">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nsid w:val="689907C9"/>
    <w:multiLevelType w:val="hybridMultilevel"/>
    <w:tmpl w:val="A3CEC558"/>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68D50EEB"/>
    <w:multiLevelType w:val="hybridMultilevel"/>
    <w:tmpl w:val="3588FD0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2">
    <w:nsid w:val="68E3073D"/>
    <w:multiLevelType w:val="hybridMultilevel"/>
    <w:tmpl w:val="C812DEBA"/>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68F42555"/>
    <w:multiLevelType w:val="hybridMultilevel"/>
    <w:tmpl w:val="64EE8E5A"/>
    <w:lvl w:ilvl="0" w:tplc="7EC4C0D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nsid w:val="68F7221C"/>
    <w:multiLevelType w:val="hybridMultilevel"/>
    <w:tmpl w:val="ACCA669E"/>
    <w:lvl w:ilvl="0" w:tplc="C1FC8F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nsid w:val="6938548E"/>
    <w:multiLevelType w:val="hybridMultilevel"/>
    <w:tmpl w:val="45E84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6958285C"/>
    <w:multiLevelType w:val="hybridMultilevel"/>
    <w:tmpl w:val="021A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698C674A"/>
    <w:multiLevelType w:val="hybridMultilevel"/>
    <w:tmpl w:val="91C2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699F3557"/>
    <w:multiLevelType w:val="hybridMultilevel"/>
    <w:tmpl w:val="134E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69BB7D05"/>
    <w:multiLevelType w:val="hybridMultilevel"/>
    <w:tmpl w:val="36688476"/>
    <w:lvl w:ilvl="0" w:tplc="FB464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0">
    <w:nsid w:val="69C60FDD"/>
    <w:multiLevelType w:val="hybridMultilevel"/>
    <w:tmpl w:val="8A9025C2"/>
    <w:lvl w:ilvl="0" w:tplc="7EC4C0D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69DE3F82"/>
    <w:multiLevelType w:val="hybridMultilevel"/>
    <w:tmpl w:val="59EE5FFA"/>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82">
    <w:nsid w:val="6A22596C"/>
    <w:multiLevelType w:val="hybridMultilevel"/>
    <w:tmpl w:val="A968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nsid w:val="6A227443"/>
    <w:multiLevelType w:val="hybridMultilevel"/>
    <w:tmpl w:val="129A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nsid w:val="6A3E099B"/>
    <w:multiLevelType w:val="hybridMultilevel"/>
    <w:tmpl w:val="7452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nsid w:val="6A7149AF"/>
    <w:multiLevelType w:val="hybridMultilevel"/>
    <w:tmpl w:val="C5ECA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6AA20E4E"/>
    <w:multiLevelType w:val="hybridMultilevel"/>
    <w:tmpl w:val="FEEC4980"/>
    <w:lvl w:ilvl="0" w:tplc="A5E01D08">
      <w:start w:val="1"/>
      <w:numFmt w:val="decimal"/>
      <w:lvlText w:val="%1."/>
      <w:lvlJc w:val="left"/>
      <w:pPr>
        <w:ind w:left="720" w:hanging="360"/>
      </w:pPr>
      <w:rPr>
        <w:rFonts w:eastAsia="Times New Roman" w:hint="default"/>
        <w:i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nsid w:val="6AA21867"/>
    <w:multiLevelType w:val="hybridMultilevel"/>
    <w:tmpl w:val="B2DAF128"/>
    <w:lvl w:ilvl="0" w:tplc="B8F0405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6ADF38CC"/>
    <w:multiLevelType w:val="hybridMultilevel"/>
    <w:tmpl w:val="7438EC16"/>
    <w:lvl w:ilvl="0" w:tplc="A874DF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6AF22356"/>
    <w:multiLevelType w:val="hybridMultilevel"/>
    <w:tmpl w:val="CC80DF36"/>
    <w:lvl w:ilvl="0" w:tplc="B1FC7FEA">
      <w:start w:val="1"/>
      <w:numFmt w:val="decimal"/>
      <w:lvlText w:val="%1."/>
      <w:lvlJc w:val="left"/>
      <w:pPr>
        <w:ind w:left="720" w:hanging="360"/>
      </w:pPr>
      <w:rPr>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90">
    <w:nsid w:val="6AF87173"/>
    <w:multiLevelType w:val="hybridMultilevel"/>
    <w:tmpl w:val="0F5A704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6B1F4AA9"/>
    <w:multiLevelType w:val="hybridMultilevel"/>
    <w:tmpl w:val="BB9CC480"/>
    <w:lvl w:ilvl="0" w:tplc="2C1A000F">
      <w:start w:val="1"/>
      <w:numFmt w:val="decimal"/>
      <w:lvlText w:val="%1."/>
      <w:lvlJc w:val="left"/>
      <w:pPr>
        <w:ind w:left="783" w:hanging="360"/>
      </w:pPr>
    </w:lvl>
    <w:lvl w:ilvl="1" w:tplc="2C1A0019" w:tentative="1">
      <w:start w:val="1"/>
      <w:numFmt w:val="lowerLetter"/>
      <w:lvlText w:val="%2."/>
      <w:lvlJc w:val="left"/>
      <w:pPr>
        <w:ind w:left="1503" w:hanging="360"/>
      </w:pPr>
    </w:lvl>
    <w:lvl w:ilvl="2" w:tplc="2C1A001B" w:tentative="1">
      <w:start w:val="1"/>
      <w:numFmt w:val="lowerRoman"/>
      <w:lvlText w:val="%3."/>
      <w:lvlJc w:val="right"/>
      <w:pPr>
        <w:ind w:left="2223" w:hanging="180"/>
      </w:pPr>
    </w:lvl>
    <w:lvl w:ilvl="3" w:tplc="2C1A000F" w:tentative="1">
      <w:start w:val="1"/>
      <w:numFmt w:val="decimal"/>
      <w:lvlText w:val="%4."/>
      <w:lvlJc w:val="left"/>
      <w:pPr>
        <w:ind w:left="2943" w:hanging="360"/>
      </w:pPr>
    </w:lvl>
    <w:lvl w:ilvl="4" w:tplc="2C1A0019" w:tentative="1">
      <w:start w:val="1"/>
      <w:numFmt w:val="lowerLetter"/>
      <w:lvlText w:val="%5."/>
      <w:lvlJc w:val="left"/>
      <w:pPr>
        <w:ind w:left="3663" w:hanging="360"/>
      </w:pPr>
    </w:lvl>
    <w:lvl w:ilvl="5" w:tplc="2C1A001B" w:tentative="1">
      <w:start w:val="1"/>
      <w:numFmt w:val="lowerRoman"/>
      <w:lvlText w:val="%6."/>
      <w:lvlJc w:val="right"/>
      <w:pPr>
        <w:ind w:left="4383" w:hanging="180"/>
      </w:pPr>
    </w:lvl>
    <w:lvl w:ilvl="6" w:tplc="2C1A000F" w:tentative="1">
      <w:start w:val="1"/>
      <w:numFmt w:val="decimal"/>
      <w:lvlText w:val="%7."/>
      <w:lvlJc w:val="left"/>
      <w:pPr>
        <w:ind w:left="5103" w:hanging="360"/>
      </w:pPr>
    </w:lvl>
    <w:lvl w:ilvl="7" w:tplc="2C1A0019" w:tentative="1">
      <w:start w:val="1"/>
      <w:numFmt w:val="lowerLetter"/>
      <w:lvlText w:val="%8."/>
      <w:lvlJc w:val="left"/>
      <w:pPr>
        <w:ind w:left="5823" w:hanging="360"/>
      </w:pPr>
    </w:lvl>
    <w:lvl w:ilvl="8" w:tplc="2C1A001B" w:tentative="1">
      <w:start w:val="1"/>
      <w:numFmt w:val="lowerRoman"/>
      <w:lvlText w:val="%9."/>
      <w:lvlJc w:val="right"/>
      <w:pPr>
        <w:ind w:left="6543" w:hanging="180"/>
      </w:pPr>
    </w:lvl>
  </w:abstractNum>
  <w:abstractNum w:abstractNumId="592">
    <w:nsid w:val="6B850B5F"/>
    <w:multiLevelType w:val="hybridMultilevel"/>
    <w:tmpl w:val="BA0274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3">
    <w:nsid w:val="6BF02A66"/>
    <w:multiLevelType w:val="hybridMultilevel"/>
    <w:tmpl w:val="8ECE0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6C1A7EE8"/>
    <w:multiLevelType w:val="hybridMultilevel"/>
    <w:tmpl w:val="CF2E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nsid w:val="6C611DE2"/>
    <w:multiLevelType w:val="hybridMultilevel"/>
    <w:tmpl w:val="478C174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nsid w:val="6C901D58"/>
    <w:multiLevelType w:val="hybridMultilevel"/>
    <w:tmpl w:val="EE76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6D064BEA"/>
    <w:multiLevelType w:val="hybridMultilevel"/>
    <w:tmpl w:val="37C03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6D4C4AB5"/>
    <w:multiLevelType w:val="hybridMultilevel"/>
    <w:tmpl w:val="85B26B00"/>
    <w:lvl w:ilvl="0" w:tplc="0409000F">
      <w:start w:val="1"/>
      <w:numFmt w:val="decimal"/>
      <w:lvlText w:val="%1."/>
      <w:lvlJc w:val="left"/>
      <w:pPr>
        <w:ind w:left="792" w:hanging="360"/>
      </w:pPr>
      <w:rPr>
        <w:rFonts w:hint="default"/>
        <w:b w:val="0"/>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99">
    <w:nsid w:val="6D646470"/>
    <w:multiLevelType w:val="hybridMultilevel"/>
    <w:tmpl w:val="B2ECB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6D842FD6"/>
    <w:multiLevelType w:val="hybridMultilevel"/>
    <w:tmpl w:val="BAD2C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6DB05917"/>
    <w:multiLevelType w:val="hybridMultilevel"/>
    <w:tmpl w:val="31A01E7C"/>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nsid w:val="6DB50313"/>
    <w:multiLevelType w:val="hybridMultilevel"/>
    <w:tmpl w:val="F208D564"/>
    <w:lvl w:ilvl="0" w:tplc="F2CE651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6E3D694D"/>
    <w:multiLevelType w:val="hybridMultilevel"/>
    <w:tmpl w:val="EB36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nsid w:val="6E563513"/>
    <w:multiLevelType w:val="hybridMultilevel"/>
    <w:tmpl w:val="92F66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6EC07B81"/>
    <w:multiLevelType w:val="hybridMultilevel"/>
    <w:tmpl w:val="A07E8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nsid w:val="6ECC57FB"/>
    <w:multiLevelType w:val="hybridMultilevel"/>
    <w:tmpl w:val="F48EAD8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07">
    <w:nsid w:val="6EEF11DA"/>
    <w:multiLevelType w:val="hybridMultilevel"/>
    <w:tmpl w:val="2EF6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nsid w:val="6F096B0C"/>
    <w:multiLevelType w:val="hybridMultilevel"/>
    <w:tmpl w:val="F7F0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nsid w:val="6F2D61FB"/>
    <w:multiLevelType w:val="hybridMultilevel"/>
    <w:tmpl w:val="169EF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0">
    <w:nsid w:val="6F6B3430"/>
    <w:multiLevelType w:val="hybridMultilevel"/>
    <w:tmpl w:val="94365ABA"/>
    <w:lvl w:ilvl="0" w:tplc="0409000F">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1">
    <w:nsid w:val="6FCA63A4"/>
    <w:multiLevelType w:val="hybridMultilevel"/>
    <w:tmpl w:val="9E50EE68"/>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6FE27649"/>
    <w:multiLevelType w:val="hybridMultilevel"/>
    <w:tmpl w:val="449EC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nsid w:val="7034384F"/>
    <w:multiLevelType w:val="hybridMultilevel"/>
    <w:tmpl w:val="D6AE4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nsid w:val="70694118"/>
    <w:multiLevelType w:val="hybridMultilevel"/>
    <w:tmpl w:val="AD60A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5">
    <w:nsid w:val="70761EC6"/>
    <w:multiLevelType w:val="hybridMultilevel"/>
    <w:tmpl w:val="343E7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nsid w:val="70802A27"/>
    <w:multiLevelType w:val="hybridMultilevel"/>
    <w:tmpl w:val="760A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nsid w:val="70966814"/>
    <w:multiLevelType w:val="hybridMultilevel"/>
    <w:tmpl w:val="11E82F12"/>
    <w:lvl w:ilvl="0" w:tplc="78805F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8">
    <w:nsid w:val="70967301"/>
    <w:multiLevelType w:val="hybridMultilevel"/>
    <w:tmpl w:val="8240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70A65C3D"/>
    <w:multiLevelType w:val="hybridMultilevel"/>
    <w:tmpl w:val="A51A5852"/>
    <w:lvl w:ilvl="0" w:tplc="A952221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nsid w:val="70F1194D"/>
    <w:multiLevelType w:val="hybridMultilevel"/>
    <w:tmpl w:val="BB18316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21">
    <w:nsid w:val="713000D5"/>
    <w:multiLevelType w:val="hybridMultilevel"/>
    <w:tmpl w:val="24E83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nsid w:val="727C4EA8"/>
    <w:multiLevelType w:val="hybridMultilevel"/>
    <w:tmpl w:val="B44C7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72EF7EDF"/>
    <w:multiLevelType w:val="hybridMultilevel"/>
    <w:tmpl w:val="1784A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nsid w:val="72FE55DE"/>
    <w:multiLevelType w:val="hybridMultilevel"/>
    <w:tmpl w:val="C28AC034"/>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nsid w:val="730732A0"/>
    <w:multiLevelType w:val="hybridMultilevel"/>
    <w:tmpl w:val="CB1A2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nsid w:val="733A3F17"/>
    <w:multiLevelType w:val="hybridMultilevel"/>
    <w:tmpl w:val="494A2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nsid w:val="738215D9"/>
    <w:multiLevelType w:val="hybridMultilevel"/>
    <w:tmpl w:val="B0DC6FAA"/>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739F5BD9"/>
    <w:multiLevelType w:val="hybridMultilevel"/>
    <w:tmpl w:val="9BE0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73D157A1"/>
    <w:multiLevelType w:val="hybridMultilevel"/>
    <w:tmpl w:val="089EE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73EE4A0F"/>
    <w:multiLevelType w:val="hybridMultilevel"/>
    <w:tmpl w:val="EB4A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nsid w:val="73EF6447"/>
    <w:multiLevelType w:val="hybridMultilevel"/>
    <w:tmpl w:val="311EA91E"/>
    <w:lvl w:ilvl="0" w:tplc="4F6AF9D6">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74BC1C17"/>
    <w:multiLevelType w:val="hybridMultilevel"/>
    <w:tmpl w:val="CF50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3">
    <w:nsid w:val="74BE60CD"/>
    <w:multiLevelType w:val="hybridMultilevel"/>
    <w:tmpl w:val="0FAA400E"/>
    <w:lvl w:ilvl="0" w:tplc="BFEAFE4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4">
    <w:nsid w:val="74CF077C"/>
    <w:multiLevelType w:val="hybridMultilevel"/>
    <w:tmpl w:val="9CB685EC"/>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nsid w:val="74D02EA2"/>
    <w:multiLevelType w:val="hybridMultilevel"/>
    <w:tmpl w:val="54D4A74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nsid w:val="75242706"/>
    <w:multiLevelType w:val="hybridMultilevel"/>
    <w:tmpl w:val="91481CD4"/>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37">
    <w:nsid w:val="75463E85"/>
    <w:multiLevelType w:val="hybridMultilevel"/>
    <w:tmpl w:val="6DD4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nsid w:val="75837764"/>
    <w:multiLevelType w:val="hybridMultilevel"/>
    <w:tmpl w:val="12525930"/>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nsid w:val="75B20C7A"/>
    <w:multiLevelType w:val="hybridMultilevel"/>
    <w:tmpl w:val="650E4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0">
    <w:nsid w:val="75C2681A"/>
    <w:multiLevelType w:val="hybridMultilevel"/>
    <w:tmpl w:val="FB80EB94"/>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nsid w:val="75E515EA"/>
    <w:multiLevelType w:val="hybridMultilevel"/>
    <w:tmpl w:val="D466088C"/>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764F76A7"/>
    <w:multiLevelType w:val="hybridMultilevel"/>
    <w:tmpl w:val="793680F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43">
    <w:nsid w:val="7667208D"/>
    <w:multiLevelType w:val="hybridMultilevel"/>
    <w:tmpl w:val="F0B61E22"/>
    <w:lvl w:ilvl="0" w:tplc="2C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4">
    <w:nsid w:val="76905098"/>
    <w:multiLevelType w:val="hybridMultilevel"/>
    <w:tmpl w:val="37564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5">
    <w:nsid w:val="76951491"/>
    <w:multiLevelType w:val="hybridMultilevel"/>
    <w:tmpl w:val="630AF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nsid w:val="7733386C"/>
    <w:multiLevelType w:val="hybridMultilevel"/>
    <w:tmpl w:val="92B6DE3E"/>
    <w:lvl w:ilvl="0" w:tplc="2C1A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773B5939"/>
    <w:multiLevelType w:val="hybridMultilevel"/>
    <w:tmpl w:val="45FC5430"/>
    <w:lvl w:ilvl="0" w:tplc="2C1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8">
    <w:nsid w:val="776E0F02"/>
    <w:multiLevelType w:val="hybridMultilevel"/>
    <w:tmpl w:val="CE5E6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77794162"/>
    <w:multiLevelType w:val="hybridMultilevel"/>
    <w:tmpl w:val="420C4442"/>
    <w:lvl w:ilvl="0" w:tplc="2C1A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7785013A"/>
    <w:multiLevelType w:val="hybridMultilevel"/>
    <w:tmpl w:val="9F2E1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778B7150"/>
    <w:multiLevelType w:val="hybridMultilevel"/>
    <w:tmpl w:val="BD089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782877A3"/>
    <w:multiLevelType w:val="hybridMultilevel"/>
    <w:tmpl w:val="D3ECADAE"/>
    <w:lvl w:ilvl="0" w:tplc="63B0ED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7837239B"/>
    <w:multiLevelType w:val="hybridMultilevel"/>
    <w:tmpl w:val="42B0A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787D2BEE"/>
    <w:multiLevelType w:val="hybridMultilevel"/>
    <w:tmpl w:val="FD32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5">
    <w:nsid w:val="78D54B1D"/>
    <w:multiLevelType w:val="hybridMultilevel"/>
    <w:tmpl w:val="B5586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nsid w:val="798537AA"/>
    <w:multiLevelType w:val="hybridMultilevel"/>
    <w:tmpl w:val="7B620010"/>
    <w:lvl w:ilvl="0" w:tplc="2C1A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79977B6F"/>
    <w:multiLevelType w:val="hybridMultilevel"/>
    <w:tmpl w:val="6C98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79F90E7A"/>
    <w:multiLevelType w:val="hybridMultilevel"/>
    <w:tmpl w:val="21262C54"/>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7A4502A1"/>
    <w:multiLevelType w:val="hybridMultilevel"/>
    <w:tmpl w:val="2868A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7AC82EA7"/>
    <w:multiLevelType w:val="hybridMultilevel"/>
    <w:tmpl w:val="E1C6EB4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7B153AD9"/>
    <w:multiLevelType w:val="hybridMultilevel"/>
    <w:tmpl w:val="7728DDCC"/>
    <w:lvl w:ilvl="0" w:tplc="6B7E4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2">
    <w:nsid w:val="7B761EA9"/>
    <w:multiLevelType w:val="hybridMultilevel"/>
    <w:tmpl w:val="F530F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7BAC3DEA"/>
    <w:multiLevelType w:val="hybridMultilevel"/>
    <w:tmpl w:val="68DA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7BAC5242"/>
    <w:multiLevelType w:val="hybridMultilevel"/>
    <w:tmpl w:val="78140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7BB76A9E"/>
    <w:multiLevelType w:val="hybridMultilevel"/>
    <w:tmpl w:val="F4FE72EA"/>
    <w:lvl w:ilvl="0" w:tplc="2C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nsid w:val="7BFD67BC"/>
    <w:multiLevelType w:val="hybridMultilevel"/>
    <w:tmpl w:val="D610C130"/>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7C081771"/>
    <w:multiLevelType w:val="hybridMultilevel"/>
    <w:tmpl w:val="E39EC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8">
    <w:nsid w:val="7C552E41"/>
    <w:multiLevelType w:val="hybridMultilevel"/>
    <w:tmpl w:val="7A8A6676"/>
    <w:lvl w:ilvl="0" w:tplc="AF12CB5A">
      <w:start w:val="1"/>
      <w:numFmt w:val="decimal"/>
      <w:lvlText w:val="%1."/>
      <w:lvlJc w:val="left"/>
      <w:pPr>
        <w:ind w:left="1033" w:hanging="360"/>
      </w:pPr>
      <w:rPr>
        <w:b w:val="0"/>
        <w:i w:val="0"/>
      </w:rPr>
    </w:lvl>
    <w:lvl w:ilvl="1" w:tplc="2C1A0019" w:tentative="1">
      <w:start w:val="1"/>
      <w:numFmt w:val="lowerLetter"/>
      <w:lvlText w:val="%2."/>
      <w:lvlJc w:val="left"/>
      <w:pPr>
        <w:ind w:left="1753" w:hanging="360"/>
      </w:pPr>
    </w:lvl>
    <w:lvl w:ilvl="2" w:tplc="2C1A001B" w:tentative="1">
      <w:start w:val="1"/>
      <w:numFmt w:val="lowerRoman"/>
      <w:lvlText w:val="%3."/>
      <w:lvlJc w:val="right"/>
      <w:pPr>
        <w:ind w:left="2473" w:hanging="180"/>
      </w:pPr>
    </w:lvl>
    <w:lvl w:ilvl="3" w:tplc="2C1A000F" w:tentative="1">
      <w:start w:val="1"/>
      <w:numFmt w:val="decimal"/>
      <w:lvlText w:val="%4."/>
      <w:lvlJc w:val="left"/>
      <w:pPr>
        <w:ind w:left="3193" w:hanging="360"/>
      </w:pPr>
    </w:lvl>
    <w:lvl w:ilvl="4" w:tplc="2C1A0019" w:tentative="1">
      <w:start w:val="1"/>
      <w:numFmt w:val="lowerLetter"/>
      <w:lvlText w:val="%5."/>
      <w:lvlJc w:val="left"/>
      <w:pPr>
        <w:ind w:left="3913" w:hanging="360"/>
      </w:pPr>
    </w:lvl>
    <w:lvl w:ilvl="5" w:tplc="2C1A001B" w:tentative="1">
      <w:start w:val="1"/>
      <w:numFmt w:val="lowerRoman"/>
      <w:lvlText w:val="%6."/>
      <w:lvlJc w:val="right"/>
      <w:pPr>
        <w:ind w:left="4633" w:hanging="180"/>
      </w:pPr>
    </w:lvl>
    <w:lvl w:ilvl="6" w:tplc="2C1A000F" w:tentative="1">
      <w:start w:val="1"/>
      <w:numFmt w:val="decimal"/>
      <w:lvlText w:val="%7."/>
      <w:lvlJc w:val="left"/>
      <w:pPr>
        <w:ind w:left="5353" w:hanging="360"/>
      </w:pPr>
    </w:lvl>
    <w:lvl w:ilvl="7" w:tplc="2C1A0019" w:tentative="1">
      <w:start w:val="1"/>
      <w:numFmt w:val="lowerLetter"/>
      <w:lvlText w:val="%8."/>
      <w:lvlJc w:val="left"/>
      <w:pPr>
        <w:ind w:left="6073" w:hanging="360"/>
      </w:pPr>
    </w:lvl>
    <w:lvl w:ilvl="8" w:tplc="2C1A001B" w:tentative="1">
      <w:start w:val="1"/>
      <w:numFmt w:val="lowerRoman"/>
      <w:lvlText w:val="%9."/>
      <w:lvlJc w:val="right"/>
      <w:pPr>
        <w:ind w:left="6793" w:hanging="180"/>
      </w:pPr>
    </w:lvl>
  </w:abstractNum>
  <w:abstractNum w:abstractNumId="669">
    <w:nsid w:val="7C784BAA"/>
    <w:multiLevelType w:val="hybridMultilevel"/>
    <w:tmpl w:val="20F4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7CC02697"/>
    <w:multiLevelType w:val="hybridMultilevel"/>
    <w:tmpl w:val="94A86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1">
    <w:nsid w:val="7CC2635E"/>
    <w:multiLevelType w:val="hybridMultilevel"/>
    <w:tmpl w:val="C674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7CC74244"/>
    <w:multiLevelType w:val="hybridMultilevel"/>
    <w:tmpl w:val="CB9A4F52"/>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3">
    <w:nsid w:val="7CE22E24"/>
    <w:multiLevelType w:val="hybridMultilevel"/>
    <w:tmpl w:val="5678BAB6"/>
    <w:lvl w:ilvl="0" w:tplc="7EC4C0D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4">
    <w:nsid w:val="7D1A26F3"/>
    <w:multiLevelType w:val="hybridMultilevel"/>
    <w:tmpl w:val="2B5A828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75">
    <w:nsid w:val="7D6D149B"/>
    <w:multiLevelType w:val="hybridMultilevel"/>
    <w:tmpl w:val="55DA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7D7950E1"/>
    <w:multiLevelType w:val="hybridMultilevel"/>
    <w:tmpl w:val="097A12FC"/>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7D7C551F"/>
    <w:multiLevelType w:val="hybridMultilevel"/>
    <w:tmpl w:val="84A2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7DA90840"/>
    <w:multiLevelType w:val="hybridMultilevel"/>
    <w:tmpl w:val="650E4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9">
    <w:nsid w:val="7DAE4C20"/>
    <w:multiLevelType w:val="hybridMultilevel"/>
    <w:tmpl w:val="3AA40D2A"/>
    <w:lvl w:ilvl="0" w:tplc="634838C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7DCC5A43"/>
    <w:multiLevelType w:val="hybridMultilevel"/>
    <w:tmpl w:val="03F0799E"/>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1">
    <w:nsid w:val="7E195903"/>
    <w:multiLevelType w:val="hybridMultilevel"/>
    <w:tmpl w:val="B73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7E1B1459"/>
    <w:multiLevelType w:val="hybridMultilevel"/>
    <w:tmpl w:val="7B48F4A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83">
    <w:nsid w:val="7E9F61FE"/>
    <w:multiLevelType w:val="hybridMultilevel"/>
    <w:tmpl w:val="C1E05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4">
    <w:nsid w:val="7EC408DC"/>
    <w:multiLevelType w:val="hybridMultilevel"/>
    <w:tmpl w:val="2FD6801E"/>
    <w:lvl w:ilvl="0" w:tplc="2C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nsid w:val="7ECD54FC"/>
    <w:multiLevelType w:val="hybridMultilevel"/>
    <w:tmpl w:val="15D62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6">
    <w:nsid w:val="7ECE70C3"/>
    <w:multiLevelType w:val="hybridMultilevel"/>
    <w:tmpl w:val="5E1A8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7">
    <w:nsid w:val="7EDD2ABD"/>
    <w:multiLevelType w:val="hybridMultilevel"/>
    <w:tmpl w:val="42FC1F7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8">
    <w:nsid w:val="7F3C77F8"/>
    <w:multiLevelType w:val="hybridMultilevel"/>
    <w:tmpl w:val="169EF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9">
    <w:nsid w:val="7F51138B"/>
    <w:multiLevelType w:val="hybridMultilevel"/>
    <w:tmpl w:val="06FA0420"/>
    <w:lvl w:ilvl="0" w:tplc="90E088D8">
      <w:start w:val="1"/>
      <w:numFmt w:val="decimal"/>
      <w:lvlText w:val="%1."/>
      <w:lvlJc w:val="left"/>
      <w:pPr>
        <w:ind w:left="720" w:hanging="360"/>
      </w:pPr>
      <w:rPr>
        <w:rFonts w:hint="default"/>
        <w:b w:val="0"/>
        <w:color w:val="auto"/>
        <w:sz w:val="1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0">
    <w:nsid w:val="7F930786"/>
    <w:multiLevelType w:val="hybridMultilevel"/>
    <w:tmpl w:val="4E86D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1">
    <w:nsid w:val="7FB92063"/>
    <w:multiLevelType w:val="hybridMultilevel"/>
    <w:tmpl w:val="83E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2">
    <w:nsid w:val="7FCD387C"/>
    <w:multiLevelType w:val="hybridMultilevel"/>
    <w:tmpl w:val="513AA9FA"/>
    <w:lvl w:ilvl="0" w:tplc="2C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5"/>
  </w:num>
  <w:num w:numId="2">
    <w:abstractNumId w:val="44"/>
  </w:num>
  <w:num w:numId="3">
    <w:abstractNumId w:val="583"/>
  </w:num>
  <w:num w:numId="4">
    <w:abstractNumId w:val="5"/>
  </w:num>
  <w:num w:numId="5">
    <w:abstractNumId w:val="6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546"/>
  </w:num>
  <w:num w:numId="8">
    <w:abstractNumId w:val="400"/>
  </w:num>
  <w:num w:numId="9">
    <w:abstractNumId w:val="668"/>
  </w:num>
  <w:num w:numId="10">
    <w:abstractNumId w:val="277"/>
  </w:num>
  <w:num w:numId="11">
    <w:abstractNumId w:val="137"/>
  </w:num>
  <w:num w:numId="12">
    <w:abstractNumId w:val="635"/>
  </w:num>
  <w:num w:numId="13">
    <w:abstractNumId w:val="666"/>
  </w:num>
  <w:num w:numId="14">
    <w:abstractNumId w:val="570"/>
  </w:num>
  <w:num w:numId="15">
    <w:abstractNumId w:val="542"/>
  </w:num>
  <w:num w:numId="16">
    <w:abstractNumId w:val="656"/>
  </w:num>
  <w:num w:numId="17">
    <w:abstractNumId w:val="590"/>
  </w:num>
  <w:num w:numId="18">
    <w:abstractNumId w:val="144"/>
  </w:num>
  <w:num w:numId="19">
    <w:abstractNumId w:val="164"/>
  </w:num>
  <w:num w:numId="20">
    <w:abstractNumId w:val="561"/>
  </w:num>
  <w:num w:numId="21">
    <w:abstractNumId w:val="67"/>
  </w:num>
  <w:num w:numId="22">
    <w:abstractNumId w:val="320"/>
  </w:num>
  <w:num w:numId="23">
    <w:abstractNumId w:val="342"/>
  </w:num>
  <w:num w:numId="24">
    <w:abstractNumId w:val="566"/>
  </w:num>
  <w:num w:numId="25">
    <w:abstractNumId w:val="202"/>
  </w:num>
  <w:num w:numId="26">
    <w:abstractNumId w:val="495"/>
  </w:num>
  <w:num w:numId="27">
    <w:abstractNumId w:val="38"/>
  </w:num>
  <w:num w:numId="28">
    <w:abstractNumId w:val="29"/>
  </w:num>
  <w:num w:numId="29">
    <w:abstractNumId w:val="250"/>
  </w:num>
  <w:num w:numId="30">
    <w:abstractNumId w:val="391"/>
  </w:num>
  <w:num w:numId="31">
    <w:abstractNumId w:val="73"/>
  </w:num>
  <w:num w:numId="32">
    <w:abstractNumId w:val="206"/>
  </w:num>
  <w:num w:numId="33">
    <w:abstractNumId w:val="326"/>
  </w:num>
  <w:num w:numId="34">
    <w:abstractNumId w:val="364"/>
  </w:num>
  <w:num w:numId="35">
    <w:abstractNumId w:val="269"/>
  </w:num>
  <w:num w:numId="36">
    <w:abstractNumId w:val="500"/>
  </w:num>
  <w:num w:numId="37">
    <w:abstractNumId w:val="304"/>
  </w:num>
  <w:num w:numId="38">
    <w:abstractNumId w:val="370"/>
  </w:num>
  <w:num w:numId="39">
    <w:abstractNumId w:val="475"/>
  </w:num>
  <w:num w:numId="40">
    <w:abstractNumId w:val="414"/>
  </w:num>
  <w:num w:numId="41">
    <w:abstractNumId w:val="680"/>
  </w:num>
  <w:num w:numId="42">
    <w:abstractNumId w:val="266"/>
  </w:num>
  <w:num w:numId="43">
    <w:abstractNumId w:val="350"/>
  </w:num>
  <w:num w:numId="44">
    <w:abstractNumId w:val="99"/>
  </w:num>
  <w:num w:numId="45">
    <w:abstractNumId w:val="380"/>
  </w:num>
  <w:num w:numId="46">
    <w:abstractNumId w:val="263"/>
  </w:num>
  <w:num w:numId="47">
    <w:abstractNumId w:val="130"/>
  </w:num>
  <w:num w:numId="48">
    <w:abstractNumId w:val="248"/>
  </w:num>
  <w:num w:numId="49">
    <w:abstractNumId w:val="163"/>
  </w:num>
  <w:num w:numId="50">
    <w:abstractNumId w:val="384"/>
  </w:num>
  <w:num w:numId="51">
    <w:abstractNumId w:val="302"/>
  </w:num>
  <w:num w:numId="52">
    <w:abstractNumId w:val="1"/>
  </w:num>
  <w:num w:numId="53">
    <w:abstractNumId w:val="646"/>
  </w:num>
  <w:num w:numId="54">
    <w:abstractNumId w:val="211"/>
  </w:num>
  <w:num w:numId="55">
    <w:abstractNumId w:val="105"/>
  </w:num>
  <w:num w:numId="56">
    <w:abstractNumId w:val="230"/>
  </w:num>
  <w:num w:numId="57">
    <w:abstractNumId w:val="85"/>
  </w:num>
  <w:num w:numId="58">
    <w:abstractNumId w:val="665"/>
  </w:num>
  <w:num w:numId="59">
    <w:abstractNumId w:val="369"/>
  </w:num>
  <w:num w:numId="60">
    <w:abstractNumId w:val="109"/>
  </w:num>
  <w:num w:numId="61">
    <w:abstractNumId w:val="512"/>
  </w:num>
  <w:num w:numId="62">
    <w:abstractNumId w:val="396"/>
  </w:num>
  <w:num w:numId="63">
    <w:abstractNumId w:val="490"/>
  </w:num>
  <w:num w:numId="64">
    <w:abstractNumId w:val="262"/>
  </w:num>
  <w:num w:numId="65">
    <w:abstractNumId w:val="357"/>
  </w:num>
  <w:num w:numId="66">
    <w:abstractNumId w:val="647"/>
  </w:num>
  <w:num w:numId="67">
    <w:abstractNumId w:val="338"/>
  </w:num>
  <w:num w:numId="68">
    <w:abstractNumId w:val="649"/>
  </w:num>
  <w:num w:numId="69">
    <w:abstractNumId w:val="244"/>
  </w:num>
  <w:num w:numId="70">
    <w:abstractNumId w:val="125"/>
  </w:num>
  <w:num w:numId="71">
    <w:abstractNumId w:val="39"/>
  </w:num>
  <w:num w:numId="72">
    <w:abstractNumId w:val="368"/>
  </w:num>
  <w:num w:numId="73">
    <w:abstractNumId w:val="451"/>
  </w:num>
  <w:num w:numId="74">
    <w:abstractNumId w:val="49"/>
  </w:num>
  <w:num w:numId="75">
    <w:abstractNumId w:val="386"/>
  </w:num>
  <w:num w:numId="76">
    <w:abstractNumId w:val="460"/>
  </w:num>
  <w:num w:numId="77">
    <w:abstractNumId w:val="77"/>
  </w:num>
  <w:num w:numId="78">
    <w:abstractNumId w:val="509"/>
  </w:num>
  <w:num w:numId="79">
    <w:abstractNumId w:val="363"/>
  </w:num>
  <w:num w:numId="80">
    <w:abstractNumId w:val="525"/>
  </w:num>
  <w:num w:numId="81">
    <w:abstractNumId w:val="323"/>
  </w:num>
  <w:num w:numId="82">
    <w:abstractNumId w:val="334"/>
  </w:num>
  <w:num w:numId="83">
    <w:abstractNumId w:val="464"/>
  </w:num>
  <w:num w:numId="84">
    <w:abstractNumId w:val="343"/>
  </w:num>
  <w:num w:numId="85">
    <w:abstractNumId w:val="279"/>
  </w:num>
  <w:num w:numId="86">
    <w:abstractNumId w:val="410"/>
  </w:num>
  <w:num w:numId="87">
    <w:abstractNumId w:val="41"/>
  </w:num>
  <w:num w:numId="88">
    <w:abstractNumId w:val="203"/>
  </w:num>
  <w:num w:numId="89">
    <w:abstractNumId w:val="147"/>
  </w:num>
  <w:num w:numId="90">
    <w:abstractNumId w:val="442"/>
  </w:num>
  <w:num w:numId="91">
    <w:abstractNumId w:val="337"/>
  </w:num>
  <w:num w:numId="92">
    <w:abstractNumId w:val="352"/>
  </w:num>
  <w:num w:numId="93">
    <w:abstractNumId w:val="14"/>
  </w:num>
  <w:num w:numId="94">
    <w:abstractNumId w:val="312"/>
  </w:num>
  <w:num w:numId="95">
    <w:abstractNumId w:val="482"/>
  </w:num>
  <w:num w:numId="96">
    <w:abstractNumId w:val="565"/>
  </w:num>
  <w:num w:numId="97">
    <w:abstractNumId w:val="303"/>
  </w:num>
  <w:num w:numId="98">
    <w:abstractNumId w:val="281"/>
  </w:num>
  <w:num w:numId="99">
    <w:abstractNumId w:val="8"/>
  </w:num>
  <w:num w:numId="100">
    <w:abstractNumId w:val="457"/>
  </w:num>
  <w:num w:numId="101">
    <w:abstractNumId w:val="426"/>
  </w:num>
  <w:num w:numId="102">
    <w:abstractNumId w:val="121"/>
  </w:num>
  <w:num w:numId="103">
    <w:abstractNumId w:val="660"/>
  </w:num>
  <w:num w:numId="104">
    <w:abstractNumId w:val="68"/>
  </w:num>
  <w:num w:numId="105">
    <w:abstractNumId w:val="275"/>
  </w:num>
  <w:num w:numId="106">
    <w:abstractNumId w:val="377"/>
  </w:num>
  <w:num w:numId="107">
    <w:abstractNumId w:val="404"/>
  </w:num>
  <w:num w:numId="108">
    <w:abstractNumId w:val="591"/>
  </w:num>
  <w:num w:numId="109">
    <w:abstractNumId w:val="24"/>
  </w:num>
  <w:num w:numId="110">
    <w:abstractNumId w:val="168"/>
  </w:num>
  <w:num w:numId="111">
    <w:abstractNumId w:val="328"/>
  </w:num>
  <w:num w:numId="112">
    <w:abstractNumId w:val="127"/>
  </w:num>
  <w:num w:numId="113">
    <w:abstractNumId w:val="227"/>
  </w:num>
  <w:num w:numId="114">
    <w:abstractNumId w:val="606"/>
  </w:num>
  <w:num w:numId="115">
    <w:abstractNumId w:val="91"/>
  </w:num>
  <w:num w:numId="116">
    <w:abstractNumId w:val="682"/>
  </w:num>
  <w:num w:numId="117">
    <w:abstractNumId w:val="676"/>
  </w:num>
  <w:num w:numId="118">
    <w:abstractNumId w:val="278"/>
  </w:num>
  <w:num w:numId="119">
    <w:abstractNumId w:val="165"/>
  </w:num>
  <w:num w:numId="120">
    <w:abstractNumId w:val="641"/>
  </w:num>
  <w:num w:numId="121">
    <w:abstractNumId w:val="672"/>
  </w:num>
  <w:num w:numId="122">
    <w:abstractNumId w:val="160"/>
  </w:num>
  <w:num w:numId="123">
    <w:abstractNumId w:val="684"/>
  </w:num>
  <w:num w:numId="124">
    <w:abstractNumId w:val="402"/>
  </w:num>
  <w:num w:numId="125">
    <w:abstractNumId w:val="329"/>
  </w:num>
  <w:num w:numId="126">
    <w:abstractNumId w:val="220"/>
  </w:num>
  <w:num w:numId="127">
    <w:abstractNumId w:val="154"/>
  </w:num>
  <w:num w:numId="128">
    <w:abstractNumId w:val="150"/>
  </w:num>
  <w:num w:numId="129">
    <w:abstractNumId w:val="45"/>
  </w:num>
  <w:num w:numId="130">
    <w:abstractNumId w:val="166"/>
  </w:num>
  <w:num w:numId="131">
    <w:abstractNumId w:val="293"/>
  </w:num>
  <w:num w:numId="132">
    <w:abstractNumId w:val="413"/>
  </w:num>
  <w:num w:numId="133">
    <w:abstractNumId w:val="430"/>
  </w:num>
  <w:num w:numId="134">
    <w:abstractNumId w:val="255"/>
  </w:num>
  <w:num w:numId="135">
    <w:abstractNumId w:val="420"/>
  </w:num>
  <w:num w:numId="136">
    <w:abstractNumId w:val="126"/>
  </w:num>
  <w:num w:numId="137">
    <w:abstractNumId w:val="401"/>
  </w:num>
  <w:num w:numId="138">
    <w:abstractNumId w:val="53"/>
  </w:num>
  <w:num w:numId="139">
    <w:abstractNumId w:val="359"/>
  </w:num>
  <w:num w:numId="140">
    <w:abstractNumId w:val="196"/>
  </w:num>
  <w:num w:numId="141">
    <w:abstractNumId w:val="335"/>
  </w:num>
  <w:num w:numId="142">
    <w:abstractNumId w:val="589"/>
  </w:num>
  <w:num w:numId="143">
    <w:abstractNumId w:val="287"/>
  </w:num>
  <w:num w:numId="144">
    <w:abstractNumId w:val="189"/>
  </w:num>
  <w:num w:numId="145">
    <w:abstractNumId w:val="379"/>
  </w:num>
  <w:num w:numId="146">
    <w:abstractNumId w:val="440"/>
  </w:num>
  <w:num w:numId="147">
    <w:abstractNumId w:val="148"/>
  </w:num>
  <w:num w:numId="148">
    <w:abstractNumId w:val="581"/>
  </w:num>
  <w:num w:numId="149">
    <w:abstractNumId w:val="477"/>
  </w:num>
  <w:num w:numId="150">
    <w:abstractNumId w:val="116"/>
  </w:num>
  <w:num w:numId="151">
    <w:abstractNumId w:val="692"/>
  </w:num>
  <w:num w:numId="152">
    <w:abstractNumId w:val="19"/>
  </w:num>
  <w:num w:numId="153">
    <w:abstractNumId w:val="339"/>
  </w:num>
  <w:num w:numId="154">
    <w:abstractNumId w:val="229"/>
  </w:num>
  <w:num w:numId="155">
    <w:abstractNumId w:val="30"/>
  </w:num>
  <w:num w:numId="156">
    <w:abstractNumId w:val="185"/>
  </w:num>
  <w:num w:numId="157">
    <w:abstractNumId w:val="544"/>
  </w:num>
  <w:num w:numId="158">
    <w:abstractNumId w:val="95"/>
  </w:num>
  <w:num w:numId="159">
    <w:abstractNumId w:val="611"/>
  </w:num>
  <w:num w:numId="160">
    <w:abstractNumId w:val="240"/>
  </w:num>
  <w:num w:numId="161">
    <w:abstractNumId w:val="658"/>
  </w:num>
  <w:num w:numId="162">
    <w:abstractNumId w:val="552"/>
  </w:num>
  <w:num w:numId="163">
    <w:abstractNumId w:val="595"/>
  </w:num>
  <w:num w:numId="164">
    <w:abstractNumId w:val="540"/>
  </w:num>
  <w:num w:numId="165">
    <w:abstractNumId w:val="50"/>
  </w:num>
  <w:num w:numId="166">
    <w:abstractNumId w:val="296"/>
  </w:num>
  <w:num w:numId="167">
    <w:abstractNumId w:val="214"/>
  </w:num>
  <w:num w:numId="168">
    <w:abstractNumId w:val="487"/>
  </w:num>
  <w:num w:numId="169">
    <w:abstractNumId w:val="97"/>
  </w:num>
  <w:num w:numId="170">
    <w:abstractNumId w:val="627"/>
  </w:num>
  <w:num w:numId="171">
    <w:abstractNumId w:val="640"/>
  </w:num>
  <w:num w:numId="172">
    <w:abstractNumId w:val="362"/>
  </w:num>
  <w:num w:numId="173">
    <w:abstractNumId w:val="173"/>
  </w:num>
  <w:num w:numId="174">
    <w:abstractNumId w:val="170"/>
  </w:num>
  <w:num w:numId="175">
    <w:abstractNumId w:val="37"/>
  </w:num>
  <w:num w:numId="176">
    <w:abstractNumId w:val="40"/>
  </w:num>
  <w:num w:numId="177">
    <w:abstractNumId w:val="411"/>
  </w:num>
  <w:num w:numId="178">
    <w:abstractNumId w:val="42"/>
  </w:num>
  <w:num w:numId="179">
    <w:abstractNumId w:val="233"/>
  </w:num>
  <w:num w:numId="180">
    <w:abstractNumId w:val="491"/>
  </w:num>
  <w:num w:numId="181">
    <w:abstractNumId w:val="511"/>
  </w:num>
  <w:num w:numId="182">
    <w:abstractNumId w:val="643"/>
  </w:num>
  <w:num w:numId="183">
    <w:abstractNumId w:val="405"/>
  </w:num>
  <w:num w:numId="184">
    <w:abstractNumId w:val="445"/>
  </w:num>
  <w:num w:numId="185">
    <w:abstractNumId w:val="82"/>
  </w:num>
  <w:num w:numId="186">
    <w:abstractNumId w:val="642"/>
  </w:num>
  <w:num w:numId="187">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2"/>
  </w:num>
  <w:num w:numId="190">
    <w:abstractNumId w:val="560"/>
  </w:num>
  <w:num w:numId="19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61"/>
  </w:num>
  <w:num w:numId="193">
    <w:abstractNumId w:val="346"/>
  </w:num>
  <w:num w:numId="194">
    <w:abstractNumId w:val="425"/>
  </w:num>
  <w:num w:numId="195">
    <w:abstractNumId w:val="671"/>
  </w:num>
  <w:num w:numId="196">
    <w:abstractNumId w:val="586"/>
  </w:num>
  <w:num w:numId="197">
    <w:abstractNumId w:val="403"/>
  </w:num>
  <w:num w:numId="198">
    <w:abstractNumId w:val="192"/>
  </w:num>
  <w:num w:numId="199">
    <w:abstractNumId w:val="259"/>
  </w:num>
  <w:num w:numId="200">
    <w:abstractNumId w:val="515"/>
  </w:num>
  <w:num w:numId="201">
    <w:abstractNumId w:val="155"/>
  </w:num>
  <w:num w:numId="202">
    <w:abstractNumId w:val="474"/>
  </w:num>
  <w:num w:numId="203">
    <w:abstractNumId w:val="228"/>
  </w:num>
  <w:num w:numId="204">
    <w:abstractNumId w:val="393"/>
  </w:num>
  <w:num w:numId="205">
    <w:abstractNumId w:val="371"/>
  </w:num>
  <w:num w:numId="206">
    <w:abstractNumId w:val="367"/>
  </w:num>
  <w:num w:numId="207">
    <w:abstractNumId w:val="90"/>
  </w:num>
  <w:num w:numId="208">
    <w:abstractNumId w:val="602"/>
  </w:num>
  <w:num w:numId="209">
    <w:abstractNumId w:val="578"/>
  </w:num>
  <w:num w:numId="210">
    <w:abstractNumId w:val="283"/>
  </w:num>
  <w:num w:numId="211">
    <w:abstractNumId w:val="177"/>
  </w:num>
  <w:num w:numId="212">
    <w:abstractNumId w:val="327"/>
  </w:num>
  <w:num w:numId="213">
    <w:abstractNumId w:val="562"/>
  </w:num>
  <w:num w:numId="214">
    <w:abstractNumId w:val="526"/>
  </w:num>
  <w:num w:numId="215">
    <w:abstractNumId w:val="83"/>
  </w:num>
  <w:num w:numId="216">
    <w:abstractNumId w:val="319"/>
  </w:num>
  <w:num w:numId="217">
    <w:abstractNumId w:val="175"/>
  </w:num>
  <w:num w:numId="218">
    <w:abstractNumId w:val="548"/>
  </w:num>
  <w:num w:numId="219">
    <w:abstractNumId w:val="424"/>
  </w:num>
  <w:num w:numId="220">
    <w:abstractNumId w:val="677"/>
  </w:num>
  <w:num w:numId="221">
    <w:abstractNumId w:val="16"/>
  </w:num>
  <w:num w:numId="222">
    <w:abstractNumId w:val="330"/>
  </w:num>
  <w:num w:numId="223">
    <w:abstractNumId w:val="607"/>
  </w:num>
  <w:num w:numId="224">
    <w:abstractNumId w:val="138"/>
  </w:num>
  <w:num w:numId="225">
    <w:abstractNumId w:val="597"/>
  </w:num>
  <w:num w:numId="226">
    <w:abstractNumId w:val="476"/>
  </w:num>
  <w:num w:numId="227">
    <w:abstractNumId w:val="452"/>
  </w:num>
  <w:num w:numId="228">
    <w:abstractNumId w:val="621"/>
  </w:num>
  <w:num w:numId="229">
    <w:abstractNumId w:val="397"/>
  </w:num>
  <w:num w:numId="230">
    <w:abstractNumId w:val="605"/>
  </w:num>
  <w:num w:numId="231">
    <w:abstractNumId w:val="156"/>
  </w:num>
  <w:num w:numId="232">
    <w:abstractNumId w:val="176"/>
  </w:num>
  <w:num w:numId="233">
    <w:abstractNumId w:val="271"/>
  </w:num>
  <w:num w:numId="234">
    <w:abstractNumId w:val="59"/>
  </w:num>
  <w:num w:numId="235">
    <w:abstractNumId w:val="685"/>
  </w:num>
  <w:num w:numId="236">
    <w:abstractNumId w:val="51"/>
  </w:num>
  <w:num w:numId="237">
    <w:abstractNumId w:val="69"/>
  </w:num>
  <w:num w:numId="238">
    <w:abstractNumId w:val="574"/>
  </w:num>
  <w:num w:numId="239">
    <w:abstractNumId w:val="80"/>
  </w:num>
  <w:num w:numId="240">
    <w:abstractNumId w:val="514"/>
  </w:num>
  <w:num w:numId="241">
    <w:abstractNumId w:val="234"/>
  </w:num>
  <w:num w:numId="242">
    <w:abstractNumId w:val="527"/>
  </w:num>
  <w:num w:numId="243">
    <w:abstractNumId w:val="178"/>
  </w:num>
  <w:num w:numId="244">
    <w:abstractNumId w:val="191"/>
  </w:num>
  <w:num w:numId="245">
    <w:abstractNumId w:val="110"/>
  </w:num>
  <w:num w:numId="246">
    <w:abstractNumId w:val="622"/>
  </w:num>
  <w:num w:numId="247">
    <w:abstractNumId w:val="374"/>
  </w:num>
  <w:num w:numId="248">
    <w:abstractNumId w:val="161"/>
  </w:num>
  <w:num w:numId="249">
    <w:abstractNumId w:val="423"/>
  </w:num>
  <w:num w:numId="250">
    <w:abstractNumId w:val="356"/>
  </w:num>
  <w:num w:numId="251">
    <w:abstractNumId w:val="599"/>
  </w:num>
  <w:num w:numId="252">
    <w:abstractNumId w:val="72"/>
  </w:num>
  <w:num w:numId="253">
    <w:abstractNumId w:val="422"/>
  </w:num>
  <w:num w:numId="254">
    <w:abstractNumId w:val="236"/>
  </w:num>
  <w:num w:numId="255">
    <w:abstractNumId w:val="690"/>
  </w:num>
  <w:num w:numId="256">
    <w:abstractNumId w:val="651"/>
  </w:num>
  <w:num w:numId="257">
    <w:abstractNumId w:val="215"/>
  </w:num>
  <w:num w:numId="258">
    <w:abstractNumId w:val="314"/>
  </w:num>
  <w:num w:numId="259">
    <w:abstractNumId w:val="187"/>
  </w:num>
  <w:num w:numId="260">
    <w:abstractNumId w:val="89"/>
  </w:num>
  <w:num w:numId="261">
    <w:abstractNumId w:val="291"/>
  </w:num>
  <w:num w:numId="262">
    <w:abstractNumId w:val="324"/>
  </w:num>
  <w:num w:numId="263">
    <w:abstractNumId w:val="43"/>
  </w:num>
  <w:num w:numId="264">
    <w:abstractNumId w:val="151"/>
  </w:num>
  <w:num w:numId="265">
    <w:abstractNumId w:val="12"/>
  </w:num>
  <w:num w:numId="266">
    <w:abstractNumId w:val="652"/>
  </w:num>
  <w:num w:numId="267">
    <w:abstractNumId w:val="516"/>
  </w:num>
  <w:num w:numId="268">
    <w:abstractNumId w:val="190"/>
  </w:num>
  <w:num w:numId="269">
    <w:abstractNumId w:val="9"/>
  </w:num>
  <w:num w:numId="270">
    <w:abstractNumId w:val="186"/>
  </w:num>
  <w:num w:numId="2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6"/>
  </w:num>
  <w:num w:numId="273">
    <w:abstractNumId w:val="5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63"/>
  </w:num>
  <w:num w:numId="275">
    <w:abstractNumId w:val="492"/>
  </w:num>
  <w:num w:numId="276">
    <w:abstractNumId w:val="208"/>
  </w:num>
  <w:num w:numId="277">
    <w:abstractNumId w:val="353"/>
  </w:num>
  <w:num w:numId="278">
    <w:abstractNumId w:val="468"/>
  </w:num>
  <w:num w:numId="279">
    <w:abstractNumId w:val="123"/>
  </w:num>
  <w:num w:numId="280">
    <w:abstractNumId w:val="104"/>
  </w:num>
  <w:num w:numId="281">
    <w:abstractNumId w:val="674"/>
  </w:num>
  <w:num w:numId="282">
    <w:abstractNumId w:val="631"/>
  </w:num>
  <w:num w:numId="283">
    <w:abstractNumId w:val="6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6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78"/>
  </w:num>
  <w:num w:numId="286">
    <w:abstractNumId w:val="639"/>
  </w:num>
  <w:num w:numId="287">
    <w:abstractNumId w:val="201"/>
  </w:num>
  <w:num w:numId="288">
    <w:abstractNumId w:val="528"/>
  </w:num>
  <w:num w:numId="289">
    <w:abstractNumId w:val="579"/>
  </w:num>
  <w:num w:numId="2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588"/>
  </w:num>
  <w:num w:numId="293">
    <w:abstractNumId w:val="251"/>
  </w:num>
  <w:num w:numId="294">
    <w:abstractNumId w:val="282"/>
  </w:num>
  <w:num w:numId="295">
    <w:abstractNumId w:val="325"/>
  </w:num>
  <w:num w:numId="296">
    <w:abstractNumId w:val="569"/>
  </w:num>
  <w:num w:numId="297">
    <w:abstractNumId w:val="194"/>
  </w:num>
  <w:num w:numId="298">
    <w:abstractNumId w:val="157"/>
  </w:num>
  <w:num w:numId="299">
    <w:abstractNumId w:val="399"/>
  </w:num>
  <w:num w:numId="300">
    <w:abstractNumId w:val="644"/>
  </w:num>
  <w:num w:numId="301">
    <w:abstractNumId w:val="609"/>
  </w:num>
  <w:num w:numId="302">
    <w:abstractNumId w:val="670"/>
  </w:num>
  <w:num w:numId="303">
    <w:abstractNumId w:val="57"/>
  </w:num>
  <w:num w:numId="304">
    <w:abstractNumId w:val="78"/>
  </w:num>
  <w:num w:numId="305">
    <w:abstractNumId w:val="152"/>
  </w:num>
  <w:num w:numId="306">
    <w:abstractNumId w:val="620"/>
  </w:num>
  <w:num w:numId="307">
    <w:abstractNumId w:val="496"/>
  </w:num>
  <w:num w:numId="308">
    <w:abstractNumId w:val="558"/>
  </w:num>
  <w:num w:numId="309">
    <w:abstractNumId w:val="407"/>
  </w:num>
  <w:num w:numId="310">
    <w:abstractNumId w:val="134"/>
  </w:num>
  <w:num w:numId="311">
    <w:abstractNumId w:val="108"/>
  </w:num>
  <w:num w:numId="312">
    <w:abstractNumId w:val="52"/>
  </w:num>
  <w:num w:numId="313">
    <w:abstractNumId w:val="226"/>
  </w:num>
  <w:num w:numId="314">
    <w:abstractNumId w:val="18"/>
  </w:num>
  <w:num w:numId="315">
    <w:abstractNumId w:val="139"/>
  </w:num>
  <w:num w:numId="316">
    <w:abstractNumId w:val="545"/>
  </w:num>
  <w:num w:numId="317">
    <w:abstractNumId w:val="47"/>
  </w:num>
  <w:num w:numId="318">
    <w:abstractNumId w:val="615"/>
  </w:num>
  <w:num w:numId="319">
    <w:abstractNumId w:val="345"/>
  </w:num>
  <w:num w:numId="320">
    <w:abstractNumId w:val="184"/>
  </w:num>
  <w:num w:numId="321">
    <w:abstractNumId w:val="318"/>
  </w:num>
  <w:num w:numId="322">
    <w:abstractNumId w:val="55"/>
  </w:num>
  <w:num w:numId="323">
    <w:abstractNumId w:val="551"/>
  </w:num>
  <w:num w:numId="324">
    <w:abstractNumId w:val="153"/>
  </w:num>
  <w:num w:numId="325">
    <w:abstractNumId w:val="535"/>
  </w:num>
  <w:num w:numId="326">
    <w:abstractNumId w:val="169"/>
  </w:num>
  <w:num w:numId="327">
    <w:abstractNumId w:val="439"/>
  </w:num>
  <w:num w:numId="328">
    <w:abstractNumId w:val="60"/>
  </w:num>
  <w:num w:numId="329">
    <w:abstractNumId w:val="459"/>
  </w:num>
  <w:num w:numId="330">
    <w:abstractNumId w:val="504"/>
  </w:num>
  <w:num w:numId="331">
    <w:abstractNumId w:val="555"/>
  </w:num>
  <w:num w:numId="332">
    <w:abstractNumId w:val="372"/>
  </w:num>
  <w:num w:numId="333">
    <w:abstractNumId w:val="204"/>
  </w:num>
  <w:num w:numId="334">
    <w:abstractNumId w:val="182"/>
  </w:num>
  <w:num w:numId="335">
    <w:abstractNumId w:val="284"/>
  </w:num>
  <w:num w:numId="336">
    <w:abstractNumId w:val="688"/>
  </w:num>
  <w:num w:numId="337">
    <w:abstractNumId w:val="431"/>
  </w:num>
  <w:num w:numId="338">
    <w:abstractNumId w:val="409"/>
  </w:num>
  <w:num w:numId="339">
    <w:abstractNumId w:val="75"/>
  </w:num>
  <w:num w:numId="340">
    <w:abstractNumId w:val="537"/>
  </w:num>
  <w:num w:numId="341">
    <w:abstractNumId w:val="274"/>
  </w:num>
  <w:num w:numId="342">
    <w:abstractNumId w:val="419"/>
  </w:num>
  <w:num w:numId="343">
    <w:abstractNumId w:val="239"/>
  </w:num>
  <w:num w:numId="344">
    <w:abstractNumId w:val="376"/>
  </w:num>
  <w:num w:numId="345">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49"/>
  </w:num>
  <w:num w:numId="347">
    <w:abstractNumId w:val="592"/>
  </w:num>
  <w:num w:numId="348">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617"/>
  </w:num>
  <w:num w:numId="350">
    <w:abstractNumId w:val="470"/>
  </w:num>
  <w:num w:numId="351">
    <w:abstractNumId w:val="689"/>
  </w:num>
  <w:num w:numId="352">
    <w:abstractNumId w:val="315"/>
  </w:num>
  <w:num w:numId="353">
    <w:abstractNumId w:val="341"/>
  </w:num>
  <w:num w:numId="354">
    <w:abstractNumId w:val="64"/>
  </w:num>
  <w:num w:numId="355">
    <w:abstractNumId w:val="598"/>
  </w:num>
  <w:num w:numId="356">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254"/>
  </w:num>
  <w:num w:numId="358">
    <w:abstractNumId w:val="159"/>
  </w:num>
  <w:num w:numId="359">
    <w:abstractNumId w:val="481"/>
  </w:num>
  <w:num w:numId="360">
    <w:abstractNumId w:val="385"/>
  </w:num>
  <w:num w:numId="361">
    <w:abstractNumId w:val="313"/>
  </w:num>
  <w:num w:numId="362">
    <w:abstractNumId w:val="33"/>
  </w:num>
  <w:num w:numId="363">
    <w:abstractNumId w:val="294"/>
  </w:num>
  <w:num w:numId="364">
    <w:abstractNumId w:val="292"/>
  </w:num>
  <w:num w:numId="365">
    <w:abstractNumId w:val="408"/>
  </w:num>
  <w:num w:numId="366">
    <w:abstractNumId w:val="298"/>
  </w:num>
  <w:num w:numId="367">
    <w:abstractNumId w:val="529"/>
  </w:num>
  <w:num w:numId="368">
    <w:abstractNumId w:val="447"/>
  </w:num>
  <w:num w:numId="369">
    <w:abstractNumId w:val="2"/>
  </w:num>
  <w:num w:numId="370">
    <w:abstractNumId w:val="550"/>
  </w:num>
  <w:num w:numId="371">
    <w:abstractNumId w:val="46"/>
  </w:num>
  <w:num w:numId="372">
    <w:abstractNumId w:val="333"/>
  </w:num>
  <w:num w:numId="373">
    <w:abstractNumId w:val="288"/>
  </w:num>
  <w:num w:numId="374">
    <w:abstractNumId w:val="593"/>
  </w:num>
  <w:num w:numId="375">
    <w:abstractNumId w:val="88"/>
  </w:num>
  <w:num w:numId="376">
    <w:abstractNumId w:val="365"/>
  </w:num>
  <w:num w:numId="377">
    <w:abstractNumId w:val="245"/>
  </w:num>
  <w:num w:numId="378">
    <w:abstractNumId w:val="243"/>
  </w:num>
  <w:num w:numId="379">
    <w:abstractNumId w:val="498"/>
  </w:num>
  <w:num w:numId="380">
    <w:abstractNumId w:val="0"/>
  </w:num>
  <w:num w:numId="381">
    <w:abstractNumId w:val="650"/>
  </w:num>
  <w:num w:numId="382">
    <w:abstractNumId w:val="267"/>
  </w:num>
  <w:num w:numId="383">
    <w:abstractNumId w:val="507"/>
  </w:num>
  <w:num w:numId="384">
    <w:abstractNumId w:val="5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501"/>
  </w:num>
  <w:num w:numId="386">
    <w:abstractNumId w:val="494"/>
  </w:num>
  <w:num w:numId="387">
    <w:abstractNumId w:val="629"/>
  </w:num>
  <w:num w:numId="388">
    <w:abstractNumId w:val="382"/>
  </w:num>
  <w:num w:numId="389">
    <w:abstractNumId w:val="98"/>
  </w:num>
  <w:num w:numId="390">
    <w:abstractNumId w:val="375"/>
  </w:num>
  <w:num w:numId="391">
    <w:abstractNumId w:val="415"/>
  </w:num>
  <w:num w:numId="392">
    <w:abstractNumId w:val="673"/>
  </w:num>
  <w:num w:numId="393">
    <w:abstractNumId w:val="573"/>
  </w:num>
  <w:num w:numId="394">
    <w:abstractNumId w:val="15"/>
  </w:num>
  <w:num w:numId="395">
    <w:abstractNumId w:val="120"/>
  </w:num>
  <w:num w:numId="396">
    <w:abstractNumId w:val="86"/>
  </w:num>
  <w:num w:numId="397">
    <w:abstractNumId w:val="354"/>
  </w:num>
  <w:num w:numId="398">
    <w:abstractNumId w:val="225"/>
  </w:num>
  <w:num w:numId="399">
    <w:abstractNumId w:val="383"/>
  </w:num>
  <w:num w:numId="400">
    <w:abstractNumId w:val="117"/>
  </w:num>
  <w:num w:numId="401">
    <w:abstractNumId w:val="358"/>
  </w:num>
  <w:num w:numId="402">
    <w:abstractNumId w:val="11"/>
  </w:num>
  <w:num w:numId="403">
    <w:abstractNumId w:val="427"/>
  </w:num>
  <w:num w:numId="404">
    <w:abstractNumId w:val="441"/>
  </w:num>
  <w:num w:numId="405">
    <w:abstractNumId w:val="93"/>
  </w:num>
  <w:num w:numId="406">
    <w:abstractNumId w:val="390"/>
  </w:num>
  <w:num w:numId="407">
    <w:abstractNumId w:val="84"/>
  </w:num>
  <w:num w:numId="408">
    <w:abstractNumId w:val="136"/>
  </w:num>
  <w:num w:numId="409">
    <w:abstractNumId w:val="503"/>
  </w:num>
  <w:num w:numId="410">
    <w:abstractNumId w:val="131"/>
  </w:num>
  <w:num w:numId="411">
    <w:abstractNumId w:val="63"/>
  </w:num>
  <w:num w:numId="412">
    <w:abstractNumId w:val="94"/>
  </w:num>
  <w:num w:numId="413">
    <w:abstractNumId w:val="633"/>
  </w:num>
  <w:num w:numId="414">
    <w:abstractNumId w:val="113"/>
  </w:num>
  <w:num w:numId="415">
    <w:abstractNumId w:val="273"/>
  </w:num>
  <w:num w:numId="416">
    <w:abstractNumId w:val="253"/>
  </w:num>
  <w:num w:numId="417">
    <w:abstractNumId w:val="212"/>
  </w:num>
  <w:num w:numId="418">
    <w:abstractNumId w:val="232"/>
  </w:num>
  <w:num w:numId="419">
    <w:abstractNumId w:val="310"/>
  </w:num>
  <w:num w:numId="420">
    <w:abstractNumId w:val="48"/>
  </w:num>
  <w:num w:numId="421">
    <w:abstractNumId w:val="594"/>
  </w:num>
  <w:num w:numId="422">
    <w:abstractNumId w:val="479"/>
  </w:num>
  <w:num w:numId="423">
    <w:abstractNumId w:val="181"/>
  </w:num>
  <w:num w:numId="424">
    <w:abstractNumId w:val="559"/>
  </w:num>
  <w:num w:numId="425">
    <w:abstractNumId w:val="118"/>
  </w:num>
  <w:num w:numId="426">
    <w:abstractNumId w:val="480"/>
  </w:num>
  <w:num w:numId="427">
    <w:abstractNumId w:val="453"/>
  </w:num>
  <w:num w:numId="428">
    <w:abstractNumId w:val="188"/>
  </w:num>
  <w:num w:numId="429">
    <w:abstractNumId w:val="655"/>
  </w:num>
  <w:num w:numId="430">
    <w:abstractNumId w:val="412"/>
  </w:num>
  <w:num w:numId="431">
    <w:abstractNumId w:val="213"/>
  </w:num>
  <w:num w:numId="432">
    <w:abstractNumId w:val="197"/>
  </w:num>
  <w:num w:numId="433">
    <w:abstractNumId w:val="171"/>
  </w:num>
  <w:num w:numId="434">
    <w:abstractNumId w:val="133"/>
  </w:num>
  <w:num w:numId="435">
    <w:abstractNumId w:val="54"/>
  </w:num>
  <w:num w:numId="436">
    <w:abstractNumId w:val="351"/>
  </w:num>
  <w:num w:numId="437">
    <w:abstractNumId w:val="307"/>
  </w:num>
  <w:num w:numId="438">
    <w:abstractNumId w:val="22"/>
  </w:num>
  <w:num w:numId="439">
    <w:abstractNumId w:val="336"/>
  </w:num>
  <w:num w:numId="440">
    <w:abstractNumId w:val="216"/>
  </w:num>
  <w:num w:numId="441">
    <w:abstractNumId w:val="272"/>
  </w:num>
  <w:num w:numId="442">
    <w:abstractNumId w:val="600"/>
  </w:num>
  <w:num w:numId="443">
    <w:abstractNumId w:val="360"/>
  </w:num>
  <w:num w:numId="444">
    <w:abstractNumId w:val="100"/>
  </w:num>
  <w:num w:numId="445">
    <w:abstractNumId w:val="585"/>
  </w:num>
  <w:num w:numId="446">
    <w:abstractNumId w:val="34"/>
  </w:num>
  <w:num w:numId="447">
    <w:abstractNumId w:val="65"/>
  </w:num>
  <w:num w:numId="448">
    <w:abstractNumId w:val="524"/>
  </w:num>
  <w:num w:numId="449">
    <w:abstractNumId w:val="657"/>
  </w:num>
  <w:num w:numId="450">
    <w:abstractNumId w:val="145"/>
  </w:num>
  <w:num w:numId="451">
    <w:abstractNumId w:val="648"/>
  </w:num>
  <w:num w:numId="452">
    <w:abstractNumId w:val="421"/>
  </w:num>
  <w:num w:numId="453">
    <w:abstractNumId w:val="355"/>
  </w:num>
  <w:num w:numId="454">
    <w:abstractNumId w:val="675"/>
  </w:num>
  <w:num w:numId="455">
    <w:abstractNumId w:val="17"/>
  </w:num>
  <w:num w:numId="456">
    <w:abstractNumId w:val="645"/>
  </w:num>
  <w:num w:numId="457">
    <w:abstractNumId w:val="489"/>
  </w:num>
  <w:num w:numId="458">
    <w:abstractNumId w:val="485"/>
  </w:num>
  <w:num w:numId="459">
    <w:abstractNumId w:val="584"/>
  </w:num>
  <w:num w:numId="460">
    <w:abstractNumId w:val="624"/>
  </w:num>
  <w:num w:numId="461">
    <w:abstractNumId w:val="679"/>
  </w:num>
  <w:num w:numId="462">
    <w:abstractNumId w:val="601"/>
  </w:num>
  <w:num w:numId="463">
    <w:abstractNumId w:val="317"/>
  </w:num>
  <w:num w:numId="464">
    <w:abstractNumId w:val="572"/>
  </w:num>
  <w:num w:numId="465">
    <w:abstractNumId w:val="172"/>
  </w:num>
  <w:num w:numId="466">
    <w:abstractNumId w:val="142"/>
  </w:num>
  <w:num w:numId="467">
    <w:abstractNumId w:val="523"/>
  </w:num>
  <w:num w:numId="468">
    <w:abstractNumId w:val="295"/>
  </w:num>
  <w:num w:numId="469">
    <w:abstractNumId w:val="510"/>
  </w:num>
  <w:num w:numId="470">
    <w:abstractNumId w:val="247"/>
  </w:num>
  <w:num w:numId="471">
    <w:abstractNumId w:val="174"/>
  </w:num>
  <w:num w:numId="472">
    <w:abstractNumId w:val="308"/>
  </w:num>
  <w:num w:numId="473">
    <w:abstractNumId w:val="667"/>
  </w:num>
  <w:num w:numId="474">
    <w:abstractNumId w:val="300"/>
  </w:num>
  <w:num w:numId="475">
    <w:abstractNumId w:val="96"/>
  </w:num>
  <w:num w:numId="476">
    <w:abstractNumId w:val="79"/>
  </w:num>
  <w:num w:numId="477">
    <w:abstractNumId w:val="638"/>
  </w:num>
  <w:num w:numId="478">
    <w:abstractNumId w:val="634"/>
  </w:num>
  <w:num w:numId="479">
    <w:abstractNumId w:val="389"/>
  </w:num>
  <w:num w:numId="480">
    <w:abstractNumId w:val="135"/>
  </w:num>
  <w:num w:numId="481">
    <w:abstractNumId w:val="115"/>
  </w:num>
  <w:num w:numId="482">
    <w:abstractNumId w:val="132"/>
  </w:num>
  <w:num w:numId="483">
    <w:abstractNumId w:val="4"/>
  </w:num>
  <w:num w:numId="484">
    <w:abstractNumId w:val="347"/>
  </w:num>
  <w:num w:numId="485">
    <w:abstractNumId w:val="180"/>
  </w:num>
  <w:num w:numId="486">
    <w:abstractNumId w:val="497"/>
  </w:num>
  <w:num w:numId="487">
    <w:abstractNumId w:val="361"/>
  </w:num>
  <w:num w:numId="488">
    <w:abstractNumId w:val="140"/>
  </w:num>
  <w:num w:numId="489">
    <w:abstractNumId w:val="522"/>
  </w:num>
  <w:num w:numId="490">
    <w:abstractNumId w:val="207"/>
  </w:num>
  <w:num w:numId="491">
    <w:abstractNumId w:val="257"/>
  </w:num>
  <w:num w:numId="492">
    <w:abstractNumId w:val="122"/>
  </w:num>
  <w:num w:numId="493">
    <w:abstractNumId w:val="242"/>
  </w:num>
  <w:num w:numId="494">
    <w:abstractNumId w:val="366"/>
  </w:num>
  <w:num w:numId="495">
    <w:abstractNumId w:val="297"/>
  </w:num>
  <w:num w:numId="496">
    <w:abstractNumId w:val="472"/>
  </w:num>
  <w:num w:numId="497">
    <w:abstractNumId w:val="659"/>
  </w:num>
  <w:num w:numId="498">
    <w:abstractNumId w:val="101"/>
  </w:num>
  <w:num w:numId="499">
    <w:abstractNumId w:val="623"/>
  </w:num>
  <w:num w:numId="500">
    <w:abstractNumId w:val="564"/>
  </w:num>
  <w:num w:numId="501">
    <w:abstractNumId w:val="499"/>
  </w:num>
  <w:num w:numId="502">
    <w:abstractNumId w:val="612"/>
  </w:num>
  <w:num w:numId="503">
    <w:abstractNumId w:val="530"/>
  </w:num>
  <w:num w:numId="504">
    <w:abstractNumId w:val="149"/>
  </w:num>
  <w:num w:numId="505">
    <w:abstractNumId w:val="517"/>
  </w:num>
  <w:num w:numId="506">
    <w:abstractNumId w:val="209"/>
  </w:num>
  <w:num w:numId="507">
    <w:abstractNumId w:val="543"/>
  </w:num>
  <w:num w:numId="508">
    <w:abstractNumId w:val="417"/>
  </w:num>
  <w:num w:numId="509">
    <w:abstractNumId w:val="603"/>
  </w:num>
  <w:num w:numId="510">
    <w:abstractNumId w:val="395"/>
  </w:num>
  <w:num w:numId="511">
    <w:abstractNumId w:val="567"/>
  </w:num>
  <w:num w:numId="512">
    <w:abstractNumId w:val="446"/>
  </w:num>
  <w:num w:numId="513">
    <w:abstractNumId w:val="613"/>
  </w:num>
  <w:num w:numId="514">
    <w:abstractNumId w:val="27"/>
  </w:num>
  <w:num w:numId="515">
    <w:abstractNumId w:val="309"/>
  </w:num>
  <w:num w:numId="516">
    <w:abstractNumId w:val="199"/>
  </w:num>
  <w:num w:numId="517">
    <w:abstractNumId w:val="373"/>
  </w:num>
  <w:num w:numId="518">
    <w:abstractNumId w:val="458"/>
  </w:num>
  <w:num w:numId="519">
    <w:abstractNumId w:val="114"/>
  </w:num>
  <w:num w:numId="520">
    <w:abstractNumId w:val="637"/>
  </w:num>
  <w:num w:numId="521">
    <w:abstractNumId w:val="280"/>
  </w:num>
  <w:num w:numId="522">
    <w:abstractNumId w:val="628"/>
  </w:num>
  <w:num w:numId="523">
    <w:abstractNumId w:val="6"/>
  </w:num>
  <w:num w:numId="524">
    <w:abstractNumId w:val="630"/>
  </w:num>
  <w:num w:numId="525">
    <w:abstractNumId w:val="418"/>
  </w:num>
  <w:num w:numId="526">
    <w:abstractNumId w:val="547"/>
  </w:num>
  <w:num w:numId="527">
    <w:abstractNumId w:val="6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3"/>
  </w:num>
  <w:num w:numId="529">
    <w:abstractNumId w:val="502"/>
  </w:num>
  <w:num w:numId="530">
    <w:abstractNumId w:val="231"/>
  </w:num>
  <w:num w:numId="531">
    <w:abstractNumId w:val="534"/>
  </w:num>
  <w:num w:numId="532">
    <w:abstractNumId w:val="662"/>
  </w:num>
  <w:num w:numId="533">
    <w:abstractNumId w:val="74"/>
  </w:num>
  <w:num w:numId="534">
    <w:abstractNumId w:val="111"/>
  </w:num>
  <w:num w:numId="535">
    <w:abstractNumId w:val="577"/>
  </w:num>
  <w:num w:numId="536">
    <w:abstractNumId w:val="13"/>
  </w:num>
  <w:num w:numId="537">
    <w:abstractNumId w:val="102"/>
  </w:num>
  <w:num w:numId="538">
    <w:abstractNumId w:val="406"/>
  </w:num>
  <w:num w:numId="539">
    <w:abstractNumId w:val="5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62"/>
  </w:num>
  <w:num w:numId="542">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493"/>
  </w:num>
  <w:num w:numId="545">
    <w:abstractNumId w:val="146"/>
  </w:num>
  <w:num w:numId="546">
    <w:abstractNumId w:val="107"/>
  </w:num>
  <w:num w:numId="547">
    <w:abstractNumId w:val="513"/>
  </w:num>
  <w:num w:numId="548">
    <w:abstractNumId w:val="614"/>
  </w:num>
  <w:num w:numId="549">
    <w:abstractNumId w:val="261"/>
  </w:num>
  <w:num w:numId="550">
    <w:abstractNumId w:val="76"/>
  </w:num>
  <w:num w:numId="551">
    <w:abstractNumId w:val="554"/>
  </w:num>
  <w:num w:numId="552">
    <w:abstractNumId w:val="21"/>
  </w:num>
  <w:num w:numId="553">
    <w:abstractNumId w:val="616"/>
  </w:num>
  <w:num w:numId="554">
    <w:abstractNumId w:val="167"/>
  </w:num>
  <w:num w:numId="555">
    <w:abstractNumId w:val="448"/>
  </w:num>
  <w:num w:numId="556">
    <w:abstractNumId w:val="286"/>
  </w:num>
  <w:num w:numId="557">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276"/>
  </w:num>
  <w:num w:numId="559">
    <w:abstractNumId w:val="469"/>
  </w:num>
  <w:num w:numId="560">
    <w:abstractNumId w:val="484"/>
  </w:num>
  <w:num w:numId="561">
    <w:abstractNumId w:val="580"/>
  </w:num>
  <w:num w:numId="562">
    <w:abstractNumId w:val="636"/>
  </w:num>
  <w:num w:numId="563">
    <w:abstractNumId w:val="143"/>
  </w:num>
  <w:num w:numId="564">
    <w:abstractNumId w:val="129"/>
  </w:num>
  <w:num w:numId="565">
    <w:abstractNumId w:val="162"/>
  </w:num>
  <w:num w:numId="566">
    <w:abstractNumId w:val="305"/>
  </w:num>
  <w:num w:numId="567">
    <w:abstractNumId w:val="348"/>
  </w:num>
  <w:num w:numId="568">
    <w:abstractNumId w:val="663"/>
  </w:num>
  <w:num w:numId="569">
    <w:abstractNumId w:val="683"/>
  </w:num>
  <w:num w:numId="570">
    <w:abstractNumId w:val="7"/>
  </w:num>
  <w:num w:numId="571">
    <w:abstractNumId w:val="549"/>
  </w:num>
  <w:num w:numId="572">
    <w:abstractNumId w:val="434"/>
  </w:num>
  <w:num w:numId="573">
    <w:abstractNumId w:val="387"/>
  </w:num>
  <w:num w:numId="574">
    <w:abstractNumId w:val="669"/>
  </w:num>
  <w:num w:numId="575">
    <w:abstractNumId w:val="106"/>
  </w:num>
  <w:num w:numId="576">
    <w:abstractNumId w:val="10"/>
  </w:num>
  <w:num w:numId="577">
    <w:abstractNumId w:val="553"/>
  </w:num>
  <w:num w:numId="578">
    <w:abstractNumId w:val="252"/>
  </w:num>
  <w:num w:numId="579">
    <w:abstractNumId w:val="488"/>
  </w:num>
  <w:num w:numId="580">
    <w:abstractNumId w:val="456"/>
  </w:num>
  <w:num w:numId="581">
    <w:abstractNumId w:val="81"/>
  </w:num>
  <w:num w:numId="582">
    <w:abstractNumId w:val="31"/>
  </w:num>
  <w:num w:numId="583">
    <w:abstractNumId w:val="316"/>
  </w:num>
  <w:num w:numId="584">
    <w:abstractNumId w:val="508"/>
  </w:num>
  <w:num w:numId="585">
    <w:abstractNumId w:val="71"/>
  </w:num>
  <w:num w:numId="586">
    <w:abstractNumId w:val="198"/>
  </w:num>
  <w:num w:numId="587">
    <w:abstractNumId w:val="506"/>
  </w:num>
  <w:num w:numId="588">
    <w:abstractNumId w:val="306"/>
  </w:num>
  <w:num w:numId="589">
    <w:abstractNumId w:val="536"/>
  </w:num>
  <w:num w:numId="590">
    <w:abstractNumId w:val="691"/>
  </w:num>
  <w:num w:numId="591">
    <w:abstractNumId w:val="533"/>
  </w:num>
  <w:num w:numId="592">
    <w:abstractNumId w:val="103"/>
  </w:num>
  <w:num w:numId="593">
    <w:abstractNumId w:val="473"/>
  </w:num>
  <w:num w:numId="594">
    <w:abstractNumId w:val="20"/>
  </w:num>
  <w:num w:numId="595">
    <w:abstractNumId w:val="582"/>
  </w:num>
  <w:num w:numId="596">
    <w:abstractNumId w:val="299"/>
  </w:num>
  <w:num w:numId="597">
    <w:abstractNumId w:val="471"/>
  </w:num>
  <w:num w:numId="598">
    <w:abstractNumId w:val="654"/>
  </w:num>
  <w:num w:numId="599">
    <w:abstractNumId w:val="179"/>
  </w:num>
  <w:num w:numId="600">
    <w:abstractNumId w:val="218"/>
  </w:num>
  <w:num w:numId="601">
    <w:abstractNumId w:val="183"/>
  </w:num>
  <w:num w:numId="602">
    <w:abstractNumId w:val="264"/>
  </w:num>
  <w:num w:numId="603">
    <w:abstractNumId w:val="235"/>
  </w:num>
  <w:num w:numId="604">
    <w:abstractNumId w:val="450"/>
  </w:num>
  <w:num w:numId="605">
    <w:abstractNumId w:val="626"/>
  </w:num>
  <w:num w:numId="606">
    <w:abstractNumId w:val="378"/>
  </w:num>
  <w:num w:numId="607">
    <w:abstractNumId w:val="483"/>
  </w:num>
  <w:num w:numId="608">
    <w:abstractNumId w:val="596"/>
  </w:num>
  <w:num w:numId="609">
    <w:abstractNumId w:val="128"/>
  </w:num>
  <w:num w:numId="610">
    <w:abstractNumId w:val="681"/>
  </w:num>
  <w:num w:numId="611">
    <w:abstractNumId w:val="429"/>
  </w:num>
  <w:num w:numId="612">
    <w:abstractNumId w:val="210"/>
  </w:num>
  <w:num w:numId="613">
    <w:abstractNumId w:val="604"/>
  </w:num>
  <w:num w:numId="614">
    <w:abstractNumId w:val="61"/>
  </w:num>
  <w:num w:numId="615">
    <w:abstractNumId w:val="436"/>
  </w:num>
  <w:num w:numId="616">
    <w:abstractNumId w:val="438"/>
  </w:num>
  <w:num w:numId="617">
    <w:abstractNumId w:val="462"/>
  </w:num>
  <w:num w:numId="618">
    <w:abstractNumId w:val="576"/>
  </w:num>
  <w:num w:numId="619">
    <w:abstractNumId w:val="36"/>
  </w:num>
  <w:num w:numId="620">
    <w:abstractNumId w:val="270"/>
  </w:num>
  <w:num w:numId="621">
    <w:abstractNumId w:val="224"/>
  </w:num>
  <w:num w:numId="622">
    <w:abstractNumId w:val="311"/>
  </w:num>
  <w:num w:numId="623">
    <w:abstractNumId w:val="219"/>
  </w:num>
  <w:num w:numId="624">
    <w:abstractNumId w:val="653"/>
  </w:num>
  <w:num w:numId="625">
    <w:abstractNumId w:val="195"/>
  </w:num>
  <w:num w:numId="626">
    <w:abstractNumId w:val="541"/>
  </w:num>
  <w:num w:numId="627">
    <w:abstractNumId w:val="539"/>
  </w:num>
  <w:num w:numId="628">
    <w:abstractNumId w:val="455"/>
  </w:num>
  <w:num w:numId="629">
    <w:abstractNumId w:val="416"/>
  </w:num>
  <w:num w:numId="630">
    <w:abstractNumId w:val="608"/>
  </w:num>
  <w:num w:numId="631">
    <w:abstractNumId w:val="556"/>
  </w:num>
  <w:num w:numId="632">
    <w:abstractNumId w:val="28"/>
  </w:num>
  <w:num w:numId="633">
    <w:abstractNumId w:val="664"/>
  </w:num>
  <w:num w:numId="634">
    <w:abstractNumId w:val="575"/>
  </w:num>
  <w:num w:numId="635">
    <w:abstractNumId w:val="223"/>
  </w:num>
  <w:num w:numId="636">
    <w:abstractNumId w:val="454"/>
  </w:num>
  <w:num w:numId="637">
    <w:abstractNumId w:val="92"/>
  </w:num>
  <w:num w:numId="638">
    <w:abstractNumId w:val="238"/>
  </w:num>
  <w:num w:numId="639">
    <w:abstractNumId w:val="394"/>
  </w:num>
  <w:num w:numId="640">
    <w:abstractNumId w:val="618"/>
  </w:num>
  <w:num w:numId="641">
    <w:abstractNumId w:val="322"/>
  </w:num>
  <w:num w:numId="642">
    <w:abstractNumId w:val="388"/>
  </w:num>
  <w:num w:numId="643">
    <w:abstractNumId w:val="632"/>
  </w:num>
  <w:num w:numId="644">
    <w:abstractNumId w:val="435"/>
  </w:num>
  <w:num w:numId="645">
    <w:abstractNumId w:val="625"/>
  </w:num>
  <w:num w:numId="646">
    <w:abstractNumId w:val="58"/>
  </w:num>
  <w:num w:numId="647">
    <w:abstractNumId w:val="443"/>
  </w:num>
  <w:num w:numId="648">
    <w:abstractNumId w:val="433"/>
  </w:num>
  <w:num w:numId="649">
    <w:abstractNumId w:val="222"/>
  </w:num>
  <w:num w:numId="650">
    <w:abstractNumId w:val="557"/>
  </w:num>
  <w:num w:numId="651">
    <w:abstractNumId w:val="331"/>
  </w:num>
  <w:num w:numId="652">
    <w:abstractNumId w:val="531"/>
  </w:num>
  <w:num w:numId="653">
    <w:abstractNumId w:val="521"/>
  </w:num>
  <w:num w:numId="654">
    <w:abstractNumId w:val="392"/>
  </w:num>
  <w:num w:numId="655">
    <w:abstractNumId w:val="332"/>
  </w:num>
  <w:num w:numId="656">
    <w:abstractNumId w:val="532"/>
  </w:num>
  <w:num w:numId="657">
    <w:abstractNumId w:val="465"/>
  </w:num>
  <w:num w:numId="658">
    <w:abstractNumId w:val="221"/>
  </w:num>
  <w:num w:numId="659">
    <w:abstractNumId w:val="141"/>
  </w:num>
  <w:num w:numId="660">
    <w:abstractNumId w:val="444"/>
  </w:num>
  <w:num w:numId="661">
    <w:abstractNumId w:val="340"/>
  </w:num>
  <w:num w:numId="662">
    <w:abstractNumId w:val="519"/>
  </w:num>
  <w:num w:numId="663">
    <w:abstractNumId w:val="381"/>
  </w:num>
  <w:num w:numId="664">
    <w:abstractNumId w:val="290"/>
  </w:num>
  <w:num w:numId="665">
    <w:abstractNumId w:val="246"/>
  </w:num>
  <w:num w:numId="666">
    <w:abstractNumId w:val="256"/>
  </w:num>
  <w:num w:numId="667">
    <w:abstractNumId w:val="25"/>
  </w:num>
  <w:num w:numId="668">
    <w:abstractNumId w:val="568"/>
  </w:num>
  <w:num w:numId="669">
    <w:abstractNumId w:val="56"/>
  </w:num>
  <w:num w:numId="670">
    <w:abstractNumId w:val="505"/>
  </w:num>
  <w:num w:numId="671">
    <w:abstractNumId w:val="301"/>
  </w:num>
  <w:num w:numId="672">
    <w:abstractNumId w:val="265"/>
  </w:num>
  <w:num w:numId="673">
    <w:abstractNumId w:val="344"/>
  </w:num>
  <w:num w:numId="674">
    <w:abstractNumId w:val="193"/>
  </w:num>
  <w:num w:numId="675">
    <w:abstractNumId w:val="124"/>
  </w:num>
  <w:num w:numId="676">
    <w:abstractNumId w:val="258"/>
  </w:num>
  <w:num w:numId="677">
    <w:abstractNumId w:val="217"/>
  </w:num>
  <w:num w:numId="678">
    <w:abstractNumId w:val="428"/>
  </w:num>
  <w:num w:numId="679">
    <w:abstractNumId w:val="466"/>
  </w:num>
  <w:num w:numId="680">
    <w:abstractNumId w:val="520"/>
  </w:num>
  <w:num w:numId="681">
    <w:abstractNumId w:val="321"/>
  </w:num>
  <w:num w:numId="682">
    <w:abstractNumId w:val="349"/>
  </w:num>
  <w:num w:numId="683">
    <w:abstractNumId w:val="398"/>
  </w:num>
  <w:num w:numId="684">
    <w:abstractNumId w:val="237"/>
  </w:num>
  <w:num w:numId="685">
    <w:abstractNumId w:val="112"/>
  </w:num>
  <w:num w:numId="686">
    <w:abstractNumId w:val="268"/>
  </w:num>
  <w:num w:numId="687">
    <w:abstractNumId w:val="241"/>
  </w:num>
  <w:num w:numId="688">
    <w:abstractNumId w:val="260"/>
  </w:num>
  <w:num w:numId="689">
    <w:abstractNumId w:val="6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200"/>
  </w:num>
  <w:num w:numId="692">
    <w:abstractNumId w:val="158"/>
  </w:num>
  <w:num w:numId="693">
    <w:abstractNumId w:val="87"/>
  </w:num>
  <w:num w:numId="694">
    <w:abstractNumId w:val="587"/>
  </w:num>
  <w:num w:numId="695">
    <w:abstractNumId w:val="486"/>
  </w:num>
  <w:num w:numId="696">
    <w:abstractNumId w:val="449"/>
  </w:num>
  <w:num w:numId="697">
    <w:abstractNumId w:val="437"/>
  </w:num>
  <w:num w:numId="698">
    <w:abstractNumId w:val="563"/>
  </w:num>
  <w:num w:numId="699">
    <w:abstractNumId w:val="619"/>
  </w:num>
  <w:numIdMacAtCleanup w:val="6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DE"/>
    <w:rsid w:val="00013D9F"/>
    <w:rsid w:val="000179B1"/>
    <w:rsid w:val="00020C8D"/>
    <w:rsid w:val="00022423"/>
    <w:rsid w:val="00024A84"/>
    <w:rsid w:val="00034BD4"/>
    <w:rsid w:val="000357F9"/>
    <w:rsid w:val="00066DB4"/>
    <w:rsid w:val="00067038"/>
    <w:rsid w:val="00073094"/>
    <w:rsid w:val="00073B00"/>
    <w:rsid w:val="00075E6E"/>
    <w:rsid w:val="000864A2"/>
    <w:rsid w:val="0009158B"/>
    <w:rsid w:val="000A5D73"/>
    <w:rsid w:val="000B1A56"/>
    <w:rsid w:val="000B2B61"/>
    <w:rsid w:val="000B4D30"/>
    <w:rsid w:val="000B55B5"/>
    <w:rsid w:val="000C5A6C"/>
    <w:rsid w:val="000C6B6B"/>
    <w:rsid w:val="000C72D8"/>
    <w:rsid w:val="000F4097"/>
    <w:rsid w:val="001006F6"/>
    <w:rsid w:val="001201BD"/>
    <w:rsid w:val="001310C4"/>
    <w:rsid w:val="0013787D"/>
    <w:rsid w:val="00161274"/>
    <w:rsid w:val="00172829"/>
    <w:rsid w:val="001760AF"/>
    <w:rsid w:val="00176A65"/>
    <w:rsid w:val="0018461F"/>
    <w:rsid w:val="00186845"/>
    <w:rsid w:val="00195984"/>
    <w:rsid w:val="001A1A7D"/>
    <w:rsid w:val="001A3864"/>
    <w:rsid w:val="001B13F6"/>
    <w:rsid w:val="001B6033"/>
    <w:rsid w:val="001C05CB"/>
    <w:rsid w:val="001D5327"/>
    <w:rsid w:val="001E40FA"/>
    <w:rsid w:val="001E43C9"/>
    <w:rsid w:val="001E564A"/>
    <w:rsid w:val="001F67A2"/>
    <w:rsid w:val="001F7B16"/>
    <w:rsid w:val="002027A3"/>
    <w:rsid w:val="00217EBB"/>
    <w:rsid w:val="0022263D"/>
    <w:rsid w:val="00222741"/>
    <w:rsid w:val="002227FC"/>
    <w:rsid w:val="00222DF8"/>
    <w:rsid w:val="00226D5E"/>
    <w:rsid w:val="00227606"/>
    <w:rsid w:val="002325CF"/>
    <w:rsid w:val="00234199"/>
    <w:rsid w:val="00236E68"/>
    <w:rsid w:val="00237A94"/>
    <w:rsid w:val="00263662"/>
    <w:rsid w:val="00270262"/>
    <w:rsid w:val="0027341E"/>
    <w:rsid w:val="002933A0"/>
    <w:rsid w:val="002A2DE2"/>
    <w:rsid w:val="002B379B"/>
    <w:rsid w:val="002B5DAA"/>
    <w:rsid w:val="002B7CDB"/>
    <w:rsid w:val="002C0C72"/>
    <w:rsid w:val="002C6791"/>
    <w:rsid w:val="002D2D65"/>
    <w:rsid w:val="002D79DC"/>
    <w:rsid w:val="002E40F0"/>
    <w:rsid w:val="002F4E88"/>
    <w:rsid w:val="003060B3"/>
    <w:rsid w:val="003061C1"/>
    <w:rsid w:val="0031229F"/>
    <w:rsid w:val="0031318E"/>
    <w:rsid w:val="00317713"/>
    <w:rsid w:val="003262FD"/>
    <w:rsid w:val="0033610F"/>
    <w:rsid w:val="00337808"/>
    <w:rsid w:val="00352F90"/>
    <w:rsid w:val="00353F45"/>
    <w:rsid w:val="00356698"/>
    <w:rsid w:val="00362FE2"/>
    <w:rsid w:val="00366FD7"/>
    <w:rsid w:val="0037642A"/>
    <w:rsid w:val="00391444"/>
    <w:rsid w:val="003927F6"/>
    <w:rsid w:val="003A3BCC"/>
    <w:rsid w:val="003A7679"/>
    <w:rsid w:val="003C0022"/>
    <w:rsid w:val="003D5353"/>
    <w:rsid w:val="003D6D17"/>
    <w:rsid w:val="003E07BA"/>
    <w:rsid w:val="003E7C41"/>
    <w:rsid w:val="003F0F9F"/>
    <w:rsid w:val="004008B5"/>
    <w:rsid w:val="00400CC3"/>
    <w:rsid w:val="004157BF"/>
    <w:rsid w:val="00422478"/>
    <w:rsid w:val="00437807"/>
    <w:rsid w:val="00442CBC"/>
    <w:rsid w:val="00443BF6"/>
    <w:rsid w:val="0044502A"/>
    <w:rsid w:val="004465D7"/>
    <w:rsid w:val="004606AC"/>
    <w:rsid w:val="004612D1"/>
    <w:rsid w:val="00461381"/>
    <w:rsid w:val="00463B63"/>
    <w:rsid w:val="00464E31"/>
    <w:rsid w:val="00470C8A"/>
    <w:rsid w:val="00497C31"/>
    <w:rsid w:val="004A6E4C"/>
    <w:rsid w:val="004B1B77"/>
    <w:rsid w:val="004C36EA"/>
    <w:rsid w:val="004D4998"/>
    <w:rsid w:val="004E3B14"/>
    <w:rsid w:val="004E5724"/>
    <w:rsid w:val="00500CD9"/>
    <w:rsid w:val="00500D92"/>
    <w:rsid w:val="005142D6"/>
    <w:rsid w:val="005204C8"/>
    <w:rsid w:val="0052262F"/>
    <w:rsid w:val="00530541"/>
    <w:rsid w:val="005316D8"/>
    <w:rsid w:val="0053314E"/>
    <w:rsid w:val="00536BF8"/>
    <w:rsid w:val="00540392"/>
    <w:rsid w:val="00563480"/>
    <w:rsid w:val="00567B41"/>
    <w:rsid w:val="005714B8"/>
    <w:rsid w:val="005729D5"/>
    <w:rsid w:val="0057596D"/>
    <w:rsid w:val="00595C8D"/>
    <w:rsid w:val="005A5B4E"/>
    <w:rsid w:val="005B2002"/>
    <w:rsid w:val="005B524C"/>
    <w:rsid w:val="005B64DF"/>
    <w:rsid w:val="005C08E7"/>
    <w:rsid w:val="005C6A79"/>
    <w:rsid w:val="005C716A"/>
    <w:rsid w:val="005D2151"/>
    <w:rsid w:val="005D5402"/>
    <w:rsid w:val="005D6E2D"/>
    <w:rsid w:val="005F6A5A"/>
    <w:rsid w:val="005F7E1E"/>
    <w:rsid w:val="0060223F"/>
    <w:rsid w:val="00604204"/>
    <w:rsid w:val="00611D25"/>
    <w:rsid w:val="00612C96"/>
    <w:rsid w:val="006251EB"/>
    <w:rsid w:val="0063266A"/>
    <w:rsid w:val="00632E72"/>
    <w:rsid w:val="00640E62"/>
    <w:rsid w:val="0064244C"/>
    <w:rsid w:val="00663D79"/>
    <w:rsid w:val="00664DCB"/>
    <w:rsid w:val="00674B19"/>
    <w:rsid w:val="006754CF"/>
    <w:rsid w:val="00686F9D"/>
    <w:rsid w:val="006B0B63"/>
    <w:rsid w:val="006B1377"/>
    <w:rsid w:val="006B60DA"/>
    <w:rsid w:val="006D38FC"/>
    <w:rsid w:val="006F3CCB"/>
    <w:rsid w:val="006F3EE2"/>
    <w:rsid w:val="006F52E0"/>
    <w:rsid w:val="0070018A"/>
    <w:rsid w:val="007016A2"/>
    <w:rsid w:val="00710A7A"/>
    <w:rsid w:val="007147E8"/>
    <w:rsid w:val="00717EDF"/>
    <w:rsid w:val="00733B5A"/>
    <w:rsid w:val="00740D0C"/>
    <w:rsid w:val="00753F14"/>
    <w:rsid w:val="00760BD5"/>
    <w:rsid w:val="007618A8"/>
    <w:rsid w:val="00762337"/>
    <w:rsid w:val="007718F0"/>
    <w:rsid w:val="00781064"/>
    <w:rsid w:val="00781AFF"/>
    <w:rsid w:val="00783954"/>
    <w:rsid w:val="00784D04"/>
    <w:rsid w:val="00796C5D"/>
    <w:rsid w:val="007A6B53"/>
    <w:rsid w:val="007A7BF8"/>
    <w:rsid w:val="007B10BF"/>
    <w:rsid w:val="007B1D05"/>
    <w:rsid w:val="007C212D"/>
    <w:rsid w:val="007C6429"/>
    <w:rsid w:val="007C73EE"/>
    <w:rsid w:val="007D2D45"/>
    <w:rsid w:val="007E1EDA"/>
    <w:rsid w:val="007F5A18"/>
    <w:rsid w:val="00800350"/>
    <w:rsid w:val="008024F0"/>
    <w:rsid w:val="00804F60"/>
    <w:rsid w:val="00814002"/>
    <w:rsid w:val="0081518D"/>
    <w:rsid w:val="00820628"/>
    <w:rsid w:val="008253AA"/>
    <w:rsid w:val="00833459"/>
    <w:rsid w:val="00834CF7"/>
    <w:rsid w:val="00836336"/>
    <w:rsid w:val="00836B89"/>
    <w:rsid w:val="0084001E"/>
    <w:rsid w:val="0085006E"/>
    <w:rsid w:val="00850C29"/>
    <w:rsid w:val="0085791B"/>
    <w:rsid w:val="00887E3E"/>
    <w:rsid w:val="00890FBE"/>
    <w:rsid w:val="008941DE"/>
    <w:rsid w:val="008C5548"/>
    <w:rsid w:val="008C7E4F"/>
    <w:rsid w:val="008D2EC6"/>
    <w:rsid w:val="008E1CA9"/>
    <w:rsid w:val="008F7910"/>
    <w:rsid w:val="00906D74"/>
    <w:rsid w:val="00907F10"/>
    <w:rsid w:val="009106FA"/>
    <w:rsid w:val="00913261"/>
    <w:rsid w:val="0092439C"/>
    <w:rsid w:val="00931CE9"/>
    <w:rsid w:val="00933280"/>
    <w:rsid w:val="00952B07"/>
    <w:rsid w:val="00964B28"/>
    <w:rsid w:val="00966E06"/>
    <w:rsid w:val="00971572"/>
    <w:rsid w:val="00973E48"/>
    <w:rsid w:val="00975896"/>
    <w:rsid w:val="00983664"/>
    <w:rsid w:val="00992F93"/>
    <w:rsid w:val="009A2F6E"/>
    <w:rsid w:val="009A474F"/>
    <w:rsid w:val="009A5D59"/>
    <w:rsid w:val="009B124B"/>
    <w:rsid w:val="009B269E"/>
    <w:rsid w:val="009B3CCB"/>
    <w:rsid w:val="009C0875"/>
    <w:rsid w:val="009C11B2"/>
    <w:rsid w:val="009D0E93"/>
    <w:rsid w:val="009D3276"/>
    <w:rsid w:val="009D4D52"/>
    <w:rsid w:val="009E4482"/>
    <w:rsid w:val="009E4D5A"/>
    <w:rsid w:val="009E58D9"/>
    <w:rsid w:val="009F5917"/>
    <w:rsid w:val="00A11434"/>
    <w:rsid w:val="00A23632"/>
    <w:rsid w:val="00A26336"/>
    <w:rsid w:val="00A32705"/>
    <w:rsid w:val="00A410F9"/>
    <w:rsid w:val="00A46AD7"/>
    <w:rsid w:val="00A47231"/>
    <w:rsid w:val="00A6156F"/>
    <w:rsid w:val="00A71E61"/>
    <w:rsid w:val="00A73B37"/>
    <w:rsid w:val="00A74449"/>
    <w:rsid w:val="00A75827"/>
    <w:rsid w:val="00A87F77"/>
    <w:rsid w:val="00A931C2"/>
    <w:rsid w:val="00A96806"/>
    <w:rsid w:val="00AA49DE"/>
    <w:rsid w:val="00AA631C"/>
    <w:rsid w:val="00AB61C7"/>
    <w:rsid w:val="00AC13F9"/>
    <w:rsid w:val="00AC1B3F"/>
    <w:rsid w:val="00AC321A"/>
    <w:rsid w:val="00AC5123"/>
    <w:rsid w:val="00AC56A6"/>
    <w:rsid w:val="00AD2671"/>
    <w:rsid w:val="00AD4D40"/>
    <w:rsid w:val="00AE0577"/>
    <w:rsid w:val="00AE0873"/>
    <w:rsid w:val="00AE24D4"/>
    <w:rsid w:val="00AE29AB"/>
    <w:rsid w:val="00AE62ED"/>
    <w:rsid w:val="00AF528D"/>
    <w:rsid w:val="00B01F15"/>
    <w:rsid w:val="00B25EC2"/>
    <w:rsid w:val="00B27214"/>
    <w:rsid w:val="00B27776"/>
    <w:rsid w:val="00B30BA5"/>
    <w:rsid w:val="00B31039"/>
    <w:rsid w:val="00B35873"/>
    <w:rsid w:val="00B526F1"/>
    <w:rsid w:val="00B61FDD"/>
    <w:rsid w:val="00B670B1"/>
    <w:rsid w:val="00B760BC"/>
    <w:rsid w:val="00BB2FDA"/>
    <w:rsid w:val="00BB4E0F"/>
    <w:rsid w:val="00BB760C"/>
    <w:rsid w:val="00BC542E"/>
    <w:rsid w:val="00BD418E"/>
    <w:rsid w:val="00BE0803"/>
    <w:rsid w:val="00BE70B9"/>
    <w:rsid w:val="00BE77EF"/>
    <w:rsid w:val="00BF26ED"/>
    <w:rsid w:val="00BF46A9"/>
    <w:rsid w:val="00C10AB8"/>
    <w:rsid w:val="00C10FCF"/>
    <w:rsid w:val="00C30914"/>
    <w:rsid w:val="00C32274"/>
    <w:rsid w:val="00C6443F"/>
    <w:rsid w:val="00C8743B"/>
    <w:rsid w:val="00CC5CA5"/>
    <w:rsid w:val="00CC63C2"/>
    <w:rsid w:val="00CD0206"/>
    <w:rsid w:val="00CD062E"/>
    <w:rsid w:val="00CF5252"/>
    <w:rsid w:val="00CF7426"/>
    <w:rsid w:val="00D015D0"/>
    <w:rsid w:val="00D115AA"/>
    <w:rsid w:val="00D14793"/>
    <w:rsid w:val="00D15B36"/>
    <w:rsid w:val="00D2499E"/>
    <w:rsid w:val="00D24FA7"/>
    <w:rsid w:val="00D25E17"/>
    <w:rsid w:val="00D3013D"/>
    <w:rsid w:val="00D35FFF"/>
    <w:rsid w:val="00D42873"/>
    <w:rsid w:val="00D60E82"/>
    <w:rsid w:val="00D63B89"/>
    <w:rsid w:val="00D643EC"/>
    <w:rsid w:val="00D65932"/>
    <w:rsid w:val="00D677CF"/>
    <w:rsid w:val="00D70C51"/>
    <w:rsid w:val="00D751FA"/>
    <w:rsid w:val="00D9462C"/>
    <w:rsid w:val="00DB6BB8"/>
    <w:rsid w:val="00DB77DE"/>
    <w:rsid w:val="00DC5F72"/>
    <w:rsid w:val="00DE376C"/>
    <w:rsid w:val="00DF0952"/>
    <w:rsid w:val="00DF4144"/>
    <w:rsid w:val="00E1782F"/>
    <w:rsid w:val="00E21DED"/>
    <w:rsid w:val="00E24DCA"/>
    <w:rsid w:val="00E37CEA"/>
    <w:rsid w:val="00E44391"/>
    <w:rsid w:val="00E64ED0"/>
    <w:rsid w:val="00E73317"/>
    <w:rsid w:val="00E744B1"/>
    <w:rsid w:val="00E74A7F"/>
    <w:rsid w:val="00E75D11"/>
    <w:rsid w:val="00E76FF2"/>
    <w:rsid w:val="00E92666"/>
    <w:rsid w:val="00E97A92"/>
    <w:rsid w:val="00EA1CD8"/>
    <w:rsid w:val="00EA4018"/>
    <w:rsid w:val="00EB177D"/>
    <w:rsid w:val="00EB453E"/>
    <w:rsid w:val="00EC0923"/>
    <w:rsid w:val="00EC7450"/>
    <w:rsid w:val="00ED2884"/>
    <w:rsid w:val="00ED385D"/>
    <w:rsid w:val="00EF183F"/>
    <w:rsid w:val="00EF71DE"/>
    <w:rsid w:val="00F0423B"/>
    <w:rsid w:val="00F06589"/>
    <w:rsid w:val="00F06BB6"/>
    <w:rsid w:val="00F157C1"/>
    <w:rsid w:val="00F2383D"/>
    <w:rsid w:val="00F27779"/>
    <w:rsid w:val="00F346E9"/>
    <w:rsid w:val="00F808E0"/>
    <w:rsid w:val="00F8344B"/>
    <w:rsid w:val="00F959BF"/>
    <w:rsid w:val="00FA39A3"/>
    <w:rsid w:val="00FA7944"/>
    <w:rsid w:val="00FC43A4"/>
    <w:rsid w:val="00FF2F78"/>
    <w:rsid w:val="00FF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10A7A"/>
    <w:rPr>
      <w:rFonts w:eastAsiaTheme="minorEastAsia"/>
    </w:rPr>
  </w:style>
  <w:style w:type="paragraph" w:styleId="Heading1">
    <w:name w:val="heading 1"/>
    <w:aliases w:val="Char"/>
    <w:basedOn w:val="Normal"/>
    <w:next w:val="Normal"/>
    <w:link w:val="Heading1Char"/>
    <w:uiPriority w:val="9"/>
    <w:qFormat/>
    <w:rsid w:val="004E3B14"/>
    <w:pPr>
      <w:keepNext/>
      <w:spacing w:after="0" w:line="240" w:lineRule="auto"/>
      <w:outlineLvl w:val="0"/>
    </w:pPr>
    <w:rPr>
      <w:rFonts w:ascii="Times New Roman" w:eastAsiaTheme="majorEastAsia" w:hAnsi="Times New Roman" w:cstheme="majorBidi"/>
      <w:b/>
      <w:bCs/>
      <w:color w:val="002060"/>
      <w:kern w:val="32"/>
      <w:sz w:val="24"/>
      <w:szCs w:val="32"/>
    </w:rPr>
  </w:style>
  <w:style w:type="paragraph" w:styleId="Heading2">
    <w:name w:val="heading 2"/>
    <w:basedOn w:val="Normal"/>
    <w:next w:val="Normal"/>
    <w:link w:val="Heading2Char"/>
    <w:uiPriority w:val="9"/>
    <w:qFormat/>
    <w:rsid w:val="00066DB4"/>
    <w:pPr>
      <w:keepNext/>
      <w:spacing w:before="240" w:after="0" w:line="240" w:lineRule="auto"/>
      <w:jc w:val="both"/>
      <w:outlineLvl w:val="1"/>
    </w:pPr>
    <w:rPr>
      <w:rFonts w:ascii="Times New Roman" w:eastAsia="SimSun" w:hAnsi="Times New Roman" w:cs="Times New Roman"/>
      <w:b/>
      <w:i/>
      <w:sz w:val="24"/>
      <w:lang w:val="sl-SI" w:eastAsia="zh-CN"/>
    </w:rPr>
  </w:style>
  <w:style w:type="paragraph" w:styleId="Heading3">
    <w:name w:val="heading 3"/>
    <w:basedOn w:val="Normal"/>
    <w:next w:val="Normal"/>
    <w:link w:val="Heading3Char"/>
    <w:qFormat/>
    <w:rsid w:val="00F06BB6"/>
    <w:pPr>
      <w:keepNext/>
      <w:spacing w:before="240" w:after="0" w:line="240" w:lineRule="auto"/>
      <w:jc w:val="both"/>
      <w:outlineLvl w:val="2"/>
    </w:pPr>
    <w:rPr>
      <w:rFonts w:ascii="Times New Roman" w:eastAsia="SimSun" w:hAnsi="Times New Roman" w:cs="Times New Roman"/>
      <w:sz w:val="24"/>
      <w:lang w:val="sl-SI" w:eastAsia="zh-CN"/>
    </w:rPr>
  </w:style>
  <w:style w:type="paragraph" w:styleId="Heading4">
    <w:name w:val="heading 4"/>
    <w:basedOn w:val="Normal"/>
    <w:next w:val="Normal"/>
    <w:link w:val="Heading4Char"/>
    <w:unhideWhenUsed/>
    <w:qFormat/>
    <w:rsid w:val="003D6D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37808"/>
    <w:pPr>
      <w:keepNext/>
      <w:keepLines/>
      <w:spacing w:before="200" w:after="0"/>
      <w:outlineLvl w:val="4"/>
    </w:pPr>
    <w:rPr>
      <w:rFonts w:ascii="Calibri Light" w:eastAsia="Times New Roman" w:hAnsi="Calibri Light" w:cs="Times New Roman"/>
      <w:color w:val="1F4D78"/>
      <w:lang w:val="en-GB" w:eastAsia="zh-CN"/>
    </w:rPr>
  </w:style>
  <w:style w:type="paragraph" w:styleId="Heading7">
    <w:name w:val="heading 7"/>
    <w:basedOn w:val="Normal"/>
    <w:next w:val="Normal"/>
    <w:link w:val="Heading7Char"/>
    <w:unhideWhenUsed/>
    <w:qFormat/>
    <w:rsid w:val="00236E68"/>
    <w:pPr>
      <w:widowControl w:val="0"/>
      <w:autoSpaceDE w:val="0"/>
      <w:autoSpaceDN w:val="0"/>
      <w:adjustRightInd w:val="0"/>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0AB8"/>
    <w:pPr>
      <w:spacing w:after="0" w:line="240" w:lineRule="auto"/>
      <w:jc w:val="both"/>
    </w:pPr>
    <w:rPr>
      <w:rFonts w:ascii="Times New Roman" w:eastAsia="SimSun" w:hAnsi="Times New Roman" w:cs="Times New Roman"/>
      <w:lang w:val="en-GB" w:eastAsia="zh-CN"/>
    </w:rPr>
  </w:style>
  <w:style w:type="table" w:styleId="TableGrid">
    <w:name w:val="Table Grid"/>
    <w:basedOn w:val="TableNormal"/>
    <w:uiPriority w:val="59"/>
    <w:rsid w:val="00C1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10AB8"/>
  </w:style>
  <w:style w:type="paragraph" w:styleId="ListParagraph">
    <w:name w:val="List Paragraph"/>
    <w:basedOn w:val="Normal"/>
    <w:uiPriority w:val="34"/>
    <w:qFormat/>
    <w:rsid w:val="00C10AB8"/>
    <w:pPr>
      <w:ind w:left="720"/>
      <w:contextualSpacing/>
    </w:pPr>
  </w:style>
  <w:style w:type="character" w:customStyle="1" w:styleId="Heading1Char">
    <w:name w:val="Heading 1 Char"/>
    <w:aliases w:val="Char Char"/>
    <w:basedOn w:val="DefaultParagraphFont"/>
    <w:link w:val="Heading1"/>
    <w:rsid w:val="004E3B14"/>
    <w:rPr>
      <w:rFonts w:ascii="Times New Roman" w:eastAsiaTheme="majorEastAsia" w:hAnsi="Times New Roman" w:cstheme="majorBidi"/>
      <w:b/>
      <w:bCs/>
      <w:color w:val="002060"/>
      <w:kern w:val="32"/>
      <w:sz w:val="24"/>
      <w:szCs w:val="32"/>
    </w:rPr>
  </w:style>
  <w:style w:type="character" w:customStyle="1" w:styleId="NoSpacingChar">
    <w:name w:val="No Spacing Char"/>
    <w:basedOn w:val="DefaultParagraphFont"/>
    <w:link w:val="NoSpacing"/>
    <w:uiPriority w:val="1"/>
    <w:locked/>
    <w:rsid w:val="004E3B14"/>
    <w:rPr>
      <w:rFonts w:ascii="Times New Roman" w:eastAsia="SimSun" w:hAnsi="Times New Roman" w:cs="Times New Roman"/>
      <w:lang w:val="en-GB" w:eastAsia="zh-CN"/>
    </w:rPr>
  </w:style>
  <w:style w:type="paragraph" w:styleId="BalloonText">
    <w:name w:val="Balloon Text"/>
    <w:basedOn w:val="Normal"/>
    <w:link w:val="BalloonTextChar"/>
    <w:uiPriority w:val="99"/>
    <w:semiHidden/>
    <w:unhideWhenUsed/>
    <w:rsid w:val="004E3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14"/>
    <w:rPr>
      <w:rFonts w:ascii="Tahoma" w:eastAsiaTheme="minorEastAsia" w:hAnsi="Tahoma" w:cs="Tahoma"/>
      <w:sz w:val="16"/>
      <w:szCs w:val="16"/>
    </w:rPr>
  </w:style>
  <w:style w:type="table" w:customStyle="1" w:styleId="TableGrid1">
    <w:name w:val="Table Grid1"/>
    <w:basedOn w:val="TableNormal"/>
    <w:next w:val="TableGrid"/>
    <w:uiPriority w:val="39"/>
    <w:rsid w:val="0018461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846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846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aliases w:val="  uvlaka 2,uvlaka 2, Car,Car"/>
    <w:basedOn w:val="Normal"/>
    <w:link w:val="BodyTextIndent2Char"/>
    <w:unhideWhenUsed/>
    <w:rsid w:val="002E40F0"/>
    <w:pPr>
      <w:spacing w:before="60" w:after="120" w:line="480" w:lineRule="auto"/>
      <w:ind w:left="283"/>
      <w:jc w:val="both"/>
    </w:pPr>
    <w:rPr>
      <w:rFonts w:ascii="Times New Roman" w:eastAsia="SimSun" w:hAnsi="Times New Roman" w:cs="Times New Roman"/>
      <w:lang w:val="en-GB" w:eastAsia="zh-CN"/>
    </w:rPr>
  </w:style>
  <w:style w:type="character" w:customStyle="1" w:styleId="BodyTextIndent2Char">
    <w:name w:val="Body Text Indent 2 Char"/>
    <w:aliases w:val="  uvlaka 2 Char,uvlaka 2 Char, Car Char,Car Char"/>
    <w:basedOn w:val="DefaultParagraphFont"/>
    <w:link w:val="BodyTextIndent2"/>
    <w:uiPriority w:val="99"/>
    <w:rsid w:val="002E40F0"/>
    <w:rPr>
      <w:rFonts w:ascii="Times New Roman" w:eastAsia="SimSun" w:hAnsi="Times New Roman" w:cs="Times New Roman"/>
      <w:lang w:val="en-GB" w:eastAsia="zh-CN"/>
    </w:rPr>
  </w:style>
  <w:style w:type="character" w:customStyle="1" w:styleId="st">
    <w:name w:val="st"/>
    <w:basedOn w:val="DefaultParagraphFont"/>
    <w:rsid w:val="002E40F0"/>
  </w:style>
  <w:style w:type="table" w:customStyle="1" w:styleId="TableGrid2">
    <w:name w:val="Table Grid2"/>
    <w:basedOn w:val="TableNormal"/>
    <w:next w:val="TableGrid"/>
    <w:uiPriority w:val="39"/>
    <w:rsid w:val="002E40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E40F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aliases w:val="Char1, Char1,Body Text 3 Char1 Char Char,Body Text 3 Char Char Char,Body Text 3 Char1 Char Char Char"/>
    <w:basedOn w:val="Normal"/>
    <w:link w:val="BodyText3Char"/>
    <w:unhideWhenUsed/>
    <w:rsid w:val="002E40F0"/>
    <w:pPr>
      <w:spacing w:after="120"/>
    </w:pPr>
    <w:rPr>
      <w:sz w:val="16"/>
      <w:szCs w:val="16"/>
    </w:rPr>
  </w:style>
  <w:style w:type="character" w:customStyle="1" w:styleId="BodyText3Char">
    <w:name w:val="Body Text 3 Char"/>
    <w:aliases w:val="Char1 Char, Char1 Char,Body Text 3 Char1 Char Char Char1,Body Text 3 Char Char Char Char,Body Text 3 Char1 Char Char Char Char"/>
    <w:basedOn w:val="DefaultParagraphFont"/>
    <w:link w:val="BodyText3"/>
    <w:rsid w:val="002E40F0"/>
    <w:rPr>
      <w:rFonts w:eastAsiaTheme="minorEastAsia"/>
      <w:sz w:val="16"/>
      <w:szCs w:val="16"/>
    </w:rPr>
  </w:style>
  <w:style w:type="table" w:customStyle="1" w:styleId="TableGrid14">
    <w:name w:val="Table Grid14"/>
    <w:basedOn w:val="TableNormal"/>
    <w:next w:val="TableGrid"/>
    <w:uiPriority w:val="39"/>
    <w:rsid w:val="002E40F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06BB6"/>
    <w:rPr>
      <w:rFonts w:ascii="Times New Roman" w:eastAsia="SimSun" w:hAnsi="Times New Roman" w:cs="Times New Roman"/>
      <w:sz w:val="24"/>
      <w:lang w:val="sl-SI" w:eastAsia="zh-CN"/>
    </w:rPr>
  </w:style>
  <w:style w:type="table" w:customStyle="1" w:styleId="TableGrid15">
    <w:name w:val="Table Grid15"/>
    <w:basedOn w:val="TableNormal"/>
    <w:next w:val="TableGrid"/>
    <w:uiPriority w:val="59"/>
    <w:rsid w:val="00F06BB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36BF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76A6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8F791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6D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D6D17"/>
    <w:rPr>
      <w:rFonts w:asciiTheme="majorHAnsi" w:eastAsiaTheme="majorEastAsia" w:hAnsiTheme="majorHAnsi" w:cstheme="majorBidi"/>
      <w:b/>
      <w:bCs/>
      <w:i/>
      <w:iCs/>
      <w:color w:val="4F81BD" w:themeColor="accent1"/>
    </w:rPr>
  </w:style>
  <w:style w:type="table" w:customStyle="1" w:styleId="TableGrid4">
    <w:name w:val="Table Grid4"/>
    <w:basedOn w:val="TableNormal"/>
    <w:next w:val="TableGrid"/>
    <w:uiPriority w:val="39"/>
    <w:rsid w:val="003D6D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F46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0420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5D6E2D"/>
  </w:style>
  <w:style w:type="paragraph" w:styleId="FootnoteText">
    <w:name w:val="footnote text"/>
    <w:basedOn w:val="Normal"/>
    <w:link w:val="FootnoteTextChar"/>
    <w:uiPriority w:val="99"/>
    <w:unhideWhenUsed/>
    <w:rsid w:val="00796C5D"/>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796C5D"/>
    <w:rPr>
      <w:sz w:val="20"/>
      <w:szCs w:val="20"/>
    </w:rPr>
  </w:style>
  <w:style w:type="table" w:customStyle="1" w:styleId="TableGrid7">
    <w:name w:val="Table Grid7"/>
    <w:basedOn w:val="TableNormal"/>
    <w:next w:val="TableGrid"/>
    <w:uiPriority w:val="39"/>
    <w:rsid w:val="00796C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D2E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3787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F7E1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5F7E1E"/>
    <w:rPr>
      <w:i/>
      <w:iCs/>
    </w:rPr>
  </w:style>
  <w:style w:type="table" w:customStyle="1" w:styleId="TableGrid19">
    <w:name w:val="Table Grid19"/>
    <w:basedOn w:val="TableNormal"/>
    <w:next w:val="TableGrid"/>
    <w:uiPriority w:val="39"/>
    <w:rsid w:val="00013D9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013D9F"/>
    <w:pPr>
      <w:spacing w:after="160" w:line="259" w:lineRule="auto"/>
    </w:pPr>
    <w:rPr>
      <w:rFonts w:ascii="lucida grande" w:eastAsia="ヒラギノ角ゴ Pro W3" w:hAnsi="lucida grande" w:cs="Times New Roman"/>
      <w:color w:val="000000"/>
      <w:szCs w:val="20"/>
    </w:rPr>
  </w:style>
  <w:style w:type="character" w:customStyle="1" w:styleId="BodyText3Char1">
    <w:name w:val="Body Text 3 Char1"/>
    <w:locked/>
    <w:rsid w:val="00640E62"/>
    <w:rPr>
      <w:rFonts w:ascii="Arial" w:eastAsia="Times New Roman" w:hAnsi="Arial" w:cs="Times New Roman"/>
      <w:color w:val="000000"/>
      <w:sz w:val="20"/>
      <w:szCs w:val="24"/>
      <w:lang w:val="sr-Latn-CS"/>
    </w:rPr>
  </w:style>
  <w:style w:type="paragraph" w:customStyle="1" w:styleId="NormalArial">
    <w:name w:val="Normal + Arial"/>
    <w:aliases w:val="10 pt,Bold,Italic,Centered"/>
    <w:basedOn w:val="Heading3"/>
    <w:link w:val="NormalArial1"/>
    <w:rsid w:val="00640E62"/>
    <w:pPr>
      <w:spacing w:before="0"/>
      <w:jc w:val="center"/>
    </w:pPr>
    <w:rPr>
      <w:rFonts w:ascii="Arial" w:eastAsia="Times New Roman" w:hAnsi="Arial"/>
      <w:b/>
      <w:bCs/>
      <w:i/>
      <w:iCs/>
      <w:color w:val="4F81BD"/>
      <w:szCs w:val="24"/>
      <w:lang w:val="sr-Latn-CS" w:eastAsia="en-US"/>
    </w:rPr>
  </w:style>
  <w:style w:type="character" w:customStyle="1" w:styleId="NormalArial1">
    <w:name w:val="Normal + Arial1"/>
    <w:aliases w:val="10 pt1,Bold1,Italic1,Centered Char Char"/>
    <w:link w:val="NormalArial"/>
    <w:locked/>
    <w:rsid w:val="00640E62"/>
    <w:rPr>
      <w:rFonts w:ascii="Arial" w:eastAsia="Times New Roman" w:hAnsi="Arial" w:cs="Times New Roman"/>
      <w:b/>
      <w:bCs/>
      <w:i/>
      <w:iCs/>
      <w:color w:val="4F81BD"/>
      <w:sz w:val="24"/>
      <w:szCs w:val="24"/>
      <w:lang w:val="sr-Latn-CS"/>
    </w:rPr>
  </w:style>
  <w:style w:type="paragraph" w:styleId="NormalWeb">
    <w:name w:val="Normal (Web)"/>
    <w:aliases w:val=" Char"/>
    <w:unhideWhenUsed/>
    <w:qFormat/>
    <w:rsid w:val="00E21DED"/>
    <w:pPr>
      <w:spacing w:after="0" w:line="240" w:lineRule="auto"/>
      <w:jc w:val="both"/>
    </w:pPr>
    <w:rPr>
      <w:rFonts w:ascii="Times New Roman" w:eastAsia="Times New Roman" w:hAnsi="Times New Roman" w:cs="Times New Roman"/>
      <w:sz w:val="24"/>
      <w:szCs w:val="24"/>
    </w:rPr>
  </w:style>
  <w:style w:type="table" w:customStyle="1" w:styleId="TableGrid20">
    <w:name w:val="Table Grid20"/>
    <w:basedOn w:val="TableNormal"/>
    <w:next w:val="TableGrid"/>
    <w:uiPriority w:val="39"/>
    <w:rsid w:val="0017282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6DB4"/>
    <w:rPr>
      <w:rFonts w:ascii="Times New Roman" w:eastAsia="SimSun" w:hAnsi="Times New Roman" w:cs="Times New Roman"/>
      <w:b/>
      <w:i/>
      <w:sz w:val="24"/>
      <w:lang w:val="sl-SI" w:eastAsia="zh-CN"/>
    </w:rPr>
  </w:style>
  <w:style w:type="character" w:styleId="Hyperlink">
    <w:name w:val="Hyperlink"/>
    <w:uiPriority w:val="99"/>
    <w:unhideWhenUsed/>
    <w:rsid w:val="00066DB4"/>
    <w:rPr>
      <w:color w:val="0000FF"/>
      <w:u w:val="single"/>
    </w:rPr>
  </w:style>
  <w:style w:type="paragraph" w:styleId="Header">
    <w:name w:val="header"/>
    <w:basedOn w:val="Normal"/>
    <w:link w:val="HeaderChar"/>
    <w:unhideWhenUsed/>
    <w:rsid w:val="0031229F"/>
    <w:pPr>
      <w:tabs>
        <w:tab w:val="center" w:pos="4536"/>
        <w:tab w:val="right" w:pos="9072"/>
      </w:tabs>
      <w:spacing w:after="0" w:line="240" w:lineRule="auto"/>
    </w:pPr>
  </w:style>
  <w:style w:type="character" w:customStyle="1" w:styleId="HeaderChar">
    <w:name w:val="Header Char"/>
    <w:basedOn w:val="DefaultParagraphFont"/>
    <w:link w:val="Header"/>
    <w:rsid w:val="0031229F"/>
    <w:rPr>
      <w:rFonts w:eastAsiaTheme="minorEastAsia"/>
    </w:rPr>
  </w:style>
  <w:style w:type="paragraph" w:styleId="Footer">
    <w:name w:val="footer"/>
    <w:basedOn w:val="Normal"/>
    <w:link w:val="FooterChar"/>
    <w:uiPriority w:val="99"/>
    <w:unhideWhenUsed/>
    <w:rsid w:val="003122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229F"/>
    <w:rPr>
      <w:rFonts w:eastAsiaTheme="minorEastAsia"/>
    </w:rPr>
  </w:style>
  <w:style w:type="character" w:customStyle="1" w:styleId="Heading5Char">
    <w:name w:val="Heading 5 Char"/>
    <w:basedOn w:val="DefaultParagraphFont"/>
    <w:link w:val="Heading5"/>
    <w:rsid w:val="00337808"/>
    <w:rPr>
      <w:rFonts w:ascii="Calibri Light" w:eastAsia="Times New Roman" w:hAnsi="Calibri Light" w:cs="Times New Roman"/>
      <w:color w:val="1F4D78"/>
      <w:lang w:val="en-GB" w:eastAsia="zh-CN"/>
    </w:rPr>
  </w:style>
  <w:style w:type="paragraph" w:customStyle="1" w:styleId="Heading11">
    <w:name w:val="Heading 11"/>
    <w:basedOn w:val="Normal"/>
    <w:next w:val="Normal"/>
    <w:uiPriority w:val="9"/>
    <w:qFormat/>
    <w:rsid w:val="00337808"/>
    <w:pPr>
      <w:keepNext/>
      <w:keepLines/>
      <w:spacing w:before="480" w:after="0" w:line="240" w:lineRule="auto"/>
      <w:jc w:val="both"/>
      <w:outlineLvl w:val="0"/>
    </w:pPr>
    <w:rPr>
      <w:rFonts w:ascii="Calibri Light" w:eastAsia="Times New Roman" w:hAnsi="Calibri Light" w:cs="Times New Roman"/>
      <w:b/>
      <w:bCs/>
      <w:color w:val="2E74B5"/>
      <w:sz w:val="28"/>
      <w:szCs w:val="28"/>
      <w:lang w:val="en-GB" w:eastAsia="zh-CN"/>
    </w:rPr>
  </w:style>
  <w:style w:type="paragraph" w:customStyle="1" w:styleId="Heading51">
    <w:name w:val="Heading 51"/>
    <w:basedOn w:val="Normal"/>
    <w:next w:val="Normal"/>
    <w:uiPriority w:val="9"/>
    <w:semiHidden/>
    <w:unhideWhenUsed/>
    <w:qFormat/>
    <w:rsid w:val="00337808"/>
    <w:pPr>
      <w:keepNext/>
      <w:keepLines/>
      <w:spacing w:before="200" w:after="0" w:line="240" w:lineRule="auto"/>
      <w:jc w:val="both"/>
      <w:outlineLvl w:val="4"/>
    </w:pPr>
    <w:rPr>
      <w:rFonts w:ascii="Calibri Light" w:eastAsia="Times New Roman" w:hAnsi="Calibri Light" w:cs="Times New Roman"/>
      <w:color w:val="1F4D78"/>
      <w:lang w:val="en-GB" w:eastAsia="zh-CN"/>
    </w:rPr>
  </w:style>
  <w:style w:type="numbering" w:customStyle="1" w:styleId="NoList1">
    <w:name w:val="No List1"/>
    <w:next w:val="NoList"/>
    <w:uiPriority w:val="99"/>
    <w:semiHidden/>
    <w:unhideWhenUsed/>
    <w:rsid w:val="00337808"/>
  </w:style>
  <w:style w:type="paragraph" w:styleId="PlainText">
    <w:name w:val="Plain Text"/>
    <w:basedOn w:val="Normal"/>
    <w:link w:val="PlainTextChar"/>
    <w:rsid w:val="00337808"/>
    <w:pPr>
      <w:spacing w:after="0" w:line="240" w:lineRule="auto"/>
    </w:pPr>
    <w:rPr>
      <w:rFonts w:ascii="Courier New" w:eastAsia="Times New Roman" w:hAnsi="Courier New" w:cs="Courier New"/>
      <w:b/>
      <w:bCs/>
      <w:sz w:val="20"/>
      <w:szCs w:val="20"/>
      <w:lang w:val="hr-HR" w:eastAsia="hr-HR"/>
    </w:rPr>
  </w:style>
  <w:style w:type="character" w:customStyle="1" w:styleId="PlainTextChar">
    <w:name w:val="Plain Text Char"/>
    <w:basedOn w:val="DefaultParagraphFont"/>
    <w:link w:val="PlainText"/>
    <w:rsid w:val="00337808"/>
    <w:rPr>
      <w:rFonts w:ascii="Courier New" w:eastAsia="Times New Roman" w:hAnsi="Courier New" w:cs="Courier New"/>
      <w:b/>
      <w:bCs/>
      <w:sz w:val="20"/>
      <w:szCs w:val="20"/>
      <w:lang w:val="hr-HR" w:eastAsia="hr-HR"/>
    </w:rPr>
  </w:style>
  <w:style w:type="paragraph" w:customStyle="1" w:styleId="Default">
    <w:name w:val="Default"/>
    <w:rsid w:val="00337808"/>
    <w:pPr>
      <w:widowControl w:val="0"/>
      <w:autoSpaceDE w:val="0"/>
      <w:autoSpaceDN w:val="0"/>
      <w:adjustRightInd w:val="0"/>
      <w:spacing w:after="0" w:line="240" w:lineRule="auto"/>
    </w:pPr>
    <w:rPr>
      <w:rFonts w:ascii="Arial Narrow" w:hAnsi="Arial Narrow" w:cs="Arial Narrow"/>
      <w:color w:val="000000"/>
      <w:sz w:val="24"/>
      <w:szCs w:val="24"/>
    </w:rPr>
  </w:style>
  <w:style w:type="table" w:customStyle="1" w:styleId="TableGrid111">
    <w:name w:val="Table Grid111"/>
    <w:basedOn w:val="TableNormal"/>
    <w:next w:val="TableGrid"/>
    <w:uiPriority w:val="39"/>
    <w:rsid w:val="0033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semiHidden/>
    <w:unhideWhenUsed/>
    <w:rsid w:val="00337808"/>
    <w:rPr>
      <w:color w:val="0563C1"/>
      <w:u w:val="single"/>
    </w:rPr>
  </w:style>
  <w:style w:type="character" w:customStyle="1" w:styleId="FollowedHyperlink1">
    <w:name w:val="FollowedHyperlink1"/>
    <w:basedOn w:val="DefaultParagraphFont"/>
    <w:uiPriority w:val="99"/>
    <w:semiHidden/>
    <w:unhideWhenUsed/>
    <w:rsid w:val="00337808"/>
    <w:rPr>
      <w:color w:val="954F72"/>
      <w:u w:val="single"/>
    </w:rPr>
  </w:style>
  <w:style w:type="character" w:customStyle="1" w:styleId="Heading1Char1">
    <w:name w:val="Heading 1 Char1"/>
    <w:basedOn w:val="DefaultParagraphFont"/>
    <w:uiPriority w:val="9"/>
    <w:rsid w:val="00337808"/>
    <w:rPr>
      <w:rFonts w:asciiTheme="majorHAnsi" w:eastAsiaTheme="majorEastAsia" w:hAnsiTheme="majorHAnsi" w:cstheme="majorBidi"/>
      <w:b/>
      <w:bCs/>
      <w:color w:val="365F91" w:themeColor="accent1" w:themeShade="BF"/>
      <w:sz w:val="28"/>
      <w:szCs w:val="28"/>
    </w:rPr>
  </w:style>
  <w:style w:type="character" w:customStyle="1" w:styleId="Heading5Char1">
    <w:name w:val="Heading 5 Char1"/>
    <w:basedOn w:val="DefaultParagraphFont"/>
    <w:uiPriority w:val="9"/>
    <w:semiHidden/>
    <w:rsid w:val="00337808"/>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337808"/>
    <w:rPr>
      <w:color w:val="800080" w:themeColor="followedHyperlink"/>
      <w:u w:val="single"/>
    </w:rPr>
  </w:style>
  <w:style w:type="table" w:customStyle="1" w:styleId="TableGrid21">
    <w:name w:val="Table Grid21"/>
    <w:basedOn w:val="TableNormal"/>
    <w:next w:val="TableGrid"/>
    <w:uiPriority w:val="39"/>
    <w:rsid w:val="005C6A7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C6A7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236E68"/>
    <w:rPr>
      <w:rFonts w:ascii="Calibri" w:eastAsia="Times New Roman" w:hAnsi="Calibri" w:cs="Times New Roman"/>
      <w:sz w:val="24"/>
      <w:szCs w:val="24"/>
    </w:rPr>
  </w:style>
  <w:style w:type="paragraph" w:styleId="BodyTextIndent">
    <w:name w:val="Body Text Indent"/>
    <w:basedOn w:val="Normal"/>
    <w:link w:val="BodyTextIndentChar"/>
    <w:uiPriority w:val="99"/>
    <w:rsid w:val="00236E68"/>
    <w:pPr>
      <w:tabs>
        <w:tab w:val="left" w:pos="360"/>
      </w:tabs>
      <w:spacing w:after="0" w:line="240" w:lineRule="auto"/>
      <w:ind w:left="720"/>
      <w:jc w:val="both"/>
    </w:pPr>
    <w:rPr>
      <w:rFonts w:ascii="Times New Roman" w:eastAsia="Times New Roman" w:hAnsi="Times New Roman" w:cs="Times New Roman"/>
      <w:sz w:val="24"/>
      <w:szCs w:val="24"/>
      <w:lang w:val="sl-SI"/>
    </w:rPr>
  </w:style>
  <w:style w:type="character" w:customStyle="1" w:styleId="BodyTextIndentChar">
    <w:name w:val="Body Text Indent Char"/>
    <w:basedOn w:val="DefaultParagraphFont"/>
    <w:link w:val="BodyTextIndent"/>
    <w:uiPriority w:val="99"/>
    <w:rsid w:val="00236E68"/>
    <w:rPr>
      <w:rFonts w:ascii="Times New Roman" w:eastAsia="Times New Roman" w:hAnsi="Times New Roman" w:cs="Times New Roman"/>
      <w:sz w:val="24"/>
      <w:szCs w:val="24"/>
      <w:lang w:val="sl-SI"/>
    </w:rPr>
  </w:style>
  <w:style w:type="paragraph" w:styleId="BodyTextIndent3">
    <w:name w:val="Body Text Indent 3"/>
    <w:basedOn w:val="Normal"/>
    <w:link w:val="BodyTextIndent3Char"/>
    <w:rsid w:val="00236E68"/>
    <w:pPr>
      <w:tabs>
        <w:tab w:val="left" w:pos="360"/>
        <w:tab w:val="left" w:pos="720"/>
      </w:tabs>
      <w:spacing w:after="0" w:line="240" w:lineRule="auto"/>
      <w:ind w:left="360"/>
      <w:jc w:val="both"/>
    </w:pPr>
    <w:rPr>
      <w:rFonts w:ascii="Times New Roman" w:eastAsia="Times New Roman" w:hAnsi="Times New Roman" w:cs="Times New Roman"/>
      <w:sz w:val="24"/>
      <w:szCs w:val="24"/>
      <w:lang w:val="sl-SI"/>
    </w:rPr>
  </w:style>
  <w:style w:type="character" w:customStyle="1" w:styleId="BodyTextIndent3Char">
    <w:name w:val="Body Text Indent 3 Char"/>
    <w:basedOn w:val="DefaultParagraphFont"/>
    <w:link w:val="BodyTextIndent3"/>
    <w:rsid w:val="00236E68"/>
    <w:rPr>
      <w:rFonts w:ascii="Times New Roman" w:eastAsia="Times New Roman" w:hAnsi="Times New Roman" w:cs="Times New Roman"/>
      <w:sz w:val="24"/>
      <w:szCs w:val="24"/>
      <w:lang w:val="sl-SI"/>
    </w:rPr>
  </w:style>
  <w:style w:type="character" w:styleId="PageNumber">
    <w:name w:val="page number"/>
    <w:basedOn w:val="DefaultParagraphFont"/>
    <w:rsid w:val="00236E68"/>
  </w:style>
  <w:style w:type="paragraph" w:styleId="BodyText">
    <w:name w:val="Body Text"/>
    <w:basedOn w:val="Normal"/>
    <w:link w:val="BodyTextChar"/>
    <w:uiPriority w:val="99"/>
    <w:qFormat/>
    <w:rsid w:val="00236E68"/>
    <w:pPr>
      <w:widowControl w:val="0"/>
      <w:autoSpaceDE w:val="0"/>
      <w:autoSpaceDN w:val="0"/>
      <w:adjustRightInd w:val="0"/>
      <w:spacing w:after="0" w:line="240" w:lineRule="auto"/>
      <w:ind w:left="987" w:hanging="283"/>
    </w:pPr>
    <w:rPr>
      <w:rFonts w:ascii="Georgia" w:eastAsia="Times New Roman" w:hAnsi="Georgia" w:cs="Times New Roman"/>
      <w:sz w:val="20"/>
      <w:szCs w:val="20"/>
    </w:rPr>
  </w:style>
  <w:style w:type="character" w:customStyle="1" w:styleId="BodyTextChar">
    <w:name w:val="Body Text Char"/>
    <w:basedOn w:val="DefaultParagraphFont"/>
    <w:link w:val="BodyText"/>
    <w:uiPriority w:val="99"/>
    <w:rsid w:val="00236E68"/>
    <w:rPr>
      <w:rFonts w:ascii="Georgia" w:eastAsia="Times New Roman" w:hAnsi="Georgia" w:cs="Times New Roman"/>
      <w:sz w:val="20"/>
      <w:szCs w:val="20"/>
    </w:rPr>
  </w:style>
  <w:style w:type="paragraph" w:customStyle="1" w:styleId="TableParagraph">
    <w:name w:val="Table Paragraph"/>
    <w:basedOn w:val="Normal"/>
    <w:uiPriority w:val="1"/>
    <w:qFormat/>
    <w:rsid w:val="00236E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2">
    <w:name w:val="Body text (2)_"/>
    <w:link w:val="Bodytext20"/>
    <w:rsid w:val="00236E68"/>
    <w:rPr>
      <w:sz w:val="16"/>
      <w:szCs w:val="16"/>
      <w:shd w:val="clear" w:color="auto" w:fill="FFFFFF"/>
    </w:rPr>
  </w:style>
  <w:style w:type="character" w:customStyle="1" w:styleId="Bodytext285pt">
    <w:name w:val="Body text (2) + 8;5 pt"/>
    <w:rsid w:val="00236E68"/>
    <w:rPr>
      <w:color w:val="000000"/>
      <w:spacing w:val="0"/>
      <w:w w:val="100"/>
      <w:position w:val="0"/>
      <w:sz w:val="17"/>
      <w:szCs w:val="17"/>
      <w:shd w:val="clear" w:color="auto" w:fill="FFFFFF"/>
      <w:lang w:val="hr-HR" w:eastAsia="hr-HR" w:bidi="hr-HR"/>
    </w:rPr>
  </w:style>
  <w:style w:type="paragraph" w:customStyle="1" w:styleId="Bodytext20">
    <w:name w:val="Body text (2)"/>
    <w:basedOn w:val="Normal"/>
    <w:link w:val="Bodytext2"/>
    <w:rsid w:val="00236E68"/>
    <w:pPr>
      <w:widowControl w:val="0"/>
      <w:shd w:val="clear" w:color="auto" w:fill="FFFFFF"/>
      <w:spacing w:after="0" w:line="360" w:lineRule="exact"/>
      <w:jc w:val="center"/>
    </w:pPr>
    <w:rPr>
      <w:rFonts w:eastAsiaTheme="minorHAnsi"/>
      <w:sz w:val="16"/>
      <w:szCs w:val="16"/>
    </w:rPr>
  </w:style>
  <w:style w:type="character" w:styleId="CommentReference">
    <w:name w:val="annotation reference"/>
    <w:rsid w:val="00236E68"/>
    <w:rPr>
      <w:sz w:val="16"/>
      <w:szCs w:val="16"/>
    </w:rPr>
  </w:style>
  <w:style w:type="paragraph" w:styleId="CommentText">
    <w:name w:val="annotation text"/>
    <w:basedOn w:val="Normal"/>
    <w:link w:val="CommentTextChar"/>
    <w:rsid w:val="00236E6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36E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36E68"/>
    <w:rPr>
      <w:b/>
      <w:bCs/>
      <w:lang w:val="x-none" w:eastAsia="x-none"/>
    </w:rPr>
  </w:style>
  <w:style w:type="character" w:customStyle="1" w:styleId="CommentSubjectChar">
    <w:name w:val="Comment Subject Char"/>
    <w:basedOn w:val="CommentTextChar"/>
    <w:link w:val="CommentSubject"/>
    <w:rsid w:val="00236E68"/>
    <w:rPr>
      <w:rFonts w:ascii="Times New Roman" w:eastAsia="Times New Roman" w:hAnsi="Times New Roman" w:cs="Times New Roman"/>
      <w:b/>
      <w:bCs/>
      <w:sz w:val="20"/>
      <w:szCs w:val="20"/>
      <w:lang w:val="x-none" w:eastAsia="x-none"/>
    </w:rPr>
  </w:style>
  <w:style w:type="character" w:styleId="FootnoteReference">
    <w:name w:val="footnote reference"/>
    <w:uiPriority w:val="99"/>
    <w:unhideWhenUsed/>
    <w:rsid w:val="00236E68"/>
    <w:rPr>
      <w:vertAlign w:val="superscript"/>
    </w:rPr>
  </w:style>
  <w:style w:type="paragraph" w:customStyle="1" w:styleId="ListParagraph1">
    <w:name w:val="List Paragraph1"/>
    <w:basedOn w:val="Normal"/>
    <w:uiPriority w:val="34"/>
    <w:qFormat/>
    <w:rsid w:val="00236E68"/>
    <w:pPr>
      <w:spacing w:before="240"/>
      <w:ind w:left="720" w:firstLine="706"/>
      <w:contextualSpacing/>
      <w:jc w:val="both"/>
    </w:pPr>
    <w:rPr>
      <w:rFonts w:ascii="Calibri" w:eastAsia="Calibri" w:hAnsi="Calibri" w:cs="Times New Roman"/>
      <w:lang w:val="sr-Latn-CS"/>
    </w:rPr>
  </w:style>
  <w:style w:type="character" w:customStyle="1" w:styleId="FontStyle19">
    <w:name w:val="Font Style19"/>
    <w:rsid w:val="00236E68"/>
    <w:rPr>
      <w:rFonts w:ascii="Georgia" w:hAnsi="Georgia" w:cs="Georgia"/>
      <w:sz w:val="16"/>
      <w:szCs w:val="16"/>
    </w:rPr>
  </w:style>
  <w:style w:type="paragraph" w:customStyle="1" w:styleId="Style12">
    <w:name w:val="Style12"/>
    <w:basedOn w:val="Normal"/>
    <w:rsid w:val="00236E68"/>
    <w:pPr>
      <w:widowControl w:val="0"/>
      <w:autoSpaceDE w:val="0"/>
      <w:autoSpaceDN w:val="0"/>
      <w:adjustRightInd w:val="0"/>
      <w:spacing w:after="0" w:line="240" w:lineRule="auto"/>
    </w:pPr>
    <w:rPr>
      <w:rFonts w:ascii="Georgia" w:eastAsia="Times New Roman" w:hAnsi="Georgia" w:cs="Times New Roman"/>
      <w:sz w:val="24"/>
      <w:szCs w:val="24"/>
      <w:lang w:val="sr-Latn-CS" w:eastAsia="sr-Latn-CS"/>
    </w:rPr>
  </w:style>
  <w:style w:type="character" w:customStyle="1" w:styleId="FontStyle21">
    <w:name w:val="Font Style21"/>
    <w:rsid w:val="00236E68"/>
    <w:rPr>
      <w:rFonts w:ascii="Georgia" w:hAnsi="Georgia" w:cs="Georgia"/>
      <w:b/>
      <w:bCs/>
      <w:i/>
      <w:iCs/>
      <w:sz w:val="18"/>
      <w:szCs w:val="18"/>
    </w:rPr>
  </w:style>
  <w:style w:type="paragraph" w:customStyle="1" w:styleId="Style11">
    <w:name w:val="Style11"/>
    <w:basedOn w:val="Normal"/>
    <w:rsid w:val="00236E68"/>
    <w:pPr>
      <w:widowControl w:val="0"/>
      <w:autoSpaceDE w:val="0"/>
      <w:autoSpaceDN w:val="0"/>
      <w:adjustRightInd w:val="0"/>
      <w:spacing w:after="0" w:line="240" w:lineRule="auto"/>
    </w:pPr>
    <w:rPr>
      <w:rFonts w:ascii="Georgia" w:eastAsia="Times New Roman" w:hAnsi="Georgia" w:cs="Times New Roman"/>
      <w:sz w:val="24"/>
      <w:szCs w:val="24"/>
      <w:lang w:val="sr-Latn-CS" w:eastAsia="sr-Latn-CS"/>
    </w:rPr>
  </w:style>
  <w:style w:type="character" w:customStyle="1" w:styleId="FontStyle18">
    <w:name w:val="Font Style18"/>
    <w:rsid w:val="00236E68"/>
    <w:rPr>
      <w:rFonts w:ascii="Georgia" w:hAnsi="Georgia" w:cs="Georgia"/>
      <w:b/>
      <w:bCs/>
      <w:i/>
      <w:iCs/>
      <w:sz w:val="16"/>
      <w:szCs w:val="16"/>
    </w:rPr>
  </w:style>
  <w:style w:type="paragraph" w:customStyle="1" w:styleId="Style4">
    <w:name w:val="Style4"/>
    <w:basedOn w:val="Normal"/>
    <w:rsid w:val="00236E68"/>
    <w:pPr>
      <w:widowControl w:val="0"/>
      <w:autoSpaceDE w:val="0"/>
      <w:autoSpaceDN w:val="0"/>
      <w:adjustRightInd w:val="0"/>
      <w:spacing w:after="0" w:line="240" w:lineRule="auto"/>
    </w:pPr>
    <w:rPr>
      <w:rFonts w:ascii="Georgia" w:eastAsia="Times New Roman" w:hAnsi="Georgia" w:cs="Times New Roman"/>
      <w:sz w:val="24"/>
      <w:szCs w:val="24"/>
      <w:lang w:val="sr-Latn-CS" w:eastAsia="sr-Latn-CS"/>
    </w:rPr>
  </w:style>
  <w:style w:type="paragraph" w:customStyle="1" w:styleId="naslov">
    <w:name w:val="naslov"/>
    <w:basedOn w:val="Heading1"/>
    <w:qFormat/>
    <w:rsid w:val="00710A7A"/>
    <w:pPr>
      <w:jc w:val="center"/>
    </w:pPr>
    <w:rPr>
      <w:rFonts w:eastAsia="Times New Roman" w:cs="Times New Roman"/>
      <w:color w:val="auto"/>
      <w:sz w:val="40"/>
      <w:szCs w:val="24"/>
      <w:lang w:val="sr-Latn-CS"/>
    </w:rPr>
  </w:style>
  <w:style w:type="paragraph" w:customStyle="1" w:styleId="naslov1">
    <w:name w:val="naslov1"/>
    <w:basedOn w:val="Heading1"/>
    <w:qFormat/>
    <w:rsid w:val="00710A7A"/>
    <w:pPr>
      <w:jc w:val="center"/>
    </w:pPr>
    <w:rPr>
      <w:rFonts w:eastAsia="Times New Roman" w:cs="Times New Roman"/>
      <w:i/>
      <w:color w:val="auto"/>
      <w:sz w:val="28"/>
      <w:szCs w:val="24"/>
      <w:lang w:val="sr-Latn-CS"/>
    </w:rPr>
  </w:style>
  <w:style w:type="paragraph" w:styleId="TOCHeading">
    <w:name w:val="TOC Heading"/>
    <w:basedOn w:val="Heading1"/>
    <w:next w:val="Normal"/>
    <w:uiPriority w:val="39"/>
    <w:semiHidden/>
    <w:unhideWhenUsed/>
    <w:qFormat/>
    <w:rsid w:val="003D5353"/>
    <w:pPr>
      <w:keepLines/>
      <w:spacing w:before="48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1006F6"/>
    <w:pPr>
      <w:tabs>
        <w:tab w:val="right" w:leader="dot" w:pos="9350"/>
      </w:tabs>
      <w:spacing w:after="0" w:line="240" w:lineRule="auto"/>
    </w:pPr>
    <w:rPr>
      <w:b/>
      <w:noProof/>
    </w:rPr>
  </w:style>
  <w:style w:type="paragraph" w:styleId="TOC3">
    <w:name w:val="toc 3"/>
    <w:basedOn w:val="Normal"/>
    <w:next w:val="Normal"/>
    <w:autoRedefine/>
    <w:uiPriority w:val="39"/>
    <w:unhideWhenUsed/>
    <w:rsid w:val="003D5353"/>
    <w:pPr>
      <w:spacing w:after="100"/>
      <w:ind w:left="440"/>
    </w:pPr>
  </w:style>
  <w:style w:type="paragraph" w:styleId="TOC2">
    <w:name w:val="toc 2"/>
    <w:basedOn w:val="Normal"/>
    <w:next w:val="Normal"/>
    <w:autoRedefine/>
    <w:uiPriority w:val="39"/>
    <w:unhideWhenUsed/>
    <w:rsid w:val="0085006E"/>
    <w:pPr>
      <w:tabs>
        <w:tab w:val="right" w:leader="dot" w:pos="9350"/>
      </w:tabs>
      <w:spacing w:after="0"/>
      <w:ind w:left="221"/>
    </w:pPr>
    <w:rPr>
      <w:lang w:val="sr-Latn-ME" w:eastAsia="sr-Latn-ME"/>
    </w:rPr>
  </w:style>
  <w:style w:type="paragraph" w:styleId="TOC4">
    <w:name w:val="toc 4"/>
    <w:basedOn w:val="Normal"/>
    <w:next w:val="Normal"/>
    <w:autoRedefine/>
    <w:uiPriority w:val="39"/>
    <w:unhideWhenUsed/>
    <w:rsid w:val="003D5353"/>
    <w:pPr>
      <w:spacing w:after="100"/>
      <w:ind w:left="660"/>
    </w:pPr>
    <w:rPr>
      <w:lang w:val="sr-Latn-ME" w:eastAsia="sr-Latn-ME"/>
    </w:rPr>
  </w:style>
  <w:style w:type="paragraph" w:styleId="TOC5">
    <w:name w:val="toc 5"/>
    <w:basedOn w:val="Normal"/>
    <w:next w:val="Normal"/>
    <w:autoRedefine/>
    <w:uiPriority w:val="39"/>
    <w:unhideWhenUsed/>
    <w:rsid w:val="003D5353"/>
    <w:pPr>
      <w:spacing w:after="100"/>
      <w:ind w:left="880"/>
    </w:pPr>
    <w:rPr>
      <w:lang w:val="sr-Latn-ME" w:eastAsia="sr-Latn-ME"/>
    </w:rPr>
  </w:style>
  <w:style w:type="paragraph" w:styleId="TOC6">
    <w:name w:val="toc 6"/>
    <w:basedOn w:val="Normal"/>
    <w:next w:val="Normal"/>
    <w:autoRedefine/>
    <w:uiPriority w:val="39"/>
    <w:unhideWhenUsed/>
    <w:rsid w:val="003D5353"/>
    <w:pPr>
      <w:spacing w:after="100"/>
      <w:ind w:left="1100"/>
    </w:pPr>
    <w:rPr>
      <w:lang w:val="sr-Latn-ME" w:eastAsia="sr-Latn-ME"/>
    </w:rPr>
  </w:style>
  <w:style w:type="paragraph" w:styleId="TOC7">
    <w:name w:val="toc 7"/>
    <w:basedOn w:val="Normal"/>
    <w:next w:val="Normal"/>
    <w:autoRedefine/>
    <w:uiPriority w:val="39"/>
    <w:unhideWhenUsed/>
    <w:rsid w:val="003D5353"/>
    <w:pPr>
      <w:spacing w:after="100"/>
      <w:ind w:left="1320"/>
    </w:pPr>
    <w:rPr>
      <w:lang w:val="sr-Latn-ME" w:eastAsia="sr-Latn-ME"/>
    </w:rPr>
  </w:style>
  <w:style w:type="paragraph" w:styleId="TOC8">
    <w:name w:val="toc 8"/>
    <w:basedOn w:val="Normal"/>
    <w:next w:val="Normal"/>
    <w:autoRedefine/>
    <w:uiPriority w:val="39"/>
    <w:unhideWhenUsed/>
    <w:rsid w:val="003D5353"/>
    <w:pPr>
      <w:spacing w:after="100"/>
      <w:ind w:left="1540"/>
    </w:pPr>
    <w:rPr>
      <w:lang w:val="sr-Latn-ME" w:eastAsia="sr-Latn-ME"/>
    </w:rPr>
  </w:style>
  <w:style w:type="paragraph" w:styleId="TOC9">
    <w:name w:val="toc 9"/>
    <w:basedOn w:val="Normal"/>
    <w:next w:val="Normal"/>
    <w:autoRedefine/>
    <w:uiPriority w:val="39"/>
    <w:unhideWhenUsed/>
    <w:rsid w:val="003D5353"/>
    <w:pPr>
      <w:spacing w:after="100"/>
      <w:ind w:left="1760"/>
    </w:pPr>
    <w:rPr>
      <w:lang w:val="sr-Latn-ME" w:eastAsia="sr-Latn-ME"/>
    </w:rPr>
  </w:style>
  <w:style w:type="table" w:customStyle="1" w:styleId="TableGrid22">
    <w:name w:val="Table Grid22"/>
    <w:basedOn w:val="TableNormal"/>
    <w:next w:val="TableGrid"/>
    <w:uiPriority w:val="59"/>
    <w:rsid w:val="00222DF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222DF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uiPriority w:val="59"/>
    <w:rsid w:val="00222DF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rsid w:val="0061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11D25"/>
    <w:rPr>
      <w:rFonts w:ascii="Courier New" w:eastAsia="Times New Roman" w:hAnsi="Courier New" w:cs="Courier New"/>
      <w:sz w:val="20"/>
      <w:szCs w:val="20"/>
    </w:rPr>
  </w:style>
  <w:style w:type="numbering" w:customStyle="1" w:styleId="NoList2">
    <w:name w:val="No List2"/>
    <w:next w:val="NoList"/>
    <w:uiPriority w:val="99"/>
    <w:semiHidden/>
    <w:unhideWhenUsed/>
    <w:rsid w:val="00611D25"/>
  </w:style>
  <w:style w:type="numbering" w:customStyle="1" w:styleId="NoList3">
    <w:name w:val="No List3"/>
    <w:next w:val="NoList"/>
    <w:uiPriority w:val="99"/>
    <w:semiHidden/>
    <w:unhideWhenUsed/>
    <w:rsid w:val="00D2499E"/>
  </w:style>
  <w:style w:type="character" w:styleId="Strong">
    <w:name w:val="Strong"/>
    <w:uiPriority w:val="22"/>
    <w:qFormat/>
    <w:rsid w:val="00D2499E"/>
    <w:rPr>
      <w:b/>
      <w:bCs/>
    </w:rPr>
  </w:style>
  <w:style w:type="character" w:styleId="BookTitle">
    <w:name w:val="Book Title"/>
    <w:uiPriority w:val="99"/>
    <w:qFormat/>
    <w:rsid w:val="00D2499E"/>
    <w:rPr>
      <w:rFonts w:ascii="Cambria" w:hAnsi="Cambria" w:cs="Times New Roman"/>
      <w:b/>
      <w:i/>
      <w:sz w:val="24"/>
      <w:szCs w:val="24"/>
    </w:rPr>
  </w:style>
  <w:style w:type="character" w:customStyle="1" w:styleId="apple-style-span">
    <w:name w:val="apple-style-span"/>
    <w:rsid w:val="00D2499E"/>
  </w:style>
  <w:style w:type="character" w:customStyle="1" w:styleId="genmed">
    <w:name w:val="genmed"/>
    <w:rsid w:val="00D2499E"/>
  </w:style>
  <w:style w:type="table" w:customStyle="1" w:styleId="TableGrid24">
    <w:name w:val="Table Grid24"/>
    <w:basedOn w:val="TableNormal"/>
    <w:next w:val="TableGrid"/>
    <w:uiPriority w:val="39"/>
    <w:rsid w:val="00D2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GLAVE">
    <w:name w:val="NASLOV GLAVE"/>
    <w:rsid w:val="00D2499E"/>
    <w:pPr>
      <w:widowControl w:val="0"/>
      <w:tabs>
        <w:tab w:val="left" w:pos="706"/>
        <w:tab w:val="left" w:pos="850"/>
        <w:tab w:val="left" w:pos="1440"/>
        <w:tab w:val="left" w:pos="1984"/>
        <w:tab w:val="left" w:pos="2880"/>
        <w:tab w:val="left" w:pos="4320"/>
        <w:tab w:val="left" w:pos="5760"/>
        <w:tab w:val="left" w:pos="7200"/>
        <w:tab w:val="left" w:pos="8640"/>
        <w:tab w:val="left" w:pos="10080"/>
        <w:tab w:val="left" w:pos="11520"/>
      </w:tabs>
      <w:spacing w:after="0" w:line="284" w:lineRule="atLeast"/>
      <w:jc w:val="center"/>
    </w:pPr>
    <w:rPr>
      <w:rFonts w:ascii="C00C" w:eastAsia="Times New Roman" w:hAnsi="C00C" w:cs="Times New Roman"/>
      <w:sz w:val="24"/>
      <w:szCs w:val="20"/>
    </w:rPr>
  </w:style>
  <w:style w:type="paragraph" w:styleId="BodyText21">
    <w:name w:val="Body Text 2"/>
    <w:basedOn w:val="Normal"/>
    <w:link w:val="BodyText2Char"/>
    <w:uiPriority w:val="99"/>
    <w:semiHidden/>
    <w:unhideWhenUsed/>
    <w:rsid w:val="00D2499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1"/>
    <w:uiPriority w:val="99"/>
    <w:semiHidden/>
    <w:rsid w:val="00D2499E"/>
    <w:rPr>
      <w:rFonts w:ascii="Times New Roman" w:eastAsia="Times New Roman" w:hAnsi="Times New Roman" w:cs="Times New Roman"/>
      <w:sz w:val="24"/>
      <w:szCs w:val="24"/>
    </w:rPr>
  </w:style>
  <w:style w:type="paragraph" w:customStyle="1" w:styleId="text">
    <w:name w:val="text"/>
    <w:basedOn w:val="Normal"/>
    <w:rsid w:val="00F27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aslov"/>
    <w:qFormat/>
    <w:rsid w:val="00C32274"/>
  </w:style>
  <w:style w:type="paragraph" w:customStyle="1" w:styleId="Style2">
    <w:name w:val="Style2"/>
    <w:basedOn w:val="naslov1"/>
    <w:qFormat/>
    <w:rsid w:val="00C32274"/>
  </w:style>
  <w:style w:type="paragraph" w:customStyle="1" w:styleId="Style3">
    <w:name w:val="Style3"/>
    <w:basedOn w:val="naslov1"/>
    <w:qFormat/>
    <w:rsid w:val="00C32274"/>
  </w:style>
  <w:style w:type="paragraph" w:customStyle="1" w:styleId="Style5">
    <w:name w:val="Style5"/>
    <w:basedOn w:val="naslov"/>
    <w:qFormat/>
    <w:rsid w:val="00C32274"/>
  </w:style>
  <w:style w:type="paragraph" w:customStyle="1" w:styleId="Style6">
    <w:name w:val="Style6"/>
    <w:basedOn w:val="naslov1"/>
    <w:qFormat/>
    <w:rsid w:val="00C32274"/>
  </w:style>
  <w:style w:type="paragraph" w:customStyle="1" w:styleId="Style7">
    <w:name w:val="Style7"/>
    <w:basedOn w:val="naslov"/>
    <w:qFormat/>
    <w:rsid w:val="00C32274"/>
  </w:style>
  <w:style w:type="paragraph" w:customStyle="1" w:styleId="Style8">
    <w:name w:val="Style8"/>
    <w:basedOn w:val="naslov1"/>
    <w:qFormat/>
    <w:rsid w:val="00710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10A7A"/>
    <w:rPr>
      <w:rFonts w:eastAsiaTheme="minorEastAsia"/>
    </w:rPr>
  </w:style>
  <w:style w:type="paragraph" w:styleId="Heading1">
    <w:name w:val="heading 1"/>
    <w:aliases w:val="Char"/>
    <w:basedOn w:val="Normal"/>
    <w:next w:val="Normal"/>
    <w:link w:val="Heading1Char"/>
    <w:uiPriority w:val="9"/>
    <w:qFormat/>
    <w:rsid w:val="004E3B14"/>
    <w:pPr>
      <w:keepNext/>
      <w:spacing w:after="0" w:line="240" w:lineRule="auto"/>
      <w:outlineLvl w:val="0"/>
    </w:pPr>
    <w:rPr>
      <w:rFonts w:ascii="Times New Roman" w:eastAsiaTheme="majorEastAsia" w:hAnsi="Times New Roman" w:cstheme="majorBidi"/>
      <w:b/>
      <w:bCs/>
      <w:color w:val="002060"/>
      <w:kern w:val="32"/>
      <w:sz w:val="24"/>
      <w:szCs w:val="32"/>
    </w:rPr>
  </w:style>
  <w:style w:type="paragraph" w:styleId="Heading2">
    <w:name w:val="heading 2"/>
    <w:basedOn w:val="Normal"/>
    <w:next w:val="Normal"/>
    <w:link w:val="Heading2Char"/>
    <w:uiPriority w:val="9"/>
    <w:qFormat/>
    <w:rsid w:val="00066DB4"/>
    <w:pPr>
      <w:keepNext/>
      <w:spacing w:before="240" w:after="0" w:line="240" w:lineRule="auto"/>
      <w:jc w:val="both"/>
      <w:outlineLvl w:val="1"/>
    </w:pPr>
    <w:rPr>
      <w:rFonts w:ascii="Times New Roman" w:eastAsia="SimSun" w:hAnsi="Times New Roman" w:cs="Times New Roman"/>
      <w:b/>
      <w:i/>
      <w:sz w:val="24"/>
      <w:lang w:val="sl-SI" w:eastAsia="zh-CN"/>
    </w:rPr>
  </w:style>
  <w:style w:type="paragraph" w:styleId="Heading3">
    <w:name w:val="heading 3"/>
    <w:basedOn w:val="Normal"/>
    <w:next w:val="Normal"/>
    <w:link w:val="Heading3Char"/>
    <w:qFormat/>
    <w:rsid w:val="00F06BB6"/>
    <w:pPr>
      <w:keepNext/>
      <w:spacing w:before="240" w:after="0" w:line="240" w:lineRule="auto"/>
      <w:jc w:val="both"/>
      <w:outlineLvl w:val="2"/>
    </w:pPr>
    <w:rPr>
      <w:rFonts w:ascii="Times New Roman" w:eastAsia="SimSun" w:hAnsi="Times New Roman" w:cs="Times New Roman"/>
      <w:sz w:val="24"/>
      <w:lang w:val="sl-SI" w:eastAsia="zh-CN"/>
    </w:rPr>
  </w:style>
  <w:style w:type="paragraph" w:styleId="Heading4">
    <w:name w:val="heading 4"/>
    <w:basedOn w:val="Normal"/>
    <w:next w:val="Normal"/>
    <w:link w:val="Heading4Char"/>
    <w:unhideWhenUsed/>
    <w:qFormat/>
    <w:rsid w:val="003D6D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37808"/>
    <w:pPr>
      <w:keepNext/>
      <w:keepLines/>
      <w:spacing w:before="200" w:after="0"/>
      <w:outlineLvl w:val="4"/>
    </w:pPr>
    <w:rPr>
      <w:rFonts w:ascii="Calibri Light" w:eastAsia="Times New Roman" w:hAnsi="Calibri Light" w:cs="Times New Roman"/>
      <w:color w:val="1F4D78"/>
      <w:lang w:val="en-GB" w:eastAsia="zh-CN"/>
    </w:rPr>
  </w:style>
  <w:style w:type="paragraph" w:styleId="Heading7">
    <w:name w:val="heading 7"/>
    <w:basedOn w:val="Normal"/>
    <w:next w:val="Normal"/>
    <w:link w:val="Heading7Char"/>
    <w:unhideWhenUsed/>
    <w:qFormat/>
    <w:rsid w:val="00236E68"/>
    <w:pPr>
      <w:widowControl w:val="0"/>
      <w:autoSpaceDE w:val="0"/>
      <w:autoSpaceDN w:val="0"/>
      <w:adjustRightInd w:val="0"/>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0AB8"/>
    <w:pPr>
      <w:spacing w:after="0" w:line="240" w:lineRule="auto"/>
      <w:jc w:val="both"/>
    </w:pPr>
    <w:rPr>
      <w:rFonts w:ascii="Times New Roman" w:eastAsia="SimSun" w:hAnsi="Times New Roman" w:cs="Times New Roman"/>
      <w:lang w:val="en-GB" w:eastAsia="zh-CN"/>
    </w:rPr>
  </w:style>
  <w:style w:type="table" w:styleId="TableGrid">
    <w:name w:val="Table Grid"/>
    <w:basedOn w:val="TableNormal"/>
    <w:uiPriority w:val="59"/>
    <w:rsid w:val="00C1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10AB8"/>
  </w:style>
  <w:style w:type="paragraph" w:styleId="ListParagraph">
    <w:name w:val="List Paragraph"/>
    <w:basedOn w:val="Normal"/>
    <w:uiPriority w:val="34"/>
    <w:qFormat/>
    <w:rsid w:val="00C10AB8"/>
    <w:pPr>
      <w:ind w:left="720"/>
      <w:contextualSpacing/>
    </w:pPr>
  </w:style>
  <w:style w:type="character" w:customStyle="1" w:styleId="Heading1Char">
    <w:name w:val="Heading 1 Char"/>
    <w:aliases w:val="Char Char"/>
    <w:basedOn w:val="DefaultParagraphFont"/>
    <w:link w:val="Heading1"/>
    <w:rsid w:val="004E3B14"/>
    <w:rPr>
      <w:rFonts w:ascii="Times New Roman" w:eastAsiaTheme="majorEastAsia" w:hAnsi="Times New Roman" w:cstheme="majorBidi"/>
      <w:b/>
      <w:bCs/>
      <w:color w:val="002060"/>
      <w:kern w:val="32"/>
      <w:sz w:val="24"/>
      <w:szCs w:val="32"/>
    </w:rPr>
  </w:style>
  <w:style w:type="character" w:customStyle="1" w:styleId="NoSpacingChar">
    <w:name w:val="No Spacing Char"/>
    <w:basedOn w:val="DefaultParagraphFont"/>
    <w:link w:val="NoSpacing"/>
    <w:uiPriority w:val="1"/>
    <w:locked/>
    <w:rsid w:val="004E3B14"/>
    <w:rPr>
      <w:rFonts w:ascii="Times New Roman" w:eastAsia="SimSun" w:hAnsi="Times New Roman" w:cs="Times New Roman"/>
      <w:lang w:val="en-GB" w:eastAsia="zh-CN"/>
    </w:rPr>
  </w:style>
  <w:style w:type="paragraph" w:styleId="BalloonText">
    <w:name w:val="Balloon Text"/>
    <w:basedOn w:val="Normal"/>
    <w:link w:val="BalloonTextChar"/>
    <w:uiPriority w:val="99"/>
    <w:semiHidden/>
    <w:unhideWhenUsed/>
    <w:rsid w:val="004E3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14"/>
    <w:rPr>
      <w:rFonts w:ascii="Tahoma" w:eastAsiaTheme="minorEastAsia" w:hAnsi="Tahoma" w:cs="Tahoma"/>
      <w:sz w:val="16"/>
      <w:szCs w:val="16"/>
    </w:rPr>
  </w:style>
  <w:style w:type="table" w:customStyle="1" w:styleId="TableGrid1">
    <w:name w:val="Table Grid1"/>
    <w:basedOn w:val="TableNormal"/>
    <w:next w:val="TableGrid"/>
    <w:uiPriority w:val="39"/>
    <w:rsid w:val="0018461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846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846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aliases w:val="  uvlaka 2,uvlaka 2, Car,Car"/>
    <w:basedOn w:val="Normal"/>
    <w:link w:val="BodyTextIndent2Char"/>
    <w:unhideWhenUsed/>
    <w:rsid w:val="002E40F0"/>
    <w:pPr>
      <w:spacing w:before="60" w:after="120" w:line="480" w:lineRule="auto"/>
      <w:ind w:left="283"/>
      <w:jc w:val="both"/>
    </w:pPr>
    <w:rPr>
      <w:rFonts w:ascii="Times New Roman" w:eastAsia="SimSun" w:hAnsi="Times New Roman" w:cs="Times New Roman"/>
      <w:lang w:val="en-GB" w:eastAsia="zh-CN"/>
    </w:rPr>
  </w:style>
  <w:style w:type="character" w:customStyle="1" w:styleId="BodyTextIndent2Char">
    <w:name w:val="Body Text Indent 2 Char"/>
    <w:aliases w:val="  uvlaka 2 Char,uvlaka 2 Char, Car Char,Car Char"/>
    <w:basedOn w:val="DefaultParagraphFont"/>
    <w:link w:val="BodyTextIndent2"/>
    <w:uiPriority w:val="99"/>
    <w:rsid w:val="002E40F0"/>
    <w:rPr>
      <w:rFonts w:ascii="Times New Roman" w:eastAsia="SimSun" w:hAnsi="Times New Roman" w:cs="Times New Roman"/>
      <w:lang w:val="en-GB" w:eastAsia="zh-CN"/>
    </w:rPr>
  </w:style>
  <w:style w:type="character" w:customStyle="1" w:styleId="st">
    <w:name w:val="st"/>
    <w:basedOn w:val="DefaultParagraphFont"/>
    <w:rsid w:val="002E40F0"/>
  </w:style>
  <w:style w:type="table" w:customStyle="1" w:styleId="TableGrid2">
    <w:name w:val="Table Grid2"/>
    <w:basedOn w:val="TableNormal"/>
    <w:next w:val="TableGrid"/>
    <w:uiPriority w:val="39"/>
    <w:rsid w:val="002E40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E40F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aliases w:val="Char1, Char1,Body Text 3 Char1 Char Char,Body Text 3 Char Char Char,Body Text 3 Char1 Char Char Char"/>
    <w:basedOn w:val="Normal"/>
    <w:link w:val="BodyText3Char"/>
    <w:unhideWhenUsed/>
    <w:rsid w:val="002E40F0"/>
    <w:pPr>
      <w:spacing w:after="120"/>
    </w:pPr>
    <w:rPr>
      <w:sz w:val="16"/>
      <w:szCs w:val="16"/>
    </w:rPr>
  </w:style>
  <w:style w:type="character" w:customStyle="1" w:styleId="BodyText3Char">
    <w:name w:val="Body Text 3 Char"/>
    <w:aliases w:val="Char1 Char, Char1 Char,Body Text 3 Char1 Char Char Char1,Body Text 3 Char Char Char Char,Body Text 3 Char1 Char Char Char Char"/>
    <w:basedOn w:val="DefaultParagraphFont"/>
    <w:link w:val="BodyText3"/>
    <w:rsid w:val="002E40F0"/>
    <w:rPr>
      <w:rFonts w:eastAsiaTheme="minorEastAsia"/>
      <w:sz w:val="16"/>
      <w:szCs w:val="16"/>
    </w:rPr>
  </w:style>
  <w:style w:type="table" w:customStyle="1" w:styleId="TableGrid14">
    <w:name w:val="Table Grid14"/>
    <w:basedOn w:val="TableNormal"/>
    <w:next w:val="TableGrid"/>
    <w:uiPriority w:val="39"/>
    <w:rsid w:val="002E40F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06BB6"/>
    <w:rPr>
      <w:rFonts w:ascii="Times New Roman" w:eastAsia="SimSun" w:hAnsi="Times New Roman" w:cs="Times New Roman"/>
      <w:sz w:val="24"/>
      <w:lang w:val="sl-SI" w:eastAsia="zh-CN"/>
    </w:rPr>
  </w:style>
  <w:style w:type="table" w:customStyle="1" w:styleId="TableGrid15">
    <w:name w:val="Table Grid15"/>
    <w:basedOn w:val="TableNormal"/>
    <w:next w:val="TableGrid"/>
    <w:uiPriority w:val="59"/>
    <w:rsid w:val="00F06BB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36BF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76A6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8F791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6D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D6D17"/>
    <w:rPr>
      <w:rFonts w:asciiTheme="majorHAnsi" w:eastAsiaTheme="majorEastAsia" w:hAnsiTheme="majorHAnsi" w:cstheme="majorBidi"/>
      <w:b/>
      <w:bCs/>
      <w:i/>
      <w:iCs/>
      <w:color w:val="4F81BD" w:themeColor="accent1"/>
    </w:rPr>
  </w:style>
  <w:style w:type="table" w:customStyle="1" w:styleId="TableGrid4">
    <w:name w:val="Table Grid4"/>
    <w:basedOn w:val="TableNormal"/>
    <w:next w:val="TableGrid"/>
    <w:uiPriority w:val="39"/>
    <w:rsid w:val="003D6D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F46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0420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5D6E2D"/>
  </w:style>
  <w:style w:type="paragraph" w:styleId="FootnoteText">
    <w:name w:val="footnote text"/>
    <w:basedOn w:val="Normal"/>
    <w:link w:val="FootnoteTextChar"/>
    <w:uiPriority w:val="99"/>
    <w:unhideWhenUsed/>
    <w:rsid w:val="00796C5D"/>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796C5D"/>
    <w:rPr>
      <w:sz w:val="20"/>
      <w:szCs w:val="20"/>
    </w:rPr>
  </w:style>
  <w:style w:type="table" w:customStyle="1" w:styleId="TableGrid7">
    <w:name w:val="Table Grid7"/>
    <w:basedOn w:val="TableNormal"/>
    <w:next w:val="TableGrid"/>
    <w:uiPriority w:val="39"/>
    <w:rsid w:val="00796C5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D2E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3787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F7E1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5F7E1E"/>
    <w:rPr>
      <w:i/>
      <w:iCs/>
    </w:rPr>
  </w:style>
  <w:style w:type="table" w:customStyle="1" w:styleId="TableGrid19">
    <w:name w:val="Table Grid19"/>
    <w:basedOn w:val="TableNormal"/>
    <w:next w:val="TableGrid"/>
    <w:uiPriority w:val="39"/>
    <w:rsid w:val="00013D9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013D9F"/>
    <w:pPr>
      <w:spacing w:after="160" w:line="259" w:lineRule="auto"/>
    </w:pPr>
    <w:rPr>
      <w:rFonts w:ascii="lucida grande" w:eastAsia="ヒラギノ角ゴ Pro W3" w:hAnsi="lucida grande" w:cs="Times New Roman"/>
      <w:color w:val="000000"/>
      <w:szCs w:val="20"/>
    </w:rPr>
  </w:style>
  <w:style w:type="character" w:customStyle="1" w:styleId="BodyText3Char1">
    <w:name w:val="Body Text 3 Char1"/>
    <w:locked/>
    <w:rsid w:val="00640E62"/>
    <w:rPr>
      <w:rFonts w:ascii="Arial" w:eastAsia="Times New Roman" w:hAnsi="Arial" w:cs="Times New Roman"/>
      <w:color w:val="000000"/>
      <w:sz w:val="20"/>
      <w:szCs w:val="24"/>
      <w:lang w:val="sr-Latn-CS"/>
    </w:rPr>
  </w:style>
  <w:style w:type="paragraph" w:customStyle="1" w:styleId="NormalArial">
    <w:name w:val="Normal + Arial"/>
    <w:aliases w:val="10 pt,Bold,Italic,Centered"/>
    <w:basedOn w:val="Heading3"/>
    <w:link w:val="NormalArial1"/>
    <w:rsid w:val="00640E62"/>
    <w:pPr>
      <w:spacing w:before="0"/>
      <w:jc w:val="center"/>
    </w:pPr>
    <w:rPr>
      <w:rFonts w:ascii="Arial" w:eastAsia="Times New Roman" w:hAnsi="Arial"/>
      <w:b/>
      <w:bCs/>
      <w:i/>
      <w:iCs/>
      <w:color w:val="4F81BD"/>
      <w:szCs w:val="24"/>
      <w:lang w:val="sr-Latn-CS" w:eastAsia="en-US"/>
    </w:rPr>
  </w:style>
  <w:style w:type="character" w:customStyle="1" w:styleId="NormalArial1">
    <w:name w:val="Normal + Arial1"/>
    <w:aliases w:val="10 pt1,Bold1,Italic1,Centered Char Char"/>
    <w:link w:val="NormalArial"/>
    <w:locked/>
    <w:rsid w:val="00640E62"/>
    <w:rPr>
      <w:rFonts w:ascii="Arial" w:eastAsia="Times New Roman" w:hAnsi="Arial" w:cs="Times New Roman"/>
      <w:b/>
      <w:bCs/>
      <w:i/>
      <w:iCs/>
      <w:color w:val="4F81BD"/>
      <w:sz w:val="24"/>
      <w:szCs w:val="24"/>
      <w:lang w:val="sr-Latn-CS"/>
    </w:rPr>
  </w:style>
  <w:style w:type="paragraph" w:styleId="NormalWeb">
    <w:name w:val="Normal (Web)"/>
    <w:aliases w:val=" Char"/>
    <w:unhideWhenUsed/>
    <w:qFormat/>
    <w:rsid w:val="00E21DED"/>
    <w:pPr>
      <w:spacing w:after="0" w:line="240" w:lineRule="auto"/>
      <w:jc w:val="both"/>
    </w:pPr>
    <w:rPr>
      <w:rFonts w:ascii="Times New Roman" w:eastAsia="Times New Roman" w:hAnsi="Times New Roman" w:cs="Times New Roman"/>
      <w:sz w:val="24"/>
      <w:szCs w:val="24"/>
    </w:rPr>
  </w:style>
  <w:style w:type="table" w:customStyle="1" w:styleId="TableGrid20">
    <w:name w:val="Table Grid20"/>
    <w:basedOn w:val="TableNormal"/>
    <w:next w:val="TableGrid"/>
    <w:uiPriority w:val="39"/>
    <w:rsid w:val="0017282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6DB4"/>
    <w:rPr>
      <w:rFonts w:ascii="Times New Roman" w:eastAsia="SimSun" w:hAnsi="Times New Roman" w:cs="Times New Roman"/>
      <w:b/>
      <w:i/>
      <w:sz w:val="24"/>
      <w:lang w:val="sl-SI" w:eastAsia="zh-CN"/>
    </w:rPr>
  </w:style>
  <w:style w:type="character" w:styleId="Hyperlink">
    <w:name w:val="Hyperlink"/>
    <w:uiPriority w:val="99"/>
    <w:unhideWhenUsed/>
    <w:rsid w:val="00066DB4"/>
    <w:rPr>
      <w:color w:val="0000FF"/>
      <w:u w:val="single"/>
    </w:rPr>
  </w:style>
  <w:style w:type="paragraph" w:styleId="Header">
    <w:name w:val="header"/>
    <w:basedOn w:val="Normal"/>
    <w:link w:val="HeaderChar"/>
    <w:unhideWhenUsed/>
    <w:rsid w:val="0031229F"/>
    <w:pPr>
      <w:tabs>
        <w:tab w:val="center" w:pos="4536"/>
        <w:tab w:val="right" w:pos="9072"/>
      </w:tabs>
      <w:spacing w:after="0" w:line="240" w:lineRule="auto"/>
    </w:pPr>
  </w:style>
  <w:style w:type="character" w:customStyle="1" w:styleId="HeaderChar">
    <w:name w:val="Header Char"/>
    <w:basedOn w:val="DefaultParagraphFont"/>
    <w:link w:val="Header"/>
    <w:rsid w:val="0031229F"/>
    <w:rPr>
      <w:rFonts w:eastAsiaTheme="minorEastAsia"/>
    </w:rPr>
  </w:style>
  <w:style w:type="paragraph" w:styleId="Footer">
    <w:name w:val="footer"/>
    <w:basedOn w:val="Normal"/>
    <w:link w:val="FooterChar"/>
    <w:uiPriority w:val="99"/>
    <w:unhideWhenUsed/>
    <w:rsid w:val="003122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229F"/>
    <w:rPr>
      <w:rFonts w:eastAsiaTheme="minorEastAsia"/>
    </w:rPr>
  </w:style>
  <w:style w:type="character" w:customStyle="1" w:styleId="Heading5Char">
    <w:name w:val="Heading 5 Char"/>
    <w:basedOn w:val="DefaultParagraphFont"/>
    <w:link w:val="Heading5"/>
    <w:rsid w:val="00337808"/>
    <w:rPr>
      <w:rFonts w:ascii="Calibri Light" w:eastAsia="Times New Roman" w:hAnsi="Calibri Light" w:cs="Times New Roman"/>
      <w:color w:val="1F4D78"/>
      <w:lang w:val="en-GB" w:eastAsia="zh-CN"/>
    </w:rPr>
  </w:style>
  <w:style w:type="paragraph" w:customStyle="1" w:styleId="Heading11">
    <w:name w:val="Heading 11"/>
    <w:basedOn w:val="Normal"/>
    <w:next w:val="Normal"/>
    <w:uiPriority w:val="9"/>
    <w:qFormat/>
    <w:rsid w:val="00337808"/>
    <w:pPr>
      <w:keepNext/>
      <w:keepLines/>
      <w:spacing w:before="480" w:after="0" w:line="240" w:lineRule="auto"/>
      <w:jc w:val="both"/>
      <w:outlineLvl w:val="0"/>
    </w:pPr>
    <w:rPr>
      <w:rFonts w:ascii="Calibri Light" w:eastAsia="Times New Roman" w:hAnsi="Calibri Light" w:cs="Times New Roman"/>
      <w:b/>
      <w:bCs/>
      <w:color w:val="2E74B5"/>
      <w:sz w:val="28"/>
      <w:szCs w:val="28"/>
      <w:lang w:val="en-GB" w:eastAsia="zh-CN"/>
    </w:rPr>
  </w:style>
  <w:style w:type="paragraph" w:customStyle="1" w:styleId="Heading51">
    <w:name w:val="Heading 51"/>
    <w:basedOn w:val="Normal"/>
    <w:next w:val="Normal"/>
    <w:uiPriority w:val="9"/>
    <w:semiHidden/>
    <w:unhideWhenUsed/>
    <w:qFormat/>
    <w:rsid w:val="00337808"/>
    <w:pPr>
      <w:keepNext/>
      <w:keepLines/>
      <w:spacing w:before="200" w:after="0" w:line="240" w:lineRule="auto"/>
      <w:jc w:val="both"/>
      <w:outlineLvl w:val="4"/>
    </w:pPr>
    <w:rPr>
      <w:rFonts w:ascii="Calibri Light" w:eastAsia="Times New Roman" w:hAnsi="Calibri Light" w:cs="Times New Roman"/>
      <w:color w:val="1F4D78"/>
      <w:lang w:val="en-GB" w:eastAsia="zh-CN"/>
    </w:rPr>
  </w:style>
  <w:style w:type="numbering" w:customStyle="1" w:styleId="NoList1">
    <w:name w:val="No List1"/>
    <w:next w:val="NoList"/>
    <w:uiPriority w:val="99"/>
    <w:semiHidden/>
    <w:unhideWhenUsed/>
    <w:rsid w:val="00337808"/>
  </w:style>
  <w:style w:type="paragraph" w:styleId="PlainText">
    <w:name w:val="Plain Text"/>
    <w:basedOn w:val="Normal"/>
    <w:link w:val="PlainTextChar"/>
    <w:rsid w:val="00337808"/>
    <w:pPr>
      <w:spacing w:after="0" w:line="240" w:lineRule="auto"/>
    </w:pPr>
    <w:rPr>
      <w:rFonts w:ascii="Courier New" w:eastAsia="Times New Roman" w:hAnsi="Courier New" w:cs="Courier New"/>
      <w:b/>
      <w:bCs/>
      <w:sz w:val="20"/>
      <w:szCs w:val="20"/>
      <w:lang w:val="hr-HR" w:eastAsia="hr-HR"/>
    </w:rPr>
  </w:style>
  <w:style w:type="character" w:customStyle="1" w:styleId="PlainTextChar">
    <w:name w:val="Plain Text Char"/>
    <w:basedOn w:val="DefaultParagraphFont"/>
    <w:link w:val="PlainText"/>
    <w:rsid w:val="00337808"/>
    <w:rPr>
      <w:rFonts w:ascii="Courier New" w:eastAsia="Times New Roman" w:hAnsi="Courier New" w:cs="Courier New"/>
      <w:b/>
      <w:bCs/>
      <w:sz w:val="20"/>
      <w:szCs w:val="20"/>
      <w:lang w:val="hr-HR" w:eastAsia="hr-HR"/>
    </w:rPr>
  </w:style>
  <w:style w:type="paragraph" w:customStyle="1" w:styleId="Default">
    <w:name w:val="Default"/>
    <w:rsid w:val="00337808"/>
    <w:pPr>
      <w:widowControl w:val="0"/>
      <w:autoSpaceDE w:val="0"/>
      <w:autoSpaceDN w:val="0"/>
      <w:adjustRightInd w:val="0"/>
      <w:spacing w:after="0" w:line="240" w:lineRule="auto"/>
    </w:pPr>
    <w:rPr>
      <w:rFonts w:ascii="Arial Narrow" w:hAnsi="Arial Narrow" w:cs="Arial Narrow"/>
      <w:color w:val="000000"/>
      <w:sz w:val="24"/>
      <w:szCs w:val="24"/>
    </w:rPr>
  </w:style>
  <w:style w:type="table" w:customStyle="1" w:styleId="TableGrid111">
    <w:name w:val="Table Grid111"/>
    <w:basedOn w:val="TableNormal"/>
    <w:next w:val="TableGrid"/>
    <w:uiPriority w:val="39"/>
    <w:rsid w:val="0033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semiHidden/>
    <w:unhideWhenUsed/>
    <w:rsid w:val="00337808"/>
    <w:rPr>
      <w:color w:val="0563C1"/>
      <w:u w:val="single"/>
    </w:rPr>
  </w:style>
  <w:style w:type="character" w:customStyle="1" w:styleId="FollowedHyperlink1">
    <w:name w:val="FollowedHyperlink1"/>
    <w:basedOn w:val="DefaultParagraphFont"/>
    <w:uiPriority w:val="99"/>
    <w:semiHidden/>
    <w:unhideWhenUsed/>
    <w:rsid w:val="00337808"/>
    <w:rPr>
      <w:color w:val="954F72"/>
      <w:u w:val="single"/>
    </w:rPr>
  </w:style>
  <w:style w:type="character" w:customStyle="1" w:styleId="Heading1Char1">
    <w:name w:val="Heading 1 Char1"/>
    <w:basedOn w:val="DefaultParagraphFont"/>
    <w:uiPriority w:val="9"/>
    <w:rsid w:val="00337808"/>
    <w:rPr>
      <w:rFonts w:asciiTheme="majorHAnsi" w:eastAsiaTheme="majorEastAsia" w:hAnsiTheme="majorHAnsi" w:cstheme="majorBidi"/>
      <w:b/>
      <w:bCs/>
      <w:color w:val="365F91" w:themeColor="accent1" w:themeShade="BF"/>
      <w:sz w:val="28"/>
      <w:szCs w:val="28"/>
    </w:rPr>
  </w:style>
  <w:style w:type="character" w:customStyle="1" w:styleId="Heading5Char1">
    <w:name w:val="Heading 5 Char1"/>
    <w:basedOn w:val="DefaultParagraphFont"/>
    <w:uiPriority w:val="9"/>
    <w:semiHidden/>
    <w:rsid w:val="00337808"/>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337808"/>
    <w:rPr>
      <w:color w:val="800080" w:themeColor="followedHyperlink"/>
      <w:u w:val="single"/>
    </w:rPr>
  </w:style>
  <w:style w:type="table" w:customStyle="1" w:styleId="TableGrid21">
    <w:name w:val="Table Grid21"/>
    <w:basedOn w:val="TableNormal"/>
    <w:next w:val="TableGrid"/>
    <w:uiPriority w:val="39"/>
    <w:rsid w:val="005C6A7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C6A7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236E68"/>
    <w:rPr>
      <w:rFonts w:ascii="Calibri" w:eastAsia="Times New Roman" w:hAnsi="Calibri" w:cs="Times New Roman"/>
      <w:sz w:val="24"/>
      <w:szCs w:val="24"/>
    </w:rPr>
  </w:style>
  <w:style w:type="paragraph" w:styleId="BodyTextIndent">
    <w:name w:val="Body Text Indent"/>
    <w:basedOn w:val="Normal"/>
    <w:link w:val="BodyTextIndentChar"/>
    <w:uiPriority w:val="99"/>
    <w:rsid w:val="00236E68"/>
    <w:pPr>
      <w:tabs>
        <w:tab w:val="left" w:pos="360"/>
      </w:tabs>
      <w:spacing w:after="0" w:line="240" w:lineRule="auto"/>
      <w:ind w:left="720"/>
      <w:jc w:val="both"/>
    </w:pPr>
    <w:rPr>
      <w:rFonts w:ascii="Times New Roman" w:eastAsia="Times New Roman" w:hAnsi="Times New Roman" w:cs="Times New Roman"/>
      <w:sz w:val="24"/>
      <w:szCs w:val="24"/>
      <w:lang w:val="sl-SI"/>
    </w:rPr>
  </w:style>
  <w:style w:type="character" w:customStyle="1" w:styleId="BodyTextIndentChar">
    <w:name w:val="Body Text Indent Char"/>
    <w:basedOn w:val="DefaultParagraphFont"/>
    <w:link w:val="BodyTextIndent"/>
    <w:uiPriority w:val="99"/>
    <w:rsid w:val="00236E68"/>
    <w:rPr>
      <w:rFonts w:ascii="Times New Roman" w:eastAsia="Times New Roman" w:hAnsi="Times New Roman" w:cs="Times New Roman"/>
      <w:sz w:val="24"/>
      <w:szCs w:val="24"/>
      <w:lang w:val="sl-SI"/>
    </w:rPr>
  </w:style>
  <w:style w:type="paragraph" w:styleId="BodyTextIndent3">
    <w:name w:val="Body Text Indent 3"/>
    <w:basedOn w:val="Normal"/>
    <w:link w:val="BodyTextIndent3Char"/>
    <w:rsid w:val="00236E68"/>
    <w:pPr>
      <w:tabs>
        <w:tab w:val="left" w:pos="360"/>
        <w:tab w:val="left" w:pos="720"/>
      </w:tabs>
      <w:spacing w:after="0" w:line="240" w:lineRule="auto"/>
      <w:ind w:left="360"/>
      <w:jc w:val="both"/>
    </w:pPr>
    <w:rPr>
      <w:rFonts w:ascii="Times New Roman" w:eastAsia="Times New Roman" w:hAnsi="Times New Roman" w:cs="Times New Roman"/>
      <w:sz w:val="24"/>
      <w:szCs w:val="24"/>
      <w:lang w:val="sl-SI"/>
    </w:rPr>
  </w:style>
  <w:style w:type="character" w:customStyle="1" w:styleId="BodyTextIndent3Char">
    <w:name w:val="Body Text Indent 3 Char"/>
    <w:basedOn w:val="DefaultParagraphFont"/>
    <w:link w:val="BodyTextIndent3"/>
    <w:rsid w:val="00236E68"/>
    <w:rPr>
      <w:rFonts w:ascii="Times New Roman" w:eastAsia="Times New Roman" w:hAnsi="Times New Roman" w:cs="Times New Roman"/>
      <w:sz w:val="24"/>
      <w:szCs w:val="24"/>
      <w:lang w:val="sl-SI"/>
    </w:rPr>
  </w:style>
  <w:style w:type="character" w:styleId="PageNumber">
    <w:name w:val="page number"/>
    <w:basedOn w:val="DefaultParagraphFont"/>
    <w:rsid w:val="00236E68"/>
  </w:style>
  <w:style w:type="paragraph" w:styleId="BodyText">
    <w:name w:val="Body Text"/>
    <w:basedOn w:val="Normal"/>
    <w:link w:val="BodyTextChar"/>
    <w:uiPriority w:val="99"/>
    <w:qFormat/>
    <w:rsid w:val="00236E68"/>
    <w:pPr>
      <w:widowControl w:val="0"/>
      <w:autoSpaceDE w:val="0"/>
      <w:autoSpaceDN w:val="0"/>
      <w:adjustRightInd w:val="0"/>
      <w:spacing w:after="0" w:line="240" w:lineRule="auto"/>
      <w:ind w:left="987" w:hanging="283"/>
    </w:pPr>
    <w:rPr>
      <w:rFonts w:ascii="Georgia" w:eastAsia="Times New Roman" w:hAnsi="Georgia" w:cs="Times New Roman"/>
      <w:sz w:val="20"/>
      <w:szCs w:val="20"/>
    </w:rPr>
  </w:style>
  <w:style w:type="character" w:customStyle="1" w:styleId="BodyTextChar">
    <w:name w:val="Body Text Char"/>
    <w:basedOn w:val="DefaultParagraphFont"/>
    <w:link w:val="BodyText"/>
    <w:uiPriority w:val="99"/>
    <w:rsid w:val="00236E68"/>
    <w:rPr>
      <w:rFonts w:ascii="Georgia" w:eastAsia="Times New Roman" w:hAnsi="Georgia" w:cs="Times New Roman"/>
      <w:sz w:val="20"/>
      <w:szCs w:val="20"/>
    </w:rPr>
  </w:style>
  <w:style w:type="paragraph" w:customStyle="1" w:styleId="TableParagraph">
    <w:name w:val="Table Paragraph"/>
    <w:basedOn w:val="Normal"/>
    <w:uiPriority w:val="1"/>
    <w:qFormat/>
    <w:rsid w:val="00236E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2">
    <w:name w:val="Body text (2)_"/>
    <w:link w:val="Bodytext20"/>
    <w:rsid w:val="00236E68"/>
    <w:rPr>
      <w:sz w:val="16"/>
      <w:szCs w:val="16"/>
      <w:shd w:val="clear" w:color="auto" w:fill="FFFFFF"/>
    </w:rPr>
  </w:style>
  <w:style w:type="character" w:customStyle="1" w:styleId="Bodytext285pt">
    <w:name w:val="Body text (2) + 8;5 pt"/>
    <w:rsid w:val="00236E68"/>
    <w:rPr>
      <w:color w:val="000000"/>
      <w:spacing w:val="0"/>
      <w:w w:val="100"/>
      <w:position w:val="0"/>
      <w:sz w:val="17"/>
      <w:szCs w:val="17"/>
      <w:shd w:val="clear" w:color="auto" w:fill="FFFFFF"/>
      <w:lang w:val="hr-HR" w:eastAsia="hr-HR" w:bidi="hr-HR"/>
    </w:rPr>
  </w:style>
  <w:style w:type="paragraph" w:customStyle="1" w:styleId="Bodytext20">
    <w:name w:val="Body text (2)"/>
    <w:basedOn w:val="Normal"/>
    <w:link w:val="Bodytext2"/>
    <w:rsid w:val="00236E68"/>
    <w:pPr>
      <w:widowControl w:val="0"/>
      <w:shd w:val="clear" w:color="auto" w:fill="FFFFFF"/>
      <w:spacing w:after="0" w:line="360" w:lineRule="exact"/>
      <w:jc w:val="center"/>
    </w:pPr>
    <w:rPr>
      <w:rFonts w:eastAsiaTheme="minorHAnsi"/>
      <w:sz w:val="16"/>
      <w:szCs w:val="16"/>
    </w:rPr>
  </w:style>
  <w:style w:type="character" w:styleId="CommentReference">
    <w:name w:val="annotation reference"/>
    <w:rsid w:val="00236E68"/>
    <w:rPr>
      <w:sz w:val="16"/>
      <w:szCs w:val="16"/>
    </w:rPr>
  </w:style>
  <w:style w:type="paragraph" w:styleId="CommentText">
    <w:name w:val="annotation text"/>
    <w:basedOn w:val="Normal"/>
    <w:link w:val="CommentTextChar"/>
    <w:rsid w:val="00236E6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36E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36E68"/>
    <w:rPr>
      <w:b/>
      <w:bCs/>
      <w:lang w:val="x-none" w:eastAsia="x-none"/>
    </w:rPr>
  </w:style>
  <w:style w:type="character" w:customStyle="1" w:styleId="CommentSubjectChar">
    <w:name w:val="Comment Subject Char"/>
    <w:basedOn w:val="CommentTextChar"/>
    <w:link w:val="CommentSubject"/>
    <w:rsid w:val="00236E68"/>
    <w:rPr>
      <w:rFonts w:ascii="Times New Roman" w:eastAsia="Times New Roman" w:hAnsi="Times New Roman" w:cs="Times New Roman"/>
      <w:b/>
      <w:bCs/>
      <w:sz w:val="20"/>
      <w:szCs w:val="20"/>
      <w:lang w:val="x-none" w:eastAsia="x-none"/>
    </w:rPr>
  </w:style>
  <w:style w:type="character" w:styleId="FootnoteReference">
    <w:name w:val="footnote reference"/>
    <w:uiPriority w:val="99"/>
    <w:unhideWhenUsed/>
    <w:rsid w:val="00236E68"/>
    <w:rPr>
      <w:vertAlign w:val="superscript"/>
    </w:rPr>
  </w:style>
  <w:style w:type="paragraph" w:customStyle="1" w:styleId="ListParagraph1">
    <w:name w:val="List Paragraph1"/>
    <w:basedOn w:val="Normal"/>
    <w:uiPriority w:val="34"/>
    <w:qFormat/>
    <w:rsid w:val="00236E68"/>
    <w:pPr>
      <w:spacing w:before="240"/>
      <w:ind w:left="720" w:firstLine="706"/>
      <w:contextualSpacing/>
      <w:jc w:val="both"/>
    </w:pPr>
    <w:rPr>
      <w:rFonts w:ascii="Calibri" w:eastAsia="Calibri" w:hAnsi="Calibri" w:cs="Times New Roman"/>
      <w:lang w:val="sr-Latn-CS"/>
    </w:rPr>
  </w:style>
  <w:style w:type="character" w:customStyle="1" w:styleId="FontStyle19">
    <w:name w:val="Font Style19"/>
    <w:rsid w:val="00236E68"/>
    <w:rPr>
      <w:rFonts w:ascii="Georgia" w:hAnsi="Georgia" w:cs="Georgia"/>
      <w:sz w:val="16"/>
      <w:szCs w:val="16"/>
    </w:rPr>
  </w:style>
  <w:style w:type="paragraph" w:customStyle="1" w:styleId="Style12">
    <w:name w:val="Style12"/>
    <w:basedOn w:val="Normal"/>
    <w:rsid w:val="00236E68"/>
    <w:pPr>
      <w:widowControl w:val="0"/>
      <w:autoSpaceDE w:val="0"/>
      <w:autoSpaceDN w:val="0"/>
      <w:adjustRightInd w:val="0"/>
      <w:spacing w:after="0" w:line="240" w:lineRule="auto"/>
    </w:pPr>
    <w:rPr>
      <w:rFonts w:ascii="Georgia" w:eastAsia="Times New Roman" w:hAnsi="Georgia" w:cs="Times New Roman"/>
      <w:sz w:val="24"/>
      <w:szCs w:val="24"/>
      <w:lang w:val="sr-Latn-CS" w:eastAsia="sr-Latn-CS"/>
    </w:rPr>
  </w:style>
  <w:style w:type="character" w:customStyle="1" w:styleId="FontStyle21">
    <w:name w:val="Font Style21"/>
    <w:rsid w:val="00236E68"/>
    <w:rPr>
      <w:rFonts w:ascii="Georgia" w:hAnsi="Georgia" w:cs="Georgia"/>
      <w:b/>
      <w:bCs/>
      <w:i/>
      <w:iCs/>
      <w:sz w:val="18"/>
      <w:szCs w:val="18"/>
    </w:rPr>
  </w:style>
  <w:style w:type="paragraph" w:customStyle="1" w:styleId="Style11">
    <w:name w:val="Style11"/>
    <w:basedOn w:val="Normal"/>
    <w:rsid w:val="00236E68"/>
    <w:pPr>
      <w:widowControl w:val="0"/>
      <w:autoSpaceDE w:val="0"/>
      <w:autoSpaceDN w:val="0"/>
      <w:adjustRightInd w:val="0"/>
      <w:spacing w:after="0" w:line="240" w:lineRule="auto"/>
    </w:pPr>
    <w:rPr>
      <w:rFonts w:ascii="Georgia" w:eastAsia="Times New Roman" w:hAnsi="Georgia" w:cs="Times New Roman"/>
      <w:sz w:val="24"/>
      <w:szCs w:val="24"/>
      <w:lang w:val="sr-Latn-CS" w:eastAsia="sr-Latn-CS"/>
    </w:rPr>
  </w:style>
  <w:style w:type="character" w:customStyle="1" w:styleId="FontStyle18">
    <w:name w:val="Font Style18"/>
    <w:rsid w:val="00236E68"/>
    <w:rPr>
      <w:rFonts w:ascii="Georgia" w:hAnsi="Georgia" w:cs="Georgia"/>
      <w:b/>
      <w:bCs/>
      <w:i/>
      <w:iCs/>
      <w:sz w:val="16"/>
      <w:szCs w:val="16"/>
    </w:rPr>
  </w:style>
  <w:style w:type="paragraph" w:customStyle="1" w:styleId="Style4">
    <w:name w:val="Style4"/>
    <w:basedOn w:val="Normal"/>
    <w:rsid w:val="00236E68"/>
    <w:pPr>
      <w:widowControl w:val="0"/>
      <w:autoSpaceDE w:val="0"/>
      <w:autoSpaceDN w:val="0"/>
      <w:adjustRightInd w:val="0"/>
      <w:spacing w:after="0" w:line="240" w:lineRule="auto"/>
    </w:pPr>
    <w:rPr>
      <w:rFonts w:ascii="Georgia" w:eastAsia="Times New Roman" w:hAnsi="Georgia" w:cs="Times New Roman"/>
      <w:sz w:val="24"/>
      <w:szCs w:val="24"/>
      <w:lang w:val="sr-Latn-CS" w:eastAsia="sr-Latn-CS"/>
    </w:rPr>
  </w:style>
  <w:style w:type="paragraph" w:customStyle="1" w:styleId="naslov">
    <w:name w:val="naslov"/>
    <w:basedOn w:val="Heading1"/>
    <w:qFormat/>
    <w:rsid w:val="00710A7A"/>
    <w:pPr>
      <w:jc w:val="center"/>
    </w:pPr>
    <w:rPr>
      <w:rFonts w:eastAsia="Times New Roman" w:cs="Times New Roman"/>
      <w:color w:val="auto"/>
      <w:sz w:val="40"/>
      <w:szCs w:val="24"/>
      <w:lang w:val="sr-Latn-CS"/>
    </w:rPr>
  </w:style>
  <w:style w:type="paragraph" w:customStyle="1" w:styleId="naslov1">
    <w:name w:val="naslov1"/>
    <w:basedOn w:val="Heading1"/>
    <w:qFormat/>
    <w:rsid w:val="00710A7A"/>
    <w:pPr>
      <w:jc w:val="center"/>
    </w:pPr>
    <w:rPr>
      <w:rFonts w:eastAsia="Times New Roman" w:cs="Times New Roman"/>
      <w:i/>
      <w:color w:val="auto"/>
      <w:sz w:val="28"/>
      <w:szCs w:val="24"/>
      <w:lang w:val="sr-Latn-CS"/>
    </w:rPr>
  </w:style>
  <w:style w:type="paragraph" w:styleId="TOCHeading">
    <w:name w:val="TOC Heading"/>
    <w:basedOn w:val="Heading1"/>
    <w:next w:val="Normal"/>
    <w:uiPriority w:val="39"/>
    <w:semiHidden/>
    <w:unhideWhenUsed/>
    <w:qFormat/>
    <w:rsid w:val="003D5353"/>
    <w:pPr>
      <w:keepLines/>
      <w:spacing w:before="480" w:line="276" w:lineRule="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unhideWhenUsed/>
    <w:rsid w:val="001006F6"/>
    <w:pPr>
      <w:tabs>
        <w:tab w:val="right" w:leader="dot" w:pos="9350"/>
      </w:tabs>
      <w:spacing w:after="0" w:line="240" w:lineRule="auto"/>
    </w:pPr>
    <w:rPr>
      <w:b/>
      <w:noProof/>
    </w:rPr>
  </w:style>
  <w:style w:type="paragraph" w:styleId="TOC3">
    <w:name w:val="toc 3"/>
    <w:basedOn w:val="Normal"/>
    <w:next w:val="Normal"/>
    <w:autoRedefine/>
    <w:uiPriority w:val="39"/>
    <w:unhideWhenUsed/>
    <w:rsid w:val="003D5353"/>
    <w:pPr>
      <w:spacing w:after="100"/>
      <w:ind w:left="440"/>
    </w:pPr>
  </w:style>
  <w:style w:type="paragraph" w:styleId="TOC2">
    <w:name w:val="toc 2"/>
    <w:basedOn w:val="Normal"/>
    <w:next w:val="Normal"/>
    <w:autoRedefine/>
    <w:uiPriority w:val="39"/>
    <w:unhideWhenUsed/>
    <w:rsid w:val="0085006E"/>
    <w:pPr>
      <w:tabs>
        <w:tab w:val="right" w:leader="dot" w:pos="9350"/>
      </w:tabs>
      <w:spacing w:after="0"/>
      <w:ind w:left="221"/>
    </w:pPr>
    <w:rPr>
      <w:lang w:val="sr-Latn-ME" w:eastAsia="sr-Latn-ME"/>
    </w:rPr>
  </w:style>
  <w:style w:type="paragraph" w:styleId="TOC4">
    <w:name w:val="toc 4"/>
    <w:basedOn w:val="Normal"/>
    <w:next w:val="Normal"/>
    <w:autoRedefine/>
    <w:uiPriority w:val="39"/>
    <w:unhideWhenUsed/>
    <w:rsid w:val="003D5353"/>
    <w:pPr>
      <w:spacing w:after="100"/>
      <w:ind w:left="660"/>
    </w:pPr>
    <w:rPr>
      <w:lang w:val="sr-Latn-ME" w:eastAsia="sr-Latn-ME"/>
    </w:rPr>
  </w:style>
  <w:style w:type="paragraph" w:styleId="TOC5">
    <w:name w:val="toc 5"/>
    <w:basedOn w:val="Normal"/>
    <w:next w:val="Normal"/>
    <w:autoRedefine/>
    <w:uiPriority w:val="39"/>
    <w:unhideWhenUsed/>
    <w:rsid w:val="003D5353"/>
    <w:pPr>
      <w:spacing w:after="100"/>
      <w:ind w:left="880"/>
    </w:pPr>
    <w:rPr>
      <w:lang w:val="sr-Latn-ME" w:eastAsia="sr-Latn-ME"/>
    </w:rPr>
  </w:style>
  <w:style w:type="paragraph" w:styleId="TOC6">
    <w:name w:val="toc 6"/>
    <w:basedOn w:val="Normal"/>
    <w:next w:val="Normal"/>
    <w:autoRedefine/>
    <w:uiPriority w:val="39"/>
    <w:unhideWhenUsed/>
    <w:rsid w:val="003D5353"/>
    <w:pPr>
      <w:spacing w:after="100"/>
      <w:ind w:left="1100"/>
    </w:pPr>
    <w:rPr>
      <w:lang w:val="sr-Latn-ME" w:eastAsia="sr-Latn-ME"/>
    </w:rPr>
  </w:style>
  <w:style w:type="paragraph" w:styleId="TOC7">
    <w:name w:val="toc 7"/>
    <w:basedOn w:val="Normal"/>
    <w:next w:val="Normal"/>
    <w:autoRedefine/>
    <w:uiPriority w:val="39"/>
    <w:unhideWhenUsed/>
    <w:rsid w:val="003D5353"/>
    <w:pPr>
      <w:spacing w:after="100"/>
      <w:ind w:left="1320"/>
    </w:pPr>
    <w:rPr>
      <w:lang w:val="sr-Latn-ME" w:eastAsia="sr-Latn-ME"/>
    </w:rPr>
  </w:style>
  <w:style w:type="paragraph" w:styleId="TOC8">
    <w:name w:val="toc 8"/>
    <w:basedOn w:val="Normal"/>
    <w:next w:val="Normal"/>
    <w:autoRedefine/>
    <w:uiPriority w:val="39"/>
    <w:unhideWhenUsed/>
    <w:rsid w:val="003D5353"/>
    <w:pPr>
      <w:spacing w:after="100"/>
      <w:ind w:left="1540"/>
    </w:pPr>
    <w:rPr>
      <w:lang w:val="sr-Latn-ME" w:eastAsia="sr-Latn-ME"/>
    </w:rPr>
  </w:style>
  <w:style w:type="paragraph" w:styleId="TOC9">
    <w:name w:val="toc 9"/>
    <w:basedOn w:val="Normal"/>
    <w:next w:val="Normal"/>
    <w:autoRedefine/>
    <w:uiPriority w:val="39"/>
    <w:unhideWhenUsed/>
    <w:rsid w:val="003D5353"/>
    <w:pPr>
      <w:spacing w:after="100"/>
      <w:ind w:left="1760"/>
    </w:pPr>
    <w:rPr>
      <w:lang w:val="sr-Latn-ME" w:eastAsia="sr-Latn-ME"/>
    </w:rPr>
  </w:style>
  <w:style w:type="table" w:customStyle="1" w:styleId="TableGrid22">
    <w:name w:val="Table Grid22"/>
    <w:basedOn w:val="TableNormal"/>
    <w:next w:val="TableGrid"/>
    <w:uiPriority w:val="59"/>
    <w:rsid w:val="00222DF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222DF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uiPriority w:val="59"/>
    <w:rsid w:val="00222DF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rsid w:val="0061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11D25"/>
    <w:rPr>
      <w:rFonts w:ascii="Courier New" w:eastAsia="Times New Roman" w:hAnsi="Courier New" w:cs="Courier New"/>
      <w:sz w:val="20"/>
      <w:szCs w:val="20"/>
    </w:rPr>
  </w:style>
  <w:style w:type="numbering" w:customStyle="1" w:styleId="NoList2">
    <w:name w:val="No List2"/>
    <w:next w:val="NoList"/>
    <w:uiPriority w:val="99"/>
    <w:semiHidden/>
    <w:unhideWhenUsed/>
    <w:rsid w:val="00611D25"/>
  </w:style>
  <w:style w:type="numbering" w:customStyle="1" w:styleId="NoList3">
    <w:name w:val="No List3"/>
    <w:next w:val="NoList"/>
    <w:uiPriority w:val="99"/>
    <w:semiHidden/>
    <w:unhideWhenUsed/>
    <w:rsid w:val="00D2499E"/>
  </w:style>
  <w:style w:type="character" w:styleId="Strong">
    <w:name w:val="Strong"/>
    <w:uiPriority w:val="22"/>
    <w:qFormat/>
    <w:rsid w:val="00D2499E"/>
    <w:rPr>
      <w:b/>
      <w:bCs/>
    </w:rPr>
  </w:style>
  <w:style w:type="character" w:styleId="BookTitle">
    <w:name w:val="Book Title"/>
    <w:uiPriority w:val="99"/>
    <w:qFormat/>
    <w:rsid w:val="00D2499E"/>
    <w:rPr>
      <w:rFonts w:ascii="Cambria" w:hAnsi="Cambria" w:cs="Times New Roman"/>
      <w:b/>
      <w:i/>
      <w:sz w:val="24"/>
      <w:szCs w:val="24"/>
    </w:rPr>
  </w:style>
  <w:style w:type="character" w:customStyle="1" w:styleId="apple-style-span">
    <w:name w:val="apple-style-span"/>
    <w:rsid w:val="00D2499E"/>
  </w:style>
  <w:style w:type="character" w:customStyle="1" w:styleId="genmed">
    <w:name w:val="genmed"/>
    <w:rsid w:val="00D2499E"/>
  </w:style>
  <w:style w:type="table" w:customStyle="1" w:styleId="TableGrid24">
    <w:name w:val="Table Grid24"/>
    <w:basedOn w:val="TableNormal"/>
    <w:next w:val="TableGrid"/>
    <w:uiPriority w:val="39"/>
    <w:rsid w:val="00D2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GLAVE">
    <w:name w:val="NASLOV GLAVE"/>
    <w:rsid w:val="00D2499E"/>
    <w:pPr>
      <w:widowControl w:val="0"/>
      <w:tabs>
        <w:tab w:val="left" w:pos="706"/>
        <w:tab w:val="left" w:pos="850"/>
        <w:tab w:val="left" w:pos="1440"/>
        <w:tab w:val="left" w:pos="1984"/>
        <w:tab w:val="left" w:pos="2880"/>
        <w:tab w:val="left" w:pos="4320"/>
        <w:tab w:val="left" w:pos="5760"/>
        <w:tab w:val="left" w:pos="7200"/>
        <w:tab w:val="left" w:pos="8640"/>
        <w:tab w:val="left" w:pos="10080"/>
        <w:tab w:val="left" w:pos="11520"/>
      </w:tabs>
      <w:spacing w:after="0" w:line="284" w:lineRule="atLeast"/>
      <w:jc w:val="center"/>
    </w:pPr>
    <w:rPr>
      <w:rFonts w:ascii="C00C" w:eastAsia="Times New Roman" w:hAnsi="C00C" w:cs="Times New Roman"/>
      <w:sz w:val="24"/>
      <w:szCs w:val="20"/>
    </w:rPr>
  </w:style>
  <w:style w:type="paragraph" w:styleId="BodyText21">
    <w:name w:val="Body Text 2"/>
    <w:basedOn w:val="Normal"/>
    <w:link w:val="BodyText2Char"/>
    <w:uiPriority w:val="99"/>
    <w:semiHidden/>
    <w:unhideWhenUsed/>
    <w:rsid w:val="00D2499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1"/>
    <w:uiPriority w:val="99"/>
    <w:semiHidden/>
    <w:rsid w:val="00D2499E"/>
    <w:rPr>
      <w:rFonts w:ascii="Times New Roman" w:eastAsia="Times New Roman" w:hAnsi="Times New Roman" w:cs="Times New Roman"/>
      <w:sz w:val="24"/>
      <w:szCs w:val="24"/>
    </w:rPr>
  </w:style>
  <w:style w:type="paragraph" w:customStyle="1" w:styleId="text">
    <w:name w:val="text"/>
    <w:basedOn w:val="Normal"/>
    <w:rsid w:val="00F27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aslov"/>
    <w:qFormat/>
    <w:rsid w:val="00C32274"/>
  </w:style>
  <w:style w:type="paragraph" w:customStyle="1" w:styleId="Style2">
    <w:name w:val="Style2"/>
    <w:basedOn w:val="naslov1"/>
    <w:qFormat/>
    <w:rsid w:val="00C32274"/>
  </w:style>
  <w:style w:type="paragraph" w:customStyle="1" w:styleId="Style3">
    <w:name w:val="Style3"/>
    <w:basedOn w:val="naslov1"/>
    <w:qFormat/>
    <w:rsid w:val="00C32274"/>
  </w:style>
  <w:style w:type="paragraph" w:customStyle="1" w:styleId="Style5">
    <w:name w:val="Style5"/>
    <w:basedOn w:val="naslov"/>
    <w:qFormat/>
    <w:rsid w:val="00C32274"/>
  </w:style>
  <w:style w:type="paragraph" w:customStyle="1" w:styleId="Style6">
    <w:name w:val="Style6"/>
    <w:basedOn w:val="naslov1"/>
    <w:qFormat/>
    <w:rsid w:val="00C32274"/>
  </w:style>
  <w:style w:type="paragraph" w:customStyle="1" w:styleId="Style7">
    <w:name w:val="Style7"/>
    <w:basedOn w:val="naslov"/>
    <w:qFormat/>
    <w:rsid w:val="00C32274"/>
  </w:style>
  <w:style w:type="paragraph" w:customStyle="1" w:styleId="Style8">
    <w:name w:val="Style8"/>
    <w:basedOn w:val="naslov1"/>
    <w:qFormat/>
    <w:rsid w:val="0071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68970">
      <w:bodyDiv w:val="1"/>
      <w:marLeft w:val="0"/>
      <w:marRight w:val="0"/>
      <w:marTop w:val="0"/>
      <w:marBottom w:val="0"/>
      <w:divBdr>
        <w:top w:val="none" w:sz="0" w:space="0" w:color="auto"/>
        <w:left w:val="none" w:sz="0" w:space="0" w:color="auto"/>
        <w:bottom w:val="none" w:sz="0" w:space="0" w:color="auto"/>
        <w:right w:val="none" w:sz="0" w:space="0" w:color="auto"/>
      </w:divBdr>
    </w:div>
    <w:div w:id="1527793886">
      <w:bodyDiv w:val="1"/>
      <w:marLeft w:val="0"/>
      <w:marRight w:val="0"/>
      <w:marTop w:val="0"/>
      <w:marBottom w:val="0"/>
      <w:divBdr>
        <w:top w:val="none" w:sz="0" w:space="0" w:color="auto"/>
        <w:left w:val="none" w:sz="0" w:space="0" w:color="auto"/>
        <w:bottom w:val="none" w:sz="0" w:space="0" w:color="auto"/>
        <w:right w:val="none" w:sz="0" w:space="0" w:color="auto"/>
      </w:divBdr>
    </w:div>
    <w:div w:id="159929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971E9-E8DE-48DD-8EC8-36ED6387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16418</Words>
  <Characters>93586</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ff</cp:lastModifiedBy>
  <cp:revision>2</cp:revision>
  <cp:lastPrinted>2016-07-18T12:07:00Z</cp:lastPrinted>
  <dcterms:created xsi:type="dcterms:W3CDTF">2017-09-26T10:18:00Z</dcterms:created>
  <dcterms:modified xsi:type="dcterms:W3CDTF">2017-09-26T10:18:00Z</dcterms:modified>
</cp:coreProperties>
</file>