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9964E" w14:textId="77777777" w:rsidR="005C4E2A" w:rsidRPr="00AD3504" w:rsidRDefault="005C4E2A" w:rsidP="00B859E4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AD3504">
        <w:rPr>
          <w:rFonts w:cstheme="minorHAnsi"/>
          <w:b/>
          <w:i/>
          <w:sz w:val="24"/>
          <w:szCs w:val="24"/>
        </w:rPr>
        <w:t>Naučna savjetnica Fakulteta za fizičku</w:t>
      </w:r>
      <w:r w:rsidR="003461E1" w:rsidRPr="00AD3504">
        <w:rPr>
          <w:rFonts w:cstheme="minorHAnsi"/>
          <w:b/>
          <w:i/>
          <w:sz w:val="24"/>
          <w:szCs w:val="24"/>
        </w:rPr>
        <w:t xml:space="preserve"> hemiju Univerziteta u Beogradu, prof. dr </w:t>
      </w:r>
      <w:r w:rsidRPr="00AD3504">
        <w:rPr>
          <w:rFonts w:cstheme="minorHAnsi"/>
          <w:b/>
          <w:i/>
          <w:sz w:val="24"/>
          <w:szCs w:val="24"/>
        </w:rPr>
        <w:t xml:space="preserve">Milica Vujković: </w:t>
      </w:r>
      <w:r w:rsidR="005C04F2" w:rsidRPr="00AD3504">
        <w:rPr>
          <w:rFonts w:cstheme="minorHAnsi"/>
          <w:b/>
          <w:i/>
          <w:sz w:val="24"/>
          <w:szCs w:val="24"/>
        </w:rPr>
        <w:t>Dati doprinos svojoj z</w:t>
      </w:r>
      <w:r w:rsidR="00AD7588" w:rsidRPr="00AD3504">
        <w:rPr>
          <w:rFonts w:cstheme="minorHAnsi"/>
          <w:b/>
          <w:i/>
          <w:sz w:val="24"/>
          <w:szCs w:val="24"/>
        </w:rPr>
        <w:t>emlji čini me</w:t>
      </w:r>
      <w:r w:rsidR="005C04F2" w:rsidRPr="00AD3504">
        <w:rPr>
          <w:rFonts w:cstheme="minorHAnsi"/>
          <w:b/>
          <w:i/>
          <w:sz w:val="24"/>
          <w:szCs w:val="24"/>
        </w:rPr>
        <w:t xml:space="preserve"> izuzetno ponosnom </w:t>
      </w:r>
    </w:p>
    <w:p w14:paraId="52C7E808" w14:textId="77777777" w:rsidR="00C44FB3" w:rsidRPr="00AD3504" w:rsidRDefault="00C44FB3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</w:p>
    <w:p w14:paraId="5A1D4F80" w14:textId="65A92664" w:rsidR="00620CDC" w:rsidRPr="00AD3504" w:rsidRDefault="00C7202F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sr-Latn-ME"/>
        </w:rPr>
      </w:pP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Naučna savjetnica Fakulteta za fizičku hemiju Univerziteta u Beogradu, </w:t>
      </w:r>
      <w:r w:rsidR="003461E1"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prof. dr </w:t>
      </w: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Milica Vujković, prisustovala je </w:t>
      </w:r>
      <w:r w:rsidR="00AD3504" w:rsidRPr="00AD3504">
        <w:rPr>
          <w:rFonts w:cstheme="minorHAnsi"/>
          <w:sz w:val="24"/>
          <w:szCs w:val="24"/>
          <w:shd w:val="clear" w:color="auto" w:fill="FFFFFF"/>
          <w:lang w:val="sr-Latn-ME"/>
        </w:rPr>
        <w:t>naučnom skupui “</w:t>
      </w: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>Dani dijaspore i prijatelja Crne Gore</w:t>
      </w:r>
      <w:r w:rsidR="00AD3504" w:rsidRPr="00AD3504">
        <w:rPr>
          <w:rFonts w:cstheme="minorHAnsi"/>
          <w:sz w:val="24"/>
          <w:szCs w:val="24"/>
          <w:shd w:val="clear" w:color="auto" w:fill="FFFFFF"/>
          <w:lang w:val="sr-Latn-ME"/>
        </w:rPr>
        <w:t>”</w:t>
      </w: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, gdje je održala predavanje na temu </w:t>
      </w:r>
      <w:r w:rsidRPr="00AD3504">
        <w:rPr>
          <w:rFonts w:cstheme="minorHAnsi"/>
          <w:i/>
          <w:sz w:val="24"/>
          <w:szCs w:val="24"/>
          <w:shd w:val="clear" w:color="auto" w:fill="FFFFFF"/>
          <w:lang w:val="sr-Latn-ME"/>
        </w:rPr>
        <w:t>Pogled u budućnost kroz prizmu baterijskih sistema</w:t>
      </w: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. </w:t>
      </w:r>
    </w:p>
    <w:p w14:paraId="317FBE1D" w14:textId="77777777" w:rsidR="0098201C" w:rsidRPr="00AD3504" w:rsidRDefault="0098201C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sr-Latn-ME"/>
        </w:rPr>
      </w:pPr>
    </w:p>
    <w:p w14:paraId="0CAD257F" w14:textId="77777777" w:rsidR="00C7202F" w:rsidRPr="00AD3504" w:rsidRDefault="0040439F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sr-Latn-ME"/>
        </w:rPr>
      </w:pPr>
      <w:r w:rsidRPr="00AD3504">
        <w:rPr>
          <w:rFonts w:cstheme="minorHAnsi"/>
          <w:sz w:val="24"/>
          <w:szCs w:val="24"/>
          <w:shd w:val="clear" w:color="auto" w:fill="FFFFFF"/>
          <w:lang w:val="sr-Latn-ME"/>
        </w:rPr>
        <w:t>Kako navodi</w:t>
      </w:r>
      <w:r w:rsidR="003461E1"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 Vujkovićeva</w:t>
      </w:r>
      <w:r w:rsidR="00C7202F"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, ideja za temu </w:t>
      </w:r>
      <w:r w:rsidR="0098201C" w:rsidRPr="00AD3504">
        <w:rPr>
          <w:rFonts w:cstheme="minorHAnsi"/>
          <w:sz w:val="24"/>
          <w:szCs w:val="24"/>
          <w:shd w:val="clear" w:color="auto" w:fill="FFFFFF"/>
          <w:lang w:val="sr-Latn-ME"/>
        </w:rPr>
        <w:t>izlaganja</w:t>
      </w:r>
      <w:r w:rsidR="00C7202F" w:rsidRPr="00AD3504">
        <w:rPr>
          <w:rFonts w:cstheme="minorHAnsi"/>
          <w:sz w:val="24"/>
          <w:szCs w:val="24"/>
          <w:shd w:val="clear" w:color="auto" w:fill="FFFFFF"/>
          <w:lang w:val="sr-Latn-ME"/>
        </w:rPr>
        <w:t xml:space="preserve"> predstavlja rezultat dugogodišnjeg rada u oblasti skladištenja energije, kojim se bavi od 2011. godine. </w:t>
      </w:r>
    </w:p>
    <w:p w14:paraId="69842D22" w14:textId="77777777" w:rsidR="0098201C" w:rsidRPr="00AD3504" w:rsidRDefault="0098201C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sr-Latn-ME"/>
        </w:rPr>
      </w:pPr>
    </w:p>
    <w:p w14:paraId="219B6261" w14:textId="03AB3365" w:rsidR="00C14D57" w:rsidRPr="00AD3504" w:rsidRDefault="00C7202F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 xml:space="preserve">„Nakon diplomiranja na Fakultetu za fizičku hemiju Univerziteta u Beogradu 2006. godine i </w:t>
      </w:r>
      <w:r w:rsidR="0098201C" w:rsidRPr="00AD3504">
        <w:rPr>
          <w:rFonts w:cstheme="minorHAnsi"/>
          <w:sz w:val="24"/>
          <w:szCs w:val="24"/>
          <w:lang w:val="sr-Latn-ME"/>
        </w:rPr>
        <w:t>rada na</w:t>
      </w:r>
      <w:r w:rsidRPr="00AD3504">
        <w:rPr>
          <w:rFonts w:cstheme="minorHAnsi"/>
          <w:sz w:val="24"/>
          <w:szCs w:val="24"/>
          <w:lang w:val="sr-Latn-ME"/>
        </w:rPr>
        <w:t xml:space="preserve"> različitim poljima, pronašla sam se u ovoj obla</w:t>
      </w:r>
      <w:r w:rsidR="006E1AE4" w:rsidRPr="00AD3504">
        <w:rPr>
          <w:rFonts w:cstheme="minorHAnsi"/>
          <w:sz w:val="24"/>
          <w:szCs w:val="24"/>
          <w:lang w:val="sr-Latn-ME"/>
        </w:rPr>
        <w:t>sti, koja me potpuno inspiriše.</w:t>
      </w:r>
      <w:r w:rsidR="00622E0D" w:rsidRPr="00AD3504">
        <w:rPr>
          <w:rFonts w:cstheme="minorHAnsi"/>
          <w:sz w:val="24"/>
          <w:szCs w:val="24"/>
          <w:lang w:val="sr-Latn-ME"/>
        </w:rPr>
        <w:t xml:space="preserve"> </w:t>
      </w:r>
      <w:r w:rsidRPr="00AD3504">
        <w:rPr>
          <w:rFonts w:cstheme="minorHAnsi"/>
          <w:sz w:val="24"/>
          <w:szCs w:val="24"/>
          <w:lang w:val="sr-Latn-ME"/>
        </w:rPr>
        <w:t>Veliku zahvalnost dugujem mentoru moje d</w:t>
      </w:r>
      <w:r w:rsidR="00AC2B45" w:rsidRPr="00AD3504">
        <w:rPr>
          <w:rFonts w:cstheme="minorHAnsi"/>
          <w:sz w:val="24"/>
          <w:szCs w:val="24"/>
          <w:lang w:val="sr-Latn-ME"/>
        </w:rPr>
        <w:t xml:space="preserve">oktorske teze, akademiku, profesoru </w:t>
      </w:r>
      <w:r w:rsidRPr="00AD3504">
        <w:rPr>
          <w:rFonts w:cstheme="minorHAnsi"/>
          <w:b/>
          <w:sz w:val="24"/>
          <w:szCs w:val="24"/>
          <w:lang w:val="sr-Latn-ME"/>
        </w:rPr>
        <w:t>Slavku Mentusu</w:t>
      </w:r>
      <w:r w:rsidRPr="00AD3504">
        <w:rPr>
          <w:rFonts w:cstheme="minorHAnsi"/>
          <w:sz w:val="24"/>
          <w:szCs w:val="24"/>
          <w:lang w:val="sr-Latn-ME"/>
        </w:rPr>
        <w:t xml:space="preserve">, koji </w:t>
      </w:r>
      <w:r w:rsidR="0098201C" w:rsidRPr="00AD3504">
        <w:rPr>
          <w:rFonts w:cstheme="minorHAnsi"/>
          <w:sz w:val="24"/>
          <w:szCs w:val="24"/>
          <w:lang w:val="sr-Latn-ME"/>
        </w:rPr>
        <w:t xml:space="preserve">je prepoznao </w:t>
      </w:r>
      <w:r w:rsidR="0040439F" w:rsidRPr="00AD3504">
        <w:rPr>
          <w:rFonts w:cstheme="minorHAnsi"/>
          <w:sz w:val="24"/>
          <w:szCs w:val="24"/>
          <w:lang w:val="sr-Latn-ME"/>
        </w:rPr>
        <w:t>entuzijazam i želju za radom</w:t>
      </w:r>
      <w:r w:rsidR="00622E0D" w:rsidRPr="00AD3504">
        <w:rPr>
          <w:rFonts w:cstheme="minorHAnsi"/>
          <w:sz w:val="24"/>
          <w:szCs w:val="24"/>
          <w:lang w:val="sr-Latn-ME"/>
        </w:rPr>
        <w:t xml:space="preserve">, pruživši mi priliku da </w:t>
      </w:r>
      <w:r w:rsidR="00BE530D" w:rsidRPr="00AD3504">
        <w:rPr>
          <w:rFonts w:cstheme="minorHAnsi"/>
          <w:sz w:val="24"/>
          <w:szCs w:val="24"/>
          <w:lang w:val="sr-Latn-ME"/>
        </w:rPr>
        <w:t>radim</w:t>
      </w:r>
      <w:r w:rsidR="00622E0D" w:rsidRPr="00AD3504">
        <w:rPr>
          <w:rFonts w:cstheme="minorHAnsi"/>
          <w:sz w:val="24"/>
          <w:szCs w:val="24"/>
          <w:lang w:val="sr-Latn-ME"/>
        </w:rPr>
        <w:t xml:space="preserve"> u okviru projekta kojim je rukovodio i kojim su započeta istraživanja na polju litijum-jonskih baterija u Srbiji</w:t>
      </w:r>
      <w:r w:rsidR="00C14D57" w:rsidRPr="00AD3504">
        <w:rPr>
          <w:rFonts w:cstheme="minorHAnsi"/>
          <w:sz w:val="24"/>
          <w:szCs w:val="24"/>
          <w:lang w:val="sr-Latn-ME"/>
        </w:rPr>
        <w:t>“</w:t>
      </w:r>
      <w:r w:rsidR="00197787" w:rsidRPr="00AD3504">
        <w:rPr>
          <w:rFonts w:cstheme="minorHAnsi"/>
          <w:sz w:val="24"/>
          <w:szCs w:val="24"/>
          <w:lang w:val="sr-Latn-ME"/>
        </w:rPr>
        <w:t xml:space="preserve">, kaže </w:t>
      </w:r>
      <w:r w:rsidR="003461E1" w:rsidRPr="00AD3504">
        <w:rPr>
          <w:rFonts w:cstheme="minorHAnsi"/>
          <w:sz w:val="24"/>
          <w:szCs w:val="24"/>
          <w:lang w:val="sr-Latn-ME"/>
        </w:rPr>
        <w:t>ona</w:t>
      </w:r>
      <w:r w:rsidR="00B1049D" w:rsidRPr="00AD3504">
        <w:rPr>
          <w:rFonts w:cstheme="minorHAnsi"/>
          <w:sz w:val="24"/>
          <w:szCs w:val="24"/>
          <w:lang w:val="sr-Latn-ME"/>
        </w:rPr>
        <w:t xml:space="preserve">. </w:t>
      </w:r>
    </w:p>
    <w:p w14:paraId="6119F416" w14:textId="77777777" w:rsidR="00C14D57" w:rsidRPr="00AD3504" w:rsidRDefault="00C14D57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14:paraId="3BB5C975" w14:textId="59DF5753" w:rsidR="00C7202F" w:rsidRPr="00AD3504" w:rsidRDefault="006E1AE4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P</w:t>
      </w:r>
      <w:r w:rsidR="00C063B5" w:rsidRPr="00AD3504">
        <w:rPr>
          <w:rFonts w:cstheme="minorHAnsi"/>
          <w:sz w:val="24"/>
          <w:szCs w:val="24"/>
          <w:lang w:val="sr-Latn-ME"/>
        </w:rPr>
        <w:t>rema njenim riječima</w:t>
      </w:r>
      <w:r w:rsidRPr="00AD3504">
        <w:rPr>
          <w:rFonts w:cstheme="minorHAnsi"/>
          <w:sz w:val="24"/>
          <w:szCs w:val="24"/>
          <w:lang w:val="sr-Latn-ME"/>
        </w:rPr>
        <w:t>,</w:t>
      </w:r>
      <w:r w:rsidR="00C65FDC" w:rsidRPr="00AD3504">
        <w:rPr>
          <w:rFonts w:cstheme="minorHAnsi"/>
          <w:sz w:val="24"/>
          <w:szCs w:val="24"/>
          <w:lang w:val="sr-Latn-ME"/>
        </w:rPr>
        <w:t xml:space="preserve"> ideja o pokretanju istraživanja u polju alternativnih baterijskih sistema</w:t>
      </w:r>
      <w:r w:rsidR="0098201C" w:rsidRPr="00AD3504">
        <w:rPr>
          <w:rFonts w:cstheme="minorHAnsi"/>
          <w:sz w:val="24"/>
          <w:szCs w:val="24"/>
          <w:lang w:val="sr-Latn-ME"/>
        </w:rPr>
        <w:t xml:space="preserve">, </w:t>
      </w:r>
      <w:r w:rsidR="00C7202F" w:rsidRPr="00AD3504">
        <w:rPr>
          <w:rFonts w:cstheme="minorHAnsi"/>
          <w:sz w:val="24"/>
          <w:szCs w:val="24"/>
          <w:lang w:val="sr-Latn-ME"/>
        </w:rPr>
        <w:t>prvo natrijum-</w:t>
      </w:r>
      <w:r w:rsidR="0098201C" w:rsidRPr="00AD3504">
        <w:rPr>
          <w:rFonts w:cstheme="minorHAnsi"/>
          <w:sz w:val="24"/>
          <w:szCs w:val="24"/>
          <w:lang w:val="sr-Latn-ME"/>
        </w:rPr>
        <w:t>jonski</w:t>
      </w:r>
      <w:r w:rsidR="00C65FDC" w:rsidRPr="00AD3504">
        <w:rPr>
          <w:rFonts w:cstheme="minorHAnsi"/>
          <w:sz w:val="24"/>
          <w:szCs w:val="24"/>
          <w:lang w:val="sr-Latn-ME"/>
        </w:rPr>
        <w:t>h</w:t>
      </w:r>
      <w:r w:rsidR="00C67E31" w:rsidRPr="00AD3504">
        <w:rPr>
          <w:rFonts w:cstheme="minorHAnsi"/>
          <w:sz w:val="24"/>
          <w:szCs w:val="24"/>
          <w:lang w:val="sr-Latn-ME"/>
        </w:rPr>
        <w:t>,</w:t>
      </w:r>
      <w:r w:rsidR="00C7202F" w:rsidRPr="00AD3504">
        <w:rPr>
          <w:rFonts w:cstheme="minorHAnsi"/>
          <w:sz w:val="24"/>
          <w:szCs w:val="24"/>
          <w:lang w:val="sr-Latn-ME"/>
        </w:rPr>
        <w:t xml:space="preserve"> a potom i </w:t>
      </w:r>
      <w:r w:rsidR="0098201C" w:rsidRPr="00AD3504">
        <w:rPr>
          <w:rFonts w:cstheme="minorHAnsi"/>
          <w:sz w:val="24"/>
          <w:szCs w:val="24"/>
          <w:lang w:val="sr-Latn-ME"/>
        </w:rPr>
        <w:t>multivalentni</w:t>
      </w:r>
      <w:r w:rsidR="00C65FDC" w:rsidRPr="00AD3504">
        <w:rPr>
          <w:rFonts w:cstheme="minorHAnsi"/>
          <w:sz w:val="24"/>
          <w:szCs w:val="24"/>
          <w:lang w:val="sr-Latn-ME"/>
        </w:rPr>
        <w:t>h</w:t>
      </w:r>
      <w:r w:rsidR="0098201C" w:rsidRPr="00AD3504">
        <w:rPr>
          <w:rFonts w:cstheme="minorHAnsi"/>
          <w:sz w:val="24"/>
          <w:szCs w:val="24"/>
          <w:lang w:val="sr-Latn-ME"/>
        </w:rPr>
        <w:t xml:space="preserve"> </w:t>
      </w:r>
      <w:r w:rsidR="00C7202F" w:rsidRPr="00AD3504">
        <w:rPr>
          <w:rFonts w:cstheme="minorHAnsi"/>
          <w:sz w:val="24"/>
          <w:szCs w:val="24"/>
          <w:lang w:val="sr-Latn-ME"/>
        </w:rPr>
        <w:t>baterija</w:t>
      </w:r>
      <w:r w:rsidR="00197787" w:rsidRPr="00AD3504">
        <w:rPr>
          <w:rFonts w:cstheme="minorHAnsi"/>
          <w:sz w:val="24"/>
          <w:szCs w:val="24"/>
          <w:lang w:val="sr-Latn-ME"/>
        </w:rPr>
        <w:t xml:space="preserve">, </w:t>
      </w:r>
      <w:r w:rsidR="0098201C" w:rsidRPr="00AD3504">
        <w:rPr>
          <w:rFonts w:cstheme="minorHAnsi"/>
          <w:sz w:val="24"/>
          <w:szCs w:val="24"/>
          <w:lang w:val="sr-Latn-ME"/>
        </w:rPr>
        <w:t>je</w:t>
      </w:r>
      <w:r w:rsidR="00C14D57" w:rsidRPr="00AD3504">
        <w:rPr>
          <w:rFonts w:cstheme="minorHAnsi"/>
          <w:sz w:val="24"/>
          <w:szCs w:val="24"/>
          <w:lang w:val="sr-Latn-ME"/>
        </w:rPr>
        <w:t>ste samoincijativn</w:t>
      </w:r>
      <w:r w:rsidR="00C65FDC" w:rsidRPr="00AD3504">
        <w:rPr>
          <w:rFonts w:cstheme="minorHAnsi"/>
          <w:sz w:val="24"/>
          <w:szCs w:val="24"/>
          <w:lang w:val="sr-Latn-ME"/>
        </w:rPr>
        <w:t>a</w:t>
      </w:r>
      <w:r w:rsidR="00C14D57" w:rsidRPr="00AD3504">
        <w:rPr>
          <w:rFonts w:cstheme="minorHAnsi"/>
          <w:sz w:val="24"/>
          <w:szCs w:val="24"/>
          <w:lang w:val="sr-Latn-ME"/>
        </w:rPr>
        <w:t xml:space="preserve"> i inspirisan</w:t>
      </w:r>
      <w:r w:rsidR="00C65FDC" w:rsidRPr="00AD3504">
        <w:rPr>
          <w:rFonts w:cstheme="minorHAnsi"/>
          <w:sz w:val="24"/>
          <w:szCs w:val="24"/>
          <w:lang w:val="sr-Latn-ME"/>
        </w:rPr>
        <w:t>a</w:t>
      </w:r>
      <w:r w:rsidR="00C7202F" w:rsidRPr="00AD3504">
        <w:rPr>
          <w:rFonts w:cstheme="minorHAnsi"/>
          <w:sz w:val="24"/>
          <w:szCs w:val="24"/>
          <w:lang w:val="sr-Latn-ME"/>
        </w:rPr>
        <w:t xml:space="preserve"> je</w:t>
      </w:r>
      <w:r w:rsidR="0098201C" w:rsidRPr="00AD3504">
        <w:rPr>
          <w:rFonts w:cstheme="minorHAnsi"/>
          <w:sz w:val="24"/>
          <w:szCs w:val="24"/>
          <w:lang w:val="sr-Latn-ME"/>
        </w:rPr>
        <w:t xml:space="preserve"> </w:t>
      </w:r>
      <w:r w:rsidR="00C7202F" w:rsidRPr="00AD3504">
        <w:rPr>
          <w:rFonts w:cstheme="minorHAnsi"/>
          <w:sz w:val="24"/>
          <w:szCs w:val="24"/>
          <w:lang w:val="sr-Latn-ME"/>
        </w:rPr>
        <w:t>diskusijom tokom učešća na</w:t>
      </w:r>
      <w:r w:rsidR="00C7202F" w:rsidRPr="00AD3504">
        <w:rPr>
          <w:rFonts w:cstheme="minorHAnsi"/>
          <w:i/>
          <w:sz w:val="24"/>
          <w:szCs w:val="24"/>
          <w:lang w:val="sr-Latn-ME"/>
        </w:rPr>
        <w:t xml:space="preserve"> Yucomat </w:t>
      </w:r>
      <w:r w:rsidR="00C7202F" w:rsidRPr="00AD3504">
        <w:rPr>
          <w:rFonts w:cstheme="minorHAnsi"/>
          <w:sz w:val="24"/>
          <w:szCs w:val="24"/>
          <w:lang w:val="sr-Latn-ME"/>
        </w:rPr>
        <w:t>konferenciji u Herceg Novom, 2012. godine</w:t>
      </w:r>
      <w:r w:rsidR="00C14D57" w:rsidRPr="00AD3504">
        <w:rPr>
          <w:rFonts w:cstheme="minorHAnsi"/>
          <w:sz w:val="24"/>
          <w:szCs w:val="24"/>
          <w:lang w:val="sr-Latn-ME"/>
        </w:rPr>
        <w:t xml:space="preserve">. </w:t>
      </w:r>
      <w:r w:rsidR="0098201C" w:rsidRPr="00AD3504">
        <w:rPr>
          <w:rFonts w:cstheme="minorHAnsi"/>
          <w:sz w:val="24"/>
          <w:szCs w:val="24"/>
          <w:lang w:val="sr-Latn-ME"/>
        </w:rPr>
        <w:t xml:space="preserve"> </w:t>
      </w:r>
    </w:p>
    <w:p w14:paraId="47FE62B2" w14:textId="77777777" w:rsidR="00B1049D" w:rsidRPr="00AD3504" w:rsidRDefault="00B1049D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14:paraId="051D34AA" w14:textId="77777777" w:rsidR="003937D6" w:rsidRPr="00AD3504" w:rsidRDefault="003937D6" w:rsidP="00B859E4">
      <w:pPr>
        <w:pStyle w:val="NoSpacing"/>
        <w:spacing w:line="360" w:lineRule="auto"/>
        <w:jc w:val="both"/>
        <w:rPr>
          <w:rFonts w:eastAsia="Times New Roman" w:cstheme="minorHAnsi"/>
          <w:b/>
          <w:i/>
          <w:sz w:val="24"/>
          <w:szCs w:val="24"/>
          <w:lang w:val="sr-Latn-ME" w:eastAsia="en-AU"/>
        </w:rPr>
      </w:pPr>
      <w:r w:rsidRPr="00AD3504">
        <w:rPr>
          <w:rFonts w:eastAsia="Times New Roman" w:cstheme="minorHAnsi"/>
          <w:b/>
          <w:i/>
          <w:sz w:val="24"/>
          <w:szCs w:val="24"/>
          <w:lang w:val="sr-Latn-ME" w:eastAsia="en-AU"/>
        </w:rPr>
        <w:t>O projektu HiSuperBat – Zdravo super baterijo</w:t>
      </w:r>
    </w:p>
    <w:p w14:paraId="4C7A03BF" w14:textId="77777777" w:rsidR="00B1049D" w:rsidRPr="00AD3504" w:rsidRDefault="00B1049D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14:paraId="7FEE93BE" w14:textId="77777777" w:rsidR="00C14D57" w:rsidRPr="00AD3504" w:rsidRDefault="00C14D57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Vujković</w:t>
      </w:r>
      <w:r w:rsidR="003461E1" w:rsidRPr="00AD3504">
        <w:rPr>
          <w:rFonts w:cstheme="minorHAnsi"/>
          <w:sz w:val="24"/>
          <w:szCs w:val="24"/>
          <w:lang w:val="sr-Latn-ME"/>
        </w:rPr>
        <w:t>eva</w:t>
      </w:r>
      <w:r w:rsidRPr="00AD3504">
        <w:rPr>
          <w:rFonts w:cstheme="minorHAnsi"/>
          <w:sz w:val="24"/>
          <w:szCs w:val="24"/>
          <w:lang w:val="sr-Latn-ME"/>
        </w:rPr>
        <w:t xml:space="preserve"> je, pored angažmana na Fakultetu za fizičku hemiju, i rukovoditeljka projekta </w:t>
      </w:r>
      <w:r w:rsidRPr="00AD3504">
        <w:rPr>
          <w:rFonts w:cstheme="minorHAnsi"/>
          <w:i/>
          <w:sz w:val="24"/>
          <w:szCs w:val="24"/>
          <w:lang w:val="sr-Latn-ME"/>
        </w:rPr>
        <w:t>HiSuperBat</w:t>
      </w:r>
      <w:r w:rsidR="00197787" w:rsidRPr="00AD3504">
        <w:rPr>
          <w:rFonts w:cstheme="minorHAnsi"/>
          <w:sz w:val="24"/>
          <w:szCs w:val="24"/>
          <w:lang w:val="sr-Latn-ME"/>
        </w:rPr>
        <w:t xml:space="preserve"> - Zdravo super baterijo</w:t>
      </w:r>
      <w:r w:rsidR="00B1049D" w:rsidRPr="00AD3504">
        <w:rPr>
          <w:rFonts w:cstheme="minorHAnsi"/>
          <w:sz w:val="24"/>
          <w:szCs w:val="24"/>
          <w:lang w:val="sr-Latn-ME"/>
        </w:rPr>
        <w:t xml:space="preserve">. </w:t>
      </w:r>
      <w:r w:rsidR="001F4CD2" w:rsidRPr="00AD3504">
        <w:rPr>
          <w:rFonts w:cstheme="minorHAnsi"/>
          <w:sz w:val="24"/>
          <w:szCs w:val="24"/>
          <w:lang w:val="sr-Latn-ME"/>
        </w:rPr>
        <w:t xml:space="preserve"> </w:t>
      </w:r>
      <w:r w:rsidR="00B1049D" w:rsidRPr="00AD3504">
        <w:rPr>
          <w:rFonts w:cstheme="minorHAnsi"/>
          <w:sz w:val="24"/>
          <w:szCs w:val="24"/>
          <w:lang w:val="sr-Latn-ME"/>
        </w:rPr>
        <w:t>I</w:t>
      </w:r>
      <w:r w:rsidRPr="00AD3504">
        <w:rPr>
          <w:rFonts w:cstheme="minorHAnsi"/>
          <w:sz w:val="24"/>
          <w:szCs w:val="24"/>
          <w:lang w:val="sr-Latn-ME"/>
        </w:rPr>
        <w:t xml:space="preserve">stiče da je riječ o 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dvogodišnjem projektu, koji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je podržan od strane 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Fonda za nauku Republike Srbije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kroz Program za izvrs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ne projekte mladih istraživača  - </w:t>
      </w:r>
      <w:r w:rsidR="00160477" w:rsidRPr="00AD3504">
        <w:rPr>
          <w:rFonts w:eastAsia="Times New Roman" w:cstheme="minorHAnsi"/>
          <w:i/>
          <w:sz w:val="24"/>
          <w:szCs w:val="24"/>
          <w:lang w:val="sr-Latn-ME" w:eastAsia="en-AU"/>
        </w:rPr>
        <w:t>Pro</w:t>
      </w:r>
      <w:r w:rsidR="00B1049D" w:rsidRPr="00AD3504">
        <w:rPr>
          <w:rFonts w:eastAsia="Times New Roman" w:cstheme="minorHAnsi"/>
          <w:i/>
          <w:sz w:val="24"/>
          <w:szCs w:val="24"/>
          <w:lang w:val="sr-Latn-ME" w:eastAsia="en-AU"/>
        </w:rPr>
        <w:t>mis program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>, u periodu od 2019-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2021. </w:t>
      </w:r>
    </w:p>
    <w:p w14:paraId="7EA6ECA9" w14:textId="77777777" w:rsidR="00C14D57" w:rsidRPr="00AD3504" w:rsidRDefault="00C14D57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</w:p>
    <w:p w14:paraId="64D20D59" w14:textId="77777777" w:rsidR="00160477" w:rsidRPr="00AD3504" w:rsidRDefault="00B1049D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  <w:r w:rsidRPr="00AD3504">
        <w:rPr>
          <w:rFonts w:eastAsia="Times New Roman" w:cstheme="minorHAnsi"/>
          <w:sz w:val="24"/>
          <w:szCs w:val="24"/>
          <w:lang w:val="sr-Latn-ME" w:eastAsia="en-AU"/>
        </w:rPr>
        <w:t>„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Projekat je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imao za cilj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razvoj materijala za baterije i superkondenzatore buduće generacije, koj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bi bil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bazirani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na prirodno zastupljenim elementima kao što su kalcijum, magnez</w:t>
      </w:r>
      <w:r w:rsidR="001D5A64" w:rsidRPr="00AD3504">
        <w:rPr>
          <w:rFonts w:eastAsia="Times New Roman" w:cstheme="minorHAnsi"/>
          <w:sz w:val="24"/>
          <w:szCs w:val="24"/>
          <w:lang w:val="sr-Latn-ME" w:eastAsia="en-AU"/>
        </w:rPr>
        <w:t>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j</w:t>
      </w:r>
      <w:r w:rsidR="00C44FB3" w:rsidRPr="00AD3504">
        <w:rPr>
          <w:rFonts w:eastAsia="Times New Roman" w:cstheme="minorHAnsi"/>
          <w:sz w:val="24"/>
          <w:szCs w:val="24"/>
          <w:lang w:val="sr-Latn-ME" w:eastAsia="en-AU"/>
        </w:rPr>
        <w:t>u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m ili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lastRenderedPageBreak/>
        <w:t>aluminijum. Razvijeni su anodni i katodni materijali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velikog kapacteta</w:t>
      </w:r>
      <w:r w:rsidR="005C04F2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.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Upo</w:t>
      </w:r>
      <w:r w:rsidR="007D71B3" w:rsidRPr="00AD3504">
        <w:rPr>
          <w:rFonts w:eastAsia="Times New Roman" w:cstheme="minorHAnsi"/>
          <w:sz w:val="24"/>
          <w:szCs w:val="24"/>
          <w:lang w:val="sr-Latn-ME" w:eastAsia="en-AU"/>
        </w:rPr>
        <w:t>treba razvijenih materijala doni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jela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bi benefite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u pogledu cijene </w:t>
      </w:r>
      <w:r w:rsidR="001E2BC7" w:rsidRPr="00AD3504">
        <w:rPr>
          <w:rFonts w:eastAsia="Times New Roman" w:cstheme="minorHAnsi"/>
          <w:sz w:val="24"/>
          <w:szCs w:val="24"/>
          <w:lang w:val="sr-Latn-ME" w:eastAsia="en-AU"/>
        </w:rPr>
        <w:t>i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bezbjednosti</w:t>
      </w:r>
      <w:r w:rsidR="0010136E" w:rsidRPr="00AD3504">
        <w:rPr>
          <w:rFonts w:eastAsia="Times New Roman" w:cstheme="minorHAnsi"/>
          <w:sz w:val="24"/>
          <w:szCs w:val="24"/>
          <w:lang w:val="sr-Latn-ME" w:eastAsia="en-AU"/>
        </w:rPr>
        <w:t>,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6B46B7" w:rsidRPr="00AD3504">
        <w:rPr>
          <w:rFonts w:eastAsia="Times New Roman" w:cstheme="minorHAnsi"/>
          <w:sz w:val="24"/>
          <w:szCs w:val="24"/>
          <w:lang w:val="sr-Latn-ME" w:eastAsia="en-AU"/>
        </w:rPr>
        <w:t>jer se ne bi koristili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ograničeni, skupi i toksični resursi litijuma, kobalta i nikla</w:t>
      </w:r>
      <w:r w:rsidR="005C04F2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.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Neophodna je da</w:t>
      </w:r>
      <w:r w:rsidR="00EE7E20" w:rsidRPr="00AD3504">
        <w:rPr>
          <w:rFonts w:eastAsia="Times New Roman" w:cstheme="minorHAnsi"/>
          <w:sz w:val="24"/>
          <w:szCs w:val="24"/>
          <w:lang w:val="sr-Latn-ME" w:eastAsia="en-AU"/>
        </w:rPr>
        <w:t>lj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a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DF7D83" w:rsidRPr="00AD3504">
        <w:rPr>
          <w:rFonts w:eastAsia="Times New Roman" w:cstheme="minorHAnsi"/>
          <w:sz w:val="24"/>
          <w:szCs w:val="24"/>
          <w:lang w:val="sr-Latn-ME" w:eastAsia="en-AU"/>
        </w:rPr>
        <w:t>o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>ptimizacija i u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napr</w:t>
      </w:r>
      <w:r w:rsidR="007D71B3" w:rsidRPr="00AD3504">
        <w:rPr>
          <w:rFonts w:eastAsia="Times New Roman" w:cstheme="minorHAnsi"/>
          <w:sz w:val="24"/>
          <w:szCs w:val="24"/>
          <w:lang w:val="sr-Latn-ME" w:eastAsia="en-AU"/>
        </w:rPr>
        <w:t>j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eđenje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sistema</w:t>
      </w:r>
      <w:r w:rsidR="00DF7D83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>sa energetskog, ekonomskog i eko</w:t>
      </w:r>
      <w:r w:rsidR="00DF7D83" w:rsidRPr="00AD3504">
        <w:rPr>
          <w:rFonts w:eastAsia="Times New Roman" w:cstheme="minorHAnsi"/>
          <w:sz w:val="24"/>
          <w:szCs w:val="24"/>
          <w:lang w:val="sr-Latn-ME" w:eastAsia="en-AU"/>
        </w:rPr>
        <w:t>l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oškog aspekta,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>kako bi se ostvarila veza sa</w:t>
      </w:r>
      <w:r w:rsidR="00981C5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razvojnim industrijskim sektorom i eventualno</w:t>
      </w:r>
      <w:r w:rsidR="00EE7E20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B37834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plasirali </w:t>
      </w:r>
      <w:r w:rsidR="00EE7E20" w:rsidRPr="00AD3504">
        <w:rPr>
          <w:rFonts w:eastAsia="Times New Roman" w:cstheme="minorHAnsi"/>
          <w:sz w:val="24"/>
          <w:szCs w:val="24"/>
          <w:lang w:val="sr-Latn-ME" w:eastAsia="en-AU"/>
        </w:rPr>
        <w:t>sistemi</w:t>
      </w:r>
      <w:r w:rsidR="003461E1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na tržite“, tvrdi sagovornica</w:t>
      </w:r>
      <w:r w:rsidR="00912F3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. </w:t>
      </w:r>
    </w:p>
    <w:p w14:paraId="6956F635" w14:textId="77777777" w:rsidR="003937D6" w:rsidRPr="00AD3504" w:rsidRDefault="003937D6" w:rsidP="00B859E4">
      <w:pPr>
        <w:pStyle w:val="ListParagraph"/>
        <w:spacing w:line="360" w:lineRule="auto"/>
        <w:ind w:left="540"/>
        <w:jc w:val="both"/>
        <w:rPr>
          <w:rFonts w:eastAsia="Times New Roman" w:cstheme="minorHAnsi"/>
          <w:b/>
          <w:i/>
          <w:sz w:val="24"/>
          <w:szCs w:val="24"/>
          <w:lang w:eastAsia="en-AU"/>
        </w:rPr>
      </w:pPr>
    </w:p>
    <w:p w14:paraId="48303827" w14:textId="77777777" w:rsidR="007F572B" w:rsidRPr="00AD3504" w:rsidRDefault="007F572B" w:rsidP="00B859E4">
      <w:pPr>
        <w:pStyle w:val="NoSpacing"/>
        <w:spacing w:line="360" w:lineRule="auto"/>
        <w:jc w:val="both"/>
        <w:rPr>
          <w:rFonts w:cstheme="minorHAnsi"/>
          <w:b/>
          <w:i/>
          <w:sz w:val="24"/>
          <w:szCs w:val="24"/>
          <w:lang w:val="sr-Latn-ME"/>
        </w:rPr>
      </w:pPr>
      <w:r w:rsidRPr="00AD3504">
        <w:rPr>
          <w:rFonts w:cstheme="minorHAnsi"/>
          <w:b/>
          <w:i/>
          <w:sz w:val="24"/>
          <w:szCs w:val="24"/>
          <w:lang w:val="sr-Latn-ME"/>
        </w:rPr>
        <w:t xml:space="preserve">Javnost na različite načine upoznata sa projektom HSB, posebno istaknuta COIN konferencija </w:t>
      </w:r>
    </w:p>
    <w:p w14:paraId="7CE71565" w14:textId="77777777" w:rsidR="00B1049D" w:rsidRPr="00AD3504" w:rsidRDefault="00B1049D" w:rsidP="00B859E4">
      <w:pPr>
        <w:pStyle w:val="NoSpacing"/>
        <w:spacing w:line="360" w:lineRule="auto"/>
        <w:jc w:val="both"/>
        <w:rPr>
          <w:rFonts w:cstheme="minorHAnsi"/>
          <w:b/>
          <w:i/>
          <w:sz w:val="24"/>
          <w:szCs w:val="24"/>
          <w:lang w:val="sr-Latn-ME"/>
        </w:rPr>
      </w:pPr>
    </w:p>
    <w:p w14:paraId="482CACBE" w14:textId="77777777" w:rsidR="001F4CD2" w:rsidRPr="00AD3504" w:rsidRDefault="00B1049D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  <w:r w:rsidRPr="00AD3504">
        <w:rPr>
          <w:rFonts w:cstheme="minorHAnsi"/>
          <w:sz w:val="24"/>
          <w:szCs w:val="24"/>
          <w:lang w:val="sr-Latn-ME"/>
        </w:rPr>
        <w:t xml:space="preserve">Rezultati projekta </w:t>
      </w:r>
      <w:r w:rsidRPr="00AD3504">
        <w:rPr>
          <w:rFonts w:cstheme="minorHAnsi"/>
          <w:i/>
          <w:sz w:val="24"/>
          <w:szCs w:val="24"/>
          <w:lang w:val="sr-Latn-ME"/>
        </w:rPr>
        <w:t xml:space="preserve">HiSuperBat </w:t>
      </w:r>
      <w:r w:rsidRPr="00AD3504">
        <w:rPr>
          <w:rFonts w:cstheme="minorHAnsi"/>
          <w:sz w:val="24"/>
          <w:szCs w:val="24"/>
          <w:lang w:val="sr-Latn-ME"/>
        </w:rPr>
        <w:t>objavljeni su u prestižnim</w:t>
      </w:r>
      <w:r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međunarodnim časopi</w:t>
      </w:r>
      <w:r w:rsidR="00B52E97" w:rsidRPr="00AD3504">
        <w:rPr>
          <w:rFonts w:eastAsia="Times New Roman" w:cstheme="minorHAnsi"/>
          <w:sz w:val="24"/>
          <w:szCs w:val="24"/>
          <w:lang w:val="sr-Latn-ME" w:eastAsia="en-AU"/>
        </w:rPr>
        <w:t>s</w:t>
      </w:r>
      <w:r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ima i prezentovani </w:t>
      </w:r>
      <w:r w:rsidR="00D060B8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na nacionalnim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konferencijama, što ih je učinilo vidljivim i dostupnim široj naučnoj zajednici.</w:t>
      </w:r>
      <w:r w:rsidR="001F4CD2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</w:t>
      </w:r>
    </w:p>
    <w:p w14:paraId="74EBC1F9" w14:textId="77777777" w:rsidR="00B1049D" w:rsidRPr="00AD3504" w:rsidRDefault="001F4CD2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  <w:r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Najznačajnija dostignuća </w:t>
      </w:r>
      <w:r w:rsidR="00C77053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prikazana </w:t>
      </w:r>
      <w:r w:rsidR="0004097C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su na sajtu projekta i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putem druš</w:t>
      </w:r>
      <w:r w:rsidR="0004097C" w:rsidRPr="00AD3504">
        <w:rPr>
          <w:rFonts w:eastAsia="Times New Roman" w:cstheme="minorHAnsi"/>
          <w:sz w:val="24"/>
          <w:szCs w:val="24"/>
          <w:lang w:val="sr-Latn-ME" w:eastAsia="en-AU"/>
        </w:rPr>
        <w:t>t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venih mreža.</w:t>
      </w:r>
    </w:p>
    <w:p w14:paraId="137D5C34" w14:textId="77777777" w:rsidR="0004097C" w:rsidRPr="00AD3504" w:rsidRDefault="0004097C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</w:p>
    <w:p w14:paraId="4B46FC59" w14:textId="77777777" w:rsidR="007F572B" w:rsidRPr="00AD3504" w:rsidRDefault="0004097C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  <w:r w:rsidRPr="00AD3504">
        <w:rPr>
          <w:rFonts w:eastAsia="Times New Roman" w:cstheme="minorHAnsi"/>
          <w:sz w:val="24"/>
          <w:szCs w:val="24"/>
          <w:lang w:val="sr-Latn-ME" w:eastAsia="en-AU"/>
        </w:rPr>
        <w:t>Vujković</w:t>
      </w:r>
      <w:r w:rsidR="003461E1" w:rsidRPr="00AD3504">
        <w:rPr>
          <w:rFonts w:eastAsia="Times New Roman" w:cstheme="minorHAnsi"/>
          <w:sz w:val="24"/>
          <w:szCs w:val="24"/>
          <w:lang w:val="sr-Latn-ME" w:eastAsia="en-AU"/>
        </w:rPr>
        <w:t>eva</w:t>
      </w:r>
      <w:r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posebno uvažava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o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rganiza</w:t>
      </w:r>
      <w:r w:rsidR="00B1049D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ciju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konferencije </w:t>
      </w:r>
      <w:r w:rsidR="00160477" w:rsidRPr="00AD3504">
        <w:rPr>
          <w:rFonts w:eastAsia="Times New Roman" w:cstheme="minorHAnsi"/>
          <w:i/>
          <w:sz w:val="24"/>
          <w:szCs w:val="24"/>
          <w:lang w:val="sr-Latn-ME" w:eastAsia="en-AU"/>
        </w:rPr>
        <w:t xml:space="preserve">COIN2022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u Srpskoj Akademiji Nauka i Umetnosti, </w:t>
      </w:r>
      <w:r w:rsidR="005C04F2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koja je realizovana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sa istraživačima iz Crne Gore </w:t>
      </w:r>
      <w:r w:rsidR="007F572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i Slovenije, a </w:t>
      </w:r>
      <w:r w:rsidRPr="00AD3504">
        <w:rPr>
          <w:rFonts w:eastAsia="Times New Roman" w:cstheme="minorHAnsi"/>
          <w:sz w:val="24"/>
          <w:szCs w:val="24"/>
          <w:lang w:val="sr-Latn-ME" w:eastAsia="en-AU"/>
        </w:rPr>
        <w:t>podržana</w:t>
      </w:r>
      <w:r w:rsidR="007F572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 i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od </w:t>
      </w:r>
      <w:r w:rsidR="007F572B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strane </w:t>
      </w:r>
      <w:r w:rsidR="00160477" w:rsidRPr="00AD3504">
        <w:rPr>
          <w:rFonts w:eastAsia="Times New Roman" w:cstheme="minorHAnsi"/>
          <w:sz w:val="24"/>
          <w:szCs w:val="24"/>
          <w:lang w:val="sr-Latn-ME" w:eastAsia="en-AU"/>
        </w:rPr>
        <w:t>Univerziteta Crne Gore</w:t>
      </w:r>
      <w:r w:rsidR="00181910" w:rsidRPr="00AD3504">
        <w:rPr>
          <w:rFonts w:eastAsia="Times New Roman" w:cstheme="minorHAnsi"/>
          <w:sz w:val="24"/>
          <w:szCs w:val="24"/>
          <w:lang w:val="sr-Latn-ME" w:eastAsia="en-AU"/>
        </w:rPr>
        <w:t xml:space="preserve">. </w:t>
      </w:r>
    </w:p>
    <w:p w14:paraId="7D4BCAC7" w14:textId="77777777" w:rsidR="007F572B" w:rsidRPr="00AD3504" w:rsidRDefault="007F572B" w:rsidP="00B859E4">
      <w:pPr>
        <w:pStyle w:val="NoSpacing"/>
        <w:spacing w:line="360" w:lineRule="auto"/>
        <w:jc w:val="both"/>
        <w:rPr>
          <w:rFonts w:eastAsia="Times New Roman" w:cstheme="minorHAnsi"/>
          <w:sz w:val="24"/>
          <w:szCs w:val="24"/>
          <w:lang w:val="sr-Latn-ME" w:eastAsia="en-AU"/>
        </w:rPr>
      </w:pPr>
    </w:p>
    <w:p w14:paraId="6825E1E0" w14:textId="77777777" w:rsidR="00C67E31" w:rsidRPr="00AD3504" w:rsidRDefault="00B859E4" w:rsidP="00C67E31">
      <w:pPr>
        <w:pStyle w:val="NoSpacing"/>
        <w:spacing w:line="360" w:lineRule="auto"/>
        <w:jc w:val="both"/>
        <w:rPr>
          <w:rFonts w:cstheme="minorHAnsi"/>
          <w:b/>
          <w:i/>
          <w:sz w:val="24"/>
          <w:szCs w:val="24"/>
          <w:lang w:val="sr-Latn-ME"/>
        </w:rPr>
      </w:pPr>
      <w:r w:rsidRPr="00AD3504">
        <w:rPr>
          <w:rFonts w:cstheme="minorHAnsi"/>
          <w:b/>
          <w:i/>
          <w:sz w:val="24"/>
          <w:szCs w:val="24"/>
          <w:lang w:val="sr-Latn-ME"/>
        </w:rPr>
        <w:t xml:space="preserve">„Postignuta odlična platforma </w:t>
      </w:r>
      <w:r w:rsidR="000148C7" w:rsidRPr="00AD3504">
        <w:rPr>
          <w:rFonts w:cstheme="minorHAnsi"/>
          <w:b/>
          <w:i/>
          <w:sz w:val="24"/>
          <w:szCs w:val="24"/>
          <w:lang w:val="sr-Latn-ME"/>
        </w:rPr>
        <w:t>za razvoj ove značajne naučne oblasti“</w:t>
      </w:r>
    </w:p>
    <w:p w14:paraId="5FAF3C70" w14:textId="7DD9332E" w:rsidR="007F572B" w:rsidRPr="00AD3504" w:rsidRDefault="006E1AE4" w:rsidP="00C67E31">
      <w:pPr>
        <w:pStyle w:val="NoSpacing"/>
        <w:spacing w:line="360" w:lineRule="auto"/>
        <w:jc w:val="both"/>
        <w:rPr>
          <w:rFonts w:cstheme="minorHAnsi"/>
          <w:b/>
          <w:sz w:val="24"/>
          <w:szCs w:val="24"/>
          <w:lang w:val="sr-Latn-ME"/>
        </w:rPr>
      </w:pPr>
      <w:r w:rsidRPr="00AD3504">
        <w:rPr>
          <w:rFonts w:cstheme="minorHAnsi"/>
          <w:b/>
          <w:i/>
          <w:sz w:val="28"/>
          <w:szCs w:val="28"/>
          <w:lang w:val="sr-Latn-ME"/>
        </w:rPr>
        <w:br/>
      </w:r>
      <w:r w:rsidR="001D5A64" w:rsidRPr="00AD3504">
        <w:rPr>
          <w:rFonts w:cstheme="minorHAnsi"/>
          <w:sz w:val="24"/>
          <w:szCs w:val="24"/>
          <w:lang w:val="sr-Latn-ME"/>
        </w:rPr>
        <w:t xml:space="preserve">Sagovornica </w:t>
      </w:r>
      <w:r w:rsidR="005C04F2" w:rsidRPr="00AD3504">
        <w:rPr>
          <w:rFonts w:cstheme="minorHAnsi"/>
          <w:sz w:val="24"/>
          <w:szCs w:val="24"/>
          <w:lang w:val="sr-Latn-ME"/>
        </w:rPr>
        <w:t>pojašnjava da je</w:t>
      </w:r>
      <w:r w:rsidR="007F572B" w:rsidRPr="00AD3504">
        <w:rPr>
          <w:rFonts w:cstheme="minorHAnsi"/>
          <w:sz w:val="24"/>
          <w:szCs w:val="24"/>
          <w:lang w:val="sr-Latn-ME"/>
        </w:rPr>
        <w:t xml:space="preserve"> zadovoljna saradnjom sa</w:t>
      </w:r>
      <w:r w:rsidR="00A761A1" w:rsidRPr="00AD3504">
        <w:rPr>
          <w:rFonts w:cstheme="minorHAnsi"/>
          <w:color w:val="0070C0"/>
          <w:sz w:val="24"/>
          <w:szCs w:val="24"/>
          <w:lang w:val="sr-Latn-ME"/>
        </w:rPr>
        <w:t xml:space="preserve"> </w:t>
      </w:r>
      <w:r w:rsidR="00A761A1" w:rsidRPr="00AD3504">
        <w:rPr>
          <w:rFonts w:cstheme="minorHAnsi"/>
          <w:sz w:val="24"/>
          <w:szCs w:val="24"/>
          <w:lang w:val="sr-Latn-ME"/>
        </w:rPr>
        <w:t>Metalurško-</w:t>
      </w:r>
      <w:r w:rsidR="00B52E97" w:rsidRPr="00AD3504">
        <w:rPr>
          <w:rFonts w:cstheme="minorHAnsi"/>
          <w:sz w:val="24"/>
          <w:szCs w:val="24"/>
          <w:lang w:val="sr-Latn-ME"/>
        </w:rPr>
        <w:t>t</w:t>
      </w:r>
      <w:r w:rsidR="00A761A1" w:rsidRPr="00AD3504">
        <w:rPr>
          <w:rFonts w:cstheme="minorHAnsi"/>
          <w:sz w:val="24"/>
          <w:szCs w:val="24"/>
          <w:lang w:val="sr-Latn-ME"/>
        </w:rPr>
        <w:t>ehnološkim fakultetom</w:t>
      </w:r>
      <w:r w:rsidR="00B52E97" w:rsidRPr="00AD3504">
        <w:rPr>
          <w:rFonts w:cstheme="minorHAnsi"/>
          <w:sz w:val="24"/>
          <w:szCs w:val="24"/>
          <w:lang w:val="sr-Latn-ME"/>
        </w:rPr>
        <w:t xml:space="preserve"> (MTF</w:t>
      </w:r>
      <w:r w:rsidR="007F572B" w:rsidRPr="00AD3504">
        <w:rPr>
          <w:rFonts w:cstheme="minorHAnsi"/>
          <w:sz w:val="24"/>
          <w:szCs w:val="24"/>
          <w:lang w:val="sr-Latn-ME"/>
        </w:rPr>
        <w:t>)</w:t>
      </w:r>
      <w:r w:rsidR="00A761A1" w:rsidRPr="00AD3504">
        <w:rPr>
          <w:rFonts w:cstheme="minorHAnsi"/>
          <w:sz w:val="24"/>
          <w:szCs w:val="24"/>
          <w:lang w:val="sr-Latn-ME"/>
        </w:rPr>
        <w:t>, koja je započeta 201</w:t>
      </w:r>
      <w:r w:rsidR="00B52E97" w:rsidRPr="00AD3504">
        <w:rPr>
          <w:rFonts w:cstheme="minorHAnsi"/>
          <w:sz w:val="24"/>
          <w:szCs w:val="24"/>
          <w:lang w:val="sr-Latn-ME"/>
        </w:rPr>
        <w:t>8</w:t>
      </w:r>
      <w:r w:rsidR="00A761A1" w:rsidRPr="00AD3504">
        <w:rPr>
          <w:rFonts w:cstheme="minorHAnsi"/>
          <w:sz w:val="24"/>
          <w:szCs w:val="24"/>
          <w:lang w:val="sr-Latn-ME"/>
        </w:rPr>
        <w:t xml:space="preserve">. godine. </w:t>
      </w:r>
    </w:p>
    <w:p w14:paraId="60AE702C" w14:textId="77777777" w:rsidR="007F572B" w:rsidRPr="00AD3504" w:rsidRDefault="007F572B" w:rsidP="00B859E4">
      <w:pPr>
        <w:pStyle w:val="NoSpacing"/>
        <w:spacing w:line="360" w:lineRule="auto"/>
        <w:jc w:val="both"/>
        <w:rPr>
          <w:rFonts w:cstheme="minorHAnsi"/>
          <w:color w:val="0070C0"/>
          <w:sz w:val="24"/>
          <w:szCs w:val="24"/>
          <w:lang w:val="sr-Latn-ME"/>
        </w:rPr>
      </w:pPr>
    </w:p>
    <w:p w14:paraId="1F123FDF" w14:textId="77777777" w:rsidR="008D7DB0" w:rsidRPr="00AD3504" w:rsidRDefault="007F572B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„</w:t>
      </w:r>
      <w:r w:rsidR="00B52E97" w:rsidRPr="00AD3504">
        <w:rPr>
          <w:rFonts w:cstheme="minorHAnsi"/>
          <w:sz w:val="24"/>
          <w:szCs w:val="24"/>
          <w:lang w:val="sr-Latn-ME"/>
        </w:rPr>
        <w:t xml:space="preserve">Kroz više projekata i inicijativa </w:t>
      </w:r>
      <w:r w:rsidR="00974270" w:rsidRPr="00AD3504">
        <w:rPr>
          <w:rFonts w:cstheme="minorHAnsi"/>
          <w:sz w:val="24"/>
          <w:szCs w:val="24"/>
          <w:lang w:val="sr-Latn-ME"/>
        </w:rPr>
        <w:t>među kojima je</w:t>
      </w:r>
      <w:r w:rsidR="00A761A1" w:rsidRPr="00AD3504">
        <w:rPr>
          <w:rFonts w:cstheme="minorHAnsi"/>
          <w:sz w:val="24"/>
          <w:szCs w:val="24"/>
          <w:lang w:val="sr-Latn-ME"/>
        </w:rPr>
        <w:t xml:space="preserve"> i međunarodni NATOSPS projekat, pokrenu</w:t>
      </w:r>
      <w:r w:rsidR="00514CC6" w:rsidRPr="00AD3504">
        <w:rPr>
          <w:rFonts w:cstheme="minorHAnsi"/>
          <w:sz w:val="24"/>
          <w:szCs w:val="24"/>
          <w:lang w:val="sr-Latn-ME"/>
        </w:rPr>
        <w:t xml:space="preserve">li </w:t>
      </w:r>
      <w:r w:rsidR="00A761A1" w:rsidRPr="00AD3504">
        <w:rPr>
          <w:rFonts w:cstheme="minorHAnsi"/>
          <w:sz w:val="24"/>
          <w:szCs w:val="24"/>
          <w:lang w:val="sr-Latn-ME"/>
        </w:rPr>
        <w:t>smo oblast istraživanja skladištenja energije</w:t>
      </w:r>
      <w:r w:rsidR="00542BB1" w:rsidRPr="00AD3504">
        <w:rPr>
          <w:rFonts w:cstheme="minorHAnsi"/>
          <w:sz w:val="24"/>
          <w:szCs w:val="24"/>
          <w:lang w:val="sr-Latn-ME"/>
        </w:rPr>
        <w:t xml:space="preserve"> </w:t>
      </w:r>
      <w:r w:rsidR="00DF7D83" w:rsidRPr="00AD3504">
        <w:rPr>
          <w:rFonts w:cstheme="minorHAnsi"/>
          <w:sz w:val="24"/>
          <w:szCs w:val="24"/>
          <w:lang w:val="sr-Latn-ME"/>
        </w:rPr>
        <w:t xml:space="preserve">u Crnoj Gori, </w:t>
      </w:r>
      <w:r w:rsidR="00514CC6" w:rsidRPr="00AD3504">
        <w:rPr>
          <w:rFonts w:cstheme="minorHAnsi"/>
          <w:sz w:val="24"/>
          <w:szCs w:val="24"/>
          <w:lang w:val="sr-Latn-ME"/>
        </w:rPr>
        <w:t>koja se odnosi na razvoj i karakterizaciju elektrodnih materijala za baterije i superkondenzatore</w:t>
      </w:r>
      <w:r w:rsidR="00DA1EF3" w:rsidRPr="00AD3504">
        <w:rPr>
          <w:rFonts w:cstheme="minorHAnsi"/>
          <w:sz w:val="24"/>
          <w:szCs w:val="24"/>
          <w:lang w:val="sr-Latn-ME"/>
        </w:rPr>
        <w:t xml:space="preserve">. </w:t>
      </w:r>
      <w:r w:rsidR="00B52E97" w:rsidRPr="00AD3504">
        <w:rPr>
          <w:rFonts w:cstheme="minorHAnsi"/>
          <w:sz w:val="24"/>
          <w:szCs w:val="24"/>
          <w:lang w:val="sr-Latn-ME"/>
        </w:rPr>
        <w:t xml:space="preserve">Zahvaljujući zajedničkim projektima, </w:t>
      </w:r>
      <w:r w:rsidR="00BE665A" w:rsidRPr="00AD3504">
        <w:rPr>
          <w:rFonts w:cstheme="minorHAnsi"/>
          <w:sz w:val="24"/>
          <w:szCs w:val="24"/>
          <w:lang w:val="sr-Latn-ME"/>
        </w:rPr>
        <w:t>p</w:t>
      </w:r>
      <w:r w:rsidR="00DA1EF3" w:rsidRPr="00AD3504">
        <w:rPr>
          <w:rFonts w:cstheme="minorHAnsi"/>
          <w:sz w:val="24"/>
          <w:szCs w:val="24"/>
          <w:lang w:val="sr-Latn-ME"/>
        </w:rPr>
        <w:t>ostignuta</w:t>
      </w:r>
      <w:r w:rsidR="00BD0300" w:rsidRPr="00AD3504">
        <w:rPr>
          <w:rFonts w:cstheme="minorHAnsi"/>
          <w:sz w:val="24"/>
          <w:szCs w:val="24"/>
          <w:lang w:val="sr-Latn-ME"/>
        </w:rPr>
        <w:t xml:space="preserve"> </w:t>
      </w:r>
      <w:r w:rsidR="006E1AE4" w:rsidRPr="00AD3504">
        <w:rPr>
          <w:rFonts w:cstheme="minorHAnsi"/>
          <w:sz w:val="24"/>
          <w:szCs w:val="24"/>
          <w:lang w:val="sr-Latn-ME"/>
        </w:rPr>
        <w:t xml:space="preserve">je </w:t>
      </w:r>
      <w:r w:rsidR="00DA1EF3" w:rsidRPr="00AD3504">
        <w:rPr>
          <w:rFonts w:cstheme="minorHAnsi"/>
          <w:sz w:val="24"/>
          <w:szCs w:val="24"/>
          <w:lang w:val="sr-Latn-ME"/>
        </w:rPr>
        <w:t xml:space="preserve">odlična platforma </w:t>
      </w:r>
      <w:r w:rsidR="00514CC6" w:rsidRPr="00AD3504">
        <w:rPr>
          <w:rFonts w:cstheme="minorHAnsi"/>
          <w:sz w:val="24"/>
          <w:szCs w:val="24"/>
          <w:lang w:val="sr-Latn-ME"/>
        </w:rPr>
        <w:t xml:space="preserve">za razvoj ove </w:t>
      </w:r>
      <w:r w:rsidR="008D7DB0" w:rsidRPr="00AD3504">
        <w:rPr>
          <w:rFonts w:cstheme="minorHAnsi"/>
          <w:sz w:val="24"/>
          <w:szCs w:val="24"/>
          <w:lang w:val="sr-Latn-ME"/>
        </w:rPr>
        <w:t>značajne</w:t>
      </w:r>
      <w:r w:rsidR="00DA1EF3" w:rsidRPr="00AD3504">
        <w:rPr>
          <w:rFonts w:cstheme="minorHAnsi"/>
          <w:sz w:val="24"/>
          <w:szCs w:val="24"/>
          <w:lang w:val="sr-Latn-ME"/>
        </w:rPr>
        <w:t xml:space="preserve"> naučne </w:t>
      </w:r>
      <w:r w:rsidR="00514CC6" w:rsidRPr="00AD3504">
        <w:rPr>
          <w:rFonts w:cstheme="minorHAnsi"/>
          <w:sz w:val="24"/>
          <w:szCs w:val="24"/>
          <w:lang w:val="sr-Latn-ME"/>
        </w:rPr>
        <w:t>oblasti</w:t>
      </w:r>
      <w:r w:rsidR="008D7DB0" w:rsidRPr="00AD3504">
        <w:rPr>
          <w:rFonts w:cstheme="minorHAnsi"/>
          <w:sz w:val="24"/>
          <w:szCs w:val="24"/>
          <w:lang w:val="sr-Latn-ME"/>
        </w:rPr>
        <w:t>, koja bi kroz dalju nacionalnu i među</w:t>
      </w:r>
      <w:r w:rsidR="00DF7D83" w:rsidRPr="00AD3504">
        <w:rPr>
          <w:rFonts w:cstheme="minorHAnsi"/>
          <w:sz w:val="24"/>
          <w:szCs w:val="24"/>
          <w:lang w:val="sr-Latn-ME"/>
        </w:rPr>
        <w:t>n</w:t>
      </w:r>
      <w:r w:rsidR="008D7DB0" w:rsidRPr="00AD3504">
        <w:rPr>
          <w:rFonts w:cstheme="minorHAnsi"/>
          <w:sz w:val="24"/>
          <w:szCs w:val="24"/>
          <w:lang w:val="sr-Latn-ME"/>
        </w:rPr>
        <w:t>arod</w:t>
      </w:r>
      <w:r w:rsidR="00981C5B" w:rsidRPr="00AD3504">
        <w:rPr>
          <w:rFonts w:cstheme="minorHAnsi"/>
          <w:sz w:val="24"/>
          <w:szCs w:val="24"/>
          <w:lang w:val="sr-Latn-ME"/>
        </w:rPr>
        <w:t>n</w:t>
      </w:r>
      <w:r w:rsidR="008D7DB0" w:rsidRPr="00AD3504">
        <w:rPr>
          <w:rFonts w:cstheme="minorHAnsi"/>
          <w:sz w:val="24"/>
          <w:szCs w:val="24"/>
          <w:lang w:val="sr-Latn-ME"/>
        </w:rPr>
        <w:t>u saradnju mogla biti relevantna i na sv</w:t>
      </w:r>
      <w:r w:rsidR="005538D7" w:rsidRPr="00AD3504">
        <w:rPr>
          <w:rFonts w:cstheme="minorHAnsi"/>
          <w:sz w:val="24"/>
          <w:szCs w:val="24"/>
          <w:lang w:val="sr-Latn-ME"/>
        </w:rPr>
        <w:t>j</w:t>
      </w:r>
      <w:r w:rsidR="00C063B5" w:rsidRPr="00AD3504">
        <w:rPr>
          <w:rFonts w:cstheme="minorHAnsi"/>
          <w:sz w:val="24"/>
          <w:szCs w:val="24"/>
          <w:lang w:val="sr-Latn-ME"/>
        </w:rPr>
        <w:t>etskoj sceni“, dodaje</w:t>
      </w:r>
      <w:r w:rsidR="001D5A64" w:rsidRPr="00AD3504">
        <w:rPr>
          <w:rFonts w:cstheme="minorHAnsi"/>
          <w:sz w:val="24"/>
          <w:szCs w:val="24"/>
          <w:lang w:val="sr-Latn-ME"/>
        </w:rPr>
        <w:t xml:space="preserve"> Vujković</w:t>
      </w:r>
      <w:r w:rsidR="003461E1" w:rsidRPr="00AD3504">
        <w:rPr>
          <w:rFonts w:cstheme="minorHAnsi"/>
          <w:sz w:val="24"/>
          <w:szCs w:val="24"/>
          <w:lang w:val="sr-Latn-ME"/>
        </w:rPr>
        <w:t>eva</w:t>
      </w:r>
      <w:r w:rsidR="001D5A64" w:rsidRPr="00AD3504">
        <w:rPr>
          <w:rFonts w:cstheme="minorHAnsi"/>
          <w:sz w:val="24"/>
          <w:szCs w:val="24"/>
          <w:lang w:val="sr-Latn-ME"/>
        </w:rPr>
        <w:t>.</w:t>
      </w:r>
    </w:p>
    <w:p w14:paraId="108D603A" w14:textId="77777777" w:rsidR="00C67E31" w:rsidRPr="00AD3504" w:rsidRDefault="00C67E31" w:rsidP="00B859E4">
      <w:pPr>
        <w:jc w:val="both"/>
        <w:rPr>
          <w:rFonts w:cstheme="minorHAnsi"/>
          <w:b/>
          <w:i/>
          <w:sz w:val="24"/>
          <w:szCs w:val="24"/>
        </w:rPr>
      </w:pPr>
    </w:p>
    <w:p w14:paraId="178F2BEE" w14:textId="77777777" w:rsidR="00C171BB" w:rsidRPr="00AD3504" w:rsidRDefault="00C171BB" w:rsidP="00B859E4">
      <w:pPr>
        <w:jc w:val="both"/>
        <w:rPr>
          <w:rFonts w:cstheme="minorHAnsi"/>
          <w:b/>
          <w:i/>
          <w:sz w:val="24"/>
          <w:szCs w:val="24"/>
        </w:rPr>
      </w:pPr>
      <w:r w:rsidRPr="00AD3504">
        <w:rPr>
          <w:rFonts w:cstheme="minorHAnsi"/>
          <w:b/>
          <w:i/>
          <w:sz w:val="24"/>
          <w:szCs w:val="24"/>
        </w:rPr>
        <w:lastRenderedPageBreak/>
        <w:t xml:space="preserve"> Hi SuperBat u Crnoj Gori </w:t>
      </w:r>
    </w:p>
    <w:p w14:paraId="6A9506D3" w14:textId="77777777" w:rsidR="00A761A1" w:rsidRPr="00AD3504" w:rsidRDefault="007F572B" w:rsidP="00B859E4">
      <w:pPr>
        <w:spacing w:line="360" w:lineRule="auto"/>
        <w:jc w:val="both"/>
        <w:rPr>
          <w:rFonts w:cstheme="minorHAnsi"/>
          <w:sz w:val="24"/>
          <w:szCs w:val="24"/>
        </w:rPr>
      </w:pPr>
      <w:r w:rsidRPr="00AD3504">
        <w:rPr>
          <w:rFonts w:cstheme="minorHAnsi"/>
          <w:sz w:val="24"/>
          <w:szCs w:val="24"/>
        </w:rPr>
        <w:t>„</w:t>
      </w:r>
      <w:r w:rsidR="00981C5B" w:rsidRPr="00AD3504">
        <w:rPr>
          <w:rFonts w:cstheme="minorHAnsi"/>
          <w:sz w:val="24"/>
          <w:szCs w:val="24"/>
        </w:rPr>
        <w:t xml:space="preserve">Razvijati nešto u svojoj zemlji </w:t>
      </w:r>
      <w:r w:rsidR="00AD53F0" w:rsidRPr="00AD3504">
        <w:rPr>
          <w:rFonts w:cstheme="minorHAnsi"/>
          <w:sz w:val="24"/>
          <w:szCs w:val="24"/>
        </w:rPr>
        <w:t xml:space="preserve">i dati doprinos je </w:t>
      </w:r>
      <w:r w:rsidR="00851207" w:rsidRPr="00AD3504">
        <w:rPr>
          <w:rFonts w:cstheme="minorHAnsi"/>
          <w:sz w:val="24"/>
          <w:szCs w:val="24"/>
        </w:rPr>
        <w:t xml:space="preserve">za mene </w:t>
      </w:r>
      <w:r w:rsidR="00AD53F0" w:rsidRPr="00AD3504">
        <w:rPr>
          <w:rFonts w:cstheme="minorHAnsi"/>
          <w:sz w:val="24"/>
          <w:szCs w:val="24"/>
        </w:rPr>
        <w:t>od</w:t>
      </w:r>
      <w:r w:rsidR="00981C5B" w:rsidRPr="00AD3504">
        <w:rPr>
          <w:rFonts w:cstheme="minorHAnsi"/>
          <w:sz w:val="24"/>
          <w:szCs w:val="24"/>
        </w:rPr>
        <w:t xml:space="preserve"> poseb</w:t>
      </w:r>
      <w:r w:rsidR="00D060B8" w:rsidRPr="00AD3504">
        <w:rPr>
          <w:rFonts w:cstheme="minorHAnsi"/>
          <w:sz w:val="24"/>
          <w:szCs w:val="24"/>
        </w:rPr>
        <w:t>n</w:t>
      </w:r>
      <w:r w:rsidR="00981C5B" w:rsidRPr="00AD3504">
        <w:rPr>
          <w:rFonts w:cstheme="minorHAnsi"/>
          <w:sz w:val="24"/>
          <w:szCs w:val="24"/>
        </w:rPr>
        <w:t>og značaja</w:t>
      </w:r>
      <w:r w:rsidR="00851207" w:rsidRPr="00AD3504">
        <w:rPr>
          <w:rFonts w:cstheme="minorHAnsi"/>
          <w:sz w:val="24"/>
          <w:szCs w:val="24"/>
        </w:rPr>
        <w:t xml:space="preserve"> i to </w:t>
      </w:r>
      <w:r w:rsidR="00981C5B" w:rsidRPr="00AD3504">
        <w:rPr>
          <w:rFonts w:cstheme="minorHAnsi"/>
          <w:sz w:val="24"/>
          <w:szCs w:val="24"/>
        </w:rPr>
        <w:t xml:space="preserve">je ono </w:t>
      </w:r>
      <w:r w:rsidR="00AD53F0" w:rsidRPr="00AD3504">
        <w:rPr>
          <w:rFonts w:cstheme="minorHAnsi"/>
          <w:sz w:val="24"/>
          <w:szCs w:val="24"/>
        </w:rPr>
        <w:t>što me čini izuzetno ponosnom i ispunjenom.</w:t>
      </w:r>
      <w:r w:rsidR="00851207" w:rsidRPr="00AD3504">
        <w:rPr>
          <w:rFonts w:cstheme="minorHAnsi"/>
          <w:sz w:val="24"/>
          <w:szCs w:val="24"/>
        </w:rPr>
        <w:t xml:space="preserve"> Kroz sa</w:t>
      </w:r>
      <w:r w:rsidR="00AD53F0" w:rsidRPr="00AD3504">
        <w:rPr>
          <w:rFonts w:cstheme="minorHAnsi"/>
          <w:sz w:val="24"/>
          <w:szCs w:val="24"/>
        </w:rPr>
        <w:t>radnj</w:t>
      </w:r>
      <w:r w:rsidR="00851207" w:rsidRPr="00AD3504">
        <w:rPr>
          <w:rFonts w:cstheme="minorHAnsi"/>
          <w:sz w:val="24"/>
          <w:szCs w:val="24"/>
        </w:rPr>
        <w:t>u</w:t>
      </w:r>
      <w:r w:rsidR="00AD53F0" w:rsidRPr="00AD3504">
        <w:rPr>
          <w:rFonts w:cstheme="minorHAnsi"/>
          <w:sz w:val="24"/>
          <w:szCs w:val="24"/>
        </w:rPr>
        <w:t xml:space="preserve"> sa </w:t>
      </w:r>
      <w:r w:rsidR="00DE2D30" w:rsidRPr="00AD3504">
        <w:rPr>
          <w:rFonts w:cstheme="minorHAnsi"/>
          <w:sz w:val="24"/>
          <w:szCs w:val="24"/>
        </w:rPr>
        <w:t>pomenutom c</w:t>
      </w:r>
      <w:r w:rsidR="00AD53F0" w:rsidRPr="00AD3504">
        <w:rPr>
          <w:rFonts w:cstheme="minorHAnsi"/>
          <w:sz w:val="24"/>
          <w:szCs w:val="24"/>
        </w:rPr>
        <w:t>rnogorskom grupom težićemo ka tome. U planu su nam zajedničke prijave na međunarodne projekte, pa se nadam da ćemo kroz njih</w:t>
      </w:r>
      <w:r w:rsidR="005C0A1B" w:rsidRPr="00AD3504">
        <w:rPr>
          <w:rFonts w:cstheme="minorHAnsi"/>
          <w:sz w:val="24"/>
          <w:szCs w:val="24"/>
        </w:rPr>
        <w:t>ovu realizaciju</w:t>
      </w:r>
      <w:r w:rsidR="00AD53F0" w:rsidRPr="00AD3504">
        <w:rPr>
          <w:rFonts w:cstheme="minorHAnsi"/>
          <w:sz w:val="24"/>
          <w:szCs w:val="24"/>
        </w:rPr>
        <w:t xml:space="preserve"> podi</w:t>
      </w:r>
      <w:r w:rsidR="005C0A1B" w:rsidRPr="00AD3504">
        <w:rPr>
          <w:rFonts w:cstheme="minorHAnsi"/>
          <w:sz w:val="24"/>
          <w:szCs w:val="24"/>
        </w:rPr>
        <w:t>ć</w:t>
      </w:r>
      <w:r w:rsidR="00AD53F0" w:rsidRPr="00AD3504">
        <w:rPr>
          <w:rFonts w:cstheme="minorHAnsi"/>
          <w:sz w:val="24"/>
          <w:szCs w:val="24"/>
        </w:rPr>
        <w:t>i kvalitet istra</w:t>
      </w:r>
      <w:r w:rsidR="00851207" w:rsidRPr="00AD3504">
        <w:rPr>
          <w:rFonts w:cstheme="minorHAnsi"/>
          <w:sz w:val="24"/>
          <w:szCs w:val="24"/>
        </w:rPr>
        <w:t>ž</w:t>
      </w:r>
      <w:r w:rsidR="00AD53F0" w:rsidRPr="00AD3504">
        <w:rPr>
          <w:rFonts w:cstheme="minorHAnsi"/>
          <w:sz w:val="24"/>
          <w:szCs w:val="24"/>
        </w:rPr>
        <w:t>ivanja</w:t>
      </w:r>
      <w:r w:rsidR="00204ECD" w:rsidRPr="00AD3504">
        <w:rPr>
          <w:rFonts w:cstheme="minorHAnsi"/>
          <w:sz w:val="24"/>
          <w:szCs w:val="24"/>
        </w:rPr>
        <w:t xml:space="preserve">, </w:t>
      </w:r>
      <w:r w:rsidR="005C0A1B" w:rsidRPr="00AD3504">
        <w:rPr>
          <w:rFonts w:cstheme="minorHAnsi"/>
          <w:sz w:val="24"/>
          <w:szCs w:val="24"/>
        </w:rPr>
        <w:t>riješiti</w:t>
      </w:r>
      <w:r w:rsidR="00204ECD" w:rsidRPr="00AD3504">
        <w:rPr>
          <w:rFonts w:cstheme="minorHAnsi"/>
          <w:sz w:val="24"/>
          <w:szCs w:val="24"/>
        </w:rPr>
        <w:t xml:space="preserve"> </w:t>
      </w:r>
      <w:r w:rsidR="00F97111" w:rsidRPr="00AD3504">
        <w:rPr>
          <w:rFonts w:cstheme="minorHAnsi"/>
          <w:sz w:val="24"/>
          <w:szCs w:val="24"/>
        </w:rPr>
        <w:t>bitne probleme</w:t>
      </w:r>
      <w:r w:rsidR="00C171BB" w:rsidRPr="00AD3504">
        <w:rPr>
          <w:rFonts w:cstheme="minorHAnsi"/>
          <w:sz w:val="24"/>
          <w:szCs w:val="24"/>
        </w:rPr>
        <w:t xml:space="preserve"> na </w:t>
      </w:r>
      <w:r w:rsidR="00204ECD" w:rsidRPr="00AD3504">
        <w:rPr>
          <w:rFonts w:cstheme="minorHAnsi"/>
          <w:sz w:val="24"/>
          <w:szCs w:val="24"/>
        </w:rPr>
        <w:t>polju materijala za skladištenje energije</w:t>
      </w:r>
      <w:r w:rsidR="00AD53F0" w:rsidRPr="00AD3504">
        <w:rPr>
          <w:rFonts w:cstheme="minorHAnsi"/>
          <w:sz w:val="24"/>
          <w:szCs w:val="24"/>
        </w:rPr>
        <w:t xml:space="preserve"> i </w:t>
      </w:r>
      <w:r w:rsidR="005C0A1B" w:rsidRPr="00AD3504">
        <w:rPr>
          <w:rFonts w:cstheme="minorHAnsi"/>
          <w:sz w:val="24"/>
          <w:szCs w:val="24"/>
        </w:rPr>
        <w:t>učiniti</w:t>
      </w:r>
      <w:r w:rsidR="00AD53F0" w:rsidRPr="00AD3504">
        <w:rPr>
          <w:rFonts w:cstheme="minorHAnsi"/>
          <w:sz w:val="24"/>
          <w:szCs w:val="24"/>
        </w:rPr>
        <w:t xml:space="preserve"> razvije</w:t>
      </w:r>
      <w:r w:rsidR="00851207" w:rsidRPr="00AD3504">
        <w:rPr>
          <w:rFonts w:cstheme="minorHAnsi"/>
          <w:sz w:val="24"/>
          <w:szCs w:val="24"/>
        </w:rPr>
        <w:t>n</w:t>
      </w:r>
      <w:r w:rsidR="00AD53F0" w:rsidRPr="00AD3504">
        <w:rPr>
          <w:rFonts w:cstheme="minorHAnsi"/>
          <w:sz w:val="24"/>
          <w:szCs w:val="24"/>
        </w:rPr>
        <w:t xml:space="preserve">e </w:t>
      </w:r>
      <w:r w:rsidR="00204ECD" w:rsidRPr="00AD3504">
        <w:rPr>
          <w:rFonts w:cstheme="minorHAnsi"/>
          <w:sz w:val="24"/>
          <w:szCs w:val="24"/>
        </w:rPr>
        <w:t>sisteme</w:t>
      </w:r>
      <w:r w:rsidRPr="00AD3504">
        <w:rPr>
          <w:rFonts w:cstheme="minorHAnsi"/>
          <w:sz w:val="24"/>
          <w:szCs w:val="24"/>
        </w:rPr>
        <w:t xml:space="preserve"> št</w:t>
      </w:r>
      <w:r w:rsidR="00C171BB" w:rsidRPr="00AD3504">
        <w:rPr>
          <w:rFonts w:cstheme="minorHAnsi"/>
          <w:sz w:val="24"/>
          <w:szCs w:val="24"/>
        </w:rPr>
        <w:t xml:space="preserve">o bliže komercijalnom nivou“, ocjenjuje </w:t>
      </w:r>
      <w:r w:rsidR="00C171BB" w:rsidRPr="00AD3504">
        <w:rPr>
          <w:rFonts w:cstheme="minorHAnsi"/>
          <w:sz w:val="24"/>
          <w:szCs w:val="24"/>
          <w:shd w:val="clear" w:color="auto" w:fill="FFFFFF"/>
        </w:rPr>
        <w:t xml:space="preserve">naučna savjetnica Fakulteta za fizičku hemiju. </w:t>
      </w:r>
    </w:p>
    <w:p w14:paraId="7233C3C9" w14:textId="77777777" w:rsidR="0040439F" w:rsidRPr="00AD3504" w:rsidRDefault="0040439F" w:rsidP="00B859E4">
      <w:pPr>
        <w:jc w:val="both"/>
        <w:rPr>
          <w:rFonts w:cstheme="minorHAnsi"/>
          <w:color w:val="0070C0"/>
          <w:sz w:val="24"/>
          <w:szCs w:val="24"/>
        </w:rPr>
      </w:pPr>
    </w:p>
    <w:p w14:paraId="46EAEEE1" w14:textId="77777777" w:rsidR="000148C7" w:rsidRPr="00AD3504" w:rsidRDefault="000148C7" w:rsidP="00B859E4">
      <w:pPr>
        <w:jc w:val="both"/>
        <w:rPr>
          <w:rFonts w:cstheme="minorHAnsi"/>
          <w:b/>
          <w:i/>
          <w:sz w:val="24"/>
          <w:szCs w:val="24"/>
        </w:rPr>
      </w:pPr>
      <w:r w:rsidRPr="00AD3504">
        <w:rPr>
          <w:rFonts w:cstheme="minorHAnsi"/>
          <w:b/>
          <w:i/>
          <w:sz w:val="24"/>
          <w:szCs w:val="24"/>
        </w:rPr>
        <w:t xml:space="preserve">Vodene baterije – </w:t>
      </w:r>
      <w:r w:rsidR="00616C36" w:rsidRPr="00AD3504">
        <w:rPr>
          <w:rFonts w:cstheme="minorHAnsi"/>
          <w:b/>
          <w:i/>
          <w:sz w:val="24"/>
          <w:szCs w:val="24"/>
        </w:rPr>
        <w:t xml:space="preserve">revolucionaran proboj u oblasti skladištenja energije </w:t>
      </w:r>
    </w:p>
    <w:p w14:paraId="3DDB0721" w14:textId="77777777" w:rsidR="007F572B" w:rsidRPr="00AD3504" w:rsidRDefault="007F572B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Sljedeće istraživanje Milica Vujković usmjerila je ka pro</w:t>
      </w:r>
      <w:r w:rsidR="00C171BB" w:rsidRPr="00AD3504">
        <w:rPr>
          <w:rFonts w:cstheme="minorHAnsi"/>
          <w:sz w:val="24"/>
          <w:szCs w:val="24"/>
          <w:lang w:val="sr-Latn-ME"/>
        </w:rPr>
        <w:t xml:space="preserve">izvodnji vodenih baterija. Ona </w:t>
      </w:r>
      <w:r w:rsidR="005C04F2" w:rsidRPr="00AD3504">
        <w:rPr>
          <w:rFonts w:cstheme="minorHAnsi"/>
          <w:sz w:val="24"/>
          <w:szCs w:val="24"/>
          <w:lang w:val="sr-Latn-ME"/>
        </w:rPr>
        <w:t xml:space="preserve">naglašava </w:t>
      </w:r>
      <w:r w:rsidRPr="00AD3504">
        <w:rPr>
          <w:rFonts w:cstheme="minorHAnsi"/>
          <w:sz w:val="24"/>
          <w:szCs w:val="24"/>
          <w:lang w:val="sr-Latn-ME"/>
        </w:rPr>
        <w:t xml:space="preserve">da iste predstavljaju </w:t>
      </w:r>
      <w:r w:rsidR="005C0A1B" w:rsidRPr="00AD3504">
        <w:rPr>
          <w:rFonts w:cstheme="minorHAnsi"/>
          <w:sz w:val="24"/>
          <w:szCs w:val="24"/>
          <w:lang w:val="sr-Latn-ME"/>
        </w:rPr>
        <w:t>predmet dugogodišnje</w:t>
      </w:r>
      <w:r w:rsidR="000F6155" w:rsidRPr="00AD3504">
        <w:rPr>
          <w:rFonts w:cstheme="minorHAnsi"/>
          <w:sz w:val="24"/>
          <w:szCs w:val="24"/>
          <w:lang w:val="sr-Latn-ME"/>
        </w:rPr>
        <w:t>g</w:t>
      </w:r>
      <w:r w:rsidR="005C0A1B" w:rsidRPr="00AD3504">
        <w:rPr>
          <w:rFonts w:cstheme="minorHAnsi"/>
          <w:sz w:val="24"/>
          <w:szCs w:val="24"/>
          <w:lang w:val="sr-Latn-ME"/>
        </w:rPr>
        <w:t xml:space="preserve"> istraživanja na Fakultetu za fizičku hemiju</w:t>
      </w:r>
      <w:r w:rsidR="00BD0300" w:rsidRPr="00AD3504">
        <w:rPr>
          <w:rFonts w:cstheme="minorHAnsi"/>
          <w:sz w:val="24"/>
          <w:szCs w:val="24"/>
          <w:lang w:val="sr-Latn-ME"/>
        </w:rPr>
        <w:t xml:space="preserve"> Univerziteta u Beogradu</w:t>
      </w:r>
      <w:r w:rsidR="005C0A1B" w:rsidRPr="00AD3504">
        <w:rPr>
          <w:rFonts w:cstheme="minorHAnsi"/>
          <w:sz w:val="24"/>
          <w:szCs w:val="24"/>
          <w:lang w:val="sr-Latn-ME"/>
        </w:rPr>
        <w:t>.</w:t>
      </w:r>
      <w:r w:rsidR="000F6155" w:rsidRPr="00AD3504">
        <w:rPr>
          <w:rFonts w:cstheme="minorHAnsi"/>
          <w:sz w:val="24"/>
          <w:szCs w:val="24"/>
          <w:lang w:val="sr-Latn-ME"/>
        </w:rPr>
        <w:t xml:space="preserve"> </w:t>
      </w:r>
    </w:p>
    <w:p w14:paraId="16AD4B37" w14:textId="77777777" w:rsidR="007F572B" w:rsidRPr="00AD3504" w:rsidRDefault="007F572B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14:paraId="112B48BC" w14:textId="01A3DCEA" w:rsidR="007F572B" w:rsidRPr="00AD3504" w:rsidRDefault="001D5A64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„</w:t>
      </w:r>
      <w:r w:rsidR="000F6155" w:rsidRPr="00AD3504">
        <w:rPr>
          <w:rFonts w:cstheme="minorHAnsi"/>
          <w:sz w:val="24"/>
          <w:szCs w:val="24"/>
          <w:lang w:val="sr-Latn-ME"/>
        </w:rPr>
        <w:t xml:space="preserve">Ovaj </w:t>
      </w:r>
      <w:r w:rsidR="004C3965" w:rsidRPr="00AD3504">
        <w:rPr>
          <w:rFonts w:cstheme="minorHAnsi"/>
          <w:sz w:val="24"/>
          <w:szCs w:val="24"/>
          <w:lang w:val="sr-Latn-ME"/>
        </w:rPr>
        <w:t xml:space="preserve">tip baterija </w:t>
      </w:r>
      <w:r w:rsidR="00C67E31" w:rsidRPr="00AD3504">
        <w:rPr>
          <w:rFonts w:cstheme="minorHAnsi"/>
          <w:sz w:val="24"/>
          <w:szCs w:val="24"/>
          <w:lang w:val="sr-Latn-ME"/>
        </w:rPr>
        <w:t>je „</w:t>
      </w:r>
      <w:r w:rsidR="004C3965" w:rsidRPr="00AD3504">
        <w:rPr>
          <w:rFonts w:cstheme="minorHAnsi"/>
          <w:sz w:val="24"/>
          <w:szCs w:val="24"/>
          <w:lang w:val="sr-Latn-ME"/>
        </w:rPr>
        <w:t>idealan</w:t>
      </w:r>
      <w:r w:rsidR="00C063B5" w:rsidRPr="00AD3504">
        <w:rPr>
          <w:rFonts w:cstheme="minorHAnsi"/>
          <w:sz w:val="24"/>
          <w:szCs w:val="24"/>
          <w:lang w:val="sr-Latn-ME"/>
        </w:rPr>
        <w:t>“</w:t>
      </w:r>
      <w:r w:rsidR="00D060B8" w:rsidRPr="00AD3504">
        <w:rPr>
          <w:rFonts w:cstheme="minorHAnsi"/>
          <w:sz w:val="24"/>
          <w:szCs w:val="24"/>
          <w:lang w:val="sr-Latn-ME"/>
        </w:rPr>
        <w:t xml:space="preserve"> sa ekonomsk</w:t>
      </w:r>
      <w:r w:rsidR="004C3965" w:rsidRPr="00AD3504">
        <w:rPr>
          <w:rFonts w:cstheme="minorHAnsi"/>
          <w:sz w:val="24"/>
          <w:szCs w:val="24"/>
          <w:lang w:val="sr-Latn-ME"/>
        </w:rPr>
        <w:t>og</w:t>
      </w:r>
      <w:r w:rsidR="00BD0300" w:rsidRPr="00AD3504">
        <w:rPr>
          <w:rFonts w:cstheme="minorHAnsi"/>
          <w:sz w:val="24"/>
          <w:szCs w:val="24"/>
          <w:lang w:val="sr-Latn-ME"/>
        </w:rPr>
        <w:t xml:space="preserve">, </w:t>
      </w:r>
      <w:r w:rsidR="004C3965" w:rsidRPr="00AD3504">
        <w:rPr>
          <w:rFonts w:cstheme="minorHAnsi"/>
          <w:sz w:val="24"/>
          <w:szCs w:val="24"/>
          <w:lang w:val="sr-Latn-ME"/>
        </w:rPr>
        <w:t>ekološkog i bezb</w:t>
      </w:r>
      <w:r w:rsidR="009B4DA7" w:rsidRPr="00AD3504">
        <w:rPr>
          <w:rFonts w:cstheme="minorHAnsi"/>
          <w:sz w:val="24"/>
          <w:szCs w:val="24"/>
          <w:lang w:val="sr-Latn-ME"/>
        </w:rPr>
        <w:t>jednos</w:t>
      </w:r>
      <w:r w:rsidR="004C3965" w:rsidRPr="00AD3504">
        <w:rPr>
          <w:rFonts w:cstheme="minorHAnsi"/>
          <w:sz w:val="24"/>
          <w:szCs w:val="24"/>
          <w:lang w:val="sr-Latn-ME"/>
        </w:rPr>
        <w:t>nog aspekta</w:t>
      </w:r>
      <w:r w:rsidR="00920AC6" w:rsidRPr="00AD3504">
        <w:rPr>
          <w:rFonts w:cstheme="minorHAnsi"/>
          <w:sz w:val="24"/>
          <w:szCs w:val="24"/>
          <w:lang w:val="sr-Latn-ME"/>
        </w:rPr>
        <w:t xml:space="preserve">, </w:t>
      </w:r>
      <w:r w:rsidR="00665A7F" w:rsidRPr="00AD3504">
        <w:rPr>
          <w:rFonts w:cstheme="minorHAnsi"/>
          <w:sz w:val="24"/>
          <w:szCs w:val="24"/>
          <w:lang w:val="sr-Latn-ME"/>
        </w:rPr>
        <w:t xml:space="preserve">što su ključni </w:t>
      </w:r>
      <w:r w:rsidR="00052BA8" w:rsidRPr="00AD3504">
        <w:rPr>
          <w:rFonts w:cstheme="minorHAnsi"/>
          <w:sz w:val="24"/>
          <w:szCs w:val="24"/>
          <w:lang w:val="sr-Latn-ME"/>
        </w:rPr>
        <w:t>elementi</w:t>
      </w:r>
      <w:r w:rsidR="00920AC6" w:rsidRPr="00AD3504">
        <w:rPr>
          <w:rFonts w:cstheme="minorHAnsi"/>
          <w:sz w:val="24"/>
          <w:szCs w:val="24"/>
          <w:lang w:val="sr-Latn-ME"/>
        </w:rPr>
        <w:t xml:space="preserve"> prilikom </w:t>
      </w:r>
      <w:r w:rsidR="003108B1" w:rsidRPr="00AD3504">
        <w:rPr>
          <w:rFonts w:cstheme="minorHAnsi"/>
          <w:sz w:val="24"/>
          <w:szCs w:val="24"/>
          <w:lang w:val="sr-Latn-ME"/>
        </w:rPr>
        <w:t>masovne upotrebe</w:t>
      </w:r>
      <w:r w:rsidR="00920AC6" w:rsidRPr="00AD3504">
        <w:rPr>
          <w:rFonts w:cstheme="minorHAnsi"/>
          <w:sz w:val="24"/>
          <w:szCs w:val="24"/>
          <w:lang w:val="sr-Latn-ME"/>
        </w:rPr>
        <w:t xml:space="preserve"> baterij</w:t>
      </w:r>
      <w:r w:rsidR="00A525AF" w:rsidRPr="00AD3504">
        <w:rPr>
          <w:rFonts w:cstheme="minorHAnsi"/>
          <w:sz w:val="24"/>
          <w:szCs w:val="24"/>
          <w:lang w:val="sr-Latn-ME"/>
        </w:rPr>
        <w:t>a</w:t>
      </w:r>
      <w:r w:rsidR="00920AC6" w:rsidRPr="00AD3504">
        <w:rPr>
          <w:rFonts w:cstheme="minorHAnsi"/>
          <w:sz w:val="24"/>
          <w:szCs w:val="24"/>
          <w:lang w:val="sr-Latn-ME"/>
        </w:rPr>
        <w:t xml:space="preserve"> u električnim automobilima i sistemima za skladištenju energije sunc</w:t>
      </w:r>
      <w:r w:rsidR="009B4DA7" w:rsidRPr="00AD3504">
        <w:rPr>
          <w:rFonts w:cstheme="minorHAnsi"/>
          <w:sz w:val="24"/>
          <w:szCs w:val="24"/>
          <w:lang w:val="sr-Latn-ME"/>
        </w:rPr>
        <w:t>a</w:t>
      </w:r>
      <w:r w:rsidR="00920AC6" w:rsidRPr="00AD3504">
        <w:rPr>
          <w:rFonts w:cstheme="minorHAnsi"/>
          <w:sz w:val="24"/>
          <w:szCs w:val="24"/>
          <w:lang w:val="sr-Latn-ME"/>
        </w:rPr>
        <w:t xml:space="preserve"> i v</w:t>
      </w:r>
      <w:r w:rsidR="009B4DA7" w:rsidRPr="00AD3504">
        <w:rPr>
          <w:rFonts w:cstheme="minorHAnsi"/>
          <w:sz w:val="24"/>
          <w:szCs w:val="24"/>
          <w:lang w:val="sr-Latn-ME"/>
        </w:rPr>
        <w:t>j</w:t>
      </w:r>
      <w:r w:rsidRPr="00AD3504">
        <w:rPr>
          <w:rFonts w:cstheme="minorHAnsi"/>
          <w:sz w:val="24"/>
          <w:szCs w:val="24"/>
          <w:lang w:val="sr-Latn-ME"/>
        </w:rPr>
        <w:t>etra</w:t>
      </w:r>
      <w:r w:rsidR="00616C36" w:rsidRPr="00AD3504">
        <w:rPr>
          <w:rFonts w:cstheme="minorHAnsi"/>
          <w:sz w:val="24"/>
          <w:szCs w:val="24"/>
          <w:lang w:val="sr-Latn-ME"/>
        </w:rPr>
        <w:t xml:space="preserve">. Međutim, glavno ograničenje vodenih baterija je mali napon jedne ćelije što bi zahtijevalo izuzetno tešku bateriju, koja ne bi bila pogodna sa praktičnog aspekta </w:t>
      </w:r>
      <w:r w:rsidRPr="00AD3504">
        <w:rPr>
          <w:rFonts w:cstheme="minorHAnsi"/>
          <w:sz w:val="24"/>
          <w:szCs w:val="24"/>
          <w:lang w:val="sr-Latn-ME"/>
        </w:rPr>
        <w:t xml:space="preserve">“, objašnjava ona. </w:t>
      </w:r>
    </w:p>
    <w:p w14:paraId="44922046" w14:textId="77777777" w:rsidR="00616C36" w:rsidRPr="00AD3504" w:rsidRDefault="00616C36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14:paraId="34ECFE50" w14:textId="77777777" w:rsidR="00616C36" w:rsidRPr="00AD3504" w:rsidRDefault="004C3965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 xml:space="preserve">Nedavno su u </w:t>
      </w:r>
      <w:r w:rsidR="000F6155" w:rsidRPr="00AD3504">
        <w:rPr>
          <w:rFonts w:cstheme="minorHAnsi"/>
          <w:sz w:val="24"/>
          <w:szCs w:val="24"/>
          <w:lang w:val="sr-Latn-ME"/>
        </w:rPr>
        <w:t>l</w:t>
      </w:r>
      <w:r w:rsidRPr="00AD3504">
        <w:rPr>
          <w:rFonts w:cstheme="minorHAnsi"/>
          <w:sz w:val="24"/>
          <w:szCs w:val="24"/>
          <w:lang w:val="sr-Latn-ME"/>
        </w:rPr>
        <w:t xml:space="preserve">iteraturi </w:t>
      </w:r>
      <w:r w:rsidR="00333583" w:rsidRPr="00AD3504">
        <w:rPr>
          <w:rFonts w:cstheme="minorHAnsi"/>
          <w:sz w:val="24"/>
          <w:szCs w:val="24"/>
          <w:lang w:val="sr-Latn-ME"/>
        </w:rPr>
        <w:t>otkriveni</w:t>
      </w:r>
      <w:r w:rsidR="009B4DA7" w:rsidRPr="00AD3504">
        <w:rPr>
          <w:rFonts w:cstheme="minorHAnsi"/>
          <w:sz w:val="24"/>
          <w:szCs w:val="24"/>
          <w:lang w:val="sr-Latn-ME"/>
        </w:rPr>
        <w:t xml:space="preserve"> </w:t>
      </w:r>
      <w:r w:rsidRPr="00AD3504">
        <w:rPr>
          <w:rFonts w:cstheme="minorHAnsi"/>
          <w:sz w:val="24"/>
          <w:szCs w:val="24"/>
          <w:lang w:val="sr-Latn-ME"/>
        </w:rPr>
        <w:t xml:space="preserve">elektroliti koji mogu da </w:t>
      </w:r>
      <w:r w:rsidR="000F6155" w:rsidRPr="00AD3504">
        <w:rPr>
          <w:rFonts w:cstheme="minorHAnsi"/>
          <w:sz w:val="24"/>
          <w:szCs w:val="24"/>
          <w:lang w:val="sr-Latn-ME"/>
        </w:rPr>
        <w:t xml:space="preserve">značajno </w:t>
      </w:r>
      <w:r w:rsidRPr="00AD3504">
        <w:rPr>
          <w:rFonts w:cstheme="minorHAnsi"/>
          <w:sz w:val="24"/>
          <w:szCs w:val="24"/>
          <w:lang w:val="sr-Latn-ME"/>
        </w:rPr>
        <w:t>prošire radni napon</w:t>
      </w:r>
      <w:r w:rsidR="009B4DA7" w:rsidRPr="00AD3504">
        <w:rPr>
          <w:rFonts w:cstheme="minorHAnsi"/>
          <w:sz w:val="24"/>
          <w:szCs w:val="24"/>
          <w:lang w:val="sr-Latn-ME"/>
        </w:rPr>
        <w:t xml:space="preserve"> vodene baterije</w:t>
      </w:r>
      <w:r w:rsidR="00616C36" w:rsidRPr="00AD3504">
        <w:rPr>
          <w:rFonts w:cstheme="minorHAnsi"/>
          <w:sz w:val="24"/>
          <w:szCs w:val="24"/>
          <w:lang w:val="sr-Latn-ME"/>
        </w:rPr>
        <w:t xml:space="preserve">. Fokus njenog tima biće usmjeren ka </w:t>
      </w:r>
      <w:r w:rsidR="000F6155" w:rsidRPr="00AD3504">
        <w:rPr>
          <w:rFonts w:cstheme="minorHAnsi"/>
          <w:sz w:val="24"/>
          <w:szCs w:val="24"/>
          <w:lang w:val="sr-Latn-ME"/>
        </w:rPr>
        <w:t>razvoju materijala u</w:t>
      </w:r>
      <w:r w:rsidR="009B4DA7" w:rsidRPr="00AD3504">
        <w:rPr>
          <w:rFonts w:cstheme="minorHAnsi"/>
          <w:sz w:val="24"/>
          <w:szCs w:val="24"/>
          <w:lang w:val="sr-Latn-ME"/>
        </w:rPr>
        <w:t xml:space="preserve"> takvim sistemima. </w:t>
      </w:r>
    </w:p>
    <w:p w14:paraId="02E51796" w14:textId="77777777" w:rsidR="000A2B13" w:rsidRPr="00AD3504" w:rsidRDefault="00616C36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„</w:t>
      </w:r>
      <w:r w:rsidR="00436E14" w:rsidRPr="00AD3504">
        <w:rPr>
          <w:rFonts w:cstheme="minorHAnsi"/>
          <w:sz w:val="24"/>
          <w:szCs w:val="24"/>
          <w:lang w:val="sr-Latn-ME"/>
        </w:rPr>
        <w:t xml:space="preserve">Ukoliko bi </w:t>
      </w:r>
      <w:r w:rsidR="009B4DA7" w:rsidRPr="00AD3504">
        <w:rPr>
          <w:rFonts w:cstheme="minorHAnsi"/>
          <w:sz w:val="24"/>
          <w:szCs w:val="24"/>
          <w:lang w:val="sr-Latn-ME"/>
        </w:rPr>
        <w:t>oni</w:t>
      </w:r>
      <w:r w:rsidR="00436E14" w:rsidRPr="00AD3504">
        <w:rPr>
          <w:rFonts w:cstheme="minorHAnsi"/>
          <w:sz w:val="24"/>
          <w:szCs w:val="24"/>
          <w:lang w:val="sr-Latn-ME"/>
        </w:rPr>
        <w:t xml:space="preserve"> mogli </w:t>
      </w:r>
      <w:r w:rsidR="00542BB1" w:rsidRPr="00AD3504">
        <w:rPr>
          <w:rFonts w:cstheme="minorHAnsi"/>
          <w:sz w:val="24"/>
          <w:szCs w:val="24"/>
          <w:lang w:val="sr-Latn-ME"/>
        </w:rPr>
        <w:t>dostići</w:t>
      </w:r>
      <w:r w:rsidR="00436E14" w:rsidRPr="00AD3504">
        <w:rPr>
          <w:rFonts w:cstheme="minorHAnsi"/>
          <w:sz w:val="24"/>
          <w:szCs w:val="24"/>
          <w:lang w:val="sr-Latn-ME"/>
        </w:rPr>
        <w:t xml:space="preserve"> </w:t>
      </w:r>
      <w:r w:rsidR="00A47689" w:rsidRPr="00AD3504">
        <w:rPr>
          <w:rFonts w:cstheme="minorHAnsi"/>
          <w:sz w:val="24"/>
          <w:szCs w:val="24"/>
          <w:lang w:val="sr-Latn-ME"/>
        </w:rPr>
        <w:t xml:space="preserve">nivo </w:t>
      </w:r>
      <w:r w:rsidR="00542BB1" w:rsidRPr="00AD3504">
        <w:rPr>
          <w:rFonts w:cstheme="minorHAnsi"/>
          <w:sz w:val="24"/>
          <w:szCs w:val="24"/>
          <w:lang w:val="sr-Latn-ME"/>
        </w:rPr>
        <w:t>komercijalni</w:t>
      </w:r>
      <w:r w:rsidR="00A47689" w:rsidRPr="00AD3504">
        <w:rPr>
          <w:rFonts w:cstheme="minorHAnsi"/>
          <w:sz w:val="24"/>
          <w:szCs w:val="24"/>
          <w:lang w:val="sr-Latn-ME"/>
        </w:rPr>
        <w:t xml:space="preserve">h uređaja </w:t>
      </w:r>
      <w:r w:rsidR="00DF7D83" w:rsidRPr="00AD3504">
        <w:rPr>
          <w:rFonts w:cstheme="minorHAnsi"/>
          <w:sz w:val="24"/>
          <w:szCs w:val="24"/>
          <w:lang w:val="sr-Latn-ME"/>
        </w:rPr>
        <w:t>u pogledu napona</w:t>
      </w:r>
      <w:r w:rsidR="00436E14" w:rsidRPr="00AD3504">
        <w:rPr>
          <w:rFonts w:cstheme="minorHAnsi"/>
          <w:sz w:val="24"/>
          <w:szCs w:val="24"/>
          <w:lang w:val="sr-Latn-ME"/>
        </w:rPr>
        <w:t xml:space="preserve">, </w:t>
      </w:r>
      <w:r w:rsidR="00DE2D30" w:rsidRPr="00AD3504">
        <w:rPr>
          <w:rFonts w:cstheme="minorHAnsi"/>
          <w:sz w:val="24"/>
          <w:szCs w:val="24"/>
          <w:lang w:val="sr-Latn-ME"/>
        </w:rPr>
        <w:t>pred</w:t>
      </w:r>
      <w:r w:rsidR="009B4DA7" w:rsidRPr="00AD3504">
        <w:rPr>
          <w:rFonts w:cstheme="minorHAnsi"/>
          <w:sz w:val="24"/>
          <w:szCs w:val="24"/>
          <w:lang w:val="sr-Latn-ME"/>
        </w:rPr>
        <w:t>st</w:t>
      </w:r>
      <w:r w:rsidR="00DE2D30" w:rsidRPr="00AD3504">
        <w:rPr>
          <w:rFonts w:cstheme="minorHAnsi"/>
          <w:sz w:val="24"/>
          <w:szCs w:val="24"/>
          <w:lang w:val="sr-Latn-ME"/>
        </w:rPr>
        <w:t xml:space="preserve">avljali bi </w:t>
      </w:r>
      <w:r w:rsidR="00ED1F0C" w:rsidRPr="00AD3504">
        <w:rPr>
          <w:rFonts w:cstheme="minorHAnsi"/>
          <w:sz w:val="24"/>
          <w:szCs w:val="24"/>
          <w:lang w:val="sr-Latn-ME"/>
        </w:rPr>
        <w:t xml:space="preserve">revolucionaran </w:t>
      </w:r>
      <w:r w:rsidR="00436E14" w:rsidRPr="00AD3504">
        <w:rPr>
          <w:rFonts w:cstheme="minorHAnsi"/>
          <w:sz w:val="24"/>
          <w:szCs w:val="24"/>
          <w:lang w:val="sr-Latn-ME"/>
        </w:rPr>
        <w:t xml:space="preserve">proboj </w:t>
      </w:r>
      <w:r w:rsidR="00542BB1" w:rsidRPr="00AD3504">
        <w:rPr>
          <w:rFonts w:cstheme="minorHAnsi"/>
          <w:sz w:val="24"/>
          <w:szCs w:val="24"/>
          <w:lang w:val="sr-Latn-ME"/>
        </w:rPr>
        <w:t xml:space="preserve">u oblasti </w:t>
      </w:r>
      <w:r w:rsidR="00FD6212" w:rsidRPr="00AD3504">
        <w:rPr>
          <w:rFonts w:cstheme="minorHAnsi"/>
          <w:sz w:val="24"/>
          <w:szCs w:val="24"/>
          <w:lang w:val="sr-Latn-ME"/>
        </w:rPr>
        <w:t>skladišten</w:t>
      </w:r>
      <w:r w:rsidR="00542BB1" w:rsidRPr="00AD3504">
        <w:rPr>
          <w:rFonts w:cstheme="minorHAnsi"/>
          <w:sz w:val="24"/>
          <w:szCs w:val="24"/>
          <w:lang w:val="sr-Latn-ME"/>
        </w:rPr>
        <w:t>ja</w:t>
      </w:r>
      <w:r w:rsidR="00FD6212" w:rsidRPr="00AD3504">
        <w:rPr>
          <w:rFonts w:cstheme="minorHAnsi"/>
          <w:sz w:val="24"/>
          <w:szCs w:val="24"/>
          <w:lang w:val="sr-Latn-ME"/>
        </w:rPr>
        <w:t xml:space="preserve"> energije</w:t>
      </w:r>
      <w:r w:rsidRPr="00AD3504">
        <w:rPr>
          <w:rFonts w:cstheme="minorHAnsi"/>
          <w:sz w:val="24"/>
          <w:szCs w:val="24"/>
          <w:lang w:val="sr-Latn-ME"/>
        </w:rPr>
        <w:t>“, zaključuje naučna savjetnica Fakulteta za fizičku hemiju Univerziteta u Beogradu</w:t>
      </w:r>
      <w:r w:rsidR="00D060B8" w:rsidRPr="00AD3504">
        <w:rPr>
          <w:rFonts w:cstheme="minorHAnsi"/>
          <w:sz w:val="24"/>
          <w:szCs w:val="24"/>
          <w:lang w:val="sr-Latn-ME"/>
        </w:rPr>
        <w:t xml:space="preserve">, </w:t>
      </w:r>
      <w:r w:rsidRPr="00AD3504">
        <w:rPr>
          <w:rFonts w:cstheme="minorHAnsi"/>
          <w:sz w:val="24"/>
          <w:szCs w:val="24"/>
          <w:lang w:val="sr-Latn-ME"/>
        </w:rPr>
        <w:t>Milica Vujković</w:t>
      </w:r>
      <w:r w:rsidR="00D060B8" w:rsidRPr="00AD3504">
        <w:rPr>
          <w:rFonts w:cstheme="minorHAnsi"/>
          <w:sz w:val="24"/>
          <w:szCs w:val="24"/>
          <w:lang w:val="sr-Latn-ME"/>
        </w:rPr>
        <w:t>.</w:t>
      </w:r>
    </w:p>
    <w:p w14:paraId="29C684C6" w14:textId="77777777" w:rsidR="005C4E2A" w:rsidRPr="00AD3504" w:rsidRDefault="005C4E2A" w:rsidP="00B859E4">
      <w:pPr>
        <w:jc w:val="both"/>
        <w:rPr>
          <w:rFonts w:cstheme="minorHAnsi"/>
          <w:color w:val="0070C0"/>
          <w:sz w:val="24"/>
          <w:szCs w:val="24"/>
        </w:rPr>
      </w:pPr>
    </w:p>
    <w:p w14:paraId="3FE06B03" w14:textId="77777777" w:rsidR="005C4E2A" w:rsidRPr="00AD3504" w:rsidRDefault="00616C36" w:rsidP="00B859E4">
      <w:pPr>
        <w:jc w:val="both"/>
        <w:rPr>
          <w:rFonts w:cstheme="minorHAnsi"/>
          <w:b/>
          <w:i/>
          <w:sz w:val="24"/>
          <w:szCs w:val="24"/>
        </w:rPr>
      </w:pPr>
      <w:r w:rsidRPr="00AD3504">
        <w:rPr>
          <w:rFonts w:cstheme="minorHAnsi"/>
          <w:b/>
          <w:i/>
          <w:sz w:val="24"/>
          <w:szCs w:val="24"/>
        </w:rPr>
        <w:t xml:space="preserve">Osnaživanje saradnje Univerziteta Crne Gore sa naučnicima iz regiona i svijeta </w:t>
      </w:r>
    </w:p>
    <w:p w14:paraId="1F761CB9" w14:textId="77777777" w:rsidR="005C4E2A" w:rsidRPr="00AD3504" w:rsidRDefault="005C4E2A" w:rsidP="00B859E4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AD3504">
        <w:rPr>
          <w:rFonts w:cstheme="minorHAnsi"/>
          <w:sz w:val="24"/>
          <w:szCs w:val="24"/>
          <w:lang w:val="sr-Latn-ME"/>
        </w:rPr>
        <w:t>Nepos</w:t>
      </w:r>
      <w:r w:rsidR="00616C36" w:rsidRPr="00AD3504">
        <w:rPr>
          <w:rFonts w:cstheme="minorHAnsi"/>
          <w:sz w:val="24"/>
          <w:szCs w:val="24"/>
          <w:lang w:val="sr-Latn-ME"/>
        </w:rPr>
        <w:t xml:space="preserve">redno nakon gostovanja </w:t>
      </w:r>
      <w:r w:rsidRPr="00AD3504">
        <w:rPr>
          <w:rFonts w:cstheme="minorHAnsi"/>
          <w:sz w:val="24"/>
          <w:szCs w:val="24"/>
          <w:lang w:val="sr-Latn-ME"/>
        </w:rPr>
        <w:t>na U</w:t>
      </w:r>
      <w:r w:rsidR="00D060B8" w:rsidRPr="00AD3504">
        <w:rPr>
          <w:rFonts w:cstheme="minorHAnsi"/>
          <w:sz w:val="24"/>
          <w:szCs w:val="24"/>
          <w:lang w:val="sr-Latn-ME"/>
        </w:rPr>
        <w:t>niverzitetu</w:t>
      </w:r>
      <w:r w:rsidRPr="00AD3504">
        <w:rPr>
          <w:rFonts w:cstheme="minorHAnsi"/>
          <w:sz w:val="24"/>
          <w:szCs w:val="24"/>
          <w:lang w:val="sr-Latn-ME"/>
        </w:rPr>
        <w:t xml:space="preserve"> Crne Gore</w:t>
      </w:r>
      <w:r w:rsidR="00616C36" w:rsidRPr="00AD3504">
        <w:rPr>
          <w:rFonts w:cstheme="minorHAnsi"/>
          <w:sz w:val="24"/>
          <w:szCs w:val="24"/>
          <w:lang w:val="sr-Latn-ME"/>
        </w:rPr>
        <w:t>, n</w:t>
      </w:r>
      <w:r w:rsidRPr="00AD3504">
        <w:rPr>
          <w:rFonts w:cstheme="minorHAnsi"/>
          <w:sz w:val="24"/>
          <w:szCs w:val="24"/>
          <w:lang w:val="sr-Latn-ME"/>
        </w:rPr>
        <w:t>a</w:t>
      </w:r>
      <w:r w:rsidR="00616C36" w:rsidRPr="00AD3504">
        <w:rPr>
          <w:rFonts w:cstheme="minorHAnsi"/>
          <w:sz w:val="24"/>
          <w:szCs w:val="24"/>
          <w:lang w:val="sr-Latn-ME"/>
        </w:rPr>
        <w:t xml:space="preserve"> sjednici Senata </w:t>
      </w:r>
      <w:r w:rsidRPr="00AD3504">
        <w:rPr>
          <w:rFonts w:cstheme="minorHAnsi"/>
          <w:sz w:val="24"/>
          <w:szCs w:val="24"/>
          <w:lang w:val="sr-Latn-ME"/>
        </w:rPr>
        <w:t>kojom je predsjedavao rektor prof. dr </w:t>
      </w:r>
      <w:r w:rsidRPr="00AD3504">
        <w:rPr>
          <w:rFonts w:cstheme="minorHAnsi"/>
          <w:bCs/>
          <w:sz w:val="24"/>
          <w:szCs w:val="24"/>
          <w:lang w:val="sr-Latn-ME"/>
        </w:rPr>
        <w:t>Vladimir Božović</w:t>
      </w:r>
      <w:r w:rsidRPr="00AD3504">
        <w:rPr>
          <w:rFonts w:cstheme="minorHAnsi"/>
          <w:sz w:val="24"/>
          <w:szCs w:val="24"/>
          <w:lang w:val="sr-Latn-ME"/>
        </w:rPr>
        <w:t xml:space="preserve">, jednoglasno je donijeta odluka o angažovanju šest </w:t>
      </w:r>
      <w:r w:rsidRPr="00AD3504">
        <w:rPr>
          <w:rFonts w:cstheme="minorHAnsi"/>
          <w:sz w:val="24"/>
          <w:szCs w:val="24"/>
          <w:lang w:val="sr-Latn-ME"/>
        </w:rPr>
        <w:lastRenderedPageBreak/>
        <w:t>gostujućih istraživača i predavača sa univerziteta i</w:t>
      </w:r>
      <w:r w:rsidR="005C04F2" w:rsidRPr="00AD3504">
        <w:rPr>
          <w:rFonts w:cstheme="minorHAnsi"/>
          <w:sz w:val="24"/>
          <w:szCs w:val="24"/>
          <w:lang w:val="sr-Latn-ME"/>
        </w:rPr>
        <w:t xml:space="preserve"> akademija iz regiona i svijeta, m</w:t>
      </w:r>
      <w:r w:rsidR="00AC2B45" w:rsidRPr="00AD3504">
        <w:rPr>
          <w:rFonts w:cstheme="minorHAnsi"/>
          <w:sz w:val="24"/>
          <w:szCs w:val="24"/>
          <w:lang w:val="sr-Latn-ME"/>
        </w:rPr>
        <w:t>eđu kojima se nalazi i Vujkovićeva.</w:t>
      </w:r>
    </w:p>
    <w:sectPr w:rsidR="005C4E2A" w:rsidRPr="00AD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EF5A" w14:textId="77777777" w:rsidR="00FE5A93" w:rsidRDefault="00FE5A93" w:rsidP="006F13AA">
      <w:pPr>
        <w:spacing w:after="0" w:line="240" w:lineRule="auto"/>
      </w:pPr>
      <w:r>
        <w:separator/>
      </w:r>
    </w:p>
  </w:endnote>
  <w:endnote w:type="continuationSeparator" w:id="0">
    <w:p w14:paraId="556C769C" w14:textId="77777777" w:rsidR="00FE5A93" w:rsidRDefault="00FE5A93" w:rsidP="006F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6250" w14:textId="77777777" w:rsidR="00FE5A93" w:rsidRDefault="00FE5A93" w:rsidP="006F13AA">
      <w:pPr>
        <w:spacing w:after="0" w:line="240" w:lineRule="auto"/>
      </w:pPr>
      <w:r>
        <w:separator/>
      </w:r>
    </w:p>
  </w:footnote>
  <w:footnote w:type="continuationSeparator" w:id="0">
    <w:p w14:paraId="377A5996" w14:textId="77777777" w:rsidR="00FE5A93" w:rsidRDefault="00FE5A93" w:rsidP="006F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22E50"/>
    <w:multiLevelType w:val="multilevel"/>
    <w:tmpl w:val="DAA0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3202F"/>
    <w:multiLevelType w:val="hybridMultilevel"/>
    <w:tmpl w:val="DB807302"/>
    <w:lvl w:ilvl="0" w:tplc="880EF51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30"/>
    <w:rsid w:val="000148C7"/>
    <w:rsid w:val="0004097C"/>
    <w:rsid w:val="000525F0"/>
    <w:rsid w:val="00052BA8"/>
    <w:rsid w:val="00081BB8"/>
    <w:rsid w:val="000A2B13"/>
    <w:rsid w:val="000A3A00"/>
    <w:rsid w:val="000D457A"/>
    <w:rsid w:val="000E1121"/>
    <w:rsid w:val="000F36E5"/>
    <w:rsid w:val="000F6155"/>
    <w:rsid w:val="0010136E"/>
    <w:rsid w:val="0014347C"/>
    <w:rsid w:val="00160477"/>
    <w:rsid w:val="00164281"/>
    <w:rsid w:val="00167467"/>
    <w:rsid w:val="00181910"/>
    <w:rsid w:val="00197787"/>
    <w:rsid w:val="001C4EED"/>
    <w:rsid w:val="001D5A64"/>
    <w:rsid w:val="001E1597"/>
    <w:rsid w:val="001E2BC7"/>
    <w:rsid w:val="001F4CD2"/>
    <w:rsid w:val="00204287"/>
    <w:rsid w:val="00204ECD"/>
    <w:rsid w:val="00240F06"/>
    <w:rsid w:val="002A652B"/>
    <w:rsid w:val="002B2461"/>
    <w:rsid w:val="002B2DA2"/>
    <w:rsid w:val="002F32F1"/>
    <w:rsid w:val="003108B1"/>
    <w:rsid w:val="00310D20"/>
    <w:rsid w:val="00333583"/>
    <w:rsid w:val="003367B5"/>
    <w:rsid w:val="003461E1"/>
    <w:rsid w:val="0036375C"/>
    <w:rsid w:val="00381C95"/>
    <w:rsid w:val="003937D6"/>
    <w:rsid w:val="00395853"/>
    <w:rsid w:val="003B224E"/>
    <w:rsid w:val="0040439F"/>
    <w:rsid w:val="004059DE"/>
    <w:rsid w:val="004200FA"/>
    <w:rsid w:val="00434499"/>
    <w:rsid w:val="00436E14"/>
    <w:rsid w:val="0044381D"/>
    <w:rsid w:val="0048184C"/>
    <w:rsid w:val="004C3965"/>
    <w:rsid w:val="004E412F"/>
    <w:rsid w:val="004F5750"/>
    <w:rsid w:val="00500A8E"/>
    <w:rsid w:val="0051191D"/>
    <w:rsid w:val="00514CC6"/>
    <w:rsid w:val="005276AF"/>
    <w:rsid w:val="00535610"/>
    <w:rsid w:val="00536885"/>
    <w:rsid w:val="00542BB1"/>
    <w:rsid w:val="005538D7"/>
    <w:rsid w:val="00567930"/>
    <w:rsid w:val="00576D7C"/>
    <w:rsid w:val="00583827"/>
    <w:rsid w:val="005958FA"/>
    <w:rsid w:val="005B00F7"/>
    <w:rsid w:val="005C04F2"/>
    <w:rsid w:val="005C0A1B"/>
    <w:rsid w:val="005C2B24"/>
    <w:rsid w:val="005C4E2A"/>
    <w:rsid w:val="005E2D1C"/>
    <w:rsid w:val="00612BEF"/>
    <w:rsid w:val="00616C36"/>
    <w:rsid w:val="00620CDC"/>
    <w:rsid w:val="00622E0D"/>
    <w:rsid w:val="006238B9"/>
    <w:rsid w:val="00651CE7"/>
    <w:rsid w:val="006551C1"/>
    <w:rsid w:val="00665A7F"/>
    <w:rsid w:val="00672496"/>
    <w:rsid w:val="00693AFD"/>
    <w:rsid w:val="006B06BE"/>
    <w:rsid w:val="006B2BAF"/>
    <w:rsid w:val="006B46B7"/>
    <w:rsid w:val="006E1AE4"/>
    <w:rsid w:val="006F13AA"/>
    <w:rsid w:val="00702929"/>
    <w:rsid w:val="007176B9"/>
    <w:rsid w:val="00726141"/>
    <w:rsid w:val="0079408E"/>
    <w:rsid w:val="007A347F"/>
    <w:rsid w:val="007C7AD0"/>
    <w:rsid w:val="007D71B3"/>
    <w:rsid w:val="007F0500"/>
    <w:rsid w:val="007F0F22"/>
    <w:rsid w:val="007F572B"/>
    <w:rsid w:val="007F725E"/>
    <w:rsid w:val="008164C6"/>
    <w:rsid w:val="00830DE3"/>
    <w:rsid w:val="0083438D"/>
    <w:rsid w:val="00851207"/>
    <w:rsid w:val="008830B4"/>
    <w:rsid w:val="008D7DB0"/>
    <w:rsid w:val="00906594"/>
    <w:rsid w:val="00912F3B"/>
    <w:rsid w:val="00916424"/>
    <w:rsid w:val="0091724D"/>
    <w:rsid w:val="00920AC6"/>
    <w:rsid w:val="009433C1"/>
    <w:rsid w:val="009711E4"/>
    <w:rsid w:val="00974270"/>
    <w:rsid w:val="00981C5B"/>
    <w:rsid w:val="0098201C"/>
    <w:rsid w:val="0099135E"/>
    <w:rsid w:val="009916FA"/>
    <w:rsid w:val="00991F1C"/>
    <w:rsid w:val="009B4DA7"/>
    <w:rsid w:val="009C72C6"/>
    <w:rsid w:val="009E0030"/>
    <w:rsid w:val="00A2185E"/>
    <w:rsid w:val="00A47689"/>
    <w:rsid w:val="00A525AF"/>
    <w:rsid w:val="00A54CA7"/>
    <w:rsid w:val="00A55CF2"/>
    <w:rsid w:val="00A70DE9"/>
    <w:rsid w:val="00A761A1"/>
    <w:rsid w:val="00AB5395"/>
    <w:rsid w:val="00AC2B45"/>
    <w:rsid w:val="00AC63CA"/>
    <w:rsid w:val="00AD3504"/>
    <w:rsid w:val="00AD53F0"/>
    <w:rsid w:val="00AD7588"/>
    <w:rsid w:val="00AF569E"/>
    <w:rsid w:val="00B1049D"/>
    <w:rsid w:val="00B30240"/>
    <w:rsid w:val="00B37834"/>
    <w:rsid w:val="00B52E97"/>
    <w:rsid w:val="00B73B82"/>
    <w:rsid w:val="00B859E4"/>
    <w:rsid w:val="00BA18D2"/>
    <w:rsid w:val="00BD0300"/>
    <w:rsid w:val="00BE530D"/>
    <w:rsid w:val="00BE665A"/>
    <w:rsid w:val="00BE6E8A"/>
    <w:rsid w:val="00C063B5"/>
    <w:rsid w:val="00C14D57"/>
    <w:rsid w:val="00C16535"/>
    <w:rsid w:val="00C171BB"/>
    <w:rsid w:val="00C33CF1"/>
    <w:rsid w:val="00C44FB3"/>
    <w:rsid w:val="00C65FDC"/>
    <w:rsid w:val="00C67E31"/>
    <w:rsid w:val="00C7022E"/>
    <w:rsid w:val="00C70940"/>
    <w:rsid w:val="00C7202F"/>
    <w:rsid w:val="00C77053"/>
    <w:rsid w:val="00CC2EE7"/>
    <w:rsid w:val="00D060B8"/>
    <w:rsid w:val="00D16CF2"/>
    <w:rsid w:val="00D74BCD"/>
    <w:rsid w:val="00DA1EF3"/>
    <w:rsid w:val="00DC4BCE"/>
    <w:rsid w:val="00DE2D30"/>
    <w:rsid w:val="00DF7D83"/>
    <w:rsid w:val="00E93B56"/>
    <w:rsid w:val="00EB283B"/>
    <w:rsid w:val="00ED1F0C"/>
    <w:rsid w:val="00ED7F7E"/>
    <w:rsid w:val="00EE26EA"/>
    <w:rsid w:val="00EE7E20"/>
    <w:rsid w:val="00EF7653"/>
    <w:rsid w:val="00F2382B"/>
    <w:rsid w:val="00F42BC0"/>
    <w:rsid w:val="00F66D43"/>
    <w:rsid w:val="00F82CFE"/>
    <w:rsid w:val="00F93DB5"/>
    <w:rsid w:val="00F9692F"/>
    <w:rsid w:val="00F97111"/>
    <w:rsid w:val="00FA2843"/>
    <w:rsid w:val="00FD6212"/>
    <w:rsid w:val="00FE5A9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BF7B0"/>
  <w15:chartTrackingRefBased/>
  <w15:docId w15:val="{3FF7DF4C-EAD4-4D00-8FC2-9452E80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AA"/>
  </w:style>
  <w:style w:type="paragraph" w:styleId="Footer">
    <w:name w:val="footer"/>
    <w:basedOn w:val="Normal"/>
    <w:link w:val="FooterChar"/>
    <w:uiPriority w:val="99"/>
    <w:unhideWhenUsed/>
    <w:rsid w:val="006F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AA"/>
  </w:style>
  <w:style w:type="paragraph" w:styleId="ListParagraph">
    <w:name w:val="List Paragraph"/>
    <w:basedOn w:val="Normal"/>
    <w:uiPriority w:val="34"/>
    <w:qFormat/>
    <w:rsid w:val="0016047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04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2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4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06800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23724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2539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0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1580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14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09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111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299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79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2826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Vujković</dc:creator>
  <cp:keywords/>
  <dc:description/>
  <cp:lastModifiedBy>Microsoft account</cp:lastModifiedBy>
  <cp:revision>4</cp:revision>
  <dcterms:created xsi:type="dcterms:W3CDTF">2023-12-12T23:46:00Z</dcterms:created>
  <dcterms:modified xsi:type="dcterms:W3CDTF">2023-12-14T10:17:00Z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dcc11176-14f2-445f-8606-e3b42287f6ce</vt:lpwstr>
  </property>
</Properties>
</file>