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61E" w:rsidRDefault="00A4761E" w:rsidP="00A4761E">
      <w:pPr>
        <w:rPr>
          <w:lang w:val="en-US"/>
        </w:rPr>
      </w:pPr>
      <w:r>
        <w:rPr>
          <w:lang w:val="en-US"/>
        </w:rPr>
        <w:t>Ina accordance with the Article 51 of the Statute of the University of Montenegro, the Governing Board of the University of Montenegro at the meeting held 3 October 2017 made a decision about the person who will be at the position of rector.</w:t>
      </w:r>
    </w:p>
    <w:p w:rsidR="00A4761E" w:rsidRDefault="00A4761E" w:rsidP="00A4761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It is assigned that </w:t>
      </w:r>
      <w:proofErr w:type="spellStart"/>
      <w:r>
        <w:rPr>
          <w:lang w:val="en-US"/>
        </w:rPr>
        <w:t>Danilo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Nikolic</w:t>
      </w:r>
      <w:proofErr w:type="spellEnd"/>
      <w:r>
        <w:rPr>
          <w:lang w:val="en-US"/>
        </w:rPr>
        <w:t xml:space="preserve"> </w:t>
      </w:r>
      <w:r>
        <w:rPr>
          <w:lang w:val="en-US"/>
        </w:rPr>
        <w:t xml:space="preserve"> </w:t>
      </w:r>
      <w:r>
        <w:rPr>
          <w:lang w:val="en-US"/>
        </w:rPr>
        <w:t>Ph.D</w:t>
      </w:r>
      <w:proofErr w:type="gramEnd"/>
      <w:r>
        <w:rPr>
          <w:lang w:val="en-US"/>
        </w:rPr>
        <w:t>. ,full professor at the Maritime Faculty, officiates the function of rector, until a new one is chosen in accordance with the Law.</w:t>
      </w:r>
    </w:p>
    <w:p w:rsidR="00A4761E" w:rsidRDefault="00A4761E" w:rsidP="00A4761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The person referred to in subsection 1 has all rector’s rights and duties since 4 October 2017.</w:t>
      </w:r>
    </w:p>
    <w:p w:rsidR="00A4761E" w:rsidRDefault="00A4761E" w:rsidP="00A4761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Since the previous rector was superseded and there are no pro-rectors, the person referred to in subsection 1 will carry out duties that are accor</w:t>
      </w:r>
      <w:r>
        <w:rPr>
          <w:lang w:val="en-US"/>
        </w:rPr>
        <w:t>ding to the Statute of the UOM,</w:t>
      </w:r>
      <w:r>
        <w:rPr>
          <w:lang w:val="en-US"/>
        </w:rPr>
        <w:t xml:space="preserve"> jurisdiction of pro-rector.</w:t>
      </w:r>
    </w:p>
    <w:p w:rsidR="00A4761E" w:rsidRDefault="00A4761E" w:rsidP="00A4761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This decision will come into force the following day after the day when it was adopted.</w:t>
      </w:r>
    </w:p>
    <w:p w:rsidR="00A4761E" w:rsidRDefault="00A4761E" w:rsidP="00A4761E">
      <w:pPr>
        <w:pStyle w:val="ListParagraph"/>
        <w:rPr>
          <w:lang w:val="en-US"/>
        </w:rPr>
      </w:pPr>
    </w:p>
    <w:p w:rsidR="00A4761E" w:rsidRDefault="00A4761E" w:rsidP="00A4761E">
      <w:pPr>
        <w:pStyle w:val="ListParagraph"/>
        <w:rPr>
          <w:lang w:val="en-US"/>
        </w:rPr>
      </w:pPr>
      <w:r>
        <w:rPr>
          <w:lang w:val="en-US"/>
        </w:rPr>
        <w:t xml:space="preserve">                                                  EXPLANATION</w:t>
      </w:r>
    </w:p>
    <w:p w:rsidR="00A4761E" w:rsidRDefault="00A4761E" w:rsidP="00A4761E">
      <w:pPr>
        <w:pStyle w:val="ListParagraph"/>
        <w:rPr>
          <w:lang w:val="en-US"/>
        </w:rPr>
      </w:pPr>
      <w:r>
        <w:rPr>
          <w:lang w:val="en-US"/>
        </w:rPr>
        <w:t xml:space="preserve">Professor </w:t>
      </w:r>
      <w:proofErr w:type="spellStart"/>
      <w:r>
        <w:rPr>
          <w:lang w:val="en-US"/>
        </w:rPr>
        <w:t>Radmila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Vojvodic</w:t>
      </w:r>
      <w:proofErr w:type="spellEnd"/>
      <w:r>
        <w:rPr>
          <w:lang w:val="en-US"/>
        </w:rPr>
        <w:t xml:space="preserve"> was superseded before her term was over after the Governing Board had made decision No 02-475/4 on 3 October 2017.</w:t>
      </w:r>
    </w:p>
    <w:p w:rsidR="00A4761E" w:rsidRDefault="00A4761E" w:rsidP="00A4761E">
      <w:pPr>
        <w:pStyle w:val="ListParagraph"/>
        <w:rPr>
          <w:lang w:val="en-US"/>
        </w:rPr>
      </w:pPr>
      <w:r>
        <w:rPr>
          <w:lang w:val="en-US"/>
        </w:rPr>
        <w:t xml:space="preserve">The Article 51 of the Statute of the UOM claims that the Governing Board will choose a person with academic title who will carry out the duties of a rector if the previous one is </w:t>
      </w:r>
      <w:proofErr w:type="spellStart"/>
      <w:r>
        <w:rPr>
          <w:lang w:val="en-US"/>
        </w:rPr>
        <w:t>supersended</w:t>
      </w:r>
      <w:proofErr w:type="spellEnd"/>
      <w:r>
        <w:rPr>
          <w:lang w:val="en-US"/>
        </w:rPr>
        <w:t>.</w:t>
      </w:r>
    </w:p>
    <w:p w:rsidR="00A4761E" w:rsidRDefault="00A4761E" w:rsidP="00A4761E">
      <w:pPr>
        <w:pStyle w:val="ListParagraph"/>
        <w:rPr>
          <w:lang w:val="en-US"/>
        </w:rPr>
      </w:pPr>
      <w:r>
        <w:rPr>
          <w:lang w:val="en-US"/>
        </w:rPr>
        <w:t>The Governing Board made decision No 433 on 23 August 2017 about terminated functions of previous pro-rectors, after which new pro-rectors have not been nominated.</w:t>
      </w:r>
    </w:p>
    <w:p w:rsidR="00A4761E" w:rsidRDefault="00A4761E" w:rsidP="00A4761E">
      <w:pPr>
        <w:pStyle w:val="ListParagraph"/>
        <w:rPr>
          <w:lang w:val="en-US"/>
        </w:rPr>
      </w:pPr>
      <w:r>
        <w:rPr>
          <w:lang w:val="en-US"/>
        </w:rPr>
        <w:t>In order to enable further functioning of the Senate and its councils and respecting the stated facts, the Governing Board decided to the person referred to in the subsection 1 to give all duties that are jurisdiction of rector and all duties that are jurisdiction of pro-rector.</w:t>
      </w:r>
    </w:p>
    <w:p w:rsidR="00A4761E" w:rsidRDefault="00A4761E" w:rsidP="00A4761E">
      <w:pPr>
        <w:pStyle w:val="ListParagraph"/>
        <w:rPr>
          <w:lang w:val="en-US"/>
        </w:rPr>
      </w:pPr>
      <w:r>
        <w:rPr>
          <w:lang w:val="en-US"/>
        </w:rPr>
        <w:t>Number 02-475/5</w:t>
      </w:r>
    </w:p>
    <w:p w:rsidR="00A4761E" w:rsidRDefault="00A4761E" w:rsidP="00A4761E">
      <w:pPr>
        <w:pStyle w:val="ListParagraph"/>
        <w:rPr>
          <w:lang w:val="en-US"/>
        </w:rPr>
      </w:pPr>
      <w:proofErr w:type="spellStart"/>
      <w:r>
        <w:rPr>
          <w:lang w:val="en-US"/>
        </w:rPr>
        <w:t>Podgorica</w:t>
      </w:r>
      <w:proofErr w:type="spellEnd"/>
      <w:r>
        <w:rPr>
          <w:lang w:val="en-US"/>
        </w:rPr>
        <w:t xml:space="preserve"> 03.10.2017</w:t>
      </w:r>
    </w:p>
    <w:p w:rsidR="00A4761E" w:rsidRDefault="00A4761E" w:rsidP="00A4761E">
      <w:pPr>
        <w:pStyle w:val="ListParagraph"/>
        <w:rPr>
          <w:lang w:val="en-US"/>
        </w:rPr>
      </w:pPr>
      <w:r>
        <w:rPr>
          <w:lang w:val="en-US"/>
        </w:rPr>
        <w:t>Governing Board of the University of Montenegro</w:t>
      </w:r>
    </w:p>
    <w:p w:rsidR="00A4761E" w:rsidRDefault="00A4761E" w:rsidP="00A4761E">
      <w:pPr>
        <w:pStyle w:val="ListParagraph"/>
        <w:rPr>
          <w:lang w:val="en-US"/>
        </w:rPr>
      </w:pPr>
      <w:r>
        <w:rPr>
          <w:lang w:val="en-US"/>
        </w:rPr>
        <w:t>President</w:t>
      </w:r>
    </w:p>
    <w:p w:rsidR="00A4761E" w:rsidRPr="003D4A2A" w:rsidRDefault="00A4761E" w:rsidP="00A4761E">
      <w:pPr>
        <w:pStyle w:val="ListParagraph"/>
        <w:rPr>
          <w:lang w:val="en-US"/>
        </w:rPr>
      </w:pPr>
      <w:r>
        <w:rPr>
          <w:lang w:val="en-US"/>
        </w:rPr>
        <w:t xml:space="preserve"> </w:t>
      </w:r>
      <w:proofErr w:type="spellStart"/>
      <w:r>
        <w:rPr>
          <w:lang w:val="en-US"/>
        </w:rPr>
        <w:t>Dusko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Bjelica</w:t>
      </w:r>
      <w:proofErr w:type="spellEnd"/>
      <w:r>
        <w:rPr>
          <w:lang w:val="en-US"/>
        </w:rPr>
        <w:t xml:space="preserve"> Ph.D. </w:t>
      </w:r>
      <w:bookmarkStart w:id="0" w:name="_GoBack"/>
      <w:bookmarkEnd w:id="0"/>
    </w:p>
    <w:p w:rsidR="002D6AB7" w:rsidRDefault="002D6AB7"/>
    <w:sectPr w:rsidR="002D6A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57F04"/>
    <w:multiLevelType w:val="hybridMultilevel"/>
    <w:tmpl w:val="B5B67A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123"/>
    <w:rsid w:val="002D6AB7"/>
    <w:rsid w:val="00A4761E"/>
    <w:rsid w:val="00CC4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61E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6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61E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6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Rektorat</dc:creator>
  <cp:keywords/>
  <dc:description/>
  <cp:lastModifiedBy>Rektorat</cp:lastModifiedBy>
  <cp:revision>2</cp:revision>
  <dcterms:created xsi:type="dcterms:W3CDTF">2017-10-05T06:48:00Z</dcterms:created>
  <dcterms:modified xsi:type="dcterms:W3CDTF">2017-10-05T06:50:00Z</dcterms:modified>
</cp:coreProperties>
</file>