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Default="00D10090" w:rsidP="00D10090">
      <w:pPr>
        <w:jc w:val="center"/>
        <w:rPr>
          <w:b/>
          <w:sz w:val="44"/>
          <w:szCs w:val="44"/>
        </w:rPr>
      </w:pPr>
      <w:r w:rsidRPr="00D10090">
        <w:rPr>
          <w:b/>
          <w:sz w:val="44"/>
          <w:szCs w:val="44"/>
        </w:rPr>
        <w:t xml:space="preserve">TEORIJA SOCIJALNOG RADA </w:t>
      </w:r>
      <w:r>
        <w:rPr>
          <w:b/>
          <w:sz w:val="44"/>
          <w:szCs w:val="44"/>
        </w:rPr>
        <w:t>–</w:t>
      </w:r>
      <w:r w:rsidRPr="00D10090">
        <w:rPr>
          <w:b/>
          <w:sz w:val="44"/>
          <w:szCs w:val="44"/>
        </w:rPr>
        <w:t xml:space="preserve"> OCJENE</w:t>
      </w:r>
    </w:p>
    <w:tbl>
      <w:tblPr>
        <w:tblpPr w:leftFromText="180" w:rightFromText="180" w:vertAnchor="text" w:horzAnchor="margin" w:tblpY="249"/>
        <w:tblW w:w="10275" w:type="dxa"/>
        <w:tblLook w:val="04A0"/>
      </w:tblPr>
      <w:tblGrid>
        <w:gridCol w:w="960"/>
        <w:gridCol w:w="2260"/>
        <w:gridCol w:w="1445"/>
        <w:gridCol w:w="1364"/>
        <w:gridCol w:w="1255"/>
        <w:gridCol w:w="1016"/>
        <w:gridCol w:w="1035"/>
        <w:gridCol w:w="940"/>
      </w:tblGrid>
      <w:tr w:rsidR="00D10090" w:rsidRPr="00D10090" w:rsidTr="00D10090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PREZIME I IME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SEMINARSKI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PRISUSTVO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ZAVRŠNI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81/16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Milatović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82/16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Zlajić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Lidija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83/16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Đorem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Irena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63.9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84/16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Garić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Marija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85/16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Mumović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86/16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87/16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Rakonjac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89/16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Koštović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Aldina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90/16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Krstović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Saška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91/16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Lekić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Mileva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92/16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Ajdarpašić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Mirnela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93/16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Čejović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94/16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Radojević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Teodora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95/16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Lekić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Ružica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96/16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Bjelanović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Saška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97/16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Vukićević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Bojana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53.6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98/16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Tina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99/16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Turković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Uglješa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100/16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Agović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Mirnela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101/16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Ličina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Dženita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102/16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Paljević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Ermina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103/16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Kulašević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30.5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104/16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Omeragić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Sabrija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105/16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Madžgalj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Kristina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106/16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Potpara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Mileta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107/16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Lalić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108/16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Glavičanin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Svetlana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61.1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109/16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Boričić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110/16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Šćepanović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111/16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Koprivica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Ana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112/16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Radulović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113/16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Knežević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Ana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81.9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114/16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Mašić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Ermina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115/16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Raičević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Lidija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116/16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Žana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117/16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63.2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118/16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Stefanović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Danica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31.5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lastRenderedPageBreak/>
              <w:t>119/16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Drobnjak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53.3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120/16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Mehović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Anita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121/16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Gurešić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Slobodanka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203/16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Suljević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Ena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54.3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204/16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Gošović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30.5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205/16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Đokaj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Jozef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206/16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Rabrenović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207/16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Barović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Ivan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96/15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Nišavić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Vasilija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105/15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Raščanin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Dragan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43.5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204/15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Ćosović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Kenan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31.5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105/14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Zeković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Ivan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10090" w:rsidRPr="00D10090" w:rsidTr="00D100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117/14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Ljuljanaj</w:t>
            </w:r>
            <w:proofErr w:type="spellEnd"/>
            <w:r w:rsidRPr="00D1009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10090">
              <w:rPr>
                <w:rFonts w:ascii="Calibri" w:eastAsia="Times New Roman" w:hAnsi="Calibri" w:cs="Times New Roman"/>
                <w:color w:val="000000"/>
              </w:rPr>
              <w:t>Dževahir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90" w:rsidRPr="00D10090" w:rsidRDefault="00D10090" w:rsidP="00D1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009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D10090" w:rsidRDefault="00D10090" w:rsidP="00D10090">
      <w:pPr>
        <w:jc w:val="center"/>
        <w:rPr>
          <w:b/>
          <w:sz w:val="44"/>
          <w:szCs w:val="44"/>
        </w:rPr>
      </w:pPr>
    </w:p>
    <w:p w:rsidR="00D10090" w:rsidRPr="00D10090" w:rsidRDefault="00D10090" w:rsidP="00D10090">
      <w:pPr>
        <w:jc w:val="center"/>
        <w:rPr>
          <w:b/>
          <w:sz w:val="44"/>
          <w:szCs w:val="44"/>
        </w:rPr>
      </w:pPr>
    </w:p>
    <w:sectPr w:rsidR="00D10090" w:rsidRPr="00D10090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090"/>
    <w:rsid w:val="00255FF4"/>
    <w:rsid w:val="005A183E"/>
    <w:rsid w:val="005C37A1"/>
    <w:rsid w:val="008248AC"/>
    <w:rsid w:val="008A09C2"/>
    <w:rsid w:val="009D20FF"/>
    <w:rsid w:val="00C76144"/>
    <w:rsid w:val="00D10090"/>
    <w:rsid w:val="00DB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2017-07-03T13:06:00Z</dcterms:created>
  <dcterms:modified xsi:type="dcterms:W3CDTF">2017-07-03T13:07:00Z</dcterms:modified>
</cp:coreProperties>
</file>