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6BC" w:rsidRPr="005843F5" w:rsidRDefault="005843F5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Univerzitet Crne Gore</w:t>
      </w:r>
      <w:r>
        <w:rPr>
          <w:rFonts w:ascii="Cambria" w:hAnsi="Cambria"/>
          <w:i/>
          <w:lang w:val="sr-Latn-ME"/>
        </w:rPr>
        <w:t xml:space="preserve">                                                                                                        </w:t>
      </w:r>
      <w:r w:rsidR="00AC015B">
        <w:rPr>
          <w:rFonts w:ascii="Cambria" w:hAnsi="Cambria"/>
          <w:i/>
          <w:lang w:val="sr-Latn-ME"/>
        </w:rPr>
        <w:t>m</w:t>
      </w:r>
      <w:r>
        <w:rPr>
          <w:rFonts w:ascii="Cambria" w:hAnsi="Cambria"/>
          <w:i/>
          <w:lang w:val="sr-Latn-ME"/>
        </w:rPr>
        <w:t>r Marko Savić, saradnik</w:t>
      </w:r>
    </w:p>
    <w:p w:rsidR="005843F5" w:rsidRPr="005843F5" w:rsidRDefault="005843F5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Fakultet političkih nauka</w:t>
      </w:r>
    </w:p>
    <w:p w:rsidR="005843F5" w:rsidRPr="005843F5" w:rsidRDefault="00624182">
      <w:pPr>
        <w:rPr>
          <w:rFonts w:ascii="Cambria" w:hAnsi="Cambria"/>
          <w:i/>
          <w:lang w:val="sr-Latn-ME"/>
        </w:rPr>
      </w:pPr>
      <w:r>
        <w:rPr>
          <w:rFonts w:ascii="Cambria" w:hAnsi="Cambria"/>
          <w:i/>
          <w:lang w:val="sr-Latn-ME"/>
        </w:rPr>
        <w:t>Školska godina 2018/2019</w:t>
      </w:r>
    </w:p>
    <w:p w:rsidR="005843F5" w:rsidRPr="005843F5" w:rsidRDefault="005843F5">
      <w:pPr>
        <w:rPr>
          <w:rFonts w:ascii="Cambria" w:hAnsi="Cambria"/>
          <w:i/>
          <w:lang w:val="sr-Latn-ME"/>
        </w:rPr>
      </w:pPr>
    </w:p>
    <w:p w:rsidR="005843F5" w:rsidRDefault="005843F5" w:rsidP="005843F5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 w:rsidRPr="005843F5">
        <w:rPr>
          <w:rFonts w:ascii="Cambria" w:hAnsi="Cambria"/>
          <w:sz w:val="24"/>
          <w:szCs w:val="24"/>
          <w:lang w:val="sr-Latn-ME"/>
        </w:rPr>
        <w:t>MEĐUNARODNI ODNOSI</w:t>
      </w:r>
    </w:p>
    <w:p w:rsidR="005843F5" w:rsidRPr="005843F5" w:rsidRDefault="005843F5" w:rsidP="005843F5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 w:rsidRPr="005843F5">
        <w:rPr>
          <w:rFonts w:ascii="Cambria" w:hAnsi="Cambria"/>
          <w:sz w:val="24"/>
          <w:szCs w:val="24"/>
          <w:lang w:val="sr-Latn-ME"/>
        </w:rPr>
        <w:t>IZBORNI I PARTIJSKI SISTEMI</w:t>
      </w:r>
    </w:p>
    <w:p w:rsidR="005843F5" w:rsidRDefault="005843F5" w:rsidP="005843F5">
      <w:pPr>
        <w:jc w:val="center"/>
        <w:rPr>
          <w:rFonts w:ascii="Cambria" w:hAnsi="Cambria"/>
          <w:sz w:val="24"/>
          <w:szCs w:val="24"/>
          <w:lang w:val="sr-Latn-ME"/>
        </w:rPr>
      </w:pPr>
    </w:p>
    <w:p w:rsidR="005843F5" w:rsidRDefault="00174886" w:rsidP="005843F5">
      <w:pPr>
        <w:jc w:val="both"/>
        <w:rPr>
          <w:rFonts w:ascii="Cambria" w:hAnsi="Cambria"/>
          <w:b/>
          <w:sz w:val="24"/>
          <w:szCs w:val="24"/>
          <w:lang w:val="sr-Latn-ME"/>
        </w:rPr>
      </w:pPr>
      <w:r>
        <w:rPr>
          <w:rFonts w:ascii="Cambria" w:hAnsi="Cambria"/>
          <w:b/>
          <w:sz w:val="24"/>
          <w:szCs w:val="24"/>
          <w:lang w:val="sr-Latn-ME"/>
        </w:rPr>
        <w:t>Okvirne t</w:t>
      </w:r>
      <w:r w:rsidR="005843F5" w:rsidRPr="005843F5">
        <w:rPr>
          <w:rFonts w:ascii="Cambria" w:hAnsi="Cambria"/>
          <w:b/>
          <w:sz w:val="24"/>
          <w:szCs w:val="24"/>
          <w:lang w:val="sr-Latn-ME"/>
        </w:rPr>
        <w:t>eme za istraživačke radove</w:t>
      </w:r>
    </w:p>
    <w:p w:rsidR="005843F5" w:rsidRDefault="005843F5" w:rsidP="005843F5">
      <w:pPr>
        <w:jc w:val="both"/>
        <w:rPr>
          <w:rFonts w:ascii="Cambria" w:hAnsi="Cambria"/>
          <w:b/>
          <w:sz w:val="24"/>
          <w:szCs w:val="24"/>
          <w:lang w:val="sr-Latn-ME"/>
        </w:rPr>
      </w:pPr>
    </w:p>
    <w:p w:rsidR="005843F5" w:rsidRPr="00E36507" w:rsidRDefault="005843F5" w:rsidP="005843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i/>
          <w:sz w:val="24"/>
          <w:szCs w:val="24"/>
          <w:lang w:val="sr-Latn-ME"/>
        </w:rPr>
      </w:pPr>
      <w:r w:rsidRPr="00E36507">
        <w:rPr>
          <w:rFonts w:ascii="Cambria" w:hAnsi="Cambria"/>
          <w:b/>
          <w:i/>
          <w:sz w:val="24"/>
          <w:szCs w:val="24"/>
          <w:lang w:val="sr-Latn-ME"/>
        </w:rPr>
        <w:t>Dugotrajnost vladavine jedne partije – uporedno istraživanje Meksiko i Crna Gora</w:t>
      </w:r>
      <w:r w:rsidR="00AC015B" w:rsidRPr="00E36507">
        <w:rPr>
          <w:rFonts w:ascii="Cambria" w:hAnsi="Cambria"/>
          <w:b/>
          <w:i/>
          <w:sz w:val="24"/>
          <w:szCs w:val="24"/>
          <w:lang w:val="sr-Latn-ME"/>
        </w:rPr>
        <w:t xml:space="preserve"> </w:t>
      </w:r>
      <w:r w:rsidR="00E36507" w:rsidRPr="00E36507">
        <w:rPr>
          <w:rFonts w:ascii="Cambria" w:hAnsi="Cambria"/>
          <w:b/>
          <w:i/>
          <w:sz w:val="24"/>
          <w:szCs w:val="24"/>
          <w:lang w:val="sr-Latn-ME"/>
        </w:rPr>
        <w:t>(49/16, 33/14, 51/16)</w:t>
      </w:r>
      <w:bookmarkStart w:id="0" w:name="_GoBack"/>
      <w:bookmarkEnd w:id="0"/>
    </w:p>
    <w:p w:rsidR="005843F5" w:rsidRPr="005843F5" w:rsidRDefault="005843F5" w:rsidP="005843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  <w:i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>Dugotrajnost vladavine jedne partije – uporedno istraživanje Japan i Crna Gora</w:t>
      </w:r>
      <w:r w:rsidR="00AC015B">
        <w:rPr>
          <w:rFonts w:ascii="Cambria" w:hAnsi="Cambria"/>
          <w:i/>
          <w:sz w:val="24"/>
          <w:szCs w:val="24"/>
          <w:lang w:val="sr-Latn-ME"/>
        </w:rPr>
        <w:t xml:space="preserve"> </w:t>
      </w:r>
    </w:p>
    <w:p w:rsidR="005843F5" w:rsidRDefault="005843F5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</w:t>
      </w:r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oređenje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izbornog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sistema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Crne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Gore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F</w:t>
      </w:r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rancuske</w:t>
      </w:r>
      <w:proofErr w:type="spellEnd"/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mogućnost</w:t>
      </w:r>
      <w:proofErr w:type="spellEnd"/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kohabitacije</w:t>
      </w:r>
      <w:proofErr w:type="spellEnd"/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Crnoj</w:t>
      </w:r>
      <w:proofErr w:type="spellEnd"/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Gori</w:t>
      </w:r>
      <w:proofErr w:type="spellEnd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:rsidR="005843F5" w:rsidRDefault="005843F5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Partija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kao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sistem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: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pitanja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unutarpartijske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demokratije</w:t>
      </w:r>
      <w:proofErr w:type="spellEnd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:rsidR="005843F5" w:rsidRDefault="005843F5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Političke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partije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Crnoj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Gori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: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između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deklarisan</w:t>
      </w:r>
      <w:r w:rsidR="00792C17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og</w:t>
      </w:r>
      <w:proofErr w:type="spellEnd"/>
      <w:r w:rsidR="00792C17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 w:rsidR="00792C17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programima</w:t>
      </w:r>
      <w:proofErr w:type="spellEnd"/>
      <w:r w:rsidR="00792C17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="00792C17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 w:rsidR="00792C17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statutima</w:t>
      </w:r>
      <w:proofErr w:type="spellEnd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djelovanja</w:t>
      </w:r>
      <w:proofErr w:type="spellEnd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praksi</w:t>
      </w:r>
      <w:proofErr w:type="spellEnd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:rsidR="00792C17" w:rsidRDefault="00792C17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Položaj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LGBTQ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populacije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programima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političkih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partija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Crnoj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Gori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usklađenost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njihovih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programa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internacionalama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kojima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pripadaju</w:t>
      </w:r>
      <w:proofErr w:type="spellEnd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:rsidR="00792C17" w:rsidRDefault="00174886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sistemi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njihov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uticaj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na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građane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političke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partije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participaciju</w:t>
      </w:r>
      <w:proofErr w:type="spellEnd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:rsidR="00174886" w:rsidRDefault="00174886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Političke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partije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ideološka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opredjeljenja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demokratija</w:t>
      </w:r>
      <w:proofErr w:type="spellEnd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:rsidR="00174886" w:rsidRDefault="00174886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Personalizacija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izbornog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sistema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Crnoj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Gori</w:t>
      </w:r>
      <w:proofErr w:type="spellEnd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:rsidR="00174886" w:rsidRDefault="00174886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Položaj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žena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na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rukovodećim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mjestima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politički</w:t>
      </w:r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m</w:t>
      </w:r>
      <w:proofErr w:type="spellEnd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partijama</w:t>
      </w:r>
      <w:proofErr w:type="spellEnd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– </w:t>
      </w:r>
      <w:proofErr w:type="spellStart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uporedna</w:t>
      </w:r>
      <w:proofErr w:type="spellEnd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iskustva</w:t>
      </w:r>
      <w:proofErr w:type="spellEnd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(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Crna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Gora u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poređenju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određenim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državama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etablirane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demokratije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)</w:t>
      </w:r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:rsidR="00174886" w:rsidRPr="005843F5" w:rsidRDefault="00174886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Garrymanderi</w:t>
      </w:r>
      <w:r w:rsidR="00624182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ng</w:t>
      </w:r>
      <w:proofErr w:type="spellEnd"/>
      <w:r w:rsidR="00624182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="00624182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 w:rsidR="00624182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problem </w:t>
      </w:r>
      <w:proofErr w:type="spellStart"/>
      <w:r w:rsidR="00624182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izborne</w:t>
      </w:r>
      <w:proofErr w:type="spellEnd"/>
      <w:r w:rsidR="00624182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="00624182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geografije</w:t>
      </w:r>
      <w:proofErr w:type="spellEnd"/>
    </w:p>
    <w:p w:rsidR="005843F5" w:rsidRDefault="005843F5">
      <w:pPr>
        <w:rPr>
          <w:rFonts w:ascii="Cambria" w:hAnsi="Cambria"/>
          <w:sz w:val="24"/>
          <w:szCs w:val="24"/>
          <w:lang w:val="sr-Latn-ME"/>
        </w:rPr>
      </w:pPr>
    </w:p>
    <w:p w:rsidR="00174886" w:rsidRDefault="00174886">
      <w:pPr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Studenti mogu predložiti i teme koje nijesu na spisku ponuđenih.</w:t>
      </w:r>
    </w:p>
    <w:p w:rsidR="00174886" w:rsidRPr="005843F5" w:rsidRDefault="00174886">
      <w:pPr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Odabir tema je isključivo na času vježbi. </w:t>
      </w:r>
    </w:p>
    <w:sectPr w:rsidR="00174886" w:rsidRPr="00584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CE5F1E"/>
    <w:multiLevelType w:val="hybridMultilevel"/>
    <w:tmpl w:val="FA543304"/>
    <w:lvl w:ilvl="0" w:tplc="7C404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wMLSwMDU3MjY3tzRU0lEKTi0uzszPAykwrAUAthUIaCwAAAA="/>
  </w:docVars>
  <w:rsids>
    <w:rsidRoot w:val="005843F5"/>
    <w:rsid w:val="001536BC"/>
    <w:rsid w:val="00174886"/>
    <w:rsid w:val="005843F5"/>
    <w:rsid w:val="00624182"/>
    <w:rsid w:val="00792C17"/>
    <w:rsid w:val="00AC015B"/>
    <w:rsid w:val="00E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5E1D6-62DE-435C-8FB4-3990ABB5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Savic</cp:lastModifiedBy>
  <cp:revision>7</cp:revision>
  <cp:lastPrinted>2018-02-26T11:59:00Z</cp:lastPrinted>
  <dcterms:created xsi:type="dcterms:W3CDTF">2018-02-13T13:24:00Z</dcterms:created>
  <dcterms:modified xsi:type="dcterms:W3CDTF">2019-02-25T15:29:00Z</dcterms:modified>
</cp:coreProperties>
</file>