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A67" w:rsidRPr="002F5265" w:rsidRDefault="003E4A67" w:rsidP="002F5265">
      <w:pPr>
        <w:spacing w:line="240" w:lineRule="auto"/>
        <w:jc w:val="center"/>
        <w:rPr>
          <w:rFonts w:ascii="Candara" w:eastAsia="Arial Unicode MS" w:hAnsi="Candara" w:cstheme="majorHAnsi"/>
          <w:b/>
          <w:sz w:val="24"/>
          <w:szCs w:val="24"/>
        </w:rPr>
      </w:pPr>
      <w:r w:rsidRPr="002F5265">
        <w:rPr>
          <w:rFonts w:ascii="Candara" w:eastAsia="Arial Unicode MS" w:hAnsi="Candara" w:cstheme="majorHAnsi"/>
          <w:b/>
          <w:sz w:val="24"/>
          <w:szCs w:val="24"/>
        </w:rPr>
        <w:t>ZAPISNIK SA L</w:t>
      </w:r>
      <w:r w:rsidR="00392D4E" w:rsidRPr="002F5265">
        <w:rPr>
          <w:rFonts w:ascii="Candara" w:eastAsia="Arial Unicode MS" w:hAnsi="Candara" w:cstheme="majorHAnsi"/>
          <w:b/>
          <w:sz w:val="24"/>
          <w:szCs w:val="24"/>
        </w:rPr>
        <w:t>X</w:t>
      </w:r>
      <w:r w:rsidR="00203158" w:rsidRPr="002F5265">
        <w:rPr>
          <w:rFonts w:ascii="Candara" w:eastAsia="Arial Unicode MS" w:hAnsi="Candara" w:cstheme="majorHAnsi"/>
          <w:b/>
          <w:sz w:val="24"/>
          <w:szCs w:val="24"/>
        </w:rPr>
        <w:t>XI</w:t>
      </w:r>
      <w:r w:rsidR="00510324" w:rsidRPr="002F5265">
        <w:rPr>
          <w:rFonts w:ascii="Candara" w:eastAsia="Arial Unicode MS" w:hAnsi="Candara" w:cstheme="majorHAnsi"/>
          <w:b/>
          <w:sz w:val="24"/>
          <w:szCs w:val="24"/>
        </w:rPr>
        <w:t>I</w:t>
      </w:r>
      <w:r w:rsidR="00A0632B" w:rsidRPr="002F5265">
        <w:rPr>
          <w:rFonts w:ascii="Candara" w:eastAsia="Arial Unicode MS" w:hAnsi="Candara" w:cstheme="majorHAnsi"/>
          <w:b/>
          <w:sz w:val="24"/>
          <w:szCs w:val="24"/>
        </w:rPr>
        <w:t>I</w:t>
      </w:r>
      <w:r w:rsidR="006C14F8" w:rsidRPr="002F5265">
        <w:rPr>
          <w:rFonts w:ascii="Candara" w:eastAsia="Arial Unicode MS" w:hAnsi="Candara" w:cstheme="majorHAnsi"/>
          <w:b/>
          <w:sz w:val="24"/>
          <w:szCs w:val="24"/>
        </w:rPr>
        <w:t xml:space="preserve"> (ELEKTRONSKE)</w:t>
      </w:r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SJEDNICE ODBORA ZA DOKTORSKE STUDIJE</w:t>
      </w:r>
    </w:p>
    <w:p w:rsidR="00A0632B" w:rsidRPr="002F5265" w:rsidRDefault="00510324" w:rsidP="002F5265">
      <w:pPr>
        <w:spacing w:after="160" w:line="240" w:lineRule="auto"/>
        <w:jc w:val="center"/>
        <w:rPr>
          <w:rFonts w:ascii="Candara" w:eastAsia="Arial Unicode MS" w:hAnsi="Candara" w:cstheme="majorHAnsi"/>
          <w:b/>
          <w:sz w:val="24"/>
          <w:szCs w:val="24"/>
          <w:lang w:val="sr-Latn-CS"/>
        </w:rPr>
      </w:pPr>
      <w:r w:rsidRPr="002F5265">
        <w:rPr>
          <w:rFonts w:ascii="Candara" w:eastAsia="Arial Unicode MS" w:hAnsi="Candara" w:cstheme="majorHAnsi"/>
          <w:b/>
          <w:sz w:val="24"/>
          <w:szCs w:val="24"/>
          <w:lang w:val="sr-Latn-CS"/>
        </w:rPr>
        <w:t>23</w:t>
      </w:r>
      <w:r w:rsidR="00203158" w:rsidRPr="002F5265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.10. </w:t>
      </w:r>
      <w:r w:rsidR="00A0632B" w:rsidRPr="002F5265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2020. godine </w:t>
      </w:r>
    </w:p>
    <w:p w:rsidR="006C14F8" w:rsidRPr="002F5265" w:rsidRDefault="006C14F8" w:rsidP="002F5265">
      <w:pPr>
        <w:spacing w:after="160" w:line="240" w:lineRule="auto"/>
        <w:jc w:val="center"/>
        <w:rPr>
          <w:rFonts w:ascii="Candara" w:eastAsia="Arial Unicode MS" w:hAnsi="Candara" w:cstheme="majorHAnsi"/>
          <w:b/>
          <w:sz w:val="24"/>
          <w:szCs w:val="24"/>
          <w:lang w:val="sr-Latn-CS"/>
        </w:rPr>
      </w:pPr>
    </w:p>
    <w:p w:rsidR="00510324" w:rsidRPr="002F5265" w:rsidRDefault="00510324" w:rsidP="002F5265">
      <w:pPr>
        <w:pStyle w:val="Default"/>
        <w:jc w:val="both"/>
        <w:rPr>
          <w:rFonts w:ascii="Candara" w:eastAsia="Arial Unicode MS" w:hAnsi="Candara" w:cstheme="majorHAnsi"/>
          <w:color w:val="000000" w:themeColor="text1"/>
        </w:rPr>
      </w:pPr>
      <w:proofErr w:type="spellStart"/>
      <w:r w:rsidRPr="002F5265">
        <w:rPr>
          <w:rFonts w:ascii="Candara" w:eastAsia="Arial Unicode MS" w:hAnsi="Candara" w:cstheme="majorHAnsi"/>
          <w:b/>
          <w:bCs/>
          <w:color w:val="000000" w:themeColor="text1"/>
        </w:rPr>
        <w:t>Sjednici</w:t>
      </w:r>
      <w:proofErr w:type="spellEnd"/>
      <w:r w:rsidRPr="002F5265">
        <w:rPr>
          <w:rFonts w:ascii="Candara" w:eastAsia="Arial Unicode MS" w:hAnsi="Candara" w:cstheme="majorHAnsi"/>
          <w:b/>
          <w:bCs/>
          <w:color w:val="000000" w:themeColor="text1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b/>
          <w:bCs/>
          <w:color w:val="000000" w:themeColor="text1"/>
        </w:rPr>
        <w:t>su</w:t>
      </w:r>
      <w:proofErr w:type="spellEnd"/>
      <w:r w:rsidRPr="002F5265">
        <w:rPr>
          <w:rFonts w:ascii="Candara" w:eastAsia="Arial Unicode MS" w:hAnsi="Candara" w:cstheme="majorHAnsi"/>
          <w:b/>
          <w:bCs/>
          <w:color w:val="000000" w:themeColor="text1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b/>
          <w:bCs/>
          <w:color w:val="000000" w:themeColor="text1"/>
        </w:rPr>
        <w:t>prisustvovali</w:t>
      </w:r>
      <w:proofErr w:type="spellEnd"/>
      <w:r w:rsidRPr="002F5265">
        <w:rPr>
          <w:rFonts w:ascii="Candara" w:eastAsia="Arial Unicode MS" w:hAnsi="Candara" w:cstheme="majorHAnsi"/>
          <w:b/>
          <w:bCs/>
          <w:color w:val="000000" w:themeColor="text1"/>
        </w:rPr>
        <w:t xml:space="preserve">: </w:t>
      </w:r>
      <w:r w:rsidRPr="002F5265">
        <w:rPr>
          <w:rFonts w:ascii="Candara" w:eastAsia="Arial Unicode MS" w:hAnsi="Candara" w:cstheme="majorHAnsi"/>
          <w:color w:val="000000" w:themeColor="text1"/>
        </w:rPr>
        <w:t xml:space="preserve">prof. </w:t>
      </w:r>
      <w:proofErr w:type="spellStart"/>
      <w:r w:rsidRPr="002F5265">
        <w:rPr>
          <w:rFonts w:ascii="Candara" w:eastAsia="Arial Unicode MS" w:hAnsi="Candara" w:cstheme="majorHAnsi"/>
          <w:color w:val="000000" w:themeColor="text1"/>
        </w:rPr>
        <w:t>dr</w:t>
      </w:r>
      <w:proofErr w:type="spellEnd"/>
      <w:r w:rsidRPr="002F5265">
        <w:rPr>
          <w:rFonts w:ascii="Candara" w:eastAsia="Arial Unicode MS" w:hAnsi="Candara" w:cstheme="majorHAnsi"/>
          <w:color w:val="000000" w:themeColor="text1"/>
        </w:rPr>
        <w:t xml:space="preserve"> Predrag </w:t>
      </w:r>
      <w:proofErr w:type="spellStart"/>
      <w:r w:rsidRPr="002F5265">
        <w:rPr>
          <w:rFonts w:ascii="Candara" w:eastAsia="Arial Unicode MS" w:hAnsi="Candara" w:cstheme="majorHAnsi"/>
          <w:color w:val="000000" w:themeColor="text1"/>
        </w:rPr>
        <w:t>Miranović</w:t>
      </w:r>
      <w:proofErr w:type="spellEnd"/>
      <w:r w:rsidRPr="002F5265">
        <w:rPr>
          <w:rFonts w:ascii="Candara" w:eastAsia="Arial Unicode MS" w:hAnsi="Candara" w:cstheme="majorHAnsi"/>
          <w:color w:val="000000" w:themeColor="text1"/>
        </w:rPr>
        <w:t xml:space="preserve">, prof. </w:t>
      </w:r>
      <w:proofErr w:type="spellStart"/>
      <w:r w:rsidRPr="002F5265">
        <w:rPr>
          <w:rFonts w:ascii="Candara" w:eastAsia="Arial Unicode MS" w:hAnsi="Candara" w:cstheme="majorHAnsi"/>
          <w:color w:val="000000" w:themeColor="text1"/>
        </w:rPr>
        <w:t>dr</w:t>
      </w:r>
      <w:proofErr w:type="spellEnd"/>
      <w:r w:rsidRPr="002F5265">
        <w:rPr>
          <w:rFonts w:ascii="Candara" w:eastAsia="Arial Unicode MS" w:hAnsi="Candara" w:cstheme="majorHAnsi"/>
          <w:color w:val="000000" w:themeColor="text1"/>
        </w:rPr>
        <w:t xml:space="preserve"> Tatjana </w:t>
      </w:r>
      <w:proofErr w:type="spellStart"/>
      <w:r w:rsidRPr="002F5265">
        <w:rPr>
          <w:rFonts w:ascii="Candara" w:eastAsia="Arial Unicode MS" w:hAnsi="Candara" w:cstheme="majorHAnsi"/>
          <w:color w:val="000000" w:themeColor="text1"/>
        </w:rPr>
        <w:t>Novović</w:t>
      </w:r>
      <w:proofErr w:type="spellEnd"/>
      <w:r w:rsidRPr="002F5265">
        <w:rPr>
          <w:rFonts w:ascii="Candara" w:eastAsia="Arial Unicode MS" w:hAnsi="Candara" w:cstheme="majorHAnsi"/>
          <w:color w:val="000000" w:themeColor="text1"/>
        </w:rPr>
        <w:t xml:space="preserve">, prof. </w:t>
      </w:r>
      <w:proofErr w:type="spellStart"/>
      <w:r w:rsidRPr="002F5265">
        <w:rPr>
          <w:rFonts w:ascii="Candara" w:eastAsia="Arial Unicode MS" w:hAnsi="Candara" w:cstheme="majorHAnsi"/>
          <w:color w:val="000000" w:themeColor="text1"/>
        </w:rPr>
        <w:t>dr</w:t>
      </w:r>
      <w:proofErr w:type="spellEnd"/>
      <w:r w:rsidRPr="002F5265">
        <w:rPr>
          <w:rFonts w:ascii="Candara" w:eastAsia="Arial Unicode MS" w:hAnsi="Candara" w:cstheme="majorHAnsi"/>
          <w:color w:val="000000" w:themeColor="text1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color w:val="000000" w:themeColor="text1"/>
        </w:rPr>
        <w:t>Duško</w:t>
      </w:r>
      <w:proofErr w:type="spellEnd"/>
      <w:r w:rsidRPr="002F5265">
        <w:rPr>
          <w:rFonts w:ascii="Candara" w:eastAsia="Arial Unicode MS" w:hAnsi="Candara" w:cstheme="majorHAnsi"/>
          <w:color w:val="000000" w:themeColor="text1"/>
        </w:rPr>
        <w:t xml:space="preserve"> Bjelica, prof. </w:t>
      </w:r>
      <w:proofErr w:type="spellStart"/>
      <w:r w:rsidRPr="002F5265">
        <w:rPr>
          <w:rFonts w:ascii="Candara" w:eastAsia="Arial Unicode MS" w:hAnsi="Candara" w:cstheme="majorHAnsi"/>
          <w:color w:val="000000" w:themeColor="text1"/>
        </w:rPr>
        <w:t>dr</w:t>
      </w:r>
      <w:proofErr w:type="spellEnd"/>
      <w:r w:rsidRPr="002F5265">
        <w:rPr>
          <w:rFonts w:ascii="Candara" w:eastAsia="Arial Unicode MS" w:hAnsi="Candara" w:cstheme="majorHAnsi"/>
          <w:color w:val="000000" w:themeColor="text1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color w:val="000000" w:themeColor="text1"/>
        </w:rPr>
        <w:t>Nataša</w:t>
      </w:r>
      <w:proofErr w:type="spellEnd"/>
      <w:r w:rsidRPr="002F5265">
        <w:rPr>
          <w:rFonts w:ascii="Candara" w:eastAsia="Arial Unicode MS" w:hAnsi="Candara" w:cstheme="majorHAnsi"/>
          <w:color w:val="000000" w:themeColor="text1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color w:val="000000" w:themeColor="text1"/>
        </w:rPr>
        <w:t>Kostić</w:t>
      </w:r>
      <w:proofErr w:type="spellEnd"/>
      <w:r w:rsidRPr="002F5265">
        <w:rPr>
          <w:rFonts w:ascii="Candara" w:eastAsia="Arial Unicode MS" w:hAnsi="Candara" w:cstheme="majorHAnsi"/>
          <w:color w:val="000000" w:themeColor="text1"/>
        </w:rPr>
        <w:t xml:space="preserve">, prof. </w:t>
      </w:r>
      <w:proofErr w:type="spellStart"/>
      <w:r w:rsidRPr="002F5265">
        <w:rPr>
          <w:rFonts w:ascii="Candara" w:eastAsia="Arial Unicode MS" w:hAnsi="Candara" w:cstheme="majorHAnsi"/>
          <w:color w:val="000000" w:themeColor="text1"/>
        </w:rPr>
        <w:t>dr</w:t>
      </w:r>
      <w:proofErr w:type="spellEnd"/>
      <w:r w:rsidRPr="002F5265">
        <w:rPr>
          <w:rFonts w:ascii="Candara" w:eastAsia="Arial Unicode MS" w:hAnsi="Candara" w:cstheme="majorHAnsi"/>
          <w:color w:val="000000" w:themeColor="text1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color w:val="000000" w:themeColor="text1"/>
        </w:rPr>
        <w:t>Saša</w:t>
      </w:r>
      <w:proofErr w:type="spellEnd"/>
      <w:r w:rsidRPr="002F5265">
        <w:rPr>
          <w:rFonts w:ascii="Candara" w:eastAsia="Arial Unicode MS" w:hAnsi="Candara" w:cstheme="majorHAnsi"/>
          <w:color w:val="000000" w:themeColor="text1"/>
        </w:rPr>
        <w:t xml:space="preserve"> Popović, prof. </w:t>
      </w:r>
      <w:proofErr w:type="spellStart"/>
      <w:r w:rsidRPr="002F5265">
        <w:rPr>
          <w:rFonts w:ascii="Candara" w:eastAsia="Arial Unicode MS" w:hAnsi="Candara" w:cstheme="majorHAnsi"/>
          <w:color w:val="000000" w:themeColor="text1"/>
        </w:rPr>
        <w:t>dr</w:t>
      </w:r>
      <w:proofErr w:type="spellEnd"/>
      <w:r w:rsidRPr="002F5265">
        <w:rPr>
          <w:rFonts w:ascii="Candara" w:eastAsia="Arial Unicode MS" w:hAnsi="Candara" w:cstheme="majorHAnsi"/>
          <w:color w:val="000000" w:themeColor="text1"/>
        </w:rPr>
        <w:t xml:space="preserve"> Biljana </w:t>
      </w:r>
      <w:proofErr w:type="spellStart"/>
      <w:r w:rsidRPr="002F5265">
        <w:rPr>
          <w:rFonts w:ascii="Candara" w:eastAsia="Arial Unicode MS" w:hAnsi="Candara" w:cstheme="majorHAnsi"/>
          <w:color w:val="000000" w:themeColor="text1"/>
        </w:rPr>
        <w:t>Šćepanović</w:t>
      </w:r>
      <w:proofErr w:type="spellEnd"/>
    </w:p>
    <w:p w:rsidR="00510324" w:rsidRPr="002F5265" w:rsidRDefault="00510324" w:rsidP="002F5265">
      <w:pPr>
        <w:pStyle w:val="Default"/>
        <w:jc w:val="both"/>
        <w:rPr>
          <w:rFonts w:ascii="Candara" w:eastAsia="Arial Unicode MS" w:hAnsi="Candara" w:cstheme="majorHAnsi"/>
          <w:color w:val="000000" w:themeColor="text1"/>
        </w:rPr>
      </w:pPr>
    </w:p>
    <w:p w:rsidR="00510324" w:rsidRPr="002F5265" w:rsidRDefault="00510324" w:rsidP="002F5265">
      <w:pPr>
        <w:pStyle w:val="Default"/>
        <w:jc w:val="both"/>
        <w:rPr>
          <w:rFonts w:ascii="Candara" w:eastAsia="Arial Unicode MS" w:hAnsi="Candara" w:cstheme="majorHAnsi"/>
          <w:color w:val="000000" w:themeColor="text1"/>
        </w:rPr>
      </w:pPr>
      <w:proofErr w:type="spellStart"/>
      <w:r w:rsidRPr="002F5265">
        <w:rPr>
          <w:rFonts w:ascii="Candara" w:eastAsia="Arial Unicode MS" w:hAnsi="Candara" w:cstheme="majorHAnsi"/>
          <w:color w:val="000000" w:themeColor="text1"/>
        </w:rPr>
        <w:t>Opravdano</w:t>
      </w:r>
      <w:proofErr w:type="spellEnd"/>
      <w:r w:rsidRPr="002F5265">
        <w:rPr>
          <w:rFonts w:ascii="Candara" w:eastAsia="Arial Unicode MS" w:hAnsi="Candara" w:cstheme="majorHAnsi"/>
          <w:color w:val="000000" w:themeColor="text1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color w:val="000000" w:themeColor="text1"/>
        </w:rPr>
        <w:t>odsutni</w:t>
      </w:r>
      <w:proofErr w:type="spellEnd"/>
      <w:r w:rsidRPr="002F5265">
        <w:rPr>
          <w:rFonts w:ascii="Candara" w:eastAsia="Arial Unicode MS" w:hAnsi="Candara" w:cstheme="majorHAnsi"/>
          <w:color w:val="000000" w:themeColor="text1"/>
        </w:rPr>
        <w:t xml:space="preserve">: prof. </w:t>
      </w:r>
      <w:proofErr w:type="spellStart"/>
      <w:r w:rsidRPr="002F5265">
        <w:rPr>
          <w:rFonts w:ascii="Candara" w:eastAsia="Arial Unicode MS" w:hAnsi="Candara" w:cstheme="majorHAnsi"/>
          <w:color w:val="000000" w:themeColor="text1"/>
        </w:rPr>
        <w:t>dr</w:t>
      </w:r>
      <w:proofErr w:type="spellEnd"/>
      <w:r w:rsidRPr="002F5265">
        <w:rPr>
          <w:rFonts w:ascii="Candara" w:eastAsia="Arial Unicode MS" w:hAnsi="Candara" w:cstheme="majorHAnsi"/>
          <w:color w:val="000000" w:themeColor="text1"/>
        </w:rPr>
        <w:t xml:space="preserve"> Radovan Stojanović, prof. </w:t>
      </w:r>
      <w:proofErr w:type="spellStart"/>
      <w:r w:rsidRPr="002F5265">
        <w:rPr>
          <w:rFonts w:ascii="Candara" w:eastAsia="Arial Unicode MS" w:hAnsi="Candara" w:cstheme="majorHAnsi"/>
          <w:color w:val="000000" w:themeColor="text1"/>
        </w:rPr>
        <w:t>dr</w:t>
      </w:r>
      <w:proofErr w:type="spellEnd"/>
      <w:r w:rsidRPr="002F5265">
        <w:rPr>
          <w:rFonts w:ascii="Candara" w:eastAsia="Arial Unicode MS" w:hAnsi="Candara" w:cstheme="majorHAnsi"/>
          <w:color w:val="000000" w:themeColor="text1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color w:val="000000" w:themeColor="text1"/>
        </w:rPr>
        <w:t>Ljilja</w:t>
      </w:r>
      <w:proofErr w:type="spellEnd"/>
      <w:r w:rsidRPr="002F5265">
        <w:rPr>
          <w:rFonts w:ascii="Candara" w:eastAsia="Arial Unicode MS" w:hAnsi="Candara" w:cstheme="majorHAnsi"/>
          <w:color w:val="000000" w:themeColor="text1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color w:val="000000" w:themeColor="text1"/>
        </w:rPr>
        <w:t>Musić</w:t>
      </w:r>
      <w:proofErr w:type="spellEnd"/>
      <w:r w:rsidRPr="002F5265">
        <w:rPr>
          <w:rFonts w:ascii="Candara" w:eastAsia="Arial Unicode MS" w:hAnsi="Candara" w:cstheme="majorHAnsi"/>
          <w:color w:val="000000" w:themeColor="text1"/>
        </w:rPr>
        <w:t xml:space="preserve">, , prof. </w:t>
      </w:r>
      <w:proofErr w:type="spellStart"/>
      <w:r w:rsidRPr="002F5265">
        <w:rPr>
          <w:rFonts w:ascii="Candara" w:eastAsia="Arial Unicode MS" w:hAnsi="Candara" w:cstheme="majorHAnsi"/>
          <w:color w:val="000000" w:themeColor="text1"/>
        </w:rPr>
        <w:t>dr</w:t>
      </w:r>
      <w:proofErr w:type="spellEnd"/>
      <w:r w:rsidRPr="002F5265">
        <w:rPr>
          <w:rFonts w:ascii="Candara" w:eastAsia="Arial Unicode MS" w:hAnsi="Candara" w:cstheme="majorHAnsi"/>
          <w:color w:val="000000" w:themeColor="text1"/>
        </w:rPr>
        <w:t xml:space="preserve"> David </w:t>
      </w:r>
      <w:proofErr w:type="spellStart"/>
      <w:r w:rsidRPr="002F5265">
        <w:rPr>
          <w:rFonts w:ascii="Candara" w:eastAsia="Arial Unicode MS" w:hAnsi="Candara" w:cstheme="majorHAnsi"/>
          <w:color w:val="000000" w:themeColor="text1"/>
        </w:rPr>
        <w:t>Kaljaj</w:t>
      </w:r>
      <w:proofErr w:type="spellEnd"/>
      <w:r w:rsidRPr="002F5265">
        <w:rPr>
          <w:rFonts w:ascii="Candara" w:eastAsia="Arial Unicode MS" w:hAnsi="Candara" w:cstheme="majorHAnsi"/>
          <w:color w:val="000000" w:themeColor="text1"/>
        </w:rPr>
        <w:t xml:space="preserve">, prof. </w:t>
      </w:r>
      <w:proofErr w:type="spellStart"/>
      <w:r w:rsidRPr="002F5265">
        <w:rPr>
          <w:rFonts w:ascii="Candara" w:eastAsia="Arial Unicode MS" w:hAnsi="Candara" w:cstheme="majorHAnsi"/>
          <w:color w:val="000000" w:themeColor="text1"/>
        </w:rPr>
        <w:t>dr</w:t>
      </w:r>
      <w:proofErr w:type="spellEnd"/>
      <w:r w:rsidRPr="002F5265">
        <w:rPr>
          <w:rFonts w:ascii="Candara" w:eastAsia="Arial Unicode MS" w:hAnsi="Candara" w:cstheme="majorHAnsi"/>
          <w:color w:val="000000" w:themeColor="text1"/>
        </w:rPr>
        <w:t xml:space="preserve"> Milena </w:t>
      </w:r>
      <w:proofErr w:type="spellStart"/>
      <w:r w:rsidRPr="002F5265">
        <w:rPr>
          <w:rFonts w:ascii="Candara" w:eastAsia="Arial Unicode MS" w:hAnsi="Candara" w:cstheme="majorHAnsi"/>
          <w:color w:val="000000" w:themeColor="text1"/>
        </w:rPr>
        <w:t>Jovićević</w:t>
      </w:r>
      <w:proofErr w:type="spellEnd"/>
      <w:r w:rsidRPr="002F5265">
        <w:rPr>
          <w:rFonts w:ascii="Candara" w:eastAsia="Arial Unicode MS" w:hAnsi="Candara" w:cstheme="majorHAnsi"/>
          <w:color w:val="000000" w:themeColor="text1"/>
        </w:rPr>
        <w:t xml:space="preserve">, prof. </w:t>
      </w:r>
      <w:proofErr w:type="spellStart"/>
      <w:r w:rsidRPr="002F5265">
        <w:rPr>
          <w:rFonts w:ascii="Candara" w:eastAsia="Arial Unicode MS" w:hAnsi="Candara" w:cstheme="majorHAnsi"/>
          <w:color w:val="000000" w:themeColor="text1"/>
        </w:rPr>
        <w:t>dr</w:t>
      </w:r>
      <w:proofErr w:type="spellEnd"/>
      <w:r w:rsidRPr="002F5265">
        <w:rPr>
          <w:rFonts w:ascii="Candara" w:eastAsia="Arial Unicode MS" w:hAnsi="Candara" w:cstheme="majorHAnsi"/>
          <w:color w:val="000000" w:themeColor="text1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color w:val="000000" w:themeColor="text1"/>
        </w:rPr>
        <w:t>Nedeljko</w:t>
      </w:r>
      <w:proofErr w:type="spellEnd"/>
      <w:r w:rsidRPr="002F5265">
        <w:rPr>
          <w:rFonts w:ascii="Candara" w:eastAsia="Arial Unicode MS" w:hAnsi="Candara" w:cstheme="majorHAnsi"/>
          <w:color w:val="000000" w:themeColor="text1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color w:val="000000" w:themeColor="text1"/>
        </w:rPr>
        <w:t>Latinović</w:t>
      </w:r>
      <w:proofErr w:type="spellEnd"/>
    </w:p>
    <w:p w:rsidR="00510324" w:rsidRPr="002F5265" w:rsidRDefault="00510324" w:rsidP="002F5265">
      <w:pPr>
        <w:pStyle w:val="Default"/>
        <w:jc w:val="both"/>
        <w:rPr>
          <w:rFonts w:ascii="Candara" w:eastAsia="Arial Unicode MS" w:hAnsi="Candara" w:cstheme="majorHAnsi"/>
          <w:color w:val="000000" w:themeColor="text1"/>
        </w:rPr>
      </w:pPr>
    </w:p>
    <w:p w:rsidR="00510324" w:rsidRPr="002F5265" w:rsidRDefault="00510324" w:rsidP="002F5265">
      <w:pPr>
        <w:pStyle w:val="Default"/>
        <w:jc w:val="both"/>
        <w:rPr>
          <w:rFonts w:ascii="Candara" w:eastAsia="Arial Unicode MS" w:hAnsi="Candara" w:cstheme="majorHAnsi"/>
          <w:color w:val="auto"/>
        </w:rPr>
      </w:pPr>
      <w:proofErr w:type="spellStart"/>
      <w:r w:rsidRPr="002F5265">
        <w:rPr>
          <w:rFonts w:ascii="Candara" w:eastAsia="Arial Unicode MS" w:hAnsi="Candara" w:cstheme="majorHAnsi"/>
          <w:b/>
          <w:color w:val="auto"/>
        </w:rPr>
        <w:t>Predsjedavajući</w:t>
      </w:r>
      <w:proofErr w:type="spellEnd"/>
      <w:r w:rsidRPr="002F5265">
        <w:rPr>
          <w:rFonts w:ascii="Candara" w:eastAsia="Arial Unicode MS" w:hAnsi="Candara" w:cstheme="majorHAnsi"/>
          <w:b/>
          <w:color w:val="auto"/>
        </w:rPr>
        <w:t>:</w:t>
      </w:r>
      <w:r w:rsidRPr="002F5265">
        <w:rPr>
          <w:rFonts w:ascii="Candara" w:eastAsia="Arial Unicode MS" w:hAnsi="Candara" w:cstheme="majorHAnsi"/>
          <w:color w:val="auto"/>
        </w:rPr>
        <w:t xml:space="preserve"> prof. </w:t>
      </w:r>
      <w:proofErr w:type="spellStart"/>
      <w:r w:rsidRPr="002F5265">
        <w:rPr>
          <w:rFonts w:ascii="Candara" w:eastAsia="Arial Unicode MS" w:hAnsi="Candara" w:cstheme="majorHAnsi"/>
          <w:color w:val="auto"/>
        </w:rPr>
        <w:t>dr</w:t>
      </w:r>
      <w:proofErr w:type="spellEnd"/>
      <w:r w:rsidRPr="002F5265">
        <w:rPr>
          <w:rFonts w:ascii="Candara" w:eastAsia="Arial Unicode MS" w:hAnsi="Candara" w:cstheme="majorHAnsi"/>
          <w:color w:val="auto"/>
        </w:rPr>
        <w:t xml:space="preserve"> Predrag </w:t>
      </w:r>
      <w:proofErr w:type="spellStart"/>
      <w:r w:rsidRPr="002F5265">
        <w:rPr>
          <w:rFonts w:ascii="Candara" w:eastAsia="Arial Unicode MS" w:hAnsi="Candara" w:cstheme="majorHAnsi"/>
          <w:color w:val="auto"/>
        </w:rPr>
        <w:t>Miranović</w:t>
      </w:r>
      <w:proofErr w:type="spellEnd"/>
    </w:p>
    <w:p w:rsidR="00510324" w:rsidRPr="002F5265" w:rsidRDefault="00510324" w:rsidP="002F5265">
      <w:pPr>
        <w:pStyle w:val="Default"/>
        <w:jc w:val="both"/>
        <w:rPr>
          <w:rFonts w:ascii="Candara" w:eastAsia="Arial Unicode MS" w:hAnsi="Candara" w:cstheme="majorHAnsi"/>
          <w:color w:val="auto"/>
        </w:rPr>
      </w:pPr>
    </w:p>
    <w:p w:rsidR="00510324" w:rsidRPr="002F5265" w:rsidRDefault="00510324" w:rsidP="002F5265">
      <w:pPr>
        <w:pStyle w:val="Default"/>
        <w:jc w:val="both"/>
        <w:rPr>
          <w:rFonts w:ascii="Candara" w:eastAsia="Arial Unicode MS" w:hAnsi="Candara" w:cstheme="majorHAnsi"/>
          <w:color w:val="auto"/>
        </w:rPr>
      </w:pPr>
      <w:r w:rsidRPr="002F5265">
        <w:rPr>
          <w:rFonts w:ascii="Candara" w:eastAsia="Arial Unicode MS" w:hAnsi="Candara" w:cstheme="majorHAnsi"/>
          <w:color w:val="auto"/>
        </w:rPr>
        <w:t xml:space="preserve">Odbor je </w:t>
      </w:r>
      <w:proofErr w:type="spellStart"/>
      <w:r w:rsidRPr="002F5265">
        <w:rPr>
          <w:rFonts w:ascii="Candara" w:eastAsia="Arial Unicode MS" w:hAnsi="Candara" w:cstheme="majorHAnsi"/>
          <w:color w:val="auto"/>
        </w:rPr>
        <w:t>počeo</w:t>
      </w:r>
      <w:proofErr w:type="spellEnd"/>
      <w:r w:rsidRPr="002F5265">
        <w:rPr>
          <w:rFonts w:ascii="Candara" w:eastAsia="Arial Unicode MS" w:hAnsi="Candara" w:cstheme="majorHAnsi"/>
          <w:color w:val="auto"/>
        </w:rPr>
        <w:t xml:space="preserve"> </w:t>
      </w:r>
      <w:proofErr w:type="spellStart"/>
      <w:proofErr w:type="gramStart"/>
      <w:r w:rsidRPr="002F5265">
        <w:rPr>
          <w:rFonts w:ascii="Candara" w:eastAsia="Arial Unicode MS" w:hAnsi="Candara" w:cstheme="majorHAnsi"/>
          <w:color w:val="auto"/>
        </w:rPr>
        <w:t>sa</w:t>
      </w:r>
      <w:proofErr w:type="spellEnd"/>
      <w:proofErr w:type="gramEnd"/>
      <w:r w:rsidRPr="002F5265">
        <w:rPr>
          <w:rFonts w:ascii="Candara" w:eastAsia="Arial Unicode MS" w:hAnsi="Candara" w:cstheme="majorHAnsi"/>
          <w:color w:val="auto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color w:val="auto"/>
        </w:rPr>
        <w:t>radom</w:t>
      </w:r>
      <w:proofErr w:type="spellEnd"/>
      <w:r w:rsidRPr="002F5265">
        <w:rPr>
          <w:rFonts w:ascii="Candara" w:eastAsia="Arial Unicode MS" w:hAnsi="Candara" w:cstheme="majorHAnsi"/>
          <w:color w:val="auto"/>
        </w:rPr>
        <w:t xml:space="preserve"> u 13:00h.</w:t>
      </w:r>
    </w:p>
    <w:p w:rsidR="00510324" w:rsidRPr="002F5265" w:rsidRDefault="00510324" w:rsidP="002F5265">
      <w:pPr>
        <w:pStyle w:val="Default"/>
        <w:jc w:val="both"/>
        <w:rPr>
          <w:rFonts w:ascii="Candara" w:eastAsia="Arial Unicode MS" w:hAnsi="Candara" w:cstheme="majorHAnsi"/>
          <w:color w:val="auto"/>
        </w:rPr>
      </w:pPr>
    </w:p>
    <w:p w:rsidR="00510324" w:rsidRPr="002F5265" w:rsidRDefault="00510324" w:rsidP="002F5265">
      <w:pPr>
        <w:pStyle w:val="Default"/>
        <w:jc w:val="both"/>
        <w:rPr>
          <w:rFonts w:ascii="Candara" w:eastAsia="Arial Unicode MS" w:hAnsi="Candara" w:cstheme="majorHAnsi"/>
          <w:color w:val="auto"/>
        </w:rPr>
      </w:pPr>
      <w:proofErr w:type="spellStart"/>
      <w:r w:rsidRPr="002F5265">
        <w:rPr>
          <w:rFonts w:ascii="Candara" w:eastAsia="Arial Unicode MS" w:hAnsi="Candara" w:cstheme="majorHAnsi"/>
          <w:color w:val="auto"/>
        </w:rPr>
        <w:t>Sjednica</w:t>
      </w:r>
      <w:proofErr w:type="spellEnd"/>
      <w:r w:rsidRPr="002F5265">
        <w:rPr>
          <w:rFonts w:ascii="Candara" w:eastAsia="Arial Unicode MS" w:hAnsi="Candara" w:cstheme="majorHAnsi"/>
          <w:color w:val="auto"/>
        </w:rPr>
        <w:t xml:space="preserve"> se </w:t>
      </w:r>
      <w:proofErr w:type="spellStart"/>
      <w:r w:rsidRPr="002F5265">
        <w:rPr>
          <w:rFonts w:ascii="Candara" w:eastAsia="Arial Unicode MS" w:hAnsi="Candara" w:cstheme="majorHAnsi"/>
          <w:color w:val="auto"/>
        </w:rPr>
        <w:t>održala</w:t>
      </w:r>
      <w:proofErr w:type="spellEnd"/>
      <w:r w:rsidRPr="002F5265">
        <w:rPr>
          <w:rFonts w:ascii="Candara" w:eastAsia="Arial Unicode MS" w:hAnsi="Candara" w:cstheme="majorHAnsi"/>
          <w:color w:val="auto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color w:val="auto"/>
        </w:rPr>
        <w:t>prema</w:t>
      </w:r>
      <w:proofErr w:type="spellEnd"/>
      <w:r w:rsidRPr="002F5265">
        <w:rPr>
          <w:rFonts w:ascii="Candara" w:eastAsia="Arial Unicode MS" w:hAnsi="Candara" w:cstheme="majorHAnsi"/>
          <w:color w:val="auto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color w:val="auto"/>
        </w:rPr>
        <w:t>sljedećem</w:t>
      </w:r>
      <w:proofErr w:type="spellEnd"/>
      <w:r w:rsidRPr="002F5265">
        <w:rPr>
          <w:rFonts w:ascii="Candara" w:eastAsia="Arial Unicode MS" w:hAnsi="Candara" w:cstheme="majorHAnsi"/>
          <w:color w:val="auto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color w:val="auto"/>
        </w:rPr>
        <w:t>utvrđenom</w:t>
      </w:r>
      <w:proofErr w:type="spellEnd"/>
    </w:p>
    <w:p w:rsidR="00510324" w:rsidRPr="002F5265" w:rsidRDefault="00510324" w:rsidP="002F5265">
      <w:pPr>
        <w:pStyle w:val="Default"/>
        <w:jc w:val="both"/>
        <w:rPr>
          <w:rFonts w:ascii="Candara" w:eastAsia="Arial Unicode MS" w:hAnsi="Candara" w:cstheme="majorHAnsi"/>
          <w:b/>
          <w:color w:val="auto"/>
        </w:rPr>
      </w:pPr>
      <w:r w:rsidRPr="002F5265">
        <w:rPr>
          <w:rFonts w:ascii="Candara" w:eastAsia="Arial Unicode MS" w:hAnsi="Candara" w:cstheme="majorHAnsi"/>
          <w:b/>
          <w:color w:val="auto"/>
        </w:rPr>
        <w:t xml:space="preserve">DNEVNOM REDU: </w:t>
      </w:r>
    </w:p>
    <w:p w:rsidR="00510324" w:rsidRPr="002F5265" w:rsidRDefault="00510324" w:rsidP="002F5265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Candara" w:eastAsiaTheme="minorHAnsi" w:hAnsi="Candara" w:cs="Arial"/>
          <w:b/>
          <w:color w:val="434A52"/>
          <w:sz w:val="24"/>
          <w:szCs w:val="24"/>
          <w:lang w:val="sr-Latn-ME"/>
        </w:rPr>
      </w:pPr>
      <w:r w:rsidRPr="002F5265">
        <w:rPr>
          <w:rFonts w:ascii="Candara" w:eastAsia="Arial Unicode MS" w:hAnsi="Candara" w:cs="Arial Unicode MS"/>
          <w:b/>
          <w:color w:val="434A52"/>
          <w:sz w:val="24"/>
          <w:szCs w:val="24"/>
          <w:lang w:val="sr-Latn-ME" w:eastAsia="sr-Latn-ME"/>
        </w:rPr>
        <w:t xml:space="preserve">Usvajanje </w:t>
      </w:r>
      <w:r w:rsidRPr="002F5265">
        <w:rPr>
          <w:rFonts w:ascii="Candara" w:eastAsiaTheme="minorHAnsi" w:hAnsi="Candara" w:cs="Arial"/>
          <w:b/>
          <w:color w:val="434A52"/>
          <w:sz w:val="24"/>
          <w:szCs w:val="24"/>
          <w:lang w:val="sr-Latn-ME" w:eastAsia="sr-Latn-ME"/>
        </w:rPr>
        <w:t>Zapisnika sa prethodne sjednice Odbora (71</w:t>
      </w:r>
      <w:r w:rsidR="002F5265" w:rsidRPr="002F5265">
        <w:rPr>
          <w:rFonts w:ascii="Candara" w:eastAsiaTheme="minorHAnsi" w:hAnsi="Candara" w:cs="Arial"/>
          <w:b/>
          <w:color w:val="434A52"/>
          <w:sz w:val="24"/>
          <w:szCs w:val="24"/>
          <w:lang w:val="sr-Latn-ME" w:eastAsia="sr-Latn-ME"/>
        </w:rPr>
        <w:t>.</w:t>
      </w:r>
      <w:r w:rsidRPr="002F5265">
        <w:rPr>
          <w:rFonts w:ascii="Candara" w:eastAsiaTheme="minorHAnsi" w:hAnsi="Candara" w:cs="Arial"/>
          <w:b/>
          <w:color w:val="434A52"/>
          <w:sz w:val="24"/>
          <w:szCs w:val="24"/>
          <w:lang w:val="sr-Latn-ME" w:eastAsia="sr-Latn-ME"/>
        </w:rPr>
        <w:t xml:space="preserve"> i 72. sjednice)</w:t>
      </w:r>
    </w:p>
    <w:p w:rsidR="00510324" w:rsidRPr="002F5265" w:rsidRDefault="00510324" w:rsidP="002F5265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Candara" w:eastAsiaTheme="minorHAnsi" w:hAnsi="Candara" w:cs="Arial"/>
          <w:b/>
          <w:color w:val="434A52"/>
          <w:sz w:val="24"/>
          <w:szCs w:val="24"/>
          <w:lang w:val="sr-Latn-ME"/>
        </w:rPr>
      </w:pPr>
      <w:r w:rsidRPr="002F5265">
        <w:rPr>
          <w:rFonts w:ascii="Candara" w:eastAsiaTheme="minorHAnsi" w:hAnsi="Candara" w:cs="Arial"/>
          <w:b/>
          <w:color w:val="434A52"/>
          <w:sz w:val="24"/>
          <w:szCs w:val="24"/>
          <w:lang w:val="sr-Latn-ME" w:eastAsia="sr-Latn-ME"/>
        </w:rPr>
        <w:t>Razmatranje materijala za predstojeću sjednicu Senata:</w:t>
      </w:r>
    </w:p>
    <w:p w:rsidR="00510324" w:rsidRPr="002F5265" w:rsidRDefault="00510324" w:rsidP="002F5265">
      <w:pPr>
        <w:numPr>
          <w:ilvl w:val="0"/>
          <w:numId w:val="29"/>
        </w:numPr>
        <w:spacing w:after="0" w:line="240" w:lineRule="auto"/>
        <w:textAlignment w:val="baseline"/>
        <w:rPr>
          <w:rFonts w:ascii="Candara" w:eastAsia="Times New Roman" w:hAnsi="Candara" w:cs="Arial"/>
          <w:color w:val="434A52"/>
          <w:sz w:val="24"/>
          <w:szCs w:val="24"/>
        </w:rPr>
      </w:pPr>
      <w:proofErr w:type="spellStart"/>
      <w:r w:rsidRPr="002F5265">
        <w:rPr>
          <w:rFonts w:ascii="Candara" w:eastAsia="Times New Roman" w:hAnsi="Candara" w:cs="Arial"/>
          <w:color w:val="434A52"/>
          <w:sz w:val="24"/>
          <w:szCs w:val="24"/>
        </w:rPr>
        <w:t>Izvještaj</w:t>
      </w:r>
      <w:proofErr w:type="spellEnd"/>
      <w:r w:rsidRPr="002F5265">
        <w:rPr>
          <w:rFonts w:ascii="Candara" w:eastAsia="Times New Roman" w:hAnsi="Candara" w:cs="Arial"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color w:val="434A52"/>
          <w:sz w:val="24"/>
          <w:szCs w:val="24"/>
        </w:rPr>
        <w:t>mentora</w:t>
      </w:r>
      <w:proofErr w:type="spellEnd"/>
      <w:r w:rsidRPr="002F5265">
        <w:rPr>
          <w:rFonts w:ascii="Candara" w:eastAsia="Times New Roman" w:hAnsi="Candara" w:cs="Arial"/>
          <w:color w:val="434A52"/>
          <w:sz w:val="24"/>
          <w:szCs w:val="24"/>
        </w:rPr>
        <w:t xml:space="preserve"> o </w:t>
      </w:r>
      <w:proofErr w:type="spellStart"/>
      <w:r w:rsidRPr="002F5265">
        <w:rPr>
          <w:rFonts w:ascii="Candara" w:eastAsia="Times New Roman" w:hAnsi="Candara" w:cs="Arial"/>
          <w:color w:val="434A52"/>
          <w:sz w:val="24"/>
          <w:szCs w:val="24"/>
        </w:rPr>
        <w:t>radu</w:t>
      </w:r>
      <w:proofErr w:type="spellEnd"/>
      <w:r w:rsidRPr="002F5265">
        <w:rPr>
          <w:rFonts w:ascii="Candara" w:eastAsia="Times New Roman" w:hAnsi="Candara" w:cs="Arial"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color w:val="434A52"/>
          <w:sz w:val="24"/>
          <w:szCs w:val="24"/>
        </w:rPr>
        <w:t>studenta</w:t>
      </w:r>
      <w:proofErr w:type="spellEnd"/>
      <w:r w:rsidRPr="002F5265">
        <w:rPr>
          <w:rFonts w:ascii="Candara" w:eastAsia="Times New Roman" w:hAnsi="Candara" w:cs="Arial"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color w:val="434A52"/>
          <w:sz w:val="24"/>
          <w:szCs w:val="24"/>
        </w:rPr>
        <w:t>Zorane</w:t>
      </w:r>
      <w:proofErr w:type="spellEnd"/>
      <w:r w:rsidRPr="002F5265">
        <w:rPr>
          <w:rFonts w:ascii="Candara" w:eastAsia="Times New Roman" w:hAnsi="Candara" w:cs="Arial"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color w:val="434A52"/>
          <w:sz w:val="24"/>
          <w:szCs w:val="24"/>
        </w:rPr>
        <w:t>Sekulić</w:t>
      </w:r>
      <w:proofErr w:type="spellEnd"/>
      <w:r w:rsidRPr="002F5265">
        <w:rPr>
          <w:rFonts w:ascii="Candara" w:eastAsia="Times New Roman" w:hAnsi="Candara" w:cs="Arial"/>
          <w:color w:val="434A52"/>
          <w:sz w:val="24"/>
          <w:szCs w:val="24"/>
        </w:rPr>
        <w:t xml:space="preserve">  </w:t>
      </w:r>
    </w:p>
    <w:p w:rsidR="00510324" w:rsidRPr="002F5265" w:rsidRDefault="00510324" w:rsidP="002F5265">
      <w:pPr>
        <w:numPr>
          <w:ilvl w:val="0"/>
          <w:numId w:val="29"/>
        </w:numPr>
        <w:spacing w:after="0" w:line="240" w:lineRule="auto"/>
        <w:textAlignment w:val="baseline"/>
        <w:rPr>
          <w:rFonts w:ascii="Candara" w:eastAsia="Times New Roman" w:hAnsi="Candara" w:cs="Arial"/>
          <w:color w:val="434A52"/>
          <w:sz w:val="24"/>
          <w:szCs w:val="24"/>
        </w:rPr>
      </w:pPr>
      <w:proofErr w:type="spellStart"/>
      <w:r w:rsidRPr="002F5265">
        <w:rPr>
          <w:rFonts w:ascii="Candara" w:eastAsia="Times New Roman" w:hAnsi="Candara" w:cs="Arial"/>
          <w:color w:val="434A52"/>
          <w:sz w:val="24"/>
          <w:szCs w:val="24"/>
        </w:rPr>
        <w:t>Izvještaj</w:t>
      </w:r>
      <w:proofErr w:type="spellEnd"/>
      <w:r w:rsidRPr="002F5265">
        <w:rPr>
          <w:rFonts w:ascii="Candara" w:eastAsia="Times New Roman" w:hAnsi="Candara" w:cs="Arial"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color w:val="434A52"/>
          <w:sz w:val="24"/>
          <w:szCs w:val="24"/>
        </w:rPr>
        <w:t>mentora</w:t>
      </w:r>
      <w:proofErr w:type="spellEnd"/>
      <w:r w:rsidRPr="002F5265">
        <w:rPr>
          <w:rFonts w:ascii="Candara" w:eastAsia="Times New Roman" w:hAnsi="Candara" w:cs="Arial"/>
          <w:color w:val="434A52"/>
          <w:sz w:val="24"/>
          <w:szCs w:val="24"/>
        </w:rPr>
        <w:t xml:space="preserve"> o </w:t>
      </w:r>
      <w:proofErr w:type="spellStart"/>
      <w:r w:rsidRPr="002F5265">
        <w:rPr>
          <w:rFonts w:ascii="Candara" w:eastAsia="Times New Roman" w:hAnsi="Candara" w:cs="Arial"/>
          <w:color w:val="434A52"/>
          <w:sz w:val="24"/>
          <w:szCs w:val="24"/>
        </w:rPr>
        <w:t>radu</w:t>
      </w:r>
      <w:proofErr w:type="spellEnd"/>
      <w:r w:rsidRPr="002F5265">
        <w:rPr>
          <w:rFonts w:ascii="Candara" w:eastAsia="Times New Roman" w:hAnsi="Candara" w:cs="Arial"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color w:val="434A52"/>
          <w:sz w:val="24"/>
          <w:szCs w:val="24"/>
        </w:rPr>
        <w:t>studenta</w:t>
      </w:r>
      <w:proofErr w:type="spellEnd"/>
      <w:r w:rsidRPr="002F5265">
        <w:rPr>
          <w:rFonts w:ascii="Candara" w:eastAsia="Times New Roman" w:hAnsi="Candara" w:cs="Arial"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color w:val="434A52"/>
          <w:sz w:val="24"/>
          <w:szCs w:val="24"/>
        </w:rPr>
        <w:t>Aleksandre</w:t>
      </w:r>
      <w:proofErr w:type="spellEnd"/>
      <w:r w:rsidRPr="002F5265">
        <w:rPr>
          <w:rFonts w:ascii="Candara" w:eastAsia="Times New Roman" w:hAnsi="Candara" w:cs="Arial"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color w:val="434A52"/>
          <w:sz w:val="24"/>
          <w:szCs w:val="24"/>
        </w:rPr>
        <w:t>Gezović</w:t>
      </w:r>
      <w:proofErr w:type="spellEnd"/>
      <w:r w:rsidRPr="002F5265">
        <w:rPr>
          <w:rFonts w:ascii="Candara" w:eastAsia="Times New Roman" w:hAnsi="Candara" w:cs="Arial"/>
          <w:color w:val="434A52"/>
          <w:sz w:val="24"/>
          <w:szCs w:val="24"/>
        </w:rPr>
        <w:t> </w:t>
      </w:r>
      <w:hyperlink r:id="rId6" w:tooltip="Obrazac IM Aleksandra Gezović" w:history="1"/>
    </w:p>
    <w:p w:rsidR="00510324" w:rsidRPr="002F5265" w:rsidRDefault="00510324" w:rsidP="002F5265">
      <w:pPr>
        <w:numPr>
          <w:ilvl w:val="0"/>
          <w:numId w:val="29"/>
        </w:numPr>
        <w:spacing w:after="0" w:line="240" w:lineRule="auto"/>
        <w:textAlignment w:val="baseline"/>
        <w:rPr>
          <w:rFonts w:ascii="Candara" w:eastAsia="Times New Roman" w:hAnsi="Candara" w:cs="Arial"/>
          <w:color w:val="434A52"/>
          <w:sz w:val="24"/>
          <w:szCs w:val="24"/>
        </w:rPr>
      </w:pPr>
      <w:proofErr w:type="spellStart"/>
      <w:r w:rsidRPr="002F5265">
        <w:rPr>
          <w:rFonts w:ascii="Candara" w:eastAsia="Times New Roman" w:hAnsi="Candara" w:cs="Arial"/>
          <w:color w:val="434A52"/>
          <w:sz w:val="24"/>
          <w:szCs w:val="24"/>
        </w:rPr>
        <w:t>Izvještaj</w:t>
      </w:r>
      <w:proofErr w:type="spellEnd"/>
      <w:r w:rsidRPr="002F5265">
        <w:rPr>
          <w:rFonts w:ascii="Candara" w:eastAsia="Times New Roman" w:hAnsi="Candara" w:cs="Arial"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color w:val="434A52"/>
          <w:sz w:val="24"/>
          <w:szCs w:val="24"/>
        </w:rPr>
        <w:t>mentora</w:t>
      </w:r>
      <w:proofErr w:type="spellEnd"/>
      <w:r w:rsidRPr="002F5265">
        <w:rPr>
          <w:rFonts w:ascii="Candara" w:eastAsia="Times New Roman" w:hAnsi="Candara" w:cs="Arial"/>
          <w:color w:val="434A52"/>
          <w:sz w:val="24"/>
          <w:szCs w:val="24"/>
        </w:rPr>
        <w:t xml:space="preserve"> o </w:t>
      </w:r>
      <w:proofErr w:type="spellStart"/>
      <w:r w:rsidRPr="002F5265">
        <w:rPr>
          <w:rFonts w:ascii="Candara" w:eastAsia="Times New Roman" w:hAnsi="Candara" w:cs="Arial"/>
          <w:color w:val="434A52"/>
          <w:sz w:val="24"/>
          <w:szCs w:val="24"/>
        </w:rPr>
        <w:t>radu</w:t>
      </w:r>
      <w:proofErr w:type="spellEnd"/>
      <w:r w:rsidRPr="002F5265">
        <w:rPr>
          <w:rFonts w:ascii="Candara" w:eastAsia="Times New Roman" w:hAnsi="Candara" w:cs="Arial"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color w:val="434A52"/>
          <w:sz w:val="24"/>
          <w:szCs w:val="24"/>
        </w:rPr>
        <w:t>studenta</w:t>
      </w:r>
      <w:proofErr w:type="spellEnd"/>
      <w:r w:rsidRPr="002F5265">
        <w:rPr>
          <w:rFonts w:ascii="Candara" w:eastAsia="Times New Roman" w:hAnsi="Candara" w:cs="Arial"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color w:val="434A52"/>
          <w:sz w:val="24"/>
          <w:szCs w:val="24"/>
        </w:rPr>
        <w:t>Jeton</w:t>
      </w:r>
      <w:proofErr w:type="spellEnd"/>
      <w:r w:rsidRPr="002F5265">
        <w:rPr>
          <w:rFonts w:ascii="Candara" w:eastAsia="Times New Roman" w:hAnsi="Candara" w:cs="Arial"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color w:val="434A52"/>
          <w:sz w:val="24"/>
          <w:szCs w:val="24"/>
        </w:rPr>
        <w:t>Havollia</w:t>
      </w:r>
      <w:proofErr w:type="spellEnd"/>
      <w:r w:rsidRPr="002F5265">
        <w:rPr>
          <w:rFonts w:ascii="Candara" w:eastAsia="Times New Roman" w:hAnsi="Candara" w:cs="Arial"/>
          <w:color w:val="434A52"/>
          <w:sz w:val="24"/>
          <w:szCs w:val="24"/>
        </w:rPr>
        <w:t xml:space="preserve">  </w:t>
      </w:r>
    </w:p>
    <w:p w:rsidR="00510324" w:rsidRPr="002F5265" w:rsidRDefault="00510324" w:rsidP="002F5265">
      <w:pPr>
        <w:numPr>
          <w:ilvl w:val="0"/>
          <w:numId w:val="29"/>
        </w:numPr>
        <w:spacing w:after="0" w:line="240" w:lineRule="auto"/>
        <w:textAlignment w:val="baseline"/>
        <w:rPr>
          <w:rFonts w:ascii="Candara" w:eastAsia="Times New Roman" w:hAnsi="Candara" w:cs="Arial"/>
          <w:color w:val="434A52"/>
          <w:sz w:val="24"/>
          <w:szCs w:val="24"/>
        </w:rPr>
      </w:pPr>
      <w:proofErr w:type="spellStart"/>
      <w:r w:rsidRPr="002F5265">
        <w:rPr>
          <w:rFonts w:ascii="Candara" w:eastAsia="Times New Roman" w:hAnsi="Candara" w:cs="Arial"/>
          <w:color w:val="434A52"/>
          <w:sz w:val="24"/>
          <w:szCs w:val="24"/>
        </w:rPr>
        <w:t>Izvještaj</w:t>
      </w:r>
      <w:proofErr w:type="spellEnd"/>
      <w:r w:rsidRPr="002F5265">
        <w:rPr>
          <w:rFonts w:ascii="Candara" w:eastAsia="Times New Roman" w:hAnsi="Candara" w:cs="Arial"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color w:val="434A52"/>
          <w:sz w:val="24"/>
          <w:szCs w:val="24"/>
        </w:rPr>
        <w:t>komisije</w:t>
      </w:r>
      <w:proofErr w:type="spellEnd"/>
      <w:r w:rsidRPr="002F5265">
        <w:rPr>
          <w:rFonts w:ascii="Candara" w:eastAsia="Times New Roman" w:hAnsi="Candara" w:cs="Arial"/>
          <w:color w:val="434A52"/>
          <w:sz w:val="24"/>
          <w:szCs w:val="24"/>
        </w:rPr>
        <w:t xml:space="preserve"> za </w:t>
      </w:r>
      <w:proofErr w:type="spellStart"/>
      <w:r w:rsidRPr="002F5265">
        <w:rPr>
          <w:rFonts w:ascii="Candara" w:eastAsia="Times New Roman" w:hAnsi="Candara" w:cs="Arial"/>
          <w:color w:val="434A52"/>
          <w:sz w:val="24"/>
          <w:szCs w:val="24"/>
        </w:rPr>
        <w:t>ocjenu</w:t>
      </w:r>
      <w:proofErr w:type="spellEnd"/>
      <w:r w:rsidRPr="002F5265">
        <w:rPr>
          <w:rFonts w:ascii="Candara" w:eastAsia="Times New Roman" w:hAnsi="Candara" w:cs="Arial"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color w:val="434A52"/>
          <w:sz w:val="24"/>
          <w:szCs w:val="24"/>
        </w:rPr>
        <w:t>podobnosti</w:t>
      </w:r>
      <w:proofErr w:type="spellEnd"/>
      <w:r w:rsidRPr="002F5265">
        <w:rPr>
          <w:rFonts w:ascii="Candara" w:eastAsia="Times New Roman" w:hAnsi="Candara" w:cs="Arial"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color w:val="434A52"/>
          <w:sz w:val="24"/>
          <w:szCs w:val="24"/>
        </w:rPr>
        <w:t>teme</w:t>
      </w:r>
      <w:proofErr w:type="spellEnd"/>
      <w:r w:rsidRPr="002F5265">
        <w:rPr>
          <w:rFonts w:ascii="Candara" w:eastAsia="Times New Roman" w:hAnsi="Candara" w:cs="Arial"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color w:val="434A52"/>
          <w:sz w:val="24"/>
          <w:szCs w:val="24"/>
        </w:rPr>
        <w:t>doktorske</w:t>
      </w:r>
      <w:proofErr w:type="spellEnd"/>
      <w:r w:rsidRPr="002F5265">
        <w:rPr>
          <w:rFonts w:ascii="Candara" w:eastAsia="Times New Roman" w:hAnsi="Candara" w:cs="Arial"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color w:val="434A52"/>
          <w:sz w:val="24"/>
          <w:szCs w:val="24"/>
        </w:rPr>
        <w:t>disertacije</w:t>
      </w:r>
      <w:proofErr w:type="spellEnd"/>
      <w:r w:rsidRPr="002F5265">
        <w:rPr>
          <w:rFonts w:ascii="Candara" w:eastAsia="Times New Roman" w:hAnsi="Candara" w:cs="Arial"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color w:val="434A52"/>
          <w:sz w:val="24"/>
          <w:szCs w:val="24"/>
        </w:rPr>
        <w:t>kandidata</w:t>
      </w:r>
      <w:proofErr w:type="spellEnd"/>
      <w:r w:rsidRPr="002F5265">
        <w:rPr>
          <w:rFonts w:ascii="Candara" w:eastAsia="Times New Roman" w:hAnsi="Candara" w:cs="Arial"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color w:val="434A52"/>
          <w:sz w:val="24"/>
          <w:szCs w:val="24"/>
        </w:rPr>
        <w:t>Ramiza</w:t>
      </w:r>
      <w:proofErr w:type="spellEnd"/>
      <w:r w:rsidRPr="002F5265">
        <w:rPr>
          <w:rFonts w:ascii="Candara" w:eastAsia="Times New Roman" w:hAnsi="Candara" w:cs="Arial"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color w:val="434A52"/>
          <w:sz w:val="24"/>
          <w:szCs w:val="24"/>
        </w:rPr>
        <w:t>Kurbegovića</w:t>
      </w:r>
      <w:proofErr w:type="spellEnd"/>
      <w:r w:rsidRPr="002F5265">
        <w:rPr>
          <w:rFonts w:ascii="Candara" w:eastAsia="Times New Roman" w:hAnsi="Candara" w:cs="Arial"/>
          <w:color w:val="434A52"/>
          <w:sz w:val="24"/>
          <w:szCs w:val="24"/>
        </w:rPr>
        <w:t> </w:t>
      </w:r>
    </w:p>
    <w:p w:rsidR="00510324" w:rsidRPr="002F5265" w:rsidRDefault="00510324" w:rsidP="002F5265">
      <w:pPr>
        <w:numPr>
          <w:ilvl w:val="0"/>
          <w:numId w:val="29"/>
        </w:numPr>
        <w:spacing w:after="0" w:line="240" w:lineRule="auto"/>
        <w:textAlignment w:val="baseline"/>
        <w:rPr>
          <w:rFonts w:ascii="Candara" w:eastAsia="Times New Roman" w:hAnsi="Candara" w:cs="Arial"/>
          <w:color w:val="434A52"/>
          <w:sz w:val="24"/>
          <w:szCs w:val="24"/>
        </w:rPr>
      </w:pPr>
      <w:r w:rsidRPr="002F5265">
        <w:rPr>
          <w:rFonts w:ascii="Candara" w:eastAsia="Times New Roman" w:hAnsi="Candara" w:cs="Arial"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color w:val="434A52"/>
          <w:sz w:val="24"/>
          <w:szCs w:val="24"/>
        </w:rPr>
        <w:t>Ocjena</w:t>
      </w:r>
      <w:proofErr w:type="spellEnd"/>
      <w:r w:rsidRPr="002F5265">
        <w:rPr>
          <w:rFonts w:ascii="Candara" w:eastAsia="Times New Roman" w:hAnsi="Candara" w:cs="Arial"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color w:val="434A52"/>
          <w:sz w:val="24"/>
          <w:szCs w:val="24"/>
        </w:rPr>
        <w:t>ispunjenosti</w:t>
      </w:r>
      <w:proofErr w:type="spellEnd"/>
      <w:r w:rsidRPr="002F5265">
        <w:rPr>
          <w:rFonts w:ascii="Candara" w:eastAsia="Times New Roman" w:hAnsi="Candara" w:cs="Arial"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color w:val="434A52"/>
          <w:sz w:val="24"/>
          <w:szCs w:val="24"/>
        </w:rPr>
        <w:t>uslova</w:t>
      </w:r>
      <w:proofErr w:type="spellEnd"/>
      <w:r w:rsidRPr="002F5265">
        <w:rPr>
          <w:rFonts w:ascii="Candara" w:eastAsia="Times New Roman" w:hAnsi="Candara" w:cs="Arial"/>
          <w:color w:val="434A52"/>
          <w:sz w:val="24"/>
          <w:szCs w:val="24"/>
        </w:rPr>
        <w:t xml:space="preserve"> i </w:t>
      </w:r>
      <w:proofErr w:type="spellStart"/>
      <w:r w:rsidRPr="002F5265">
        <w:rPr>
          <w:rFonts w:ascii="Candara" w:eastAsia="Times New Roman" w:hAnsi="Candara" w:cs="Arial"/>
          <w:color w:val="434A52"/>
          <w:sz w:val="24"/>
          <w:szCs w:val="24"/>
        </w:rPr>
        <w:t>imenovanje</w:t>
      </w:r>
      <w:proofErr w:type="spellEnd"/>
      <w:r w:rsidRPr="002F5265">
        <w:rPr>
          <w:rFonts w:ascii="Candara" w:eastAsia="Times New Roman" w:hAnsi="Candara" w:cs="Arial"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color w:val="434A52"/>
          <w:sz w:val="24"/>
          <w:szCs w:val="24"/>
        </w:rPr>
        <w:t>komisije</w:t>
      </w:r>
      <w:proofErr w:type="spellEnd"/>
      <w:r w:rsidRPr="002F5265">
        <w:rPr>
          <w:rFonts w:ascii="Candara" w:eastAsia="Times New Roman" w:hAnsi="Candara" w:cs="Arial"/>
          <w:color w:val="434A52"/>
          <w:sz w:val="24"/>
          <w:szCs w:val="24"/>
        </w:rPr>
        <w:t xml:space="preserve"> za </w:t>
      </w:r>
      <w:proofErr w:type="spellStart"/>
      <w:r w:rsidRPr="002F5265">
        <w:rPr>
          <w:rFonts w:ascii="Candara" w:eastAsia="Times New Roman" w:hAnsi="Candara" w:cs="Arial"/>
          <w:color w:val="434A52"/>
          <w:sz w:val="24"/>
          <w:szCs w:val="24"/>
        </w:rPr>
        <w:t>ocjenu</w:t>
      </w:r>
      <w:proofErr w:type="spellEnd"/>
      <w:r w:rsidRPr="002F5265">
        <w:rPr>
          <w:rFonts w:ascii="Candara" w:eastAsia="Times New Roman" w:hAnsi="Candara" w:cs="Arial"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color w:val="434A52"/>
          <w:sz w:val="24"/>
          <w:szCs w:val="24"/>
        </w:rPr>
        <w:t>doktorske</w:t>
      </w:r>
      <w:proofErr w:type="spellEnd"/>
      <w:r w:rsidRPr="002F5265">
        <w:rPr>
          <w:rFonts w:ascii="Candara" w:eastAsia="Times New Roman" w:hAnsi="Candara" w:cs="Arial"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color w:val="434A52"/>
          <w:sz w:val="24"/>
          <w:szCs w:val="24"/>
        </w:rPr>
        <w:t>disertacije</w:t>
      </w:r>
      <w:proofErr w:type="spellEnd"/>
      <w:r w:rsidRPr="002F5265">
        <w:rPr>
          <w:rFonts w:ascii="Candara" w:eastAsia="Times New Roman" w:hAnsi="Candara" w:cs="Arial"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color w:val="434A52"/>
          <w:sz w:val="24"/>
          <w:szCs w:val="24"/>
        </w:rPr>
        <w:t>Avni</w:t>
      </w:r>
      <w:proofErr w:type="spellEnd"/>
      <w:r w:rsidRPr="002F5265">
        <w:rPr>
          <w:rFonts w:ascii="Candara" w:eastAsia="Times New Roman" w:hAnsi="Candara" w:cs="Arial"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color w:val="434A52"/>
          <w:sz w:val="24"/>
          <w:szCs w:val="24"/>
        </w:rPr>
        <w:t>Alidemaja</w:t>
      </w:r>
      <w:proofErr w:type="spellEnd"/>
      <w:r w:rsidRPr="002F5265">
        <w:rPr>
          <w:rFonts w:ascii="Candara" w:eastAsia="Times New Roman" w:hAnsi="Candara" w:cs="Arial"/>
          <w:color w:val="434A52"/>
          <w:sz w:val="24"/>
          <w:szCs w:val="24"/>
        </w:rPr>
        <w:t> </w:t>
      </w:r>
    </w:p>
    <w:p w:rsidR="00510324" w:rsidRPr="002F5265" w:rsidRDefault="00510324" w:rsidP="002F5265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Candara" w:eastAsia="Times New Roman" w:hAnsi="Candara" w:cs="Arial"/>
          <w:b/>
          <w:color w:val="434A52"/>
          <w:sz w:val="24"/>
          <w:szCs w:val="24"/>
        </w:rPr>
      </w:pP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Planovi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organizacije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nastave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na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doktorskim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studijama</w:t>
      </w:r>
      <w:proofErr w:type="spellEnd"/>
    </w:p>
    <w:p w:rsidR="00510324" w:rsidRPr="002F5265" w:rsidRDefault="00510324" w:rsidP="002F5265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Candara" w:eastAsia="Times New Roman" w:hAnsi="Candara" w:cs="Arial"/>
          <w:b/>
          <w:color w:val="434A52"/>
          <w:sz w:val="24"/>
          <w:szCs w:val="24"/>
        </w:rPr>
      </w:pP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Prijedlog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Pravila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doktorskih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studija  </w:t>
      </w:r>
    </w:p>
    <w:p w:rsidR="00510324" w:rsidRPr="002F5265" w:rsidRDefault="00510324" w:rsidP="002F5265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ndara" w:eastAsia="Times New Roman" w:hAnsi="Candara" w:cs="Arial"/>
          <w:b/>
          <w:color w:val="434A52"/>
          <w:sz w:val="24"/>
          <w:szCs w:val="24"/>
        </w:rPr>
      </w:pP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Zahtjev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Medicinskog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fakulteta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za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proširenje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broja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kandidata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za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upis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na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doktorske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studije  </w:t>
      </w:r>
    </w:p>
    <w:p w:rsidR="00510324" w:rsidRPr="002F5265" w:rsidRDefault="00510324" w:rsidP="002F5265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ndara" w:eastAsia="Times New Roman" w:hAnsi="Candara" w:cs="Arial"/>
          <w:b/>
          <w:color w:val="434A52"/>
          <w:sz w:val="24"/>
          <w:szCs w:val="24"/>
        </w:rPr>
      </w:pP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Razmatranje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Izvještaja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softwera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za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provjeru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plagijata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doktorske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disertacije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Gentane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Beqa-Ahmeti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  </w:t>
      </w:r>
    </w:p>
    <w:p w:rsidR="00510324" w:rsidRPr="002F5265" w:rsidRDefault="00510324" w:rsidP="002F5265">
      <w:pPr>
        <w:spacing w:line="240" w:lineRule="auto"/>
        <w:jc w:val="both"/>
        <w:rPr>
          <w:rFonts w:ascii="Candara" w:eastAsia="Arial Unicode MS" w:hAnsi="Candara" w:cstheme="majorHAnsi"/>
          <w:color w:val="434A52"/>
          <w:sz w:val="24"/>
          <w:szCs w:val="24"/>
          <w:lang w:val="sr-Latn-ME" w:eastAsia="sr-Latn-ME"/>
        </w:rPr>
      </w:pPr>
    </w:p>
    <w:p w:rsidR="00510324" w:rsidRPr="002F5265" w:rsidRDefault="00510324" w:rsidP="002F5265">
      <w:pPr>
        <w:spacing w:line="240" w:lineRule="auto"/>
        <w:jc w:val="both"/>
        <w:rPr>
          <w:rFonts w:ascii="Candara" w:eastAsia="Arial Unicode MS" w:hAnsi="Candara" w:cstheme="majorHAnsi"/>
          <w:b/>
          <w:sz w:val="24"/>
          <w:szCs w:val="24"/>
        </w:rPr>
      </w:pPr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I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Usvajanje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Zapisnika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proofErr w:type="gramStart"/>
      <w:r w:rsidRPr="002F5265">
        <w:rPr>
          <w:rFonts w:ascii="Candara" w:eastAsia="Arial Unicode MS" w:hAnsi="Candara" w:cstheme="majorHAnsi"/>
          <w:b/>
          <w:sz w:val="24"/>
          <w:szCs w:val="24"/>
        </w:rPr>
        <w:t>sa</w:t>
      </w:r>
      <w:proofErr w:type="spellEnd"/>
      <w:proofErr w:type="gram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prethodnih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sjednica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Odbora</w:t>
      </w:r>
      <w:proofErr w:type="spellEnd"/>
    </w:p>
    <w:p w:rsidR="00510324" w:rsidRPr="002F5265" w:rsidRDefault="00510324" w:rsidP="002F5265">
      <w:pPr>
        <w:spacing w:line="240" w:lineRule="auto"/>
        <w:jc w:val="both"/>
        <w:rPr>
          <w:rFonts w:ascii="Candara" w:eastAsia="Arial Unicode MS" w:hAnsi="Candara" w:cstheme="majorHAnsi"/>
          <w:sz w:val="24"/>
          <w:szCs w:val="24"/>
        </w:rPr>
      </w:pPr>
      <w:r w:rsidRPr="002F5265">
        <w:rPr>
          <w:rFonts w:ascii="Candara" w:eastAsia="Arial Unicode MS" w:hAnsi="Candara" w:cstheme="majorHAnsi"/>
          <w:sz w:val="24"/>
          <w:szCs w:val="24"/>
        </w:rPr>
        <w:t xml:space="preserve">Na </w:t>
      </w:r>
      <w:proofErr w:type="spellStart"/>
      <w:r w:rsidRPr="002F5265">
        <w:rPr>
          <w:rFonts w:ascii="Candara" w:eastAsia="Arial Unicode MS" w:hAnsi="Candara" w:cstheme="majorHAnsi"/>
          <w:sz w:val="24"/>
          <w:szCs w:val="24"/>
        </w:rPr>
        <w:t>Zapisnike</w:t>
      </w:r>
      <w:proofErr w:type="spellEnd"/>
      <w:r w:rsidRPr="002F5265">
        <w:rPr>
          <w:rFonts w:ascii="Candara" w:eastAsia="Arial Unicode MS" w:hAnsi="Candara" w:cstheme="majorHAnsi"/>
          <w:sz w:val="24"/>
          <w:szCs w:val="24"/>
        </w:rPr>
        <w:t xml:space="preserve"> </w:t>
      </w:r>
      <w:proofErr w:type="spellStart"/>
      <w:proofErr w:type="gramStart"/>
      <w:r w:rsidRPr="002F5265">
        <w:rPr>
          <w:rFonts w:ascii="Candara" w:eastAsia="Arial Unicode MS" w:hAnsi="Candara" w:cstheme="majorHAnsi"/>
          <w:sz w:val="24"/>
          <w:szCs w:val="24"/>
        </w:rPr>
        <w:t>sa</w:t>
      </w:r>
      <w:proofErr w:type="spellEnd"/>
      <w:proofErr w:type="gramEnd"/>
      <w:r w:rsidRPr="002F5265">
        <w:rPr>
          <w:rFonts w:ascii="Candara" w:eastAsia="Arial Unicode MS" w:hAnsi="Candara" w:cstheme="majorHAnsi"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sz w:val="24"/>
          <w:szCs w:val="24"/>
        </w:rPr>
        <w:t>prethodnih</w:t>
      </w:r>
      <w:proofErr w:type="spellEnd"/>
      <w:r w:rsidRPr="002F5265">
        <w:rPr>
          <w:rFonts w:ascii="Candara" w:eastAsia="Arial Unicode MS" w:hAnsi="Candara" w:cstheme="majorHAnsi"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sz w:val="24"/>
          <w:szCs w:val="24"/>
        </w:rPr>
        <w:t>sjednica</w:t>
      </w:r>
      <w:proofErr w:type="spellEnd"/>
      <w:r w:rsidRPr="002F5265">
        <w:rPr>
          <w:rFonts w:ascii="Candara" w:eastAsia="Arial Unicode MS" w:hAnsi="Candara" w:cstheme="majorHAnsi"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sz w:val="24"/>
          <w:szCs w:val="24"/>
        </w:rPr>
        <w:t>Odbora</w:t>
      </w:r>
      <w:proofErr w:type="spellEnd"/>
      <w:r w:rsidRPr="002F5265">
        <w:rPr>
          <w:rFonts w:ascii="Candara" w:eastAsia="Arial Unicode MS" w:hAnsi="Candara" w:cstheme="majorHAnsi"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sz w:val="24"/>
          <w:szCs w:val="24"/>
        </w:rPr>
        <w:t>nije</w:t>
      </w:r>
      <w:proofErr w:type="spellEnd"/>
      <w:r w:rsidRPr="002F5265">
        <w:rPr>
          <w:rFonts w:ascii="Candara" w:eastAsia="Arial Unicode MS" w:hAnsi="Candara" w:cstheme="majorHAnsi"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sz w:val="24"/>
          <w:szCs w:val="24"/>
        </w:rPr>
        <w:t>bilo</w:t>
      </w:r>
      <w:proofErr w:type="spellEnd"/>
      <w:r w:rsidRPr="002F5265">
        <w:rPr>
          <w:rFonts w:ascii="Candara" w:eastAsia="Arial Unicode MS" w:hAnsi="Candara" w:cstheme="majorHAnsi"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sz w:val="24"/>
          <w:szCs w:val="24"/>
        </w:rPr>
        <w:t>primjedbi</w:t>
      </w:r>
      <w:proofErr w:type="spellEnd"/>
      <w:r w:rsidRPr="002F5265">
        <w:rPr>
          <w:rFonts w:ascii="Candara" w:eastAsia="Arial Unicode MS" w:hAnsi="Candara" w:cstheme="majorHAnsi"/>
          <w:sz w:val="24"/>
          <w:szCs w:val="24"/>
        </w:rPr>
        <w:t xml:space="preserve">, </w:t>
      </w:r>
      <w:proofErr w:type="spellStart"/>
      <w:r w:rsidRPr="002F5265">
        <w:rPr>
          <w:rFonts w:ascii="Candara" w:eastAsia="Arial Unicode MS" w:hAnsi="Candara" w:cstheme="majorHAnsi"/>
          <w:sz w:val="24"/>
          <w:szCs w:val="24"/>
        </w:rPr>
        <w:t>jednoglasno</w:t>
      </w:r>
      <w:proofErr w:type="spellEnd"/>
      <w:r w:rsidRPr="002F5265">
        <w:rPr>
          <w:rFonts w:ascii="Candara" w:eastAsia="Arial Unicode MS" w:hAnsi="Candara" w:cstheme="majorHAnsi"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sz w:val="24"/>
          <w:szCs w:val="24"/>
        </w:rPr>
        <w:t>su</w:t>
      </w:r>
      <w:proofErr w:type="spellEnd"/>
      <w:r w:rsidRPr="002F5265">
        <w:rPr>
          <w:rFonts w:ascii="Candara" w:eastAsia="Arial Unicode MS" w:hAnsi="Candara" w:cstheme="majorHAnsi"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sz w:val="24"/>
          <w:szCs w:val="24"/>
        </w:rPr>
        <w:t>usvojeni</w:t>
      </w:r>
      <w:proofErr w:type="spellEnd"/>
      <w:r w:rsidRPr="002F5265">
        <w:rPr>
          <w:rFonts w:ascii="Candara" w:eastAsia="Arial Unicode MS" w:hAnsi="Candara" w:cstheme="majorHAnsi"/>
          <w:sz w:val="24"/>
          <w:szCs w:val="24"/>
        </w:rPr>
        <w:t>.</w:t>
      </w:r>
    </w:p>
    <w:p w:rsidR="00510324" w:rsidRPr="002F5265" w:rsidRDefault="00510324" w:rsidP="002F5265">
      <w:pPr>
        <w:spacing w:line="240" w:lineRule="auto"/>
        <w:jc w:val="both"/>
        <w:rPr>
          <w:rFonts w:ascii="Candara" w:eastAsia="Arial Unicode MS" w:hAnsi="Candara" w:cstheme="majorHAnsi"/>
          <w:sz w:val="24"/>
          <w:szCs w:val="24"/>
          <w:lang w:val="sr-Latn-ME"/>
        </w:rPr>
      </w:pPr>
      <w:r w:rsidRPr="002F5265">
        <w:rPr>
          <w:rFonts w:ascii="Candara" w:eastAsia="Arial Unicode MS" w:hAnsi="Candara" w:cstheme="majorHAnsi"/>
          <w:b/>
          <w:sz w:val="24"/>
          <w:szCs w:val="24"/>
        </w:rPr>
        <w:t>II</w:t>
      </w:r>
      <w:r w:rsidRPr="002F5265">
        <w:rPr>
          <w:rFonts w:ascii="Candara" w:eastAsia="Arial Unicode MS" w:hAnsi="Candara" w:cstheme="majorHAnsi"/>
          <w:b/>
          <w:sz w:val="24"/>
          <w:szCs w:val="24"/>
          <w:lang w:val="sr-Latn-CS"/>
        </w:rPr>
        <w:t xml:space="preserve"> Razmatranje pristiglih materijala za predstojeću sjednicu Senata:</w:t>
      </w:r>
    </w:p>
    <w:p w:rsidR="00510324" w:rsidRPr="002F5265" w:rsidRDefault="00510324" w:rsidP="002F5265">
      <w:pPr>
        <w:spacing w:after="0" w:line="240" w:lineRule="auto"/>
        <w:jc w:val="both"/>
        <w:textAlignment w:val="baseline"/>
        <w:rPr>
          <w:rFonts w:ascii="Candara" w:eastAsia="Arial Unicode MS" w:hAnsi="Candara" w:cstheme="majorHAnsi"/>
          <w:sz w:val="24"/>
          <w:szCs w:val="24"/>
        </w:rPr>
      </w:pPr>
      <w:proofErr w:type="spellStart"/>
      <w:r w:rsidRPr="002F5265">
        <w:rPr>
          <w:rFonts w:ascii="Candara" w:eastAsia="Arial Unicode MS" w:hAnsi="Candara" w:cstheme="majorHAnsi"/>
          <w:sz w:val="24"/>
          <w:szCs w:val="24"/>
        </w:rPr>
        <w:t>Presjedavajući</w:t>
      </w:r>
      <w:proofErr w:type="spellEnd"/>
      <w:r w:rsidRPr="002F5265">
        <w:rPr>
          <w:rFonts w:ascii="Candara" w:eastAsia="Arial Unicode MS" w:hAnsi="Candara" w:cstheme="majorHAnsi"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sz w:val="24"/>
          <w:szCs w:val="24"/>
        </w:rPr>
        <w:t>Odbora</w:t>
      </w:r>
      <w:proofErr w:type="spellEnd"/>
      <w:r w:rsidRPr="002F5265">
        <w:rPr>
          <w:rFonts w:ascii="Candara" w:eastAsia="Arial Unicode MS" w:hAnsi="Candara" w:cstheme="majorHAnsi"/>
          <w:sz w:val="24"/>
          <w:szCs w:val="24"/>
        </w:rPr>
        <w:t xml:space="preserve"> za </w:t>
      </w:r>
      <w:proofErr w:type="spellStart"/>
      <w:r w:rsidRPr="002F5265">
        <w:rPr>
          <w:rFonts w:ascii="Candara" w:eastAsia="Arial Unicode MS" w:hAnsi="Candara" w:cstheme="majorHAnsi"/>
          <w:sz w:val="24"/>
          <w:szCs w:val="24"/>
        </w:rPr>
        <w:t>doktorske</w:t>
      </w:r>
      <w:proofErr w:type="spellEnd"/>
      <w:r w:rsidRPr="002F5265">
        <w:rPr>
          <w:rFonts w:ascii="Candara" w:eastAsia="Arial Unicode MS" w:hAnsi="Candara" w:cstheme="majorHAnsi"/>
          <w:sz w:val="24"/>
          <w:szCs w:val="24"/>
        </w:rPr>
        <w:t xml:space="preserve"> studije, prof. </w:t>
      </w:r>
      <w:proofErr w:type="spellStart"/>
      <w:r w:rsidRPr="002F5265">
        <w:rPr>
          <w:rFonts w:ascii="Candara" w:eastAsia="Arial Unicode MS" w:hAnsi="Candara" w:cstheme="majorHAnsi"/>
          <w:sz w:val="24"/>
          <w:szCs w:val="24"/>
        </w:rPr>
        <w:t>dr</w:t>
      </w:r>
      <w:proofErr w:type="spellEnd"/>
      <w:r w:rsidRPr="002F5265">
        <w:rPr>
          <w:rFonts w:ascii="Candara" w:eastAsia="Arial Unicode MS" w:hAnsi="Candara" w:cstheme="majorHAnsi"/>
          <w:sz w:val="24"/>
          <w:szCs w:val="24"/>
        </w:rPr>
        <w:t xml:space="preserve"> Predrag </w:t>
      </w:r>
      <w:proofErr w:type="spellStart"/>
      <w:r w:rsidRPr="002F5265">
        <w:rPr>
          <w:rFonts w:ascii="Candara" w:eastAsia="Arial Unicode MS" w:hAnsi="Candara" w:cstheme="majorHAnsi"/>
          <w:sz w:val="24"/>
          <w:szCs w:val="24"/>
        </w:rPr>
        <w:t>Miranović</w:t>
      </w:r>
      <w:proofErr w:type="spellEnd"/>
      <w:r w:rsidRPr="002F5265">
        <w:rPr>
          <w:rFonts w:ascii="Candara" w:eastAsia="Arial Unicode MS" w:hAnsi="Candara" w:cstheme="majorHAnsi"/>
          <w:sz w:val="24"/>
          <w:szCs w:val="24"/>
        </w:rPr>
        <w:t xml:space="preserve">, je </w:t>
      </w:r>
      <w:proofErr w:type="spellStart"/>
      <w:r w:rsidRPr="002F5265">
        <w:rPr>
          <w:rFonts w:ascii="Candara" w:eastAsia="Arial Unicode MS" w:hAnsi="Candara" w:cstheme="majorHAnsi"/>
          <w:sz w:val="24"/>
          <w:szCs w:val="24"/>
        </w:rPr>
        <w:t>informisao</w:t>
      </w:r>
      <w:proofErr w:type="spellEnd"/>
      <w:r w:rsidRPr="002F5265">
        <w:rPr>
          <w:rFonts w:ascii="Candara" w:eastAsia="Arial Unicode MS" w:hAnsi="Candara" w:cstheme="majorHAnsi"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sz w:val="24"/>
          <w:szCs w:val="24"/>
        </w:rPr>
        <w:t>članove</w:t>
      </w:r>
      <w:proofErr w:type="spellEnd"/>
      <w:r w:rsidRPr="002F5265">
        <w:rPr>
          <w:rFonts w:ascii="Candara" w:eastAsia="Arial Unicode MS" w:hAnsi="Candara" w:cstheme="majorHAnsi"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sz w:val="24"/>
          <w:szCs w:val="24"/>
        </w:rPr>
        <w:t>Odbora</w:t>
      </w:r>
      <w:proofErr w:type="spellEnd"/>
      <w:r w:rsidRPr="002F5265">
        <w:rPr>
          <w:rFonts w:ascii="Candara" w:eastAsia="Arial Unicode MS" w:hAnsi="Candara" w:cstheme="majorHAnsi"/>
          <w:sz w:val="24"/>
          <w:szCs w:val="24"/>
        </w:rPr>
        <w:t xml:space="preserve"> da je za </w:t>
      </w:r>
      <w:proofErr w:type="spellStart"/>
      <w:r w:rsidRPr="002F5265">
        <w:rPr>
          <w:rFonts w:ascii="Candara" w:eastAsia="Arial Unicode MS" w:hAnsi="Candara" w:cstheme="majorHAnsi"/>
          <w:sz w:val="24"/>
          <w:szCs w:val="24"/>
        </w:rPr>
        <w:t>ovu</w:t>
      </w:r>
      <w:proofErr w:type="spellEnd"/>
      <w:r w:rsidRPr="002F5265">
        <w:rPr>
          <w:rFonts w:ascii="Candara" w:eastAsia="Arial Unicode MS" w:hAnsi="Candara" w:cstheme="majorHAnsi"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sz w:val="24"/>
          <w:szCs w:val="24"/>
        </w:rPr>
        <w:t>sjednicu</w:t>
      </w:r>
      <w:proofErr w:type="spellEnd"/>
      <w:r w:rsidRPr="002F5265">
        <w:rPr>
          <w:rFonts w:ascii="Candara" w:eastAsia="Arial Unicode MS" w:hAnsi="Candara" w:cstheme="majorHAnsi"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sz w:val="24"/>
          <w:szCs w:val="24"/>
        </w:rPr>
        <w:t>pristiglo</w:t>
      </w:r>
      <w:proofErr w:type="spellEnd"/>
      <w:r w:rsidRPr="002F5265">
        <w:rPr>
          <w:rFonts w:ascii="Candara" w:eastAsia="Arial Unicode MS" w:hAnsi="Candara" w:cstheme="majorHAnsi"/>
          <w:sz w:val="24"/>
          <w:szCs w:val="24"/>
        </w:rPr>
        <w:t xml:space="preserve"> </w:t>
      </w:r>
      <w:r w:rsidR="00F81596" w:rsidRPr="002F5265">
        <w:rPr>
          <w:rFonts w:ascii="Candara" w:eastAsia="Arial Unicode MS" w:hAnsi="Candara" w:cstheme="majorHAnsi"/>
          <w:sz w:val="24"/>
          <w:szCs w:val="24"/>
        </w:rPr>
        <w:t>5</w:t>
      </w:r>
      <w:r w:rsidRPr="002F5265">
        <w:rPr>
          <w:rFonts w:ascii="Candara" w:eastAsia="Arial Unicode MS" w:hAnsi="Candara" w:cstheme="majorHAnsi"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sz w:val="24"/>
          <w:szCs w:val="24"/>
        </w:rPr>
        <w:t>predmeta</w:t>
      </w:r>
      <w:proofErr w:type="spellEnd"/>
      <w:r w:rsidRPr="002F5265">
        <w:rPr>
          <w:rFonts w:ascii="Candara" w:eastAsia="Arial Unicode MS" w:hAnsi="Candara" w:cstheme="majorHAnsi"/>
          <w:sz w:val="24"/>
          <w:szCs w:val="24"/>
        </w:rPr>
        <w:t xml:space="preserve"> za </w:t>
      </w:r>
      <w:proofErr w:type="spellStart"/>
      <w:r w:rsidRPr="002F5265">
        <w:rPr>
          <w:rFonts w:ascii="Candara" w:eastAsia="Arial Unicode MS" w:hAnsi="Candara" w:cstheme="majorHAnsi"/>
          <w:sz w:val="24"/>
          <w:szCs w:val="24"/>
        </w:rPr>
        <w:t>razmatranje</w:t>
      </w:r>
      <w:proofErr w:type="spellEnd"/>
      <w:r w:rsidRPr="002F5265">
        <w:rPr>
          <w:rFonts w:ascii="Candara" w:eastAsia="Arial Unicode MS" w:hAnsi="Candara" w:cstheme="majorHAnsi"/>
          <w:sz w:val="24"/>
          <w:szCs w:val="24"/>
        </w:rPr>
        <w:t xml:space="preserve">. </w:t>
      </w:r>
    </w:p>
    <w:p w:rsidR="00510324" w:rsidRPr="002F5265" w:rsidRDefault="00510324" w:rsidP="002F5265">
      <w:pPr>
        <w:spacing w:after="0" w:line="240" w:lineRule="auto"/>
        <w:jc w:val="both"/>
        <w:textAlignment w:val="baseline"/>
        <w:rPr>
          <w:rFonts w:ascii="Candara" w:eastAsia="Arial Unicode MS" w:hAnsi="Candara" w:cstheme="majorHAnsi"/>
          <w:sz w:val="24"/>
          <w:szCs w:val="24"/>
        </w:rPr>
      </w:pPr>
    </w:p>
    <w:p w:rsidR="00510324" w:rsidRPr="002F5265" w:rsidRDefault="00510324" w:rsidP="002F5265">
      <w:pPr>
        <w:pStyle w:val="ListParagraph"/>
        <w:numPr>
          <w:ilvl w:val="0"/>
          <w:numId w:val="1"/>
        </w:numPr>
        <w:spacing w:after="0" w:line="240" w:lineRule="auto"/>
        <w:ind w:left="900"/>
        <w:jc w:val="both"/>
        <w:textAlignment w:val="baseline"/>
        <w:rPr>
          <w:rFonts w:ascii="Candara" w:eastAsia="Arial Unicode MS" w:hAnsi="Candara" w:cstheme="majorHAnsi"/>
          <w:sz w:val="24"/>
          <w:szCs w:val="24"/>
        </w:rPr>
      </w:pPr>
      <w:proofErr w:type="spellStart"/>
      <w:r w:rsidRPr="002F5265">
        <w:rPr>
          <w:rFonts w:ascii="Candara" w:eastAsia="Arial Unicode MS" w:hAnsi="Candara" w:cstheme="majorHAnsi"/>
          <w:sz w:val="24"/>
          <w:szCs w:val="24"/>
        </w:rPr>
        <w:t>Uvodničar</w:t>
      </w:r>
      <w:proofErr w:type="spellEnd"/>
      <w:r w:rsidRPr="002F5265">
        <w:rPr>
          <w:rFonts w:ascii="Candara" w:eastAsia="Arial Unicode MS" w:hAnsi="Candara" w:cstheme="majorHAnsi"/>
          <w:sz w:val="24"/>
          <w:szCs w:val="24"/>
        </w:rPr>
        <w:t xml:space="preserve"> za </w:t>
      </w:r>
      <w:proofErr w:type="spellStart"/>
      <w:r w:rsidRPr="002F5265">
        <w:rPr>
          <w:rFonts w:ascii="Candara" w:eastAsia="Arial Unicode MS" w:hAnsi="Candara" w:cstheme="majorHAnsi"/>
          <w:sz w:val="24"/>
          <w:szCs w:val="24"/>
        </w:rPr>
        <w:t>predmet</w:t>
      </w:r>
      <w:proofErr w:type="spellEnd"/>
      <w:r w:rsidRPr="002F5265">
        <w:rPr>
          <w:rFonts w:ascii="Candara" w:eastAsia="Arial Unicode MS" w:hAnsi="Candara" w:cstheme="majorHAnsi"/>
          <w:sz w:val="24"/>
          <w:szCs w:val="24"/>
        </w:rPr>
        <w:t xml:space="preserve"> </w:t>
      </w:r>
      <w:proofErr w:type="spellStart"/>
      <w:proofErr w:type="gramStart"/>
      <w:r w:rsidRPr="002F5265">
        <w:rPr>
          <w:rFonts w:ascii="Candara" w:eastAsia="Arial Unicode MS" w:hAnsi="Candara" w:cstheme="majorHAnsi"/>
          <w:b/>
          <w:sz w:val="24"/>
          <w:szCs w:val="24"/>
        </w:rPr>
        <w:t>mr</w:t>
      </w:r>
      <w:proofErr w:type="spellEnd"/>
      <w:proofErr w:type="gram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r w:rsidR="00F81596" w:rsidRPr="002F5265">
        <w:rPr>
          <w:rFonts w:ascii="Candara" w:eastAsia="Arial Unicode MS" w:hAnsi="Candara" w:cstheme="majorHAnsi"/>
          <w:b/>
          <w:sz w:val="24"/>
          <w:szCs w:val="24"/>
        </w:rPr>
        <w:t>Zorane</w:t>
      </w:r>
      <w:proofErr w:type="spellEnd"/>
      <w:r w:rsidR="00F81596"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r w:rsidR="00F81596" w:rsidRPr="002F5265">
        <w:rPr>
          <w:rFonts w:ascii="Candara" w:eastAsia="Arial Unicode MS" w:hAnsi="Candara" w:cstheme="majorHAnsi"/>
          <w:b/>
          <w:sz w:val="24"/>
          <w:szCs w:val="24"/>
        </w:rPr>
        <w:t>Sekulić</w:t>
      </w:r>
      <w:proofErr w:type="spellEnd"/>
      <w:r w:rsidRPr="002F5265">
        <w:rPr>
          <w:rFonts w:ascii="Candara" w:eastAsia="Arial Unicode MS" w:hAnsi="Candara" w:cstheme="majorHAnsi"/>
          <w:sz w:val="24"/>
          <w:szCs w:val="24"/>
        </w:rPr>
        <w:t xml:space="preserve"> je prof. </w:t>
      </w:r>
      <w:proofErr w:type="spellStart"/>
      <w:r w:rsidRPr="002F5265">
        <w:rPr>
          <w:rFonts w:ascii="Candara" w:eastAsia="Arial Unicode MS" w:hAnsi="Candara" w:cstheme="majorHAnsi"/>
          <w:sz w:val="24"/>
          <w:szCs w:val="24"/>
        </w:rPr>
        <w:t>dr</w:t>
      </w:r>
      <w:proofErr w:type="spellEnd"/>
      <w:r w:rsidRPr="002F5265">
        <w:rPr>
          <w:rFonts w:ascii="Candara" w:eastAsia="Arial Unicode MS" w:hAnsi="Candara" w:cstheme="majorHAnsi"/>
          <w:sz w:val="24"/>
          <w:szCs w:val="24"/>
        </w:rPr>
        <w:t xml:space="preserve"> </w:t>
      </w:r>
      <w:r w:rsidR="00F81596" w:rsidRPr="002F5265">
        <w:rPr>
          <w:rFonts w:ascii="Candara" w:eastAsia="Arial Unicode MS" w:hAnsi="Candara" w:cstheme="majorHAnsi"/>
          <w:sz w:val="24"/>
          <w:szCs w:val="24"/>
        </w:rPr>
        <w:t xml:space="preserve">Biljana </w:t>
      </w:r>
      <w:proofErr w:type="spellStart"/>
      <w:r w:rsidR="00F81596" w:rsidRPr="002F5265">
        <w:rPr>
          <w:rFonts w:ascii="Candara" w:eastAsia="Arial Unicode MS" w:hAnsi="Candara" w:cstheme="majorHAnsi"/>
          <w:sz w:val="24"/>
          <w:szCs w:val="24"/>
        </w:rPr>
        <w:t>Šćepanović</w:t>
      </w:r>
      <w:proofErr w:type="spellEnd"/>
      <w:r w:rsidRPr="002F5265">
        <w:rPr>
          <w:rFonts w:ascii="Candara" w:eastAsia="Arial Unicode MS" w:hAnsi="Candara" w:cstheme="majorHAnsi"/>
          <w:sz w:val="24"/>
          <w:szCs w:val="24"/>
        </w:rPr>
        <w:t>.</w:t>
      </w:r>
    </w:p>
    <w:p w:rsidR="00510324" w:rsidRPr="002F5265" w:rsidRDefault="00510324" w:rsidP="002F5265">
      <w:pPr>
        <w:autoSpaceDE w:val="0"/>
        <w:autoSpaceDN w:val="0"/>
        <w:adjustRightInd w:val="0"/>
        <w:spacing w:after="0" w:line="240" w:lineRule="auto"/>
        <w:jc w:val="both"/>
        <w:rPr>
          <w:rFonts w:ascii="Candara" w:eastAsia="Arial Unicode MS" w:hAnsi="Candara" w:cstheme="majorHAnsi"/>
          <w:sz w:val="24"/>
          <w:szCs w:val="24"/>
          <w:lang w:val="sr-Latn-CS" w:eastAsia="zh-TW"/>
        </w:rPr>
      </w:pPr>
      <w:r w:rsidRPr="002F5265">
        <w:rPr>
          <w:rFonts w:ascii="Candara" w:eastAsia="Arial Unicode MS" w:hAnsi="Candara" w:cstheme="majorHAnsi"/>
          <w:sz w:val="24"/>
          <w:szCs w:val="24"/>
          <w:lang w:val="sr-Latn-CS" w:eastAsia="zh-TW"/>
        </w:rPr>
        <w:t xml:space="preserve">Prof. dr </w:t>
      </w:r>
      <w:r w:rsidR="00F81596" w:rsidRPr="002F5265">
        <w:rPr>
          <w:rFonts w:ascii="Candara" w:eastAsia="Arial Unicode MS" w:hAnsi="Candara" w:cstheme="majorHAnsi"/>
          <w:sz w:val="24"/>
          <w:szCs w:val="24"/>
          <w:lang w:val="sr-Latn-CS" w:eastAsia="zh-TW"/>
        </w:rPr>
        <w:t>Biljana Šćepanović je upoznala</w:t>
      </w:r>
      <w:r w:rsidRPr="002F5265">
        <w:rPr>
          <w:rFonts w:ascii="Candara" w:eastAsia="Arial Unicode MS" w:hAnsi="Candara" w:cstheme="majorHAnsi"/>
          <w:sz w:val="24"/>
          <w:szCs w:val="24"/>
          <w:lang w:val="sr-Latn-CS" w:eastAsia="zh-TW"/>
        </w:rPr>
        <w:t xml:space="preserve"> članove Odbora sa relevantnim podacima o dostavljenom prijedlogu. Nakon razmatranja svih dostupnih podataka, pristupilo se glasanju. </w:t>
      </w:r>
    </w:p>
    <w:p w:rsidR="00510324" w:rsidRPr="002F5265" w:rsidRDefault="00510324" w:rsidP="002F5265">
      <w:pPr>
        <w:spacing w:line="240" w:lineRule="auto"/>
        <w:jc w:val="both"/>
        <w:rPr>
          <w:rFonts w:ascii="Candara" w:eastAsia="Arial Unicode MS" w:hAnsi="Candara" w:cstheme="majorHAnsi"/>
          <w:sz w:val="24"/>
          <w:szCs w:val="24"/>
        </w:rPr>
      </w:pPr>
      <w:r w:rsidRPr="002F5265">
        <w:rPr>
          <w:rFonts w:ascii="Candara" w:eastAsia="Arial Unicode MS" w:hAnsi="Candara" w:cstheme="majorHAnsi"/>
          <w:sz w:val="24"/>
          <w:szCs w:val="24"/>
          <w:lang w:val="sr-Latn-CS" w:eastAsia="zh-TW"/>
        </w:rPr>
        <w:t>Odbor je glasao na sljedeći način:</w:t>
      </w:r>
    </w:p>
    <w:p w:rsidR="00510324" w:rsidRPr="002F5265" w:rsidRDefault="00510324" w:rsidP="002F5265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Candara" w:eastAsia="Arial Unicode MS" w:hAnsi="Candara" w:cstheme="majorHAnsi"/>
          <w:b/>
          <w:sz w:val="24"/>
          <w:szCs w:val="24"/>
          <w:lang w:val="sr-Latn-CS" w:eastAsia="zh-TW"/>
        </w:rPr>
      </w:pPr>
      <w:proofErr w:type="spellStart"/>
      <w:proofErr w:type="gramStart"/>
      <w:r w:rsidRPr="002F5265">
        <w:rPr>
          <w:rFonts w:ascii="Candara" w:eastAsia="Arial Unicode MS" w:hAnsi="Candara" w:cs="Arial Unicode MS"/>
          <w:b/>
          <w:sz w:val="24"/>
          <w:szCs w:val="24"/>
        </w:rPr>
        <w:lastRenderedPageBreak/>
        <w:t>usvajanje</w:t>
      </w:r>
      <w:proofErr w:type="spellEnd"/>
      <w:proofErr w:type="gramEnd"/>
      <w:r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="Arial Unicode MS"/>
          <w:b/>
          <w:sz w:val="24"/>
          <w:szCs w:val="24"/>
        </w:rPr>
        <w:t>Izvještaja</w:t>
      </w:r>
      <w:proofErr w:type="spellEnd"/>
      <w:r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="Arial Unicode MS"/>
          <w:b/>
          <w:sz w:val="24"/>
          <w:szCs w:val="24"/>
        </w:rPr>
        <w:t>mentora</w:t>
      </w:r>
      <w:proofErr w:type="spellEnd"/>
      <w:r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o </w:t>
      </w:r>
      <w:proofErr w:type="spellStart"/>
      <w:r w:rsidRPr="002F5265">
        <w:rPr>
          <w:rFonts w:ascii="Candara" w:eastAsia="Arial Unicode MS" w:hAnsi="Candara" w:cs="Arial Unicode MS"/>
          <w:b/>
          <w:sz w:val="24"/>
          <w:szCs w:val="24"/>
        </w:rPr>
        <w:t>radu</w:t>
      </w:r>
      <w:proofErr w:type="spellEnd"/>
      <w:r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="Arial Unicode MS"/>
          <w:b/>
          <w:sz w:val="24"/>
          <w:szCs w:val="24"/>
        </w:rPr>
        <w:t>studenta</w:t>
      </w:r>
      <w:proofErr w:type="spellEnd"/>
      <w:r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="Arial Unicode MS"/>
          <w:b/>
          <w:sz w:val="24"/>
          <w:szCs w:val="24"/>
        </w:rPr>
        <w:t>na</w:t>
      </w:r>
      <w:proofErr w:type="spellEnd"/>
      <w:r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="Arial Unicode MS"/>
          <w:b/>
          <w:sz w:val="24"/>
          <w:szCs w:val="24"/>
        </w:rPr>
        <w:t>sprovedenom</w:t>
      </w:r>
      <w:proofErr w:type="spellEnd"/>
      <w:r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="Arial Unicode MS"/>
          <w:b/>
          <w:sz w:val="24"/>
          <w:szCs w:val="24"/>
        </w:rPr>
        <w:t>istraživanju</w:t>
      </w:r>
      <w:proofErr w:type="spellEnd"/>
      <w:r w:rsidRPr="002F5265">
        <w:rPr>
          <w:rFonts w:ascii="Candara" w:eastAsia="Arial Unicode MS" w:hAnsi="Candara" w:cs="Arial Unicode MS"/>
          <w:b/>
          <w:sz w:val="24"/>
          <w:szCs w:val="24"/>
        </w:rPr>
        <w:t>:</w:t>
      </w:r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r w:rsidR="00207C4B" w:rsidRPr="002F5265">
        <w:rPr>
          <w:rFonts w:ascii="Candara" w:eastAsia="Arial Unicode MS" w:hAnsi="Candara" w:cstheme="majorHAnsi"/>
          <w:b/>
          <w:sz w:val="24"/>
          <w:szCs w:val="24"/>
        </w:rPr>
        <w:t>6</w:t>
      </w:r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glasova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ZA,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nije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bilo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glasova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protiv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i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uzdržanih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>.</w:t>
      </w:r>
    </w:p>
    <w:p w:rsidR="00207C4B" w:rsidRPr="002F5265" w:rsidRDefault="00510324" w:rsidP="002F5265">
      <w:pPr>
        <w:spacing w:line="240" w:lineRule="auto"/>
        <w:jc w:val="both"/>
        <w:rPr>
          <w:rFonts w:ascii="Candara" w:eastAsia="Arial Unicode MS" w:hAnsi="Candara" w:cstheme="minorHAnsi"/>
          <w:sz w:val="24"/>
          <w:szCs w:val="24"/>
        </w:rPr>
      </w:pPr>
      <w:r w:rsidRPr="002F5265">
        <w:rPr>
          <w:rFonts w:ascii="Candara" w:eastAsia="Arial Unicode MS" w:hAnsi="Candara" w:cs="Arial Unicode MS"/>
          <w:sz w:val="24"/>
          <w:szCs w:val="24"/>
        </w:rPr>
        <w:t xml:space="preserve">Odbor je </w:t>
      </w:r>
      <w:proofErr w:type="spellStart"/>
      <w:r w:rsidRPr="002F5265">
        <w:rPr>
          <w:rFonts w:ascii="Candara" w:eastAsia="Arial Unicode MS" w:hAnsi="Candara" w:cs="Arial Unicode MS"/>
          <w:sz w:val="24"/>
          <w:szCs w:val="24"/>
        </w:rPr>
        <w:t>saglasan</w:t>
      </w:r>
      <w:proofErr w:type="spellEnd"/>
      <w:r w:rsidRPr="002F5265">
        <w:rPr>
          <w:rFonts w:ascii="Candara" w:eastAsia="Arial Unicode MS" w:hAnsi="Candara" w:cs="Arial Unicode MS"/>
          <w:sz w:val="24"/>
          <w:szCs w:val="24"/>
        </w:rPr>
        <w:t xml:space="preserve"> </w:t>
      </w:r>
      <w:proofErr w:type="spellStart"/>
      <w:proofErr w:type="gramStart"/>
      <w:r w:rsidRPr="002F5265">
        <w:rPr>
          <w:rFonts w:ascii="Candara" w:eastAsia="Arial Unicode MS" w:hAnsi="Candara" w:cs="Arial Unicode MS"/>
          <w:sz w:val="24"/>
          <w:szCs w:val="24"/>
        </w:rPr>
        <w:t>sa</w:t>
      </w:r>
      <w:proofErr w:type="spellEnd"/>
      <w:proofErr w:type="gramEnd"/>
      <w:r w:rsidRPr="002F5265">
        <w:rPr>
          <w:rFonts w:ascii="Candara" w:eastAsia="Arial Unicode MS" w:hAnsi="Candara" w:cs="Arial Unicode MS"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sz w:val="24"/>
          <w:szCs w:val="24"/>
        </w:rPr>
        <w:t>prijedlogom</w:t>
      </w:r>
      <w:proofErr w:type="spellEnd"/>
      <w:r w:rsidR="00207C4B" w:rsidRPr="002F5265">
        <w:rPr>
          <w:rFonts w:ascii="Candara" w:eastAsia="Arial Unicode MS" w:hAnsi="Candara" w:cs="Arial Unicode MS"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sz w:val="24"/>
          <w:szCs w:val="24"/>
        </w:rPr>
        <w:t>Vijeća</w:t>
      </w:r>
      <w:proofErr w:type="spellEnd"/>
      <w:r w:rsidR="00207C4B" w:rsidRPr="002F5265">
        <w:rPr>
          <w:rFonts w:ascii="Candara" w:eastAsia="Arial Unicode MS" w:hAnsi="Candara" w:cs="Arial Unicode MS"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sz w:val="24"/>
          <w:szCs w:val="24"/>
        </w:rPr>
        <w:t>Metalurško-tehnološkog</w:t>
      </w:r>
      <w:proofErr w:type="spellEnd"/>
      <w:r w:rsidR="00207C4B" w:rsidRPr="002F5265">
        <w:rPr>
          <w:rFonts w:ascii="Candara" w:eastAsia="Arial Unicode MS" w:hAnsi="Candara" w:cs="Arial Unicode MS"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sz w:val="24"/>
          <w:szCs w:val="24"/>
        </w:rPr>
        <w:t>fakulteta</w:t>
      </w:r>
      <w:proofErr w:type="spellEnd"/>
      <w:r w:rsidR="00207C4B" w:rsidRPr="002F5265">
        <w:rPr>
          <w:rFonts w:ascii="Candara" w:eastAsia="Arial Unicode MS" w:hAnsi="Candara" w:cs="Arial Unicode MS"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sz w:val="24"/>
          <w:szCs w:val="24"/>
        </w:rPr>
        <w:t>broj</w:t>
      </w:r>
      <w:proofErr w:type="spellEnd"/>
      <w:r w:rsidR="00207C4B" w:rsidRPr="002F5265">
        <w:rPr>
          <w:rFonts w:ascii="Candara" w:eastAsia="Arial Unicode MS" w:hAnsi="Candara" w:cs="Arial Unicode MS"/>
          <w:sz w:val="24"/>
          <w:szCs w:val="24"/>
        </w:rPr>
        <w:t xml:space="preserve"> 1650, od 02.10.2020. </w:t>
      </w:r>
      <w:proofErr w:type="spellStart"/>
      <w:proofErr w:type="gramStart"/>
      <w:r w:rsidR="00207C4B" w:rsidRPr="002F5265">
        <w:rPr>
          <w:rFonts w:ascii="Candara" w:eastAsia="Arial Unicode MS" w:hAnsi="Candara" w:cs="Arial Unicode MS"/>
          <w:sz w:val="24"/>
          <w:szCs w:val="24"/>
        </w:rPr>
        <w:t>godine</w:t>
      </w:r>
      <w:proofErr w:type="spellEnd"/>
      <w:proofErr w:type="gramEnd"/>
      <w:r w:rsidR="00207C4B" w:rsidRPr="002F5265">
        <w:rPr>
          <w:rFonts w:ascii="Candara" w:eastAsia="Arial Unicode MS" w:hAnsi="Candara" w:cs="Arial Unicode MS"/>
          <w:sz w:val="24"/>
          <w:szCs w:val="24"/>
        </w:rPr>
        <w:t xml:space="preserve"> za </w:t>
      </w:r>
      <w:proofErr w:type="spellStart"/>
      <w:r w:rsidR="00207C4B" w:rsidRPr="002F5265">
        <w:rPr>
          <w:rFonts w:ascii="Candara" w:eastAsia="Arial Unicode MS" w:hAnsi="Candara" w:cs="Arial Unicode MS"/>
          <w:sz w:val="24"/>
          <w:szCs w:val="24"/>
        </w:rPr>
        <w:t>usvajanje</w:t>
      </w:r>
      <w:proofErr w:type="spellEnd"/>
      <w:r w:rsidR="00207C4B" w:rsidRPr="002F5265">
        <w:rPr>
          <w:rFonts w:ascii="Candara" w:eastAsia="Arial Unicode MS" w:hAnsi="Candara" w:cs="Arial Unicode MS"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sz w:val="24"/>
          <w:szCs w:val="24"/>
        </w:rPr>
        <w:t>Izvještaja</w:t>
      </w:r>
      <w:proofErr w:type="spellEnd"/>
      <w:r w:rsidR="00207C4B" w:rsidRPr="002F5265">
        <w:rPr>
          <w:rFonts w:ascii="Candara" w:eastAsia="Arial Unicode MS" w:hAnsi="Candara" w:cs="Arial Unicode MS"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sz w:val="24"/>
          <w:szCs w:val="24"/>
        </w:rPr>
        <w:t>mentora</w:t>
      </w:r>
      <w:proofErr w:type="spellEnd"/>
      <w:r w:rsidR="00207C4B" w:rsidRPr="002F5265">
        <w:rPr>
          <w:rFonts w:ascii="Candara" w:eastAsia="Arial Unicode MS" w:hAnsi="Candara" w:cs="Arial Unicode MS"/>
          <w:sz w:val="24"/>
          <w:szCs w:val="24"/>
        </w:rPr>
        <w:t xml:space="preserve">, prof. </w:t>
      </w:r>
      <w:proofErr w:type="spellStart"/>
      <w:r w:rsidR="00207C4B" w:rsidRPr="002F5265">
        <w:rPr>
          <w:rFonts w:ascii="Candara" w:eastAsia="Arial Unicode MS" w:hAnsi="Candara" w:cs="Arial Unicode MS"/>
          <w:sz w:val="24"/>
          <w:szCs w:val="24"/>
        </w:rPr>
        <w:t>dr</w:t>
      </w:r>
      <w:proofErr w:type="spellEnd"/>
      <w:r w:rsidR="00207C4B" w:rsidRPr="002F5265">
        <w:rPr>
          <w:rFonts w:ascii="Candara" w:eastAsia="Arial Unicode MS" w:hAnsi="Candara" w:cs="Arial Unicode MS"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sz w:val="24"/>
          <w:szCs w:val="24"/>
        </w:rPr>
        <w:t>Vanje</w:t>
      </w:r>
      <w:proofErr w:type="spellEnd"/>
      <w:r w:rsidR="00207C4B" w:rsidRPr="002F5265">
        <w:rPr>
          <w:rFonts w:ascii="Candara" w:eastAsia="Arial Unicode MS" w:hAnsi="Candara" w:cs="Arial Unicode MS"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sz w:val="24"/>
          <w:szCs w:val="24"/>
        </w:rPr>
        <w:t>Asanović</w:t>
      </w:r>
      <w:proofErr w:type="spellEnd"/>
      <w:r w:rsidR="00207C4B" w:rsidRPr="002F5265">
        <w:rPr>
          <w:rFonts w:ascii="Candara" w:eastAsia="Arial Unicode MS" w:hAnsi="Candara" w:cs="Arial Unicode MS"/>
          <w:sz w:val="24"/>
          <w:szCs w:val="24"/>
        </w:rPr>
        <w:t xml:space="preserve">, </w:t>
      </w:r>
      <w:proofErr w:type="spellStart"/>
      <w:r w:rsidR="00207C4B" w:rsidRPr="002F5265">
        <w:rPr>
          <w:rFonts w:ascii="Candara" w:eastAsia="Arial Unicode MS" w:hAnsi="Candara" w:cs="Arial Unicode MS"/>
          <w:sz w:val="24"/>
          <w:szCs w:val="24"/>
        </w:rPr>
        <w:t>redovnog</w:t>
      </w:r>
      <w:proofErr w:type="spellEnd"/>
      <w:r w:rsidR="00207C4B" w:rsidRPr="002F5265">
        <w:rPr>
          <w:rFonts w:ascii="Candara" w:eastAsia="Arial Unicode MS" w:hAnsi="Candara" w:cs="Arial Unicode MS"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sz w:val="24"/>
          <w:szCs w:val="24"/>
        </w:rPr>
        <w:t>profesora</w:t>
      </w:r>
      <w:proofErr w:type="spellEnd"/>
      <w:r w:rsidR="00207C4B" w:rsidRPr="002F5265">
        <w:rPr>
          <w:rFonts w:ascii="Candara" w:eastAsia="Arial Unicode MS" w:hAnsi="Candara" w:cs="Arial Unicode MS"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sz w:val="24"/>
          <w:szCs w:val="24"/>
        </w:rPr>
        <w:t>Metalurško-tehnološkog</w:t>
      </w:r>
      <w:proofErr w:type="spellEnd"/>
      <w:r w:rsidR="00207C4B" w:rsidRPr="002F5265">
        <w:rPr>
          <w:rFonts w:ascii="Candara" w:eastAsia="Arial Unicode MS" w:hAnsi="Candara" w:cs="Arial Unicode MS"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sz w:val="24"/>
          <w:szCs w:val="24"/>
        </w:rPr>
        <w:t>fakulteta</w:t>
      </w:r>
      <w:proofErr w:type="spellEnd"/>
      <w:r w:rsidR="00207C4B" w:rsidRPr="002F5265">
        <w:rPr>
          <w:rFonts w:ascii="Candara" w:eastAsia="Arial Unicode MS" w:hAnsi="Candara" w:cs="Arial Unicode MS"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sz w:val="24"/>
          <w:szCs w:val="24"/>
        </w:rPr>
        <w:t>Univerziteta</w:t>
      </w:r>
      <w:proofErr w:type="spellEnd"/>
      <w:r w:rsidR="00207C4B" w:rsidRPr="002F5265">
        <w:rPr>
          <w:rFonts w:ascii="Candara" w:eastAsia="Arial Unicode MS" w:hAnsi="Candara" w:cs="Arial Unicode MS"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sz w:val="24"/>
          <w:szCs w:val="24"/>
        </w:rPr>
        <w:t>Crne</w:t>
      </w:r>
      <w:proofErr w:type="spellEnd"/>
      <w:r w:rsidR="00207C4B" w:rsidRPr="002F5265">
        <w:rPr>
          <w:rFonts w:ascii="Candara" w:eastAsia="Arial Unicode MS" w:hAnsi="Candara" w:cs="Arial Unicode MS"/>
          <w:sz w:val="24"/>
          <w:szCs w:val="24"/>
        </w:rPr>
        <w:t xml:space="preserve"> Gore o </w:t>
      </w:r>
      <w:proofErr w:type="spellStart"/>
      <w:r w:rsidR="00207C4B" w:rsidRPr="002F5265">
        <w:rPr>
          <w:rFonts w:ascii="Candara" w:eastAsia="Arial Unicode MS" w:hAnsi="Candara" w:cs="Arial Unicode MS"/>
          <w:sz w:val="24"/>
          <w:szCs w:val="24"/>
        </w:rPr>
        <w:t>sprovedenom</w:t>
      </w:r>
      <w:proofErr w:type="spellEnd"/>
      <w:r w:rsidR="00207C4B" w:rsidRPr="002F5265">
        <w:rPr>
          <w:rFonts w:ascii="Candara" w:eastAsia="Arial Unicode MS" w:hAnsi="Candara" w:cs="Arial Unicode MS"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sz w:val="24"/>
          <w:szCs w:val="24"/>
        </w:rPr>
        <w:t>istraživanju</w:t>
      </w:r>
      <w:proofErr w:type="spellEnd"/>
      <w:r w:rsidR="00207C4B" w:rsidRPr="002F5265">
        <w:rPr>
          <w:rFonts w:ascii="Candara" w:eastAsia="Arial Unicode MS" w:hAnsi="Candara" w:cs="Arial Unicode MS"/>
          <w:sz w:val="24"/>
          <w:szCs w:val="24"/>
        </w:rPr>
        <w:t xml:space="preserve"> i </w:t>
      </w:r>
      <w:proofErr w:type="spellStart"/>
      <w:r w:rsidR="00207C4B" w:rsidRPr="002F5265">
        <w:rPr>
          <w:rFonts w:ascii="Candara" w:eastAsia="Arial Unicode MS" w:hAnsi="Candara" w:cs="Arial Unicode MS"/>
          <w:sz w:val="24"/>
          <w:szCs w:val="24"/>
        </w:rPr>
        <w:t>postignutim</w:t>
      </w:r>
      <w:proofErr w:type="spellEnd"/>
      <w:r w:rsidR="00207C4B" w:rsidRPr="002F5265">
        <w:rPr>
          <w:rFonts w:ascii="Candara" w:eastAsia="Arial Unicode MS" w:hAnsi="Candara" w:cs="Arial Unicode MS"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sz w:val="24"/>
          <w:szCs w:val="24"/>
        </w:rPr>
        <w:t>rezultatima</w:t>
      </w:r>
      <w:proofErr w:type="spellEnd"/>
      <w:r w:rsidR="00207C4B" w:rsidRPr="002F5265">
        <w:rPr>
          <w:rFonts w:ascii="Candara" w:eastAsia="Arial Unicode MS" w:hAnsi="Candara" w:cs="Arial Unicode MS"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sz w:val="24"/>
          <w:szCs w:val="24"/>
        </w:rPr>
        <w:t>na</w:t>
      </w:r>
      <w:proofErr w:type="spellEnd"/>
      <w:r w:rsidR="00207C4B" w:rsidRPr="002F5265">
        <w:rPr>
          <w:rFonts w:ascii="Candara" w:eastAsia="Arial Unicode MS" w:hAnsi="Candara" w:cs="Arial Unicode MS"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sz w:val="24"/>
          <w:szCs w:val="24"/>
        </w:rPr>
        <w:t>izradi</w:t>
      </w:r>
      <w:proofErr w:type="spellEnd"/>
      <w:r w:rsidR="00207C4B" w:rsidRPr="002F5265">
        <w:rPr>
          <w:rFonts w:ascii="Candara" w:eastAsia="Arial Unicode MS" w:hAnsi="Candara" w:cs="Arial Unicode MS"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sz w:val="24"/>
          <w:szCs w:val="24"/>
        </w:rPr>
        <w:t>doktorske</w:t>
      </w:r>
      <w:proofErr w:type="spellEnd"/>
      <w:r w:rsidR="00207C4B" w:rsidRPr="002F5265">
        <w:rPr>
          <w:rFonts w:ascii="Candara" w:eastAsia="Arial Unicode MS" w:hAnsi="Candara" w:cs="Arial Unicode MS"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sz w:val="24"/>
          <w:szCs w:val="24"/>
        </w:rPr>
        <w:t>disertacije</w:t>
      </w:r>
      <w:proofErr w:type="spellEnd"/>
      <w:r w:rsidR="00207C4B" w:rsidRPr="002F5265">
        <w:rPr>
          <w:rFonts w:ascii="Candara" w:eastAsia="Arial Unicode MS" w:hAnsi="Candara" w:cs="Arial Unicode MS"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sz w:val="24"/>
          <w:szCs w:val="24"/>
        </w:rPr>
        <w:t>kandidatkinje</w:t>
      </w:r>
      <w:proofErr w:type="spellEnd"/>
      <w:r w:rsidR="00207C4B" w:rsidRPr="002F5265">
        <w:rPr>
          <w:rFonts w:ascii="Candara" w:eastAsia="Arial Unicode MS" w:hAnsi="Candara" w:cs="Arial Unicode MS"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sz w:val="24"/>
          <w:szCs w:val="24"/>
        </w:rPr>
        <w:t>mr</w:t>
      </w:r>
      <w:proofErr w:type="spellEnd"/>
      <w:r w:rsidR="00207C4B" w:rsidRPr="002F5265">
        <w:rPr>
          <w:rFonts w:ascii="Candara" w:eastAsia="Arial Unicode MS" w:hAnsi="Candara" w:cs="Arial Unicode MS"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sz w:val="24"/>
          <w:szCs w:val="24"/>
        </w:rPr>
        <w:t>Zorane</w:t>
      </w:r>
      <w:proofErr w:type="spellEnd"/>
      <w:r w:rsidR="00207C4B" w:rsidRPr="002F5265">
        <w:rPr>
          <w:rFonts w:ascii="Candara" w:eastAsia="Arial Unicode MS" w:hAnsi="Candara" w:cs="Arial Unicode MS"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sz w:val="24"/>
          <w:szCs w:val="24"/>
        </w:rPr>
        <w:t>Sekulić</w:t>
      </w:r>
      <w:proofErr w:type="spellEnd"/>
      <w:r w:rsidR="00207C4B" w:rsidRPr="002F5265">
        <w:rPr>
          <w:rFonts w:ascii="Candara" w:eastAsia="Arial Unicode MS" w:hAnsi="Candara" w:cs="Arial Unicode MS"/>
          <w:sz w:val="24"/>
          <w:szCs w:val="24"/>
        </w:rPr>
        <w:t>.</w:t>
      </w:r>
    </w:p>
    <w:p w:rsidR="00510324" w:rsidRPr="002F5265" w:rsidRDefault="00510324" w:rsidP="002F52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eastAsia="Arial Unicode MS" w:hAnsi="Candara" w:cstheme="majorHAnsi"/>
          <w:sz w:val="24"/>
          <w:szCs w:val="24"/>
        </w:rPr>
      </w:pPr>
      <w:proofErr w:type="spellStart"/>
      <w:r w:rsidRPr="002F5265">
        <w:rPr>
          <w:rFonts w:ascii="Candara" w:eastAsia="Arial Unicode MS" w:hAnsi="Candara" w:cstheme="majorHAnsi"/>
          <w:sz w:val="24"/>
          <w:szCs w:val="24"/>
        </w:rPr>
        <w:t>Uvodničar</w:t>
      </w:r>
      <w:proofErr w:type="spellEnd"/>
      <w:r w:rsidRPr="002F5265">
        <w:rPr>
          <w:rFonts w:ascii="Candara" w:eastAsia="Arial Unicode MS" w:hAnsi="Candara" w:cstheme="majorHAnsi"/>
          <w:sz w:val="24"/>
          <w:szCs w:val="24"/>
        </w:rPr>
        <w:t xml:space="preserve"> za </w:t>
      </w:r>
      <w:proofErr w:type="spellStart"/>
      <w:r w:rsidRPr="002F5265">
        <w:rPr>
          <w:rFonts w:ascii="Candara" w:eastAsia="Arial Unicode MS" w:hAnsi="Candara" w:cstheme="majorHAnsi"/>
          <w:sz w:val="24"/>
          <w:szCs w:val="24"/>
        </w:rPr>
        <w:t>predmet</w:t>
      </w:r>
      <w:proofErr w:type="spellEnd"/>
      <w:r w:rsidRPr="002F5265">
        <w:rPr>
          <w:rFonts w:ascii="Candara" w:eastAsia="Arial Unicode MS" w:hAnsi="Candara" w:cstheme="majorHAnsi"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mr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theme="majorHAnsi"/>
          <w:b/>
          <w:sz w:val="24"/>
          <w:szCs w:val="24"/>
        </w:rPr>
        <w:t>Aleksandre</w:t>
      </w:r>
      <w:proofErr w:type="spellEnd"/>
      <w:r w:rsidR="00207C4B"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proofErr w:type="gramStart"/>
      <w:r w:rsidR="00207C4B" w:rsidRPr="002F5265">
        <w:rPr>
          <w:rFonts w:ascii="Candara" w:eastAsia="Arial Unicode MS" w:hAnsi="Candara" w:cstheme="majorHAnsi"/>
          <w:b/>
          <w:sz w:val="24"/>
          <w:szCs w:val="24"/>
        </w:rPr>
        <w:t>Gezović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 </w:t>
      </w:r>
      <w:r w:rsidRPr="002F5265">
        <w:rPr>
          <w:rFonts w:ascii="Candara" w:eastAsia="Arial Unicode MS" w:hAnsi="Candara" w:cstheme="majorHAnsi"/>
          <w:sz w:val="24"/>
          <w:szCs w:val="24"/>
        </w:rPr>
        <w:t>je</w:t>
      </w:r>
      <w:proofErr w:type="gramEnd"/>
      <w:r w:rsidRPr="002F5265">
        <w:rPr>
          <w:rFonts w:ascii="Candara" w:eastAsia="Arial Unicode MS" w:hAnsi="Candara" w:cstheme="majorHAnsi"/>
          <w:sz w:val="24"/>
          <w:szCs w:val="24"/>
        </w:rPr>
        <w:t xml:space="preserve"> </w:t>
      </w:r>
      <w:r w:rsidRPr="002F5265">
        <w:rPr>
          <w:rFonts w:ascii="Candara" w:eastAsia="Arial Unicode MS" w:hAnsi="Candara" w:cstheme="majorHAnsi"/>
          <w:sz w:val="24"/>
          <w:szCs w:val="24"/>
          <w:lang w:val="sr-Latn-ME" w:eastAsia="sr-Latn-ME"/>
        </w:rPr>
        <w:t xml:space="preserve">prof. dr </w:t>
      </w:r>
      <w:r w:rsidR="00207C4B" w:rsidRPr="002F5265">
        <w:rPr>
          <w:rFonts w:ascii="Candara" w:eastAsia="Arial Unicode MS" w:hAnsi="Candara" w:cstheme="majorHAnsi"/>
          <w:sz w:val="24"/>
          <w:szCs w:val="24"/>
          <w:lang w:val="sr-Latn-ME" w:eastAsia="sr-Latn-ME"/>
        </w:rPr>
        <w:t>Radovan Stojanović</w:t>
      </w:r>
      <w:r w:rsidRPr="002F5265">
        <w:rPr>
          <w:rFonts w:ascii="Candara" w:eastAsia="Arial Unicode MS" w:hAnsi="Candara" w:cstheme="majorHAnsi"/>
          <w:sz w:val="24"/>
          <w:szCs w:val="24"/>
          <w:lang w:val="sr-Latn-ME" w:eastAsia="sr-Latn-ME"/>
        </w:rPr>
        <w:t>.</w:t>
      </w:r>
    </w:p>
    <w:p w:rsidR="00510324" w:rsidRPr="002F5265" w:rsidRDefault="00510324" w:rsidP="002F5265">
      <w:pPr>
        <w:autoSpaceDE w:val="0"/>
        <w:autoSpaceDN w:val="0"/>
        <w:adjustRightInd w:val="0"/>
        <w:spacing w:after="0" w:line="240" w:lineRule="auto"/>
        <w:jc w:val="both"/>
        <w:rPr>
          <w:rFonts w:ascii="Candara" w:eastAsia="Arial Unicode MS" w:hAnsi="Candara" w:cstheme="majorHAnsi"/>
          <w:sz w:val="24"/>
          <w:szCs w:val="24"/>
          <w:lang w:val="sr-Latn-CS" w:eastAsia="zh-TW"/>
        </w:rPr>
      </w:pPr>
      <w:r w:rsidRPr="002F5265">
        <w:rPr>
          <w:rFonts w:ascii="Candara" w:eastAsia="Arial Unicode MS" w:hAnsi="Candara" w:cstheme="majorHAnsi"/>
          <w:sz w:val="24"/>
          <w:szCs w:val="24"/>
          <w:lang w:val="sr-Latn-CS" w:eastAsia="zh-TW"/>
        </w:rPr>
        <w:t xml:space="preserve">Prof. dr </w:t>
      </w:r>
      <w:r w:rsidR="00207C4B" w:rsidRPr="002F5265">
        <w:rPr>
          <w:rFonts w:ascii="Candara" w:eastAsia="Arial Unicode MS" w:hAnsi="Candara" w:cstheme="majorHAnsi"/>
          <w:sz w:val="24"/>
          <w:szCs w:val="24"/>
          <w:lang w:val="sr-Latn-ME" w:eastAsia="sr-Latn-ME"/>
        </w:rPr>
        <w:t>Radovan Stojanović je pismenim putem</w:t>
      </w:r>
      <w:r w:rsidRPr="002F5265">
        <w:rPr>
          <w:rFonts w:ascii="Candara" w:eastAsia="Arial Unicode MS" w:hAnsi="Candara" w:cstheme="majorHAnsi"/>
          <w:sz w:val="24"/>
          <w:szCs w:val="24"/>
          <w:lang w:val="sr-Latn-ME" w:eastAsia="sr-Latn-ME"/>
        </w:rPr>
        <w:t xml:space="preserve"> </w:t>
      </w:r>
      <w:r w:rsidRPr="002F5265">
        <w:rPr>
          <w:rFonts w:ascii="Candara" w:eastAsia="Arial Unicode MS" w:hAnsi="Candara" w:cstheme="majorHAnsi"/>
          <w:sz w:val="24"/>
          <w:szCs w:val="24"/>
          <w:lang w:val="sr-Latn-CS" w:eastAsia="zh-TW"/>
        </w:rPr>
        <w:t xml:space="preserve">upoznao članove Odbora sa relevantnim podacima o dostavljenom prijedlogu. Nakon razmatranja svih dostupnih podataka, pristupilo se glasanju. </w:t>
      </w:r>
    </w:p>
    <w:p w:rsidR="00510324" w:rsidRPr="002F5265" w:rsidRDefault="00510324" w:rsidP="002F5265">
      <w:pPr>
        <w:spacing w:line="240" w:lineRule="auto"/>
        <w:jc w:val="both"/>
        <w:rPr>
          <w:rFonts w:ascii="Candara" w:eastAsia="Arial Unicode MS" w:hAnsi="Candara" w:cstheme="majorHAnsi"/>
          <w:sz w:val="24"/>
          <w:szCs w:val="24"/>
          <w:lang w:val="sr-Latn-CS" w:eastAsia="zh-TW"/>
        </w:rPr>
      </w:pPr>
      <w:r w:rsidRPr="002F5265">
        <w:rPr>
          <w:rFonts w:ascii="Candara" w:eastAsia="Arial Unicode MS" w:hAnsi="Candara" w:cstheme="majorHAnsi"/>
          <w:sz w:val="24"/>
          <w:szCs w:val="24"/>
          <w:lang w:val="sr-Latn-CS" w:eastAsia="zh-TW"/>
        </w:rPr>
        <w:t>Odbor je glasao na sljedeći način:</w:t>
      </w:r>
    </w:p>
    <w:p w:rsidR="00207C4B" w:rsidRPr="002F5265" w:rsidRDefault="00207C4B" w:rsidP="002F5265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Candara" w:eastAsia="Arial Unicode MS" w:hAnsi="Candara" w:cstheme="majorHAnsi"/>
          <w:b/>
          <w:sz w:val="24"/>
          <w:szCs w:val="24"/>
          <w:lang w:val="sr-Latn-CS" w:eastAsia="zh-TW"/>
        </w:rPr>
      </w:pPr>
      <w:proofErr w:type="spellStart"/>
      <w:proofErr w:type="gramStart"/>
      <w:r w:rsidRPr="002F5265">
        <w:rPr>
          <w:rFonts w:ascii="Candara" w:eastAsia="Arial Unicode MS" w:hAnsi="Candara" w:cs="Arial Unicode MS"/>
          <w:b/>
          <w:sz w:val="24"/>
          <w:szCs w:val="24"/>
        </w:rPr>
        <w:t>usvajanje</w:t>
      </w:r>
      <w:proofErr w:type="spellEnd"/>
      <w:proofErr w:type="gramEnd"/>
      <w:r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="Arial Unicode MS"/>
          <w:b/>
          <w:sz w:val="24"/>
          <w:szCs w:val="24"/>
        </w:rPr>
        <w:t>Izvještaja</w:t>
      </w:r>
      <w:proofErr w:type="spellEnd"/>
      <w:r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="Arial Unicode MS"/>
          <w:b/>
          <w:sz w:val="24"/>
          <w:szCs w:val="24"/>
        </w:rPr>
        <w:t>mentora</w:t>
      </w:r>
      <w:proofErr w:type="spellEnd"/>
      <w:r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o </w:t>
      </w:r>
      <w:proofErr w:type="spellStart"/>
      <w:r w:rsidRPr="002F5265">
        <w:rPr>
          <w:rFonts w:ascii="Candara" w:eastAsia="Arial Unicode MS" w:hAnsi="Candara" w:cs="Arial Unicode MS"/>
          <w:b/>
          <w:sz w:val="24"/>
          <w:szCs w:val="24"/>
        </w:rPr>
        <w:t>radu</w:t>
      </w:r>
      <w:proofErr w:type="spellEnd"/>
      <w:r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="Arial Unicode MS"/>
          <w:b/>
          <w:sz w:val="24"/>
          <w:szCs w:val="24"/>
        </w:rPr>
        <w:t>studenta</w:t>
      </w:r>
      <w:proofErr w:type="spellEnd"/>
      <w:r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="Arial Unicode MS"/>
          <w:b/>
          <w:sz w:val="24"/>
          <w:szCs w:val="24"/>
        </w:rPr>
        <w:t>na</w:t>
      </w:r>
      <w:proofErr w:type="spellEnd"/>
      <w:r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="Arial Unicode MS"/>
          <w:b/>
          <w:sz w:val="24"/>
          <w:szCs w:val="24"/>
        </w:rPr>
        <w:t>sprovedenom</w:t>
      </w:r>
      <w:proofErr w:type="spellEnd"/>
      <w:r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="Arial Unicode MS"/>
          <w:b/>
          <w:sz w:val="24"/>
          <w:szCs w:val="24"/>
        </w:rPr>
        <w:t>istraživanju</w:t>
      </w:r>
      <w:proofErr w:type="spellEnd"/>
      <w:r w:rsidRPr="002F5265">
        <w:rPr>
          <w:rFonts w:ascii="Candara" w:eastAsia="Arial Unicode MS" w:hAnsi="Candara" w:cs="Arial Unicode MS"/>
          <w:b/>
          <w:sz w:val="24"/>
          <w:szCs w:val="24"/>
        </w:rPr>
        <w:t>:</w:t>
      </w:r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6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glasova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ZA,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nije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bilo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glasova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protiv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i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uzdržanih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>.</w:t>
      </w:r>
    </w:p>
    <w:p w:rsidR="00207C4B" w:rsidRPr="002F5265" w:rsidRDefault="00510324" w:rsidP="002F5265">
      <w:pPr>
        <w:spacing w:line="240" w:lineRule="auto"/>
        <w:jc w:val="both"/>
        <w:rPr>
          <w:rFonts w:ascii="Candara" w:eastAsia="Arial Unicode MS" w:hAnsi="Candara" w:cstheme="minorHAnsi"/>
          <w:b/>
          <w:sz w:val="24"/>
          <w:szCs w:val="24"/>
        </w:rPr>
      </w:pPr>
      <w:r w:rsidRPr="002F5265">
        <w:rPr>
          <w:rFonts w:ascii="Candara" w:eastAsia="Arial Unicode MS" w:hAnsi="Candara" w:cstheme="majorHAnsi"/>
          <w:sz w:val="24"/>
          <w:szCs w:val="24"/>
          <w:lang w:val="sr-Latn-CS" w:eastAsia="zh-TW"/>
        </w:rPr>
        <w:t xml:space="preserve">Odbor </w:t>
      </w:r>
      <w:r w:rsidR="00207C4B" w:rsidRPr="002F5265">
        <w:rPr>
          <w:rFonts w:ascii="Candara" w:eastAsia="Arial Unicode MS" w:hAnsi="Candara" w:cstheme="majorHAnsi"/>
          <w:sz w:val="24"/>
          <w:szCs w:val="24"/>
          <w:lang w:val="sr-Latn-CS" w:eastAsia="zh-TW"/>
        </w:rPr>
        <w:t>je saglasan sa</w:t>
      </w:r>
      <w:r w:rsidRPr="002F5265">
        <w:rPr>
          <w:rFonts w:ascii="Candara" w:eastAsia="Arial Unicode MS" w:hAnsi="Candara" w:cstheme="majorHAnsi"/>
          <w:sz w:val="24"/>
          <w:szCs w:val="24"/>
          <w:lang w:val="sr-Latn-CS" w:eastAsia="zh-TW"/>
        </w:rPr>
        <w:t xml:space="preserve"> prijedlog</w:t>
      </w:r>
      <w:r w:rsidR="00207C4B" w:rsidRPr="002F5265">
        <w:rPr>
          <w:rFonts w:ascii="Candara" w:eastAsia="Arial Unicode MS" w:hAnsi="Candara" w:cstheme="majorHAnsi"/>
          <w:sz w:val="24"/>
          <w:szCs w:val="24"/>
          <w:lang w:val="sr-Latn-CS" w:eastAsia="zh-TW"/>
        </w:rPr>
        <w:t>om</w:t>
      </w:r>
      <w:r w:rsidRPr="002F5265">
        <w:rPr>
          <w:rFonts w:ascii="Candara" w:eastAsia="Arial Unicode MS" w:hAnsi="Candara" w:cstheme="majorHAnsi"/>
          <w:sz w:val="24"/>
          <w:szCs w:val="24"/>
          <w:lang w:val="sr-Latn-CS" w:eastAsia="zh-TW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Vijeća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Metalurško-tehnološkog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fakulteta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broj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1651, od 02.10.2020.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godine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za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usvajanje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Izvještaja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mentora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, prof.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dr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Veselinke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Grudić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,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redovnog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profesora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Metalurško-tehnološkog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fakulteta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Univerziteta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Crne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Gore i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komentora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,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dr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Milice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Vujković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,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višeg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naučnog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saradnika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Fakulteta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za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fizičku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hemiju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Univerziteta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u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Beogradu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, o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sprovedenom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istraživanju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i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postignutim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rezultatima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na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izradi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doktorske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disertacije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kandidatkinje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mr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Aleksandre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Gezović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.</w:t>
      </w:r>
    </w:p>
    <w:p w:rsidR="00510324" w:rsidRPr="002F5265" w:rsidRDefault="00510324" w:rsidP="002F52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eastAsia="Arial Unicode MS" w:hAnsi="Candara" w:cstheme="majorHAnsi"/>
          <w:sz w:val="24"/>
          <w:szCs w:val="24"/>
        </w:rPr>
      </w:pPr>
      <w:proofErr w:type="spellStart"/>
      <w:r w:rsidRPr="002F5265">
        <w:rPr>
          <w:rFonts w:ascii="Candara" w:eastAsia="Arial Unicode MS" w:hAnsi="Candara" w:cstheme="majorHAnsi"/>
          <w:sz w:val="24"/>
          <w:szCs w:val="24"/>
        </w:rPr>
        <w:t>Uvodničar</w:t>
      </w:r>
      <w:proofErr w:type="spellEnd"/>
      <w:r w:rsidRPr="002F5265">
        <w:rPr>
          <w:rFonts w:ascii="Candara" w:eastAsia="Arial Unicode MS" w:hAnsi="Candara" w:cstheme="majorHAnsi"/>
          <w:sz w:val="24"/>
          <w:szCs w:val="24"/>
        </w:rPr>
        <w:t xml:space="preserve"> za </w:t>
      </w:r>
      <w:proofErr w:type="spellStart"/>
      <w:r w:rsidRPr="002F5265">
        <w:rPr>
          <w:rFonts w:ascii="Candara" w:eastAsia="Arial Unicode MS" w:hAnsi="Candara" w:cstheme="majorHAnsi"/>
          <w:sz w:val="24"/>
          <w:szCs w:val="24"/>
        </w:rPr>
        <w:t>predmet</w:t>
      </w:r>
      <w:proofErr w:type="spellEnd"/>
      <w:r w:rsidRPr="002F5265">
        <w:rPr>
          <w:rFonts w:ascii="Candara" w:eastAsia="Arial Unicode MS" w:hAnsi="Candara" w:cstheme="majorHAnsi"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mr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theme="majorHAnsi"/>
          <w:b/>
          <w:sz w:val="24"/>
          <w:szCs w:val="24"/>
        </w:rPr>
        <w:t>Jetona</w:t>
      </w:r>
      <w:proofErr w:type="spellEnd"/>
      <w:r w:rsidR="00207C4B"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proofErr w:type="gramStart"/>
      <w:r w:rsidR="00207C4B" w:rsidRPr="002F5265">
        <w:rPr>
          <w:rFonts w:ascii="Candara" w:eastAsia="Arial Unicode MS" w:hAnsi="Candara" w:cstheme="majorHAnsi"/>
          <w:b/>
          <w:sz w:val="24"/>
          <w:szCs w:val="24"/>
        </w:rPr>
        <w:t>Havollija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 </w:t>
      </w:r>
      <w:r w:rsidRPr="002F5265">
        <w:rPr>
          <w:rFonts w:ascii="Candara" w:eastAsia="Arial Unicode MS" w:hAnsi="Candara" w:cstheme="majorHAnsi"/>
          <w:sz w:val="24"/>
          <w:szCs w:val="24"/>
        </w:rPr>
        <w:t>je</w:t>
      </w:r>
      <w:proofErr w:type="gramEnd"/>
      <w:r w:rsidRPr="002F5265">
        <w:rPr>
          <w:rFonts w:ascii="Candara" w:eastAsia="Arial Unicode MS" w:hAnsi="Candara" w:cstheme="majorHAnsi"/>
          <w:sz w:val="24"/>
          <w:szCs w:val="24"/>
        </w:rPr>
        <w:t xml:space="preserve"> </w:t>
      </w:r>
      <w:r w:rsidRPr="002F5265">
        <w:rPr>
          <w:rFonts w:ascii="Candara" w:eastAsia="Arial Unicode MS" w:hAnsi="Candara" w:cstheme="majorHAnsi"/>
          <w:sz w:val="24"/>
          <w:szCs w:val="24"/>
          <w:lang w:val="sr-Latn-ME" w:eastAsia="sr-Latn-ME"/>
        </w:rPr>
        <w:t xml:space="preserve">prof. dr </w:t>
      </w:r>
      <w:r w:rsidR="00207C4B" w:rsidRPr="002F5265">
        <w:rPr>
          <w:rFonts w:ascii="Candara" w:eastAsia="Arial Unicode MS" w:hAnsi="Candara" w:cstheme="majorHAnsi"/>
          <w:sz w:val="24"/>
          <w:szCs w:val="24"/>
          <w:lang w:val="sr-Latn-ME" w:eastAsia="sr-Latn-ME"/>
        </w:rPr>
        <w:t>Duško Bjelica</w:t>
      </w:r>
      <w:r w:rsidRPr="002F5265">
        <w:rPr>
          <w:rFonts w:ascii="Candara" w:eastAsia="Arial Unicode MS" w:hAnsi="Candara" w:cstheme="majorHAnsi"/>
          <w:sz w:val="24"/>
          <w:szCs w:val="24"/>
          <w:lang w:val="sr-Latn-ME" w:eastAsia="sr-Latn-ME"/>
        </w:rPr>
        <w:t>.</w:t>
      </w:r>
    </w:p>
    <w:p w:rsidR="00510324" w:rsidRPr="002F5265" w:rsidRDefault="00510324" w:rsidP="002F5265">
      <w:pPr>
        <w:autoSpaceDE w:val="0"/>
        <w:autoSpaceDN w:val="0"/>
        <w:adjustRightInd w:val="0"/>
        <w:spacing w:after="0" w:line="240" w:lineRule="auto"/>
        <w:jc w:val="both"/>
        <w:rPr>
          <w:rFonts w:ascii="Candara" w:eastAsia="Arial Unicode MS" w:hAnsi="Candara" w:cstheme="majorHAnsi"/>
          <w:sz w:val="24"/>
          <w:szCs w:val="24"/>
          <w:lang w:val="sr-Latn-CS" w:eastAsia="zh-TW"/>
        </w:rPr>
      </w:pPr>
      <w:r w:rsidRPr="002F5265">
        <w:rPr>
          <w:rFonts w:ascii="Candara" w:eastAsia="Arial Unicode MS" w:hAnsi="Candara" w:cstheme="majorHAnsi"/>
          <w:sz w:val="24"/>
          <w:szCs w:val="24"/>
          <w:lang w:val="sr-Latn-CS" w:eastAsia="zh-TW"/>
        </w:rPr>
        <w:t xml:space="preserve">Prof. dr </w:t>
      </w:r>
      <w:r w:rsidR="00207C4B" w:rsidRPr="002F5265">
        <w:rPr>
          <w:rFonts w:ascii="Candara" w:eastAsia="Arial Unicode MS" w:hAnsi="Candara" w:cstheme="majorHAnsi"/>
          <w:sz w:val="24"/>
          <w:szCs w:val="24"/>
          <w:lang w:val="sr-Latn-ME" w:eastAsia="sr-Latn-ME"/>
        </w:rPr>
        <w:t>Duško Bjelica</w:t>
      </w:r>
      <w:r w:rsidRPr="002F5265">
        <w:rPr>
          <w:rFonts w:ascii="Candara" w:eastAsia="Arial Unicode MS" w:hAnsi="Candara" w:cstheme="majorHAnsi"/>
          <w:sz w:val="24"/>
          <w:szCs w:val="24"/>
          <w:lang w:val="sr-Latn-ME" w:eastAsia="sr-Latn-ME"/>
        </w:rPr>
        <w:t xml:space="preserve"> je </w:t>
      </w:r>
      <w:r w:rsidRPr="002F5265">
        <w:rPr>
          <w:rFonts w:ascii="Candara" w:eastAsia="Arial Unicode MS" w:hAnsi="Candara" w:cstheme="majorHAnsi"/>
          <w:sz w:val="24"/>
          <w:szCs w:val="24"/>
          <w:lang w:val="sr-Latn-CS" w:eastAsia="zh-TW"/>
        </w:rPr>
        <w:t xml:space="preserve">upoznao članove Odbora sa relevantnim podacima o dostavljenom prijedlogu. Nakon razmatranja svih dostupnih podataka, pristupilo se glasanju. </w:t>
      </w:r>
    </w:p>
    <w:p w:rsidR="00510324" w:rsidRPr="002F5265" w:rsidRDefault="00510324" w:rsidP="002F5265">
      <w:pPr>
        <w:spacing w:line="240" w:lineRule="auto"/>
        <w:jc w:val="both"/>
        <w:rPr>
          <w:rFonts w:ascii="Candara" w:eastAsia="Arial Unicode MS" w:hAnsi="Candara" w:cstheme="majorHAnsi"/>
          <w:sz w:val="24"/>
          <w:szCs w:val="24"/>
          <w:lang w:val="sr-Latn-CS" w:eastAsia="zh-TW"/>
        </w:rPr>
      </w:pPr>
      <w:r w:rsidRPr="002F5265">
        <w:rPr>
          <w:rFonts w:ascii="Candara" w:eastAsia="Arial Unicode MS" w:hAnsi="Candara" w:cstheme="majorHAnsi"/>
          <w:sz w:val="24"/>
          <w:szCs w:val="24"/>
          <w:lang w:val="sr-Latn-CS" w:eastAsia="zh-TW"/>
        </w:rPr>
        <w:t>Odbor je glasao na sljedeći način:</w:t>
      </w:r>
    </w:p>
    <w:p w:rsidR="00510324" w:rsidRPr="002F5265" w:rsidRDefault="00207C4B" w:rsidP="002F5265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Candara" w:eastAsia="Arial Unicode MS" w:hAnsi="Candara" w:cstheme="majorHAnsi"/>
          <w:b/>
          <w:sz w:val="24"/>
          <w:szCs w:val="24"/>
          <w:lang w:val="sr-Latn-CS" w:eastAsia="zh-TW"/>
        </w:rPr>
      </w:pPr>
      <w:proofErr w:type="spellStart"/>
      <w:proofErr w:type="gramStart"/>
      <w:r w:rsidRPr="002F5265">
        <w:rPr>
          <w:rFonts w:ascii="Candara" w:eastAsia="Arial Unicode MS" w:hAnsi="Candara" w:cs="Arial Unicode MS"/>
          <w:b/>
          <w:sz w:val="24"/>
          <w:szCs w:val="24"/>
        </w:rPr>
        <w:t>usvajanje</w:t>
      </w:r>
      <w:proofErr w:type="spellEnd"/>
      <w:proofErr w:type="gramEnd"/>
      <w:r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="Arial Unicode MS"/>
          <w:b/>
          <w:sz w:val="24"/>
          <w:szCs w:val="24"/>
        </w:rPr>
        <w:t>Izvještaja</w:t>
      </w:r>
      <w:proofErr w:type="spellEnd"/>
      <w:r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="Arial Unicode MS"/>
          <w:b/>
          <w:sz w:val="24"/>
          <w:szCs w:val="24"/>
        </w:rPr>
        <w:t>mentora</w:t>
      </w:r>
      <w:proofErr w:type="spellEnd"/>
      <w:r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o </w:t>
      </w:r>
      <w:proofErr w:type="spellStart"/>
      <w:r w:rsidRPr="002F5265">
        <w:rPr>
          <w:rFonts w:ascii="Candara" w:eastAsia="Arial Unicode MS" w:hAnsi="Candara" w:cs="Arial Unicode MS"/>
          <w:b/>
          <w:sz w:val="24"/>
          <w:szCs w:val="24"/>
        </w:rPr>
        <w:t>radu</w:t>
      </w:r>
      <w:proofErr w:type="spellEnd"/>
      <w:r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="Arial Unicode MS"/>
          <w:b/>
          <w:sz w:val="24"/>
          <w:szCs w:val="24"/>
        </w:rPr>
        <w:t>studenta</w:t>
      </w:r>
      <w:proofErr w:type="spellEnd"/>
      <w:r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="Arial Unicode MS"/>
          <w:b/>
          <w:sz w:val="24"/>
          <w:szCs w:val="24"/>
        </w:rPr>
        <w:t>na</w:t>
      </w:r>
      <w:proofErr w:type="spellEnd"/>
      <w:r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="Arial Unicode MS"/>
          <w:b/>
          <w:sz w:val="24"/>
          <w:szCs w:val="24"/>
        </w:rPr>
        <w:t>sprovedenom</w:t>
      </w:r>
      <w:proofErr w:type="spellEnd"/>
      <w:r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="Arial Unicode MS"/>
          <w:b/>
          <w:sz w:val="24"/>
          <w:szCs w:val="24"/>
        </w:rPr>
        <w:t>istraživanju</w:t>
      </w:r>
      <w:proofErr w:type="spellEnd"/>
      <w:r w:rsidRPr="002F5265">
        <w:rPr>
          <w:rFonts w:ascii="Candara" w:eastAsia="Arial Unicode MS" w:hAnsi="Candara" w:cs="Arial Unicode MS"/>
          <w:b/>
          <w:sz w:val="24"/>
          <w:szCs w:val="24"/>
        </w:rPr>
        <w:t>:</w:t>
      </w:r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6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glasova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ZA,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nije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bilo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glasova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protiv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i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uzdržanih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>.</w:t>
      </w:r>
    </w:p>
    <w:p w:rsidR="00207C4B" w:rsidRPr="002F5265" w:rsidRDefault="00207C4B" w:rsidP="002F5265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Candara" w:eastAsia="Arial Unicode MS" w:hAnsi="Candara" w:cstheme="majorHAnsi"/>
          <w:b/>
          <w:sz w:val="24"/>
          <w:szCs w:val="24"/>
          <w:lang w:val="sr-Latn-CS" w:eastAsia="zh-TW"/>
        </w:rPr>
      </w:pPr>
    </w:p>
    <w:p w:rsidR="00510324" w:rsidRPr="002F5265" w:rsidRDefault="00510324" w:rsidP="002F5265">
      <w:pPr>
        <w:spacing w:line="240" w:lineRule="auto"/>
        <w:jc w:val="both"/>
        <w:rPr>
          <w:rFonts w:ascii="Candara" w:eastAsia="Arial Unicode MS" w:hAnsi="Candara" w:cstheme="minorHAnsi"/>
          <w:b/>
          <w:sz w:val="24"/>
          <w:szCs w:val="24"/>
        </w:rPr>
      </w:pPr>
      <w:r w:rsidRPr="002F5265">
        <w:rPr>
          <w:rFonts w:ascii="Candara" w:eastAsia="Arial Unicode MS" w:hAnsi="Candara" w:cstheme="majorHAnsi"/>
          <w:sz w:val="24"/>
          <w:szCs w:val="24"/>
          <w:lang w:val="sr-Latn-CS" w:eastAsia="zh-TW"/>
        </w:rPr>
        <w:t>Odbor</w:t>
      </w:r>
      <w:r w:rsidR="00207C4B" w:rsidRPr="002F5265">
        <w:rPr>
          <w:rFonts w:ascii="Candara" w:eastAsia="Arial Unicode MS" w:hAnsi="Candara" w:cstheme="majorHAnsi"/>
          <w:sz w:val="24"/>
          <w:szCs w:val="24"/>
          <w:lang w:val="sr-Latn-CS" w:eastAsia="zh-TW"/>
        </w:rPr>
        <w:t xml:space="preserve"> je saglasan sa prijedlogom Vijeća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Fakulteta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za sport i fizičko vaspitanje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broj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2201, od 12.10.2020. </w:t>
      </w:r>
      <w:proofErr w:type="spellStart"/>
      <w:proofErr w:type="gram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godine</w:t>
      </w:r>
      <w:proofErr w:type="spellEnd"/>
      <w:proofErr w:type="gram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za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usvajanje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Izvještaja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mentora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,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dr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Primoža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Porija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, </w:t>
      </w:r>
      <w:r w:rsidR="00207C4B" w:rsidRPr="002F5265">
        <w:rPr>
          <w:rFonts w:ascii="Candara" w:eastAsia="Calibri" w:hAnsi="Candara" w:cstheme="minorHAnsi"/>
          <w:b/>
          <w:color w:val="000000"/>
          <w:sz w:val="24"/>
          <w:szCs w:val="24"/>
          <w:shd w:val="clear" w:color="auto" w:fill="FFFFFF"/>
          <w:lang w:val="sr-Latn-CS"/>
        </w:rPr>
        <w:t>docent Fakulteta za sport Univerziteta u Ljubljani</w:t>
      </w:r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o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sprovedenom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istraživanju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i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postignutim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rezultatima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na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izradi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doktorske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disertacije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kandidata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mr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Jetona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Havollija</w:t>
      </w:r>
      <w:proofErr w:type="spellEnd"/>
      <w:r w:rsidR="00207C4B" w:rsidRPr="002F5265">
        <w:rPr>
          <w:rFonts w:ascii="Candara" w:eastAsia="Arial Unicode MS" w:hAnsi="Candara" w:cs="Arial Unicode MS"/>
          <w:b/>
          <w:sz w:val="24"/>
          <w:szCs w:val="24"/>
        </w:rPr>
        <w:t>.</w:t>
      </w:r>
    </w:p>
    <w:p w:rsidR="00510324" w:rsidRPr="002F5265" w:rsidRDefault="00510324" w:rsidP="002F5265">
      <w:pPr>
        <w:pStyle w:val="ListParagraph"/>
        <w:numPr>
          <w:ilvl w:val="0"/>
          <w:numId w:val="1"/>
        </w:numPr>
        <w:spacing w:after="0" w:line="240" w:lineRule="auto"/>
        <w:ind w:left="900"/>
        <w:jc w:val="both"/>
        <w:rPr>
          <w:rFonts w:ascii="Candara" w:eastAsia="Arial Unicode MS" w:hAnsi="Candara" w:cstheme="majorHAnsi"/>
          <w:sz w:val="24"/>
          <w:szCs w:val="24"/>
        </w:rPr>
      </w:pPr>
      <w:proofErr w:type="spellStart"/>
      <w:r w:rsidRPr="002F5265">
        <w:rPr>
          <w:rFonts w:ascii="Candara" w:eastAsia="Arial Unicode MS" w:hAnsi="Candara" w:cstheme="majorHAnsi"/>
          <w:sz w:val="24"/>
          <w:szCs w:val="24"/>
        </w:rPr>
        <w:t>Uvodničar</w:t>
      </w:r>
      <w:proofErr w:type="spellEnd"/>
      <w:r w:rsidRPr="002F5265">
        <w:rPr>
          <w:rFonts w:ascii="Candara" w:eastAsia="Arial Unicode MS" w:hAnsi="Candara" w:cstheme="majorHAnsi"/>
          <w:sz w:val="24"/>
          <w:szCs w:val="24"/>
        </w:rPr>
        <w:t xml:space="preserve"> za </w:t>
      </w:r>
      <w:proofErr w:type="spellStart"/>
      <w:r w:rsidRPr="002F5265">
        <w:rPr>
          <w:rFonts w:ascii="Candara" w:eastAsia="Arial Unicode MS" w:hAnsi="Candara" w:cstheme="majorHAnsi"/>
          <w:sz w:val="24"/>
          <w:szCs w:val="24"/>
        </w:rPr>
        <w:t>predmet</w:t>
      </w:r>
      <w:proofErr w:type="spellEnd"/>
      <w:r w:rsidRPr="002F5265">
        <w:rPr>
          <w:rFonts w:ascii="Candara" w:eastAsia="Arial Unicode MS" w:hAnsi="Candara" w:cstheme="majorHAnsi"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theme="majorHAnsi"/>
          <w:b/>
          <w:sz w:val="24"/>
          <w:szCs w:val="24"/>
        </w:rPr>
        <w:t>mr</w:t>
      </w:r>
      <w:proofErr w:type="spellEnd"/>
      <w:r w:rsidR="00207C4B"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r w:rsidR="00207C4B" w:rsidRPr="002F5265">
        <w:rPr>
          <w:rFonts w:ascii="Candara" w:eastAsia="Arial Unicode MS" w:hAnsi="Candara" w:cstheme="majorHAnsi"/>
          <w:b/>
          <w:sz w:val="24"/>
          <w:szCs w:val="24"/>
        </w:rPr>
        <w:t>Ramiza</w:t>
      </w:r>
      <w:proofErr w:type="spellEnd"/>
      <w:r w:rsidR="00207C4B"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proofErr w:type="gramStart"/>
      <w:r w:rsidR="00207C4B" w:rsidRPr="002F5265">
        <w:rPr>
          <w:rFonts w:ascii="Candara" w:eastAsia="Arial Unicode MS" w:hAnsi="Candara" w:cstheme="majorHAnsi"/>
          <w:b/>
          <w:sz w:val="24"/>
          <w:szCs w:val="24"/>
        </w:rPr>
        <w:t>Kurbegovića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 </w:t>
      </w:r>
      <w:r w:rsidRPr="002F5265">
        <w:rPr>
          <w:rFonts w:ascii="Candara" w:eastAsia="Arial Unicode MS" w:hAnsi="Candara" w:cstheme="majorHAnsi"/>
          <w:sz w:val="24"/>
          <w:szCs w:val="24"/>
        </w:rPr>
        <w:t>je</w:t>
      </w:r>
      <w:proofErr w:type="gramEnd"/>
      <w:r w:rsidRPr="002F5265">
        <w:rPr>
          <w:rFonts w:ascii="Candara" w:eastAsia="Arial Unicode MS" w:hAnsi="Candara" w:cstheme="majorHAnsi"/>
          <w:sz w:val="24"/>
          <w:szCs w:val="24"/>
        </w:rPr>
        <w:t xml:space="preserve"> </w:t>
      </w:r>
      <w:r w:rsidRPr="002F5265">
        <w:rPr>
          <w:rFonts w:ascii="Candara" w:eastAsia="Arial Unicode MS" w:hAnsi="Candara" w:cstheme="majorHAnsi"/>
          <w:sz w:val="24"/>
          <w:szCs w:val="24"/>
          <w:lang w:val="sr-Latn-ME" w:eastAsia="sr-Latn-ME"/>
        </w:rPr>
        <w:t xml:space="preserve">prof. dr </w:t>
      </w:r>
      <w:r w:rsidR="00207C4B" w:rsidRPr="002F5265">
        <w:rPr>
          <w:rFonts w:ascii="Candara" w:eastAsia="Arial Unicode MS" w:hAnsi="Candara" w:cstheme="majorHAnsi"/>
          <w:sz w:val="24"/>
          <w:szCs w:val="24"/>
          <w:lang w:val="sr-Latn-ME" w:eastAsia="sr-Latn-ME"/>
        </w:rPr>
        <w:t>Biljana Šćepanović</w:t>
      </w:r>
      <w:r w:rsidRPr="002F5265">
        <w:rPr>
          <w:rFonts w:ascii="Candara" w:eastAsia="Arial Unicode MS" w:hAnsi="Candara" w:cstheme="majorHAnsi"/>
          <w:sz w:val="24"/>
          <w:szCs w:val="24"/>
          <w:lang w:val="sr-Latn-ME" w:eastAsia="sr-Latn-ME"/>
        </w:rPr>
        <w:t>.</w:t>
      </w:r>
    </w:p>
    <w:p w:rsidR="00510324" w:rsidRPr="002F5265" w:rsidRDefault="00510324" w:rsidP="002F5265">
      <w:pPr>
        <w:autoSpaceDE w:val="0"/>
        <w:autoSpaceDN w:val="0"/>
        <w:adjustRightInd w:val="0"/>
        <w:spacing w:after="0" w:line="240" w:lineRule="auto"/>
        <w:jc w:val="both"/>
        <w:rPr>
          <w:rFonts w:ascii="Candara" w:eastAsia="Arial Unicode MS" w:hAnsi="Candara" w:cstheme="majorHAnsi"/>
          <w:sz w:val="24"/>
          <w:szCs w:val="24"/>
          <w:lang w:val="sr-Latn-CS" w:eastAsia="zh-TW"/>
        </w:rPr>
      </w:pPr>
      <w:r w:rsidRPr="002F5265">
        <w:rPr>
          <w:rFonts w:ascii="Candara" w:eastAsia="Arial Unicode MS" w:hAnsi="Candara" w:cstheme="majorHAnsi"/>
          <w:sz w:val="24"/>
          <w:szCs w:val="24"/>
          <w:lang w:val="sr-Latn-CS" w:eastAsia="zh-TW"/>
        </w:rPr>
        <w:t xml:space="preserve">Prof. dr </w:t>
      </w:r>
      <w:r w:rsidR="00207C4B" w:rsidRPr="002F5265">
        <w:rPr>
          <w:rFonts w:ascii="Candara" w:eastAsia="Arial Unicode MS" w:hAnsi="Candara" w:cstheme="majorHAnsi"/>
          <w:sz w:val="24"/>
          <w:szCs w:val="24"/>
          <w:lang w:val="sr-Latn-ME" w:eastAsia="sr-Latn-ME"/>
        </w:rPr>
        <w:t>Biljana Šćepanović</w:t>
      </w:r>
      <w:r w:rsidRPr="002F5265">
        <w:rPr>
          <w:rFonts w:ascii="Candara" w:eastAsia="Arial Unicode MS" w:hAnsi="Candara" w:cstheme="majorHAnsi"/>
          <w:sz w:val="24"/>
          <w:szCs w:val="24"/>
          <w:lang w:val="sr-Latn-ME" w:eastAsia="sr-Latn-ME"/>
        </w:rPr>
        <w:t xml:space="preserve"> je </w:t>
      </w:r>
      <w:r w:rsidRPr="002F5265">
        <w:rPr>
          <w:rFonts w:ascii="Candara" w:eastAsia="Arial Unicode MS" w:hAnsi="Candara" w:cstheme="majorHAnsi"/>
          <w:sz w:val="24"/>
          <w:szCs w:val="24"/>
          <w:lang w:val="sr-Latn-CS" w:eastAsia="zh-TW"/>
        </w:rPr>
        <w:t xml:space="preserve">upoznala članove Odbora sa relevantnim podacima o dostavljenom prijedlogu. Nakon razmatranja svih dostupnih podataka, pristupilo se glasanju. </w:t>
      </w:r>
    </w:p>
    <w:p w:rsidR="00510324" w:rsidRPr="002F5265" w:rsidRDefault="00510324" w:rsidP="002F5265">
      <w:pPr>
        <w:spacing w:line="240" w:lineRule="auto"/>
        <w:jc w:val="both"/>
        <w:rPr>
          <w:rFonts w:ascii="Candara" w:eastAsia="Arial Unicode MS" w:hAnsi="Candara" w:cstheme="majorHAnsi"/>
          <w:sz w:val="24"/>
          <w:szCs w:val="24"/>
          <w:lang w:val="sr-Latn-CS" w:eastAsia="zh-TW"/>
        </w:rPr>
      </w:pPr>
      <w:r w:rsidRPr="002F5265">
        <w:rPr>
          <w:rFonts w:ascii="Candara" w:eastAsia="Arial Unicode MS" w:hAnsi="Candara" w:cstheme="majorHAnsi"/>
          <w:sz w:val="24"/>
          <w:szCs w:val="24"/>
          <w:lang w:val="sr-Latn-CS" w:eastAsia="zh-TW"/>
        </w:rPr>
        <w:t>Odbor je glasao na sljedeći način:</w:t>
      </w:r>
    </w:p>
    <w:p w:rsidR="00207C4B" w:rsidRPr="002F5265" w:rsidRDefault="00510324" w:rsidP="002F5265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Candara" w:eastAsia="Calibri" w:hAnsi="Candara" w:cstheme="majorHAnsi"/>
          <w:b/>
          <w:sz w:val="24"/>
          <w:szCs w:val="24"/>
          <w:lang w:val="sr-Latn-CS"/>
        </w:rPr>
      </w:pPr>
      <w:proofErr w:type="spellStart"/>
      <w:proofErr w:type="gramStart"/>
      <w:r w:rsidRPr="002F5265">
        <w:rPr>
          <w:rFonts w:ascii="Candara" w:eastAsia="Arial Unicode MS" w:hAnsi="Candara" w:cstheme="majorHAnsi"/>
          <w:b/>
          <w:sz w:val="24"/>
          <w:szCs w:val="24"/>
        </w:rPr>
        <w:t>usvajanje</w:t>
      </w:r>
      <w:proofErr w:type="spellEnd"/>
      <w:proofErr w:type="gram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Izvještaja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Komisije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r w:rsidR="00207C4B" w:rsidRPr="002F5265">
        <w:rPr>
          <w:rFonts w:ascii="Candara" w:hAnsi="Candara" w:cstheme="minorHAnsi"/>
          <w:b/>
          <w:sz w:val="24"/>
          <w:szCs w:val="24"/>
          <w:lang w:val="sr-Latn-CS"/>
        </w:rPr>
        <w:t>o ocjeni podobnosti doktorske teze i kandidata: 6 glasova ZA, nije bilo glasova protiv i uzdržanih.</w:t>
      </w:r>
    </w:p>
    <w:p w:rsidR="00207C4B" w:rsidRPr="002F5265" w:rsidRDefault="00510324" w:rsidP="002F5265">
      <w:pPr>
        <w:spacing w:before="120" w:after="0" w:line="240" w:lineRule="auto"/>
        <w:jc w:val="both"/>
        <w:rPr>
          <w:rFonts w:ascii="Candara" w:eastAsiaTheme="minorHAnsi" w:hAnsi="Candara"/>
          <w:sz w:val="24"/>
          <w:szCs w:val="24"/>
          <w:lang w:val="sr-Latn-CS"/>
        </w:rPr>
      </w:pPr>
      <w:r w:rsidRPr="002F5265">
        <w:rPr>
          <w:rFonts w:ascii="Candara" w:eastAsia="Arial Unicode MS" w:hAnsi="Candara" w:cstheme="majorHAnsi"/>
          <w:sz w:val="24"/>
          <w:szCs w:val="24"/>
          <w:lang w:val="sr-Latn-CS" w:eastAsia="zh-TW"/>
        </w:rPr>
        <w:t xml:space="preserve">Odbor </w:t>
      </w:r>
      <w:r w:rsidR="00207C4B" w:rsidRPr="002F5265">
        <w:rPr>
          <w:rFonts w:ascii="Candara" w:eastAsia="Arial Unicode MS" w:hAnsi="Candara" w:cstheme="majorHAnsi"/>
          <w:sz w:val="24"/>
          <w:szCs w:val="24"/>
          <w:lang w:val="sr-Latn-CS" w:eastAsia="zh-TW"/>
        </w:rPr>
        <w:t xml:space="preserve">predlaže Senatu da prihvati prijedlog  Vijeća </w:t>
      </w:r>
      <w:r w:rsidR="00207C4B" w:rsidRPr="002F5265">
        <w:rPr>
          <w:rFonts w:ascii="Candara" w:hAnsi="Candara" w:cstheme="minorHAnsi"/>
          <w:sz w:val="24"/>
          <w:szCs w:val="24"/>
          <w:lang w:val="sr-Latn-CS"/>
        </w:rPr>
        <w:t xml:space="preserve">Mašinskog fakulteta broj 1549, od 23.09.2020. godine za usvajanje Izvještaja Komisije o ocjeni podobnosti doktorske teze pod nazivom </w:t>
      </w:r>
      <w:r w:rsidR="00207C4B" w:rsidRPr="002F5265">
        <w:rPr>
          <w:rFonts w:ascii="Candara" w:hAnsi="Candara" w:cstheme="minorHAnsi"/>
          <w:sz w:val="24"/>
          <w:szCs w:val="24"/>
          <w:lang w:val="de-DE"/>
        </w:rPr>
        <w:t>„</w:t>
      </w:r>
      <w:r w:rsidR="00207C4B" w:rsidRPr="002F5265">
        <w:rPr>
          <w:rFonts w:ascii="Candara" w:eastAsiaTheme="minorHAnsi" w:hAnsi="Candara"/>
          <w:sz w:val="24"/>
          <w:szCs w:val="24"/>
          <w:lang w:val="sr-Latn-CS"/>
        </w:rPr>
        <w:t>Istraživanje parametara obrade abrazivnim vodenim mlazom</w:t>
      </w:r>
      <w:r w:rsidR="00207C4B" w:rsidRPr="002F5265">
        <w:rPr>
          <w:rFonts w:ascii="Candara" w:hAnsi="Candara"/>
          <w:sz w:val="24"/>
          <w:szCs w:val="24"/>
          <w:lang w:val="sr-Latn-CS"/>
        </w:rPr>
        <w:t>”</w:t>
      </w:r>
      <w:r w:rsidR="00207C4B" w:rsidRPr="002F5265">
        <w:rPr>
          <w:rFonts w:ascii="Candara" w:hAnsi="Candara" w:cstheme="minorHAnsi"/>
          <w:sz w:val="24"/>
          <w:szCs w:val="24"/>
          <w:lang w:val="sr-Latn-CS"/>
        </w:rPr>
        <w:t xml:space="preserve"> i kandidata, mr Ramiza Kurbegovića.</w:t>
      </w:r>
    </w:p>
    <w:p w:rsidR="00DC1C1B" w:rsidRPr="002F5265" w:rsidRDefault="00DC1C1B" w:rsidP="002F5265">
      <w:pPr>
        <w:pStyle w:val="ListParagraph"/>
        <w:numPr>
          <w:ilvl w:val="0"/>
          <w:numId w:val="1"/>
        </w:numPr>
        <w:spacing w:after="0" w:line="240" w:lineRule="auto"/>
        <w:ind w:left="900"/>
        <w:jc w:val="both"/>
        <w:rPr>
          <w:rFonts w:ascii="Candara" w:eastAsia="Arial Unicode MS" w:hAnsi="Candara" w:cstheme="majorHAnsi"/>
          <w:sz w:val="24"/>
          <w:szCs w:val="24"/>
        </w:rPr>
      </w:pPr>
      <w:proofErr w:type="spellStart"/>
      <w:r w:rsidRPr="002F5265">
        <w:rPr>
          <w:rFonts w:ascii="Candara" w:eastAsia="Arial Unicode MS" w:hAnsi="Candara" w:cstheme="majorHAnsi"/>
          <w:sz w:val="24"/>
          <w:szCs w:val="24"/>
        </w:rPr>
        <w:t>Uvodničar</w:t>
      </w:r>
      <w:proofErr w:type="spellEnd"/>
      <w:r w:rsidRPr="002F5265">
        <w:rPr>
          <w:rFonts w:ascii="Candara" w:eastAsia="Arial Unicode MS" w:hAnsi="Candara" w:cstheme="majorHAnsi"/>
          <w:sz w:val="24"/>
          <w:szCs w:val="24"/>
        </w:rPr>
        <w:t xml:space="preserve"> za </w:t>
      </w:r>
      <w:proofErr w:type="spellStart"/>
      <w:r w:rsidRPr="002F5265">
        <w:rPr>
          <w:rFonts w:ascii="Candara" w:eastAsia="Arial Unicode MS" w:hAnsi="Candara" w:cstheme="majorHAnsi"/>
          <w:sz w:val="24"/>
          <w:szCs w:val="24"/>
        </w:rPr>
        <w:t>predmet</w:t>
      </w:r>
      <w:proofErr w:type="spellEnd"/>
      <w:r w:rsidRPr="002F5265">
        <w:rPr>
          <w:rFonts w:ascii="Candara" w:eastAsia="Arial Unicode MS" w:hAnsi="Candara" w:cstheme="majorHAnsi"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mr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Avnija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proofErr w:type="gramStart"/>
      <w:r w:rsidRPr="002F5265">
        <w:rPr>
          <w:rFonts w:ascii="Candara" w:eastAsia="Arial Unicode MS" w:hAnsi="Candara" w:cstheme="majorHAnsi"/>
          <w:b/>
          <w:sz w:val="24"/>
          <w:szCs w:val="24"/>
        </w:rPr>
        <w:t>Alidemaja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 </w:t>
      </w:r>
      <w:r w:rsidRPr="002F5265">
        <w:rPr>
          <w:rFonts w:ascii="Candara" w:eastAsia="Arial Unicode MS" w:hAnsi="Candara" w:cstheme="majorHAnsi"/>
          <w:sz w:val="24"/>
          <w:szCs w:val="24"/>
        </w:rPr>
        <w:t>je</w:t>
      </w:r>
      <w:proofErr w:type="gramEnd"/>
      <w:r w:rsidRPr="002F5265">
        <w:rPr>
          <w:rFonts w:ascii="Candara" w:eastAsia="Arial Unicode MS" w:hAnsi="Candara" w:cstheme="majorHAnsi"/>
          <w:sz w:val="24"/>
          <w:szCs w:val="24"/>
        </w:rPr>
        <w:t xml:space="preserve"> </w:t>
      </w:r>
      <w:r w:rsidRPr="002F5265">
        <w:rPr>
          <w:rFonts w:ascii="Candara" w:eastAsia="Arial Unicode MS" w:hAnsi="Candara" w:cstheme="majorHAnsi"/>
          <w:sz w:val="24"/>
          <w:szCs w:val="24"/>
          <w:lang w:val="sr-Latn-ME" w:eastAsia="sr-Latn-ME"/>
        </w:rPr>
        <w:t>prof. dr Radovan Stojanović.</w:t>
      </w:r>
    </w:p>
    <w:p w:rsidR="00DC1C1B" w:rsidRPr="002F5265" w:rsidRDefault="00DC1C1B" w:rsidP="002F5265">
      <w:pPr>
        <w:autoSpaceDE w:val="0"/>
        <w:autoSpaceDN w:val="0"/>
        <w:adjustRightInd w:val="0"/>
        <w:spacing w:after="0" w:line="240" w:lineRule="auto"/>
        <w:jc w:val="both"/>
        <w:rPr>
          <w:rFonts w:ascii="Candara" w:eastAsia="Arial Unicode MS" w:hAnsi="Candara" w:cstheme="majorHAnsi"/>
          <w:sz w:val="24"/>
          <w:szCs w:val="24"/>
          <w:lang w:val="sr-Latn-CS" w:eastAsia="zh-TW"/>
        </w:rPr>
      </w:pPr>
      <w:r w:rsidRPr="002F5265">
        <w:rPr>
          <w:rFonts w:ascii="Candara" w:eastAsia="Arial Unicode MS" w:hAnsi="Candara" w:cstheme="majorHAnsi"/>
          <w:sz w:val="24"/>
          <w:szCs w:val="24"/>
          <w:lang w:val="sr-Latn-CS" w:eastAsia="zh-TW"/>
        </w:rPr>
        <w:lastRenderedPageBreak/>
        <w:t xml:space="preserve">Prof. dr </w:t>
      </w:r>
      <w:r w:rsidRPr="002F5265">
        <w:rPr>
          <w:rFonts w:ascii="Candara" w:eastAsia="Arial Unicode MS" w:hAnsi="Candara" w:cstheme="majorHAnsi"/>
          <w:sz w:val="24"/>
          <w:szCs w:val="24"/>
          <w:lang w:val="sr-Latn-ME" w:eastAsia="sr-Latn-ME"/>
        </w:rPr>
        <w:t xml:space="preserve">Radovan Stojanović je pismenim putem </w:t>
      </w:r>
      <w:r w:rsidRPr="002F5265">
        <w:rPr>
          <w:rFonts w:ascii="Candara" w:eastAsia="Arial Unicode MS" w:hAnsi="Candara" w:cstheme="majorHAnsi"/>
          <w:sz w:val="24"/>
          <w:szCs w:val="24"/>
          <w:lang w:val="sr-Latn-CS" w:eastAsia="zh-TW"/>
        </w:rPr>
        <w:t xml:space="preserve">upoznao članove Odbora sa relevantnim podacima o dostavljenom prijedlogu. Nakon razmatranja svih dostupnih podataka, pristupilo se glasanju. </w:t>
      </w:r>
    </w:p>
    <w:p w:rsidR="00DC1C1B" w:rsidRPr="002F5265" w:rsidRDefault="00DC1C1B" w:rsidP="002F5265">
      <w:pPr>
        <w:spacing w:line="240" w:lineRule="auto"/>
        <w:jc w:val="both"/>
        <w:rPr>
          <w:rFonts w:ascii="Candara" w:eastAsia="Arial Unicode MS" w:hAnsi="Candara" w:cstheme="majorHAnsi"/>
          <w:sz w:val="24"/>
          <w:szCs w:val="24"/>
          <w:lang w:val="sr-Latn-CS" w:eastAsia="zh-TW"/>
        </w:rPr>
      </w:pPr>
      <w:r w:rsidRPr="002F5265">
        <w:rPr>
          <w:rFonts w:ascii="Candara" w:eastAsia="Arial Unicode MS" w:hAnsi="Candara" w:cstheme="majorHAnsi"/>
          <w:sz w:val="24"/>
          <w:szCs w:val="24"/>
          <w:lang w:val="sr-Latn-CS" w:eastAsia="zh-TW"/>
        </w:rPr>
        <w:t>Odbor je glasao na sljedeći način:</w:t>
      </w:r>
    </w:p>
    <w:p w:rsidR="00DC1C1B" w:rsidRPr="002F5265" w:rsidRDefault="00DC1C1B" w:rsidP="002F5265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Candara" w:eastAsia="Arial Unicode MS" w:hAnsi="Candara" w:cstheme="majorHAnsi"/>
          <w:b/>
          <w:sz w:val="24"/>
          <w:szCs w:val="24"/>
          <w:lang w:val="sr-Latn-CS" w:eastAsia="zh-TW"/>
        </w:rPr>
      </w:pP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ispunjenost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uslova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doktoranda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za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dalji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rad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na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disertaciji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: 6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glasova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ZA,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nije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bilo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glasova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protiv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i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uzdržanih</w:t>
      </w:r>
      <w:proofErr w:type="spellEnd"/>
    </w:p>
    <w:p w:rsidR="00DC1C1B" w:rsidRPr="002F5265" w:rsidRDefault="00DC1C1B" w:rsidP="002F52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Candara" w:eastAsia="Arial Unicode MS" w:hAnsi="Candara" w:cstheme="majorHAnsi"/>
          <w:sz w:val="24"/>
          <w:szCs w:val="24"/>
          <w:lang w:val="sr-Latn-CS" w:eastAsia="zh-TW"/>
        </w:rPr>
      </w:pPr>
      <w:proofErr w:type="spellStart"/>
      <w:proofErr w:type="gramStart"/>
      <w:r w:rsidRPr="002F5265">
        <w:rPr>
          <w:rFonts w:ascii="Candara" w:eastAsia="Arial Unicode MS" w:hAnsi="Candara" w:cstheme="majorHAnsi"/>
          <w:b/>
          <w:sz w:val="24"/>
          <w:szCs w:val="24"/>
        </w:rPr>
        <w:t>imenovanje</w:t>
      </w:r>
      <w:proofErr w:type="spellEnd"/>
      <w:proofErr w:type="gram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Komisije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za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ocjenu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doktorske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disertacije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: 6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glasova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ZA,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nije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bilo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glasova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protiv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 xml:space="preserve"> i </w:t>
      </w:r>
      <w:proofErr w:type="spellStart"/>
      <w:r w:rsidRPr="002F5265">
        <w:rPr>
          <w:rFonts w:ascii="Candara" w:eastAsia="Arial Unicode MS" w:hAnsi="Candara" w:cstheme="majorHAnsi"/>
          <w:b/>
          <w:sz w:val="24"/>
          <w:szCs w:val="24"/>
        </w:rPr>
        <w:t>uzdržanih</w:t>
      </w:r>
      <w:proofErr w:type="spellEnd"/>
      <w:r w:rsidRPr="002F5265">
        <w:rPr>
          <w:rFonts w:ascii="Candara" w:eastAsia="Arial Unicode MS" w:hAnsi="Candara" w:cstheme="majorHAnsi"/>
          <w:b/>
          <w:sz w:val="24"/>
          <w:szCs w:val="24"/>
        </w:rPr>
        <w:t>.</w:t>
      </w:r>
    </w:p>
    <w:p w:rsidR="00DC1C1B" w:rsidRPr="002F5265" w:rsidRDefault="00DC1C1B" w:rsidP="002F5265">
      <w:pPr>
        <w:spacing w:after="0" w:line="240" w:lineRule="auto"/>
        <w:jc w:val="both"/>
        <w:rPr>
          <w:rFonts w:ascii="Candara" w:eastAsia="Arial Unicode MS" w:hAnsi="Candara" w:cstheme="majorHAnsi"/>
          <w:sz w:val="24"/>
          <w:szCs w:val="24"/>
          <w:lang w:val="sr-Latn-CS" w:eastAsia="zh-TW"/>
        </w:rPr>
      </w:pPr>
    </w:p>
    <w:p w:rsidR="00DC1C1B" w:rsidRPr="002F5265" w:rsidRDefault="00DC1C1B" w:rsidP="002F5265">
      <w:pPr>
        <w:shd w:val="clear" w:color="auto" w:fill="FFFFFF"/>
        <w:spacing w:after="0" w:line="240" w:lineRule="auto"/>
        <w:jc w:val="both"/>
        <w:rPr>
          <w:rFonts w:ascii="Candara" w:hAnsi="Candara" w:cstheme="majorBidi"/>
          <w:sz w:val="24"/>
          <w:szCs w:val="24"/>
          <w:lang w:val="sr-Latn-CS"/>
        </w:rPr>
      </w:pPr>
      <w:r w:rsidRPr="002F5265">
        <w:rPr>
          <w:rFonts w:ascii="Candara" w:eastAsia="Arial Unicode MS" w:hAnsi="Candara" w:cstheme="majorHAnsi"/>
          <w:sz w:val="24"/>
          <w:szCs w:val="24"/>
          <w:lang w:val="sr-Latn-CS" w:eastAsia="zh-TW"/>
        </w:rPr>
        <w:t xml:space="preserve">Odbor je </w:t>
      </w:r>
      <w:r w:rsidRPr="002F5265">
        <w:rPr>
          <w:rFonts w:ascii="Candara" w:hAnsi="Candara" w:cstheme="minorHAnsi"/>
          <w:sz w:val="24"/>
          <w:szCs w:val="24"/>
          <w:lang w:val="sr-Latn-CS"/>
        </w:rPr>
        <w:t xml:space="preserve">utvrdio da kandidat mr Avni Alidemaj ispunjava uslove iz člana 38 Pravila doktorskih studija kao preduslov za imenovanje komisije za ocjenu doktorske disertacije pod nazivom </w:t>
      </w:r>
      <w:r w:rsidRPr="002F5265">
        <w:rPr>
          <w:rFonts w:ascii="Candara" w:hAnsi="Candara" w:cstheme="minorHAnsi"/>
          <w:sz w:val="24"/>
          <w:szCs w:val="24"/>
          <w:lang w:val="de-DE"/>
        </w:rPr>
        <w:t>„</w:t>
      </w:r>
      <w:r w:rsidRPr="002F5265">
        <w:rPr>
          <w:rFonts w:ascii="Candara" w:eastAsiaTheme="minorHAnsi" w:hAnsi="Candara"/>
          <w:sz w:val="24"/>
          <w:szCs w:val="24"/>
          <w:lang w:val="sr-Latn-CS"/>
        </w:rPr>
        <w:t>Uticaj karakteristika visokonaponskih prekidača sa gasom SF6 na proces isključenja iz mreže generatora velike snage</w:t>
      </w:r>
      <w:r w:rsidRPr="002F5265">
        <w:rPr>
          <w:rFonts w:ascii="Candara" w:hAnsi="Candara" w:cstheme="minorHAnsi"/>
          <w:sz w:val="24"/>
          <w:szCs w:val="24"/>
          <w:lang w:val="de-DE"/>
        </w:rPr>
        <w:t>“</w:t>
      </w:r>
      <w:r w:rsidRPr="002F5265">
        <w:rPr>
          <w:rFonts w:ascii="Candara" w:hAnsi="Candara" w:cstheme="minorHAnsi"/>
          <w:sz w:val="24"/>
          <w:szCs w:val="24"/>
          <w:lang w:val="sr-Latn-CS"/>
        </w:rPr>
        <w:t xml:space="preserve">. Odbor predlaže Senatu da prihvati prijedlog Vijeća Elektrotehničkog fakulteta broj 02/1-1068, od 24.07.2020. godine, za imenovanje Komisije za ocjenu doktorske disertacije, u sastavu: </w:t>
      </w:r>
      <w:r w:rsidRPr="002F5265">
        <w:rPr>
          <w:rFonts w:ascii="Candara" w:eastAsiaTheme="minorHAnsi" w:hAnsi="Candara"/>
          <w:sz w:val="24"/>
          <w:szCs w:val="24"/>
          <w:lang w:val="sr-Latn-CS"/>
        </w:rPr>
        <w:t>prof. dr Vladan Radulović, vanredni profesor Elektrotehničkog fakulteta Univerziteta Crne Gore, prof. dr Sreten Škuletić, redovni profesor Elektrotehničkog fakulteta Univerziteta Crne Gore i prof. dr Isuf Krasniqi, redovni profesor Elektrotehničkog fakulteta  i fakulteta kompjuterstva Univerziteta u Prištini.</w:t>
      </w:r>
    </w:p>
    <w:p w:rsidR="00DC1C1B" w:rsidRPr="002F5265" w:rsidRDefault="00DC1C1B" w:rsidP="002F5265">
      <w:pPr>
        <w:spacing w:line="240" w:lineRule="auto"/>
        <w:jc w:val="both"/>
        <w:rPr>
          <w:rFonts w:ascii="Candara" w:eastAsia="Arial Unicode MS" w:hAnsi="Candara" w:cstheme="majorHAnsi"/>
          <w:sz w:val="24"/>
          <w:szCs w:val="24"/>
          <w:lang w:val="sr-Latn-CS" w:eastAsia="zh-TW"/>
        </w:rPr>
      </w:pPr>
    </w:p>
    <w:p w:rsidR="00DC1C1B" w:rsidRPr="002F5265" w:rsidRDefault="00DC1C1B" w:rsidP="002F5265">
      <w:pPr>
        <w:spacing w:after="0" w:line="240" w:lineRule="auto"/>
        <w:jc w:val="both"/>
        <w:rPr>
          <w:rFonts w:ascii="Candara" w:eastAsia="Arial Unicode MS" w:hAnsi="Candara" w:cstheme="majorHAnsi"/>
          <w:b/>
          <w:sz w:val="24"/>
          <w:szCs w:val="24"/>
          <w:lang w:val="sr-Latn-CS" w:eastAsia="zh-TW"/>
        </w:rPr>
      </w:pPr>
      <w:r w:rsidRPr="002F5265">
        <w:rPr>
          <w:rFonts w:ascii="Candara" w:eastAsia="Arial Unicode MS" w:hAnsi="Candara" w:cstheme="majorHAnsi"/>
          <w:b/>
          <w:sz w:val="24"/>
          <w:szCs w:val="24"/>
          <w:lang w:val="sr-Latn-CS" w:eastAsia="zh-TW"/>
        </w:rPr>
        <w:t>III Planovi organizacije nastave na doktorskim studijama</w:t>
      </w:r>
    </w:p>
    <w:p w:rsidR="00DC1C1B" w:rsidRPr="002F5265" w:rsidRDefault="00DC1C1B" w:rsidP="002F5265">
      <w:pPr>
        <w:spacing w:after="0" w:line="240" w:lineRule="auto"/>
        <w:jc w:val="both"/>
        <w:rPr>
          <w:rFonts w:ascii="Candara" w:eastAsia="Arial Unicode MS" w:hAnsi="Candara" w:cstheme="majorHAnsi"/>
          <w:b/>
          <w:sz w:val="24"/>
          <w:szCs w:val="24"/>
          <w:lang w:val="sr-Latn-CS" w:eastAsia="zh-TW"/>
        </w:rPr>
      </w:pPr>
    </w:p>
    <w:p w:rsidR="00DC1C1B" w:rsidRPr="002F5265" w:rsidRDefault="00DC1C1B" w:rsidP="002F5265">
      <w:pPr>
        <w:spacing w:line="240" w:lineRule="auto"/>
        <w:jc w:val="both"/>
        <w:rPr>
          <w:rFonts w:ascii="Candara" w:eastAsiaTheme="minorHAnsi" w:hAnsi="Candara"/>
          <w:sz w:val="24"/>
          <w:szCs w:val="24"/>
        </w:rPr>
      </w:pPr>
      <w:r w:rsidRPr="002F5265">
        <w:rPr>
          <w:rFonts w:ascii="Candara" w:eastAsiaTheme="minorHAnsi" w:hAnsi="Candara"/>
          <w:sz w:val="24"/>
          <w:szCs w:val="24"/>
        </w:rPr>
        <w:t xml:space="preserve">Odbor je, u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skladu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proofErr w:type="gramStart"/>
      <w:r w:rsidRPr="002F5265">
        <w:rPr>
          <w:rFonts w:ascii="Candara" w:eastAsiaTheme="minorHAnsi" w:hAnsi="Candara"/>
          <w:sz w:val="24"/>
          <w:szCs w:val="24"/>
        </w:rPr>
        <w:t>sa</w:t>
      </w:r>
      <w:proofErr w:type="spellEnd"/>
      <w:proofErr w:type="gram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članom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7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Pravila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doktorskih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studija,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razmatrao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dostavljene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planove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organizacije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nastave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na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doktorskim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studijama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za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studijsku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2020/2021. </w:t>
      </w:r>
      <w:proofErr w:type="spellStart"/>
      <w:proofErr w:type="gramStart"/>
      <w:r w:rsidRPr="002F5265">
        <w:rPr>
          <w:rFonts w:ascii="Candara" w:eastAsiaTheme="minorHAnsi" w:hAnsi="Candara"/>
          <w:sz w:val="24"/>
          <w:szCs w:val="24"/>
        </w:rPr>
        <w:t>godinu</w:t>
      </w:r>
      <w:proofErr w:type="spellEnd"/>
      <w:proofErr w:type="gramEnd"/>
      <w:r w:rsidRPr="002F5265">
        <w:rPr>
          <w:rFonts w:ascii="Candara" w:eastAsiaTheme="minorHAnsi" w:hAnsi="Candara"/>
          <w:sz w:val="24"/>
          <w:szCs w:val="24"/>
        </w:rPr>
        <w:t xml:space="preserve">. 13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fakultetskih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jedinica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je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dostavilo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planove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organizacije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nastave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,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koje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su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i bile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obuhvaćene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Konkursom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za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navedenu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studijsku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godinu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. </w:t>
      </w:r>
    </w:p>
    <w:p w:rsidR="00DC1C1B" w:rsidRPr="002F5265" w:rsidRDefault="00DC1C1B" w:rsidP="002F5265">
      <w:pPr>
        <w:spacing w:line="240" w:lineRule="auto"/>
        <w:jc w:val="both"/>
        <w:rPr>
          <w:rFonts w:ascii="Candara" w:eastAsiaTheme="minorHAnsi" w:hAnsi="Candara"/>
          <w:sz w:val="24"/>
          <w:szCs w:val="24"/>
        </w:rPr>
      </w:pPr>
      <w:r w:rsidRPr="002F5265">
        <w:rPr>
          <w:rFonts w:ascii="Candara" w:eastAsiaTheme="minorHAnsi" w:hAnsi="Candara"/>
          <w:sz w:val="24"/>
          <w:szCs w:val="24"/>
        </w:rPr>
        <w:t xml:space="preserve">U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toku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rasprave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proofErr w:type="gramStart"/>
      <w:r w:rsidRPr="002F5265">
        <w:rPr>
          <w:rFonts w:ascii="Candara" w:eastAsiaTheme="minorHAnsi" w:hAnsi="Candara"/>
          <w:sz w:val="24"/>
          <w:szCs w:val="24"/>
        </w:rPr>
        <w:t>na</w:t>
      </w:r>
      <w:proofErr w:type="spellEnd"/>
      <w:proofErr w:type="gram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sjednici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Odbora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, a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nakon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uvida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u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dostavljeni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materijal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,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istaknuto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je da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na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određenim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fakultetskim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jedinicama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postoji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problem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neaktivnosti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nastavnika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,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odnosno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nemaju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dovoljno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naučnih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referenci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da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budu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imenovani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kao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mentori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.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Predloženo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je da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predsjednik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Odbora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upozna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članove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Senata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proofErr w:type="gramStart"/>
      <w:r w:rsidRPr="002F5265">
        <w:rPr>
          <w:rFonts w:ascii="Candara" w:eastAsiaTheme="minorHAnsi" w:hAnsi="Candara"/>
          <w:sz w:val="24"/>
          <w:szCs w:val="24"/>
        </w:rPr>
        <w:t>na</w:t>
      </w:r>
      <w:proofErr w:type="spellEnd"/>
      <w:proofErr w:type="gram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sjednici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o tome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što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Odbor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smatra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da je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problematično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u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dostavljenim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planovima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nastave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>.</w:t>
      </w:r>
    </w:p>
    <w:p w:rsidR="00DC1C1B" w:rsidRPr="002F5265" w:rsidRDefault="00DC1C1B" w:rsidP="002F5265">
      <w:pPr>
        <w:spacing w:line="240" w:lineRule="auto"/>
        <w:jc w:val="both"/>
        <w:rPr>
          <w:rFonts w:ascii="Candara" w:eastAsiaTheme="minorHAnsi" w:hAnsi="Candara"/>
          <w:sz w:val="24"/>
          <w:szCs w:val="24"/>
        </w:rPr>
      </w:pPr>
      <w:proofErr w:type="spellStart"/>
      <w:r w:rsidRPr="002F5265">
        <w:rPr>
          <w:rFonts w:ascii="Candara" w:eastAsiaTheme="minorHAnsi" w:hAnsi="Candara"/>
          <w:sz w:val="24"/>
          <w:szCs w:val="24"/>
        </w:rPr>
        <w:t>Nakon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rasprave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o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navedenom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,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planovi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organizacije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nastave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su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jednoglasno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usvojeni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>.</w:t>
      </w:r>
    </w:p>
    <w:p w:rsidR="00DC1C1B" w:rsidRPr="002F5265" w:rsidRDefault="00DC1C1B" w:rsidP="002F5265">
      <w:pPr>
        <w:spacing w:line="240" w:lineRule="auto"/>
        <w:jc w:val="both"/>
        <w:rPr>
          <w:rFonts w:ascii="Candara" w:eastAsiaTheme="minorHAnsi" w:hAnsi="Candara"/>
          <w:b/>
          <w:sz w:val="24"/>
          <w:szCs w:val="24"/>
        </w:rPr>
      </w:pPr>
      <w:r w:rsidRPr="002F5265">
        <w:rPr>
          <w:rFonts w:ascii="Candara" w:eastAsiaTheme="minorHAnsi" w:hAnsi="Candara"/>
          <w:b/>
          <w:sz w:val="24"/>
          <w:szCs w:val="24"/>
        </w:rPr>
        <w:t xml:space="preserve">IV </w:t>
      </w:r>
      <w:proofErr w:type="spellStart"/>
      <w:r w:rsidRPr="002F5265">
        <w:rPr>
          <w:rFonts w:ascii="Candara" w:eastAsiaTheme="minorHAnsi" w:hAnsi="Candara"/>
          <w:b/>
          <w:sz w:val="24"/>
          <w:szCs w:val="24"/>
        </w:rPr>
        <w:t>Prijedlog</w:t>
      </w:r>
      <w:proofErr w:type="spellEnd"/>
      <w:r w:rsidRPr="002F5265">
        <w:rPr>
          <w:rFonts w:ascii="Candara" w:eastAsiaTheme="minorHAnsi" w:hAnsi="Candara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b/>
          <w:sz w:val="24"/>
          <w:szCs w:val="24"/>
        </w:rPr>
        <w:t>Pravila</w:t>
      </w:r>
      <w:proofErr w:type="spellEnd"/>
      <w:r w:rsidRPr="002F5265">
        <w:rPr>
          <w:rFonts w:ascii="Candara" w:eastAsiaTheme="minorHAnsi" w:hAnsi="Candara"/>
          <w:b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b/>
          <w:sz w:val="24"/>
          <w:szCs w:val="24"/>
        </w:rPr>
        <w:t>doktorskih</w:t>
      </w:r>
      <w:proofErr w:type="spellEnd"/>
      <w:r w:rsidRPr="002F5265">
        <w:rPr>
          <w:rFonts w:ascii="Candara" w:eastAsiaTheme="minorHAnsi" w:hAnsi="Candara"/>
          <w:b/>
          <w:sz w:val="24"/>
          <w:szCs w:val="24"/>
        </w:rPr>
        <w:t xml:space="preserve"> studija</w:t>
      </w:r>
    </w:p>
    <w:p w:rsidR="00DC1C1B" w:rsidRPr="002F5265" w:rsidRDefault="00DC1C1B" w:rsidP="002F5265">
      <w:pPr>
        <w:spacing w:line="240" w:lineRule="auto"/>
        <w:jc w:val="both"/>
        <w:rPr>
          <w:rFonts w:ascii="Candara" w:eastAsiaTheme="minorHAnsi" w:hAnsi="Candara"/>
          <w:sz w:val="24"/>
          <w:szCs w:val="24"/>
        </w:rPr>
      </w:pPr>
      <w:proofErr w:type="spellStart"/>
      <w:r w:rsidRPr="002F5265">
        <w:rPr>
          <w:rFonts w:ascii="Candara" w:eastAsiaTheme="minorHAnsi" w:hAnsi="Candara"/>
          <w:sz w:val="24"/>
          <w:szCs w:val="24"/>
        </w:rPr>
        <w:t>Predsjednik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Odbora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je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ostalim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članovima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dostavio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prijedlog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Pravila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doktorskih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studija i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pozvao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ih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da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dostave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eventualne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primjedbe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,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prijedloge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za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dopunu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>/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korekciju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Pravila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,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kako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bi se o tome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diskutovalo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proofErr w:type="gramStart"/>
      <w:r w:rsidRPr="002F5265">
        <w:rPr>
          <w:rFonts w:ascii="Candara" w:eastAsiaTheme="minorHAnsi" w:hAnsi="Candara"/>
          <w:sz w:val="24"/>
          <w:szCs w:val="24"/>
        </w:rPr>
        <w:t>na</w:t>
      </w:r>
      <w:proofErr w:type="spellEnd"/>
      <w:proofErr w:type="gram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sjednici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>.</w:t>
      </w:r>
    </w:p>
    <w:p w:rsidR="00DC1C1B" w:rsidRPr="002F5265" w:rsidRDefault="00784859" w:rsidP="002F5265">
      <w:pPr>
        <w:spacing w:line="240" w:lineRule="auto"/>
        <w:jc w:val="both"/>
        <w:rPr>
          <w:rFonts w:ascii="Candara" w:eastAsiaTheme="minorHAnsi" w:hAnsi="Candara"/>
          <w:sz w:val="24"/>
          <w:szCs w:val="24"/>
        </w:rPr>
      </w:pPr>
      <w:proofErr w:type="spellStart"/>
      <w:r w:rsidRPr="002F5265">
        <w:rPr>
          <w:rFonts w:ascii="Candara" w:eastAsiaTheme="minorHAnsi" w:hAnsi="Candara"/>
          <w:sz w:val="24"/>
          <w:szCs w:val="24"/>
        </w:rPr>
        <w:t>Tokom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sjednice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članovi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Odbora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su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iznosili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svoje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prijedloge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, o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čemu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je Odbor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odlučivao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jednoglasno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da li </w:t>
      </w:r>
      <w:proofErr w:type="spellStart"/>
      <w:proofErr w:type="gramStart"/>
      <w:r w:rsidRPr="002F5265">
        <w:rPr>
          <w:rFonts w:ascii="Candara" w:eastAsiaTheme="minorHAnsi" w:hAnsi="Candara"/>
          <w:sz w:val="24"/>
          <w:szCs w:val="24"/>
        </w:rPr>
        <w:t>će</w:t>
      </w:r>
      <w:proofErr w:type="spellEnd"/>
      <w:proofErr w:type="gramEnd"/>
      <w:r w:rsidRPr="002F5265">
        <w:rPr>
          <w:rFonts w:ascii="Candara" w:eastAsiaTheme="minorHAnsi" w:hAnsi="Candara"/>
          <w:sz w:val="24"/>
          <w:szCs w:val="24"/>
        </w:rPr>
        <w:t xml:space="preserve"> se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uvažiti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,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odnosno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unijeti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u nova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Pravila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.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Posebno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je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razmatrano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pitanje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imenovanj</w:t>
      </w:r>
      <w:r w:rsidR="002F5265" w:rsidRPr="002F5265">
        <w:rPr>
          <w:rFonts w:ascii="Candara" w:eastAsiaTheme="minorHAnsi" w:hAnsi="Candara"/>
          <w:sz w:val="24"/>
          <w:szCs w:val="24"/>
        </w:rPr>
        <w:t>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komisija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, pa je Odbor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saglasan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da se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unesu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izmjene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–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npr.da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predsjednik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Komisije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treba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da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ispunjava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uslov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za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imenovanje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mentora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,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ostali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članovi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ne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moraju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(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član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9),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zatim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da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komisije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iz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članova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34, 41, 44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budu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istovjetne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, u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smislu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da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mentori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ne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čine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većinu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="002F5265" w:rsidRPr="002F5265">
        <w:rPr>
          <w:rFonts w:ascii="Candara" w:eastAsiaTheme="minorHAnsi" w:hAnsi="Candara"/>
          <w:sz w:val="24"/>
          <w:szCs w:val="24"/>
        </w:rPr>
        <w:t>članova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,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unijeta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je nova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stavka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u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Pravilima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, a to je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evaluacija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,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odnosno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provjera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doktorskih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lastRenderedPageBreak/>
        <w:t>disertacija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na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plagijarizam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,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što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je Odbor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sprovodio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u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praksi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,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ali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Pravilima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nije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bilo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tretirano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ovo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pitanje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i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drugo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. </w:t>
      </w:r>
    </w:p>
    <w:p w:rsidR="00784859" w:rsidRPr="002F5265" w:rsidRDefault="00784859" w:rsidP="002F5265">
      <w:pPr>
        <w:spacing w:line="240" w:lineRule="auto"/>
        <w:jc w:val="both"/>
        <w:rPr>
          <w:rFonts w:ascii="Candara" w:eastAsiaTheme="minorHAnsi" w:hAnsi="Candara"/>
          <w:sz w:val="24"/>
          <w:szCs w:val="24"/>
        </w:rPr>
      </w:pPr>
      <w:r w:rsidRPr="002F5265">
        <w:rPr>
          <w:rFonts w:ascii="Candara" w:eastAsiaTheme="minorHAnsi" w:hAnsi="Candara"/>
          <w:sz w:val="24"/>
          <w:szCs w:val="24"/>
        </w:rPr>
        <w:t xml:space="preserve">Na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kraju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rasprave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,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predsjednik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Odbora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je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istakao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da </w:t>
      </w:r>
      <w:proofErr w:type="spellStart"/>
      <w:proofErr w:type="gramStart"/>
      <w:r w:rsidRPr="002F5265">
        <w:rPr>
          <w:rFonts w:ascii="Candara" w:eastAsiaTheme="minorHAnsi" w:hAnsi="Candara"/>
          <w:sz w:val="24"/>
          <w:szCs w:val="24"/>
        </w:rPr>
        <w:t>će</w:t>
      </w:r>
      <w:proofErr w:type="spellEnd"/>
      <w:proofErr w:type="gramEnd"/>
      <w:r w:rsidRPr="002F5265">
        <w:rPr>
          <w:rFonts w:ascii="Candara" w:eastAsiaTheme="minorHAnsi" w:hAnsi="Candara"/>
          <w:sz w:val="24"/>
          <w:szCs w:val="24"/>
        </w:rPr>
        <w:t xml:space="preserve"> se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unijeti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one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izmjene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za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koje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su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se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svi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članovi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Odbora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usaglasili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i da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će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dokument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,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kao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takav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,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biti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predat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Senatu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na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dalje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razmatranje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>.</w:t>
      </w:r>
    </w:p>
    <w:p w:rsidR="00784859" w:rsidRPr="002F5265" w:rsidRDefault="00784859" w:rsidP="002F5265">
      <w:pPr>
        <w:spacing w:after="0" w:line="240" w:lineRule="auto"/>
        <w:jc w:val="both"/>
        <w:textAlignment w:val="baseline"/>
        <w:rPr>
          <w:rFonts w:ascii="Candara" w:eastAsia="Times New Roman" w:hAnsi="Candara" w:cs="Arial"/>
          <w:b/>
          <w:color w:val="434A52"/>
          <w:sz w:val="24"/>
          <w:szCs w:val="24"/>
        </w:rPr>
      </w:pPr>
      <w:r w:rsidRPr="002F5265">
        <w:rPr>
          <w:rFonts w:ascii="Candara" w:eastAsiaTheme="minorHAnsi" w:hAnsi="Candara"/>
          <w:b/>
          <w:sz w:val="24"/>
          <w:szCs w:val="24"/>
        </w:rPr>
        <w:t xml:space="preserve">V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Zahtjev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Medicinskog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fakulteta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za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proširenje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broja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kandidata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za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upis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</w:t>
      </w:r>
      <w:proofErr w:type="spellStart"/>
      <w:proofErr w:type="gram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na</w:t>
      </w:r>
      <w:proofErr w:type="spellEnd"/>
      <w:proofErr w:type="gram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doktorske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studije  </w:t>
      </w:r>
    </w:p>
    <w:p w:rsidR="00784859" w:rsidRPr="002F5265" w:rsidRDefault="00784859" w:rsidP="002F5265">
      <w:pPr>
        <w:spacing w:line="240" w:lineRule="auto"/>
        <w:jc w:val="both"/>
        <w:rPr>
          <w:rFonts w:ascii="Candara" w:eastAsiaTheme="minorHAnsi" w:hAnsi="Candara"/>
          <w:sz w:val="24"/>
          <w:szCs w:val="24"/>
        </w:rPr>
      </w:pPr>
    </w:p>
    <w:p w:rsidR="00784859" w:rsidRPr="002F5265" w:rsidRDefault="00784859" w:rsidP="002F5265">
      <w:pPr>
        <w:spacing w:line="240" w:lineRule="auto"/>
        <w:jc w:val="both"/>
        <w:rPr>
          <w:rFonts w:ascii="Candara" w:eastAsiaTheme="minorHAnsi" w:hAnsi="Candara"/>
          <w:sz w:val="24"/>
          <w:szCs w:val="24"/>
        </w:rPr>
      </w:pPr>
      <w:r w:rsidRPr="002F5265">
        <w:rPr>
          <w:rFonts w:ascii="Candara" w:eastAsiaTheme="minorHAnsi" w:hAnsi="Candara"/>
          <w:sz w:val="24"/>
          <w:szCs w:val="24"/>
        </w:rPr>
        <w:t xml:space="preserve">Odbor se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upoznao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proofErr w:type="gramStart"/>
      <w:r w:rsidRPr="002F5265">
        <w:rPr>
          <w:rFonts w:ascii="Candara" w:eastAsiaTheme="minorHAnsi" w:hAnsi="Candara"/>
          <w:sz w:val="24"/>
          <w:szCs w:val="24"/>
        </w:rPr>
        <w:t>sa</w:t>
      </w:r>
      <w:proofErr w:type="spellEnd"/>
      <w:proofErr w:type="gram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dopisom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Medicinskog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fakulteta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broj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1715/1, od 14.10.2020. </w:t>
      </w:r>
      <w:proofErr w:type="spellStart"/>
      <w:proofErr w:type="gramStart"/>
      <w:r w:rsidRPr="002F5265">
        <w:rPr>
          <w:rFonts w:ascii="Candara" w:eastAsiaTheme="minorHAnsi" w:hAnsi="Candara"/>
          <w:sz w:val="24"/>
          <w:szCs w:val="24"/>
        </w:rPr>
        <w:t>godine</w:t>
      </w:r>
      <w:proofErr w:type="spellEnd"/>
      <w:proofErr w:type="gramEnd"/>
      <w:r w:rsidRPr="002F5265">
        <w:rPr>
          <w:rFonts w:ascii="Candara" w:eastAsiaTheme="minorHAnsi" w:hAnsi="Candara"/>
          <w:sz w:val="24"/>
          <w:szCs w:val="24"/>
        </w:rPr>
        <w:t xml:space="preserve">, a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odnosi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se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na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Odluku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Vijeća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Fakulteta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za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proširenje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rang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liste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za 4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kandidata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za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upis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na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studijski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program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Medicina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>.</w:t>
      </w:r>
    </w:p>
    <w:p w:rsidR="00784859" w:rsidRPr="002F5265" w:rsidRDefault="00784859" w:rsidP="002F5265">
      <w:pPr>
        <w:spacing w:line="240" w:lineRule="auto"/>
        <w:jc w:val="both"/>
        <w:rPr>
          <w:rFonts w:ascii="Candara" w:eastAsiaTheme="minorHAnsi" w:hAnsi="Candara"/>
          <w:sz w:val="24"/>
          <w:szCs w:val="24"/>
        </w:rPr>
      </w:pPr>
      <w:proofErr w:type="spellStart"/>
      <w:r w:rsidRPr="002F5265">
        <w:rPr>
          <w:rFonts w:ascii="Candara" w:eastAsiaTheme="minorHAnsi" w:hAnsi="Candara"/>
          <w:sz w:val="24"/>
          <w:szCs w:val="24"/>
        </w:rPr>
        <w:t>Kako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je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istaknuto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i </w:t>
      </w:r>
      <w:proofErr w:type="spellStart"/>
      <w:proofErr w:type="gramStart"/>
      <w:r w:rsidRPr="002F5265">
        <w:rPr>
          <w:rFonts w:ascii="Candara" w:eastAsiaTheme="minorHAnsi" w:hAnsi="Candara"/>
          <w:sz w:val="24"/>
          <w:szCs w:val="24"/>
        </w:rPr>
        <w:t>na</w:t>
      </w:r>
      <w:proofErr w:type="spellEnd"/>
      <w:proofErr w:type="gram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sjednici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,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kao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i u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samom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dopisu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,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imajući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u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vidu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da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predloženi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broj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ne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prevazilazi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dozvoljeni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broj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za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upis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u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skladu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sa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Rješenjem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Ministarstva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prosvjeta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, Odbor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smatra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navedeni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prije</w:t>
      </w:r>
      <w:bookmarkStart w:id="0" w:name="_GoBack"/>
      <w:bookmarkEnd w:id="0"/>
      <w:r w:rsidRPr="002F5265">
        <w:rPr>
          <w:rFonts w:ascii="Candara" w:eastAsiaTheme="minorHAnsi" w:hAnsi="Candara"/>
          <w:sz w:val="24"/>
          <w:szCs w:val="24"/>
        </w:rPr>
        <w:t>dlog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 xml:space="preserve"> </w:t>
      </w:r>
      <w:proofErr w:type="spellStart"/>
      <w:r w:rsidRPr="002F5265">
        <w:rPr>
          <w:rFonts w:ascii="Candara" w:eastAsiaTheme="minorHAnsi" w:hAnsi="Candara"/>
          <w:sz w:val="24"/>
          <w:szCs w:val="24"/>
        </w:rPr>
        <w:t>opravdanim</w:t>
      </w:r>
      <w:proofErr w:type="spellEnd"/>
      <w:r w:rsidRPr="002F5265">
        <w:rPr>
          <w:rFonts w:ascii="Candara" w:eastAsiaTheme="minorHAnsi" w:hAnsi="Candara"/>
          <w:sz w:val="24"/>
          <w:szCs w:val="24"/>
        </w:rPr>
        <w:t>.</w:t>
      </w:r>
    </w:p>
    <w:p w:rsidR="00784859" w:rsidRPr="002F5265" w:rsidRDefault="00784859" w:rsidP="002F5265">
      <w:pPr>
        <w:spacing w:after="0" w:line="240" w:lineRule="auto"/>
        <w:jc w:val="both"/>
        <w:textAlignment w:val="baseline"/>
        <w:rPr>
          <w:rFonts w:ascii="Candara" w:eastAsia="Times New Roman" w:hAnsi="Candara" w:cs="Arial"/>
          <w:b/>
          <w:color w:val="434A52"/>
          <w:sz w:val="24"/>
          <w:szCs w:val="24"/>
        </w:rPr>
      </w:pPr>
      <w:r w:rsidRPr="002F5265">
        <w:rPr>
          <w:rFonts w:ascii="Candara" w:eastAsiaTheme="minorHAnsi" w:hAnsi="Candara"/>
          <w:b/>
          <w:sz w:val="24"/>
          <w:szCs w:val="24"/>
        </w:rPr>
        <w:t xml:space="preserve">VI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Razmatranje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Izvještaja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softwera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za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provjeru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plagijata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doktorske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disertacije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Gentane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 </w:t>
      </w:r>
      <w:proofErr w:type="spellStart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>Beqa-Ahmeti</w:t>
      </w:r>
      <w:proofErr w:type="spellEnd"/>
      <w:r w:rsidRPr="002F5265">
        <w:rPr>
          <w:rFonts w:ascii="Candara" w:eastAsia="Times New Roman" w:hAnsi="Candara" w:cs="Arial"/>
          <w:b/>
          <w:color w:val="434A52"/>
          <w:sz w:val="24"/>
          <w:szCs w:val="24"/>
        </w:rPr>
        <w:t xml:space="preserve">  </w:t>
      </w:r>
    </w:p>
    <w:p w:rsidR="002F5265" w:rsidRPr="002F5265" w:rsidRDefault="002F5265" w:rsidP="002F5265">
      <w:pPr>
        <w:spacing w:after="0" w:line="240" w:lineRule="auto"/>
        <w:jc w:val="both"/>
        <w:textAlignment w:val="baseline"/>
        <w:rPr>
          <w:rFonts w:ascii="Candara" w:eastAsia="Times New Roman" w:hAnsi="Candara" w:cs="Arial"/>
          <w:b/>
          <w:color w:val="434A52"/>
          <w:sz w:val="24"/>
          <w:szCs w:val="24"/>
        </w:rPr>
      </w:pPr>
    </w:p>
    <w:p w:rsidR="00510324" w:rsidRPr="002F5265" w:rsidRDefault="001B5724" w:rsidP="002F5265">
      <w:pPr>
        <w:spacing w:line="240" w:lineRule="auto"/>
        <w:jc w:val="both"/>
        <w:rPr>
          <w:rFonts w:ascii="Candara" w:eastAsiaTheme="minorHAnsi" w:hAnsi="Candara" w:cs="Calibri Light"/>
          <w:sz w:val="24"/>
          <w:szCs w:val="24"/>
          <w:lang w:val="sr-Latn-ME"/>
        </w:rPr>
      </w:pPr>
      <w:r w:rsidRPr="002F5265">
        <w:rPr>
          <w:rFonts w:ascii="Candara" w:eastAsiaTheme="minorHAnsi" w:hAnsi="Candara" w:cs="Calibri Light"/>
          <w:sz w:val="24"/>
          <w:szCs w:val="24"/>
          <w:lang w:val="sr-Latn-ME"/>
        </w:rPr>
        <w:t>Saglasno članu 9 Odluke o korišćenju softvera za utvrđivanje plagijata na Univerzitetu Crne Gore, Odbor za doktorske studije izvršio je provjeru elektronske verzije doktorske disertacije doktoranda Gentiane Beqa Ahmeti „</w:t>
      </w:r>
      <w:proofErr w:type="spellStart"/>
      <w:r w:rsidRPr="002F5265">
        <w:rPr>
          <w:rFonts w:ascii="Candara" w:eastAsiaTheme="minorHAnsi" w:hAnsi="Candara" w:cstheme="minorHAnsi"/>
          <w:color w:val="000000"/>
          <w:sz w:val="24"/>
          <w:szCs w:val="24"/>
          <w:shd w:val="clear" w:color="auto" w:fill="FFFFFF"/>
        </w:rPr>
        <w:t>Efekti</w:t>
      </w:r>
      <w:proofErr w:type="spellEnd"/>
      <w:r w:rsidRPr="002F5265">
        <w:rPr>
          <w:rFonts w:ascii="Candara" w:eastAsiaTheme="minorHAnsi" w:hAnsi="Candara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F5265">
        <w:rPr>
          <w:rFonts w:ascii="Candara" w:eastAsiaTheme="minorHAnsi" w:hAnsi="Candara" w:cstheme="minorHAnsi"/>
          <w:color w:val="000000"/>
          <w:sz w:val="24"/>
          <w:szCs w:val="24"/>
          <w:shd w:val="clear" w:color="auto" w:fill="FFFFFF"/>
        </w:rPr>
        <w:t>specijalizovanog</w:t>
      </w:r>
      <w:proofErr w:type="spellEnd"/>
      <w:r w:rsidRPr="002F5265">
        <w:rPr>
          <w:rFonts w:ascii="Candara" w:eastAsiaTheme="minorHAnsi" w:hAnsi="Candara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F5265">
        <w:rPr>
          <w:rFonts w:ascii="Candara" w:eastAsiaTheme="minorHAnsi" w:hAnsi="Candara" w:cstheme="minorHAnsi"/>
          <w:color w:val="000000"/>
          <w:sz w:val="24"/>
          <w:szCs w:val="24"/>
          <w:shd w:val="clear" w:color="auto" w:fill="FFFFFF"/>
        </w:rPr>
        <w:t>aerobik</w:t>
      </w:r>
      <w:proofErr w:type="spellEnd"/>
      <w:r w:rsidRPr="002F5265">
        <w:rPr>
          <w:rFonts w:ascii="Candara" w:eastAsiaTheme="minorHAnsi" w:hAnsi="Candara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F5265">
        <w:rPr>
          <w:rFonts w:ascii="Candara" w:eastAsiaTheme="minorHAnsi" w:hAnsi="Candara" w:cstheme="minorHAnsi"/>
          <w:color w:val="000000"/>
          <w:sz w:val="24"/>
          <w:szCs w:val="24"/>
          <w:shd w:val="clear" w:color="auto" w:fill="FFFFFF"/>
        </w:rPr>
        <w:t>programa</w:t>
      </w:r>
      <w:proofErr w:type="spellEnd"/>
      <w:r w:rsidRPr="002F5265">
        <w:rPr>
          <w:rFonts w:ascii="Candara" w:eastAsiaTheme="minorHAnsi" w:hAnsi="Candara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F5265">
        <w:rPr>
          <w:rFonts w:ascii="Candara" w:eastAsiaTheme="minorHAnsi" w:hAnsi="Candara" w:cstheme="minorHAnsi"/>
          <w:color w:val="000000"/>
          <w:sz w:val="24"/>
          <w:szCs w:val="24"/>
          <w:shd w:val="clear" w:color="auto" w:fill="FFFFFF"/>
        </w:rPr>
        <w:t>na</w:t>
      </w:r>
      <w:proofErr w:type="spellEnd"/>
      <w:r w:rsidRPr="002F5265">
        <w:rPr>
          <w:rFonts w:ascii="Candara" w:eastAsiaTheme="minorHAnsi" w:hAnsi="Candara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F5265">
        <w:rPr>
          <w:rFonts w:ascii="Candara" w:eastAsiaTheme="minorHAnsi" w:hAnsi="Candara" w:cstheme="minorHAnsi"/>
          <w:color w:val="000000"/>
          <w:sz w:val="24"/>
          <w:szCs w:val="24"/>
          <w:shd w:val="clear" w:color="auto" w:fill="FFFFFF"/>
        </w:rPr>
        <w:t>pozitivan</w:t>
      </w:r>
      <w:proofErr w:type="spellEnd"/>
      <w:r w:rsidRPr="002F5265">
        <w:rPr>
          <w:rFonts w:ascii="Candara" w:eastAsiaTheme="minorHAnsi" w:hAnsi="Candara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F5265">
        <w:rPr>
          <w:rFonts w:ascii="Candara" w:eastAsiaTheme="minorHAnsi" w:hAnsi="Candara" w:cstheme="minorHAnsi"/>
          <w:color w:val="000000"/>
          <w:sz w:val="24"/>
          <w:szCs w:val="24"/>
          <w:shd w:val="clear" w:color="auto" w:fill="FFFFFF"/>
        </w:rPr>
        <w:t>varijabilitet</w:t>
      </w:r>
      <w:proofErr w:type="spellEnd"/>
      <w:r w:rsidRPr="002F5265">
        <w:rPr>
          <w:rFonts w:ascii="Candara" w:eastAsiaTheme="minorHAnsi" w:hAnsi="Candara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F5265">
        <w:rPr>
          <w:rFonts w:ascii="Candara" w:eastAsiaTheme="minorHAnsi" w:hAnsi="Candara" w:cstheme="minorHAnsi"/>
          <w:color w:val="000000"/>
          <w:sz w:val="24"/>
          <w:szCs w:val="24"/>
          <w:shd w:val="clear" w:color="auto" w:fill="FFFFFF"/>
        </w:rPr>
        <w:t>morfoloških</w:t>
      </w:r>
      <w:proofErr w:type="spellEnd"/>
      <w:r w:rsidRPr="002F5265">
        <w:rPr>
          <w:rFonts w:ascii="Candara" w:eastAsiaTheme="minorHAnsi" w:hAnsi="Candara"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F5265">
        <w:rPr>
          <w:rFonts w:ascii="Candara" w:eastAsiaTheme="minorHAnsi" w:hAnsi="Candara" w:cstheme="minorHAnsi"/>
          <w:color w:val="000000"/>
          <w:sz w:val="24"/>
          <w:szCs w:val="24"/>
          <w:shd w:val="clear" w:color="auto" w:fill="FFFFFF"/>
        </w:rPr>
        <w:t>motoričkih</w:t>
      </w:r>
      <w:proofErr w:type="spellEnd"/>
      <w:r w:rsidRPr="002F5265">
        <w:rPr>
          <w:rFonts w:ascii="Candara" w:eastAsiaTheme="minorHAnsi" w:hAnsi="Candara"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F5265">
        <w:rPr>
          <w:rFonts w:ascii="Candara" w:eastAsiaTheme="minorHAnsi" w:hAnsi="Candara" w:cstheme="minorHAnsi"/>
          <w:color w:val="000000"/>
          <w:sz w:val="24"/>
          <w:szCs w:val="24"/>
          <w:shd w:val="clear" w:color="auto" w:fill="FFFFFF"/>
        </w:rPr>
        <w:t>kardio</w:t>
      </w:r>
      <w:proofErr w:type="spellEnd"/>
      <w:r w:rsidRPr="002F5265">
        <w:rPr>
          <w:rFonts w:ascii="Candara" w:eastAsiaTheme="minorHAnsi" w:hAnsi="Candara" w:cstheme="minorHAnsi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2F5265">
        <w:rPr>
          <w:rFonts w:ascii="Candara" w:eastAsiaTheme="minorHAnsi" w:hAnsi="Candara" w:cstheme="minorHAnsi"/>
          <w:color w:val="000000"/>
          <w:sz w:val="24"/>
          <w:szCs w:val="24"/>
          <w:shd w:val="clear" w:color="auto" w:fill="FFFFFF"/>
        </w:rPr>
        <w:t>biohemijskih</w:t>
      </w:r>
      <w:proofErr w:type="spellEnd"/>
      <w:r w:rsidRPr="002F5265">
        <w:rPr>
          <w:rFonts w:ascii="Candara" w:eastAsiaTheme="minorHAnsi" w:hAnsi="Candara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F5265">
        <w:rPr>
          <w:rFonts w:ascii="Candara" w:eastAsiaTheme="minorHAnsi" w:hAnsi="Candara" w:cstheme="minorHAnsi"/>
          <w:color w:val="000000"/>
          <w:sz w:val="24"/>
          <w:szCs w:val="24"/>
          <w:shd w:val="clear" w:color="auto" w:fill="FFFFFF"/>
        </w:rPr>
        <w:t>parametara</w:t>
      </w:r>
      <w:proofErr w:type="spellEnd"/>
      <w:r w:rsidRPr="002F5265">
        <w:rPr>
          <w:rFonts w:ascii="Candara" w:eastAsiaTheme="minorHAnsi" w:hAnsi="Candara" w:cstheme="minorHAnsi"/>
          <w:sz w:val="24"/>
          <w:szCs w:val="24"/>
          <w:lang w:val="de-DE"/>
        </w:rPr>
        <w:t>“</w:t>
      </w:r>
      <w:r w:rsidRPr="002F5265">
        <w:rPr>
          <w:rFonts w:ascii="Candara" w:eastAsiaTheme="minorHAnsi" w:hAnsi="Candara" w:cs="Calibri Light"/>
          <w:sz w:val="24"/>
          <w:szCs w:val="24"/>
          <w:lang w:val="sr-Latn-ME"/>
        </w:rPr>
        <w:t xml:space="preserve"> dostavljene od strane Fakulteta za sport i fizičko vaspitanje. Nakon izvršene provjere, ustanovljeno je da u pomenutoj elektronskoj verziji doktorske disertacije nema elemenata koji bi se mogli tumačiti kao plagijat, saglasno kriterijumima propisanim članom 8 Odluke. </w:t>
      </w:r>
    </w:p>
    <w:p w:rsidR="00510324" w:rsidRPr="002F5265" w:rsidRDefault="00510324" w:rsidP="002F5265">
      <w:pPr>
        <w:spacing w:after="0" w:line="240" w:lineRule="auto"/>
        <w:jc w:val="both"/>
        <w:rPr>
          <w:rFonts w:ascii="Candara" w:eastAsia="Arial Unicode MS" w:hAnsi="Candara" w:cstheme="majorHAnsi"/>
          <w:color w:val="000000" w:themeColor="text1"/>
          <w:sz w:val="24"/>
          <w:szCs w:val="24"/>
        </w:rPr>
      </w:pPr>
      <w:r w:rsidRPr="002F5265"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Odbor je </w:t>
      </w:r>
      <w:proofErr w:type="spellStart"/>
      <w:r w:rsidRPr="002F5265">
        <w:rPr>
          <w:rFonts w:ascii="Candara" w:eastAsia="Arial Unicode MS" w:hAnsi="Candara" w:cstheme="majorHAnsi"/>
          <w:color w:val="000000" w:themeColor="text1"/>
          <w:sz w:val="24"/>
          <w:szCs w:val="24"/>
        </w:rPr>
        <w:t>završio</w:t>
      </w:r>
      <w:proofErr w:type="spellEnd"/>
      <w:r w:rsidRPr="002F5265"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F5265">
        <w:rPr>
          <w:rFonts w:ascii="Candara" w:eastAsia="Arial Unicode MS" w:hAnsi="Candara" w:cstheme="majorHAnsi"/>
          <w:color w:val="000000" w:themeColor="text1"/>
          <w:sz w:val="24"/>
          <w:szCs w:val="24"/>
        </w:rPr>
        <w:t>sa</w:t>
      </w:r>
      <w:proofErr w:type="spellEnd"/>
      <w:proofErr w:type="gramEnd"/>
      <w:r w:rsidRPr="002F5265"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F5265">
        <w:rPr>
          <w:rFonts w:ascii="Candara" w:eastAsia="Arial Unicode MS" w:hAnsi="Candara" w:cstheme="majorHAnsi"/>
          <w:color w:val="000000" w:themeColor="text1"/>
          <w:sz w:val="24"/>
          <w:szCs w:val="24"/>
        </w:rPr>
        <w:t>radom</w:t>
      </w:r>
      <w:proofErr w:type="spellEnd"/>
      <w:r w:rsidRPr="002F5265"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u 1</w:t>
      </w:r>
      <w:r w:rsidR="001B5724" w:rsidRPr="002F5265">
        <w:rPr>
          <w:rFonts w:ascii="Candara" w:eastAsia="Arial Unicode MS" w:hAnsi="Candara" w:cstheme="majorHAnsi"/>
          <w:color w:val="000000" w:themeColor="text1"/>
          <w:sz w:val="24"/>
          <w:szCs w:val="24"/>
        </w:rPr>
        <w:t>5</w:t>
      </w:r>
      <w:r w:rsidRPr="002F5265">
        <w:rPr>
          <w:rFonts w:ascii="Candara" w:eastAsia="Arial Unicode MS" w:hAnsi="Candara" w:cstheme="majorHAnsi"/>
          <w:color w:val="000000" w:themeColor="text1"/>
          <w:sz w:val="24"/>
          <w:szCs w:val="24"/>
        </w:rPr>
        <w:t>:</w:t>
      </w:r>
      <w:r w:rsidR="001B5724" w:rsidRPr="002F5265">
        <w:rPr>
          <w:rFonts w:ascii="Candara" w:eastAsia="Arial Unicode MS" w:hAnsi="Candara" w:cstheme="majorHAnsi"/>
          <w:color w:val="000000" w:themeColor="text1"/>
          <w:sz w:val="24"/>
          <w:szCs w:val="24"/>
        </w:rPr>
        <w:t>35</w:t>
      </w:r>
      <w:r w:rsidRPr="002F5265">
        <w:rPr>
          <w:rFonts w:ascii="Candara" w:eastAsia="Arial Unicode MS" w:hAnsi="Candara" w:cstheme="majorHAnsi"/>
          <w:color w:val="000000" w:themeColor="text1"/>
          <w:sz w:val="24"/>
          <w:szCs w:val="24"/>
        </w:rPr>
        <w:t>h.</w:t>
      </w:r>
    </w:p>
    <w:p w:rsidR="00203158" w:rsidRPr="002F5265" w:rsidRDefault="00203158" w:rsidP="002F5265">
      <w:pPr>
        <w:spacing w:after="0" w:line="240" w:lineRule="auto"/>
        <w:jc w:val="both"/>
        <w:rPr>
          <w:rFonts w:ascii="Candara" w:eastAsia="Arial Unicode MS" w:hAnsi="Candara" w:cstheme="majorHAnsi"/>
          <w:color w:val="000000" w:themeColor="text1"/>
          <w:sz w:val="24"/>
          <w:szCs w:val="24"/>
        </w:rPr>
      </w:pPr>
    </w:p>
    <w:p w:rsidR="002F5265" w:rsidRPr="002F5265" w:rsidRDefault="002F5265" w:rsidP="002F5265">
      <w:pPr>
        <w:spacing w:after="0" w:line="240" w:lineRule="auto"/>
        <w:jc w:val="both"/>
        <w:rPr>
          <w:rFonts w:ascii="Candara" w:eastAsia="Arial Unicode MS" w:hAnsi="Candara" w:cstheme="majorHAnsi"/>
          <w:color w:val="000000" w:themeColor="text1"/>
          <w:sz w:val="24"/>
          <w:szCs w:val="24"/>
        </w:rPr>
      </w:pPr>
    </w:p>
    <w:p w:rsidR="002F5265" w:rsidRPr="002F5265" w:rsidRDefault="002F5265" w:rsidP="002F5265">
      <w:pPr>
        <w:spacing w:after="0" w:line="240" w:lineRule="auto"/>
        <w:jc w:val="both"/>
        <w:rPr>
          <w:rFonts w:ascii="Candara" w:eastAsia="Arial Unicode MS" w:hAnsi="Candara" w:cstheme="majorHAnsi"/>
          <w:color w:val="000000" w:themeColor="text1"/>
          <w:sz w:val="24"/>
          <w:szCs w:val="24"/>
        </w:rPr>
      </w:pPr>
    </w:p>
    <w:p w:rsidR="002F5265" w:rsidRPr="002F5265" w:rsidRDefault="002F5265" w:rsidP="002F5265">
      <w:pPr>
        <w:spacing w:after="0" w:line="240" w:lineRule="auto"/>
        <w:jc w:val="both"/>
        <w:rPr>
          <w:rFonts w:ascii="Candara" w:eastAsia="Arial Unicode MS" w:hAnsi="Candara" w:cstheme="majorHAnsi"/>
          <w:color w:val="000000" w:themeColor="text1"/>
          <w:sz w:val="24"/>
          <w:szCs w:val="24"/>
        </w:rPr>
      </w:pPr>
    </w:p>
    <w:p w:rsidR="003E4A67" w:rsidRPr="002F5265" w:rsidRDefault="002021C0" w:rsidP="002F5265">
      <w:pPr>
        <w:spacing w:after="0" w:line="240" w:lineRule="auto"/>
        <w:jc w:val="both"/>
        <w:rPr>
          <w:rFonts w:ascii="Candara" w:eastAsia="Arial Unicode MS" w:hAnsi="Candara" w:cstheme="majorHAnsi"/>
          <w:sz w:val="24"/>
          <w:szCs w:val="24"/>
          <w:lang w:val="sr-Latn-CS"/>
        </w:rPr>
      </w:pPr>
      <w:r w:rsidRPr="002F5265">
        <w:rPr>
          <w:rFonts w:ascii="Candara" w:eastAsia="Arial Unicode MS" w:hAnsi="Candara" w:cstheme="majorHAnsi"/>
          <w:sz w:val="24"/>
          <w:szCs w:val="24"/>
          <w:lang w:val="sr-Latn-CS"/>
        </w:rPr>
        <w:t xml:space="preserve">Zapisnik sačinila:             </w:t>
      </w:r>
      <w:r w:rsidR="005C63F6" w:rsidRPr="002F5265">
        <w:rPr>
          <w:rFonts w:ascii="Candara" w:eastAsia="Arial Unicode MS" w:hAnsi="Candara" w:cstheme="majorHAnsi"/>
          <w:sz w:val="24"/>
          <w:szCs w:val="24"/>
          <w:lang w:val="sr-Latn-CS"/>
        </w:rPr>
        <w:t xml:space="preserve">  </w:t>
      </w:r>
      <w:r w:rsidRPr="002F5265">
        <w:rPr>
          <w:rFonts w:ascii="Candara" w:eastAsia="Arial Unicode MS" w:hAnsi="Candara" w:cstheme="majorHAnsi"/>
          <w:sz w:val="24"/>
          <w:szCs w:val="24"/>
          <w:lang w:val="sr-Latn-CS"/>
        </w:rPr>
        <w:t xml:space="preserve">   </w:t>
      </w:r>
      <w:r w:rsidR="002757DB" w:rsidRPr="002F5265">
        <w:rPr>
          <w:rFonts w:ascii="Candara" w:eastAsia="Arial Unicode MS" w:hAnsi="Candara" w:cstheme="majorHAnsi"/>
          <w:sz w:val="24"/>
          <w:szCs w:val="24"/>
          <w:lang w:val="sr-Latn-CS"/>
        </w:rPr>
        <w:t xml:space="preserve">    </w:t>
      </w:r>
      <w:r w:rsidR="00AF6FCA" w:rsidRPr="002F5265">
        <w:rPr>
          <w:rFonts w:ascii="Candara" w:eastAsia="Arial Unicode MS" w:hAnsi="Candara" w:cstheme="majorHAnsi"/>
          <w:sz w:val="24"/>
          <w:szCs w:val="24"/>
          <w:lang w:val="sr-Latn-CS"/>
        </w:rPr>
        <w:t xml:space="preserve">                     </w:t>
      </w:r>
      <w:r w:rsidR="002757DB" w:rsidRPr="002F5265">
        <w:rPr>
          <w:rFonts w:ascii="Candara" w:eastAsia="Arial Unicode MS" w:hAnsi="Candara" w:cstheme="majorHAnsi"/>
          <w:sz w:val="24"/>
          <w:szCs w:val="24"/>
          <w:lang w:val="sr-Latn-CS"/>
        </w:rPr>
        <w:t xml:space="preserve"> </w:t>
      </w:r>
      <w:r w:rsidR="003E4A67" w:rsidRPr="002F5265">
        <w:rPr>
          <w:rFonts w:ascii="Candara" w:eastAsia="Arial Unicode MS" w:hAnsi="Candara" w:cstheme="majorHAnsi"/>
          <w:sz w:val="24"/>
          <w:szCs w:val="24"/>
          <w:lang w:val="sr-Latn-CS"/>
        </w:rPr>
        <w:t xml:space="preserve">  </w:t>
      </w:r>
      <w:r w:rsidR="00B37CF1" w:rsidRPr="002F5265">
        <w:rPr>
          <w:rFonts w:ascii="Candara" w:eastAsia="Arial Unicode MS" w:hAnsi="Candara" w:cstheme="majorHAnsi"/>
          <w:sz w:val="24"/>
          <w:szCs w:val="24"/>
          <w:lang w:val="sr-Latn-CS"/>
        </w:rPr>
        <w:t xml:space="preserve"> </w:t>
      </w:r>
      <w:r w:rsidR="003E4A67" w:rsidRPr="002F5265">
        <w:rPr>
          <w:rFonts w:ascii="Candara" w:eastAsia="Arial Unicode MS" w:hAnsi="Candara" w:cstheme="majorHAnsi"/>
          <w:sz w:val="24"/>
          <w:szCs w:val="24"/>
          <w:lang w:val="sr-Latn-CS"/>
        </w:rPr>
        <w:t xml:space="preserve"> </w:t>
      </w:r>
      <w:r w:rsidR="00CF20A9" w:rsidRPr="002F5265">
        <w:rPr>
          <w:rFonts w:ascii="Candara" w:eastAsia="Arial Unicode MS" w:hAnsi="Candara" w:cstheme="majorHAnsi"/>
          <w:sz w:val="24"/>
          <w:szCs w:val="24"/>
          <w:lang w:val="sr-Latn-CS"/>
        </w:rPr>
        <w:t xml:space="preserve"> </w:t>
      </w:r>
      <w:r w:rsidR="003E4A67" w:rsidRPr="002F5265">
        <w:rPr>
          <w:rFonts w:ascii="Candara" w:eastAsia="Arial Unicode MS" w:hAnsi="Candara" w:cstheme="majorHAnsi"/>
          <w:sz w:val="24"/>
          <w:szCs w:val="24"/>
          <w:lang w:val="sr-Latn-CS"/>
        </w:rPr>
        <w:t>PREDSJEDNIK ODBORA ZA DOKTORSKE STUDIJE</w:t>
      </w:r>
    </w:p>
    <w:p w:rsidR="003E4A67" w:rsidRPr="002F5265" w:rsidRDefault="003E4A67" w:rsidP="002F5265">
      <w:pPr>
        <w:spacing w:line="240" w:lineRule="auto"/>
        <w:jc w:val="both"/>
        <w:rPr>
          <w:rFonts w:ascii="Candara" w:eastAsia="Arial Unicode MS" w:hAnsi="Candara" w:cstheme="majorHAnsi"/>
          <w:sz w:val="24"/>
          <w:szCs w:val="24"/>
          <w:lang w:val="sr-Latn-CS"/>
        </w:rPr>
      </w:pPr>
      <w:r w:rsidRPr="002F5265">
        <w:rPr>
          <w:rFonts w:ascii="Candara" w:eastAsia="Arial Unicode MS" w:hAnsi="Candara" w:cstheme="majorHAnsi"/>
          <w:sz w:val="24"/>
          <w:szCs w:val="24"/>
          <w:lang w:val="sr-Latn-CS"/>
        </w:rPr>
        <w:t xml:space="preserve">___________________               </w:t>
      </w:r>
      <w:r w:rsidR="000A164E" w:rsidRPr="002F5265">
        <w:rPr>
          <w:rFonts w:ascii="Candara" w:eastAsia="Arial Unicode MS" w:hAnsi="Candara" w:cstheme="majorHAnsi"/>
          <w:sz w:val="24"/>
          <w:szCs w:val="24"/>
          <w:lang w:val="sr-Latn-CS"/>
        </w:rPr>
        <w:t xml:space="preserve">           </w:t>
      </w:r>
      <w:r w:rsidR="005C63F6" w:rsidRPr="002F5265">
        <w:rPr>
          <w:rFonts w:ascii="Candara" w:eastAsia="Arial Unicode MS" w:hAnsi="Candara" w:cstheme="majorHAnsi"/>
          <w:sz w:val="24"/>
          <w:szCs w:val="24"/>
          <w:lang w:val="sr-Latn-CS"/>
        </w:rPr>
        <w:t xml:space="preserve"> </w:t>
      </w:r>
      <w:r w:rsidR="002757DB" w:rsidRPr="002F5265">
        <w:rPr>
          <w:rFonts w:ascii="Candara" w:eastAsia="Arial Unicode MS" w:hAnsi="Candara" w:cstheme="majorHAnsi"/>
          <w:sz w:val="24"/>
          <w:szCs w:val="24"/>
          <w:lang w:val="sr-Latn-CS"/>
        </w:rPr>
        <w:t xml:space="preserve">        </w:t>
      </w:r>
      <w:r w:rsidR="000A164E" w:rsidRPr="002F5265">
        <w:rPr>
          <w:rFonts w:ascii="Candara" w:eastAsia="Arial Unicode MS" w:hAnsi="Candara" w:cstheme="majorHAnsi"/>
          <w:sz w:val="24"/>
          <w:szCs w:val="24"/>
          <w:lang w:val="sr-Latn-CS"/>
        </w:rPr>
        <w:t xml:space="preserve"> </w:t>
      </w:r>
      <w:r w:rsidR="00AF6FCA" w:rsidRPr="002F5265">
        <w:rPr>
          <w:rFonts w:ascii="Candara" w:eastAsia="Arial Unicode MS" w:hAnsi="Candara" w:cstheme="majorHAnsi"/>
          <w:sz w:val="24"/>
          <w:szCs w:val="24"/>
          <w:lang w:val="sr-Latn-CS"/>
        </w:rPr>
        <w:t xml:space="preserve">  </w:t>
      </w:r>
      <w:r w:rsidR="00CF20A9" w:rsidRPr="002F5265">
        <w:rPr>
          <w:rFonts w:ascii="Candara" w:eastAsia="Arial Unicode MS" w:hAnsi="Candara" w:cstheme="majorHAnsi"/>
          <w:sz w:val="24"/>
          <w:szCs w:val="24"/>
          <w:lang w:val="sr-Latn-CS"/>
        </w:rPr>
        <w:t xml:space="preserve">  </w:t>
      </w:r>
      <w:r w:rsidR="00AF6FCA" w:rsidRPr="002F5265">
        <w:rPr>
          <w:rFonts w:ascii="Candara" w:eastAsia="Arial Unicode MS" w:hAnsi="Candara" w:cstheme="majorHAnsi"/>
          <w:sz w:val="24"/>
          <w:szCs w:val="24"/>
          <w:lang w:val="sr-Latn-CS"/>
        </w:rPr>
        <w:t xml:space="preserve">   </w:t>
      </w:r>
      <w:r w:rsidR="00DB582D" w:rsidRPr="002F5265">
        <w:rPr>
          <w:rFonts w:ascii="Candara" w:eastAsia="Arial Unicode MS" w:hAnsi="Candara" w:cstheme="majorHAnsi"/>
          <w:sz w:val="24"/>
          <w:szCs w:val="24"/>
          <w:lang w:val="sr-Latn-CS"/>
        </w:rPr>
        <w:t xml:space="preserve"> </w:t>
      </w:r>
      <w:r w:rsidRPr="002F5265">
        <w:rPr>
          <w:rFonts w:ascii="Candara" w:eastAsia="Arial Unicode MS" w:hAnsi="Candara" w:cstheme="majorHAnsi"/>
          <w:sz w:val="24"/>
          <w:szCs w:val="24"/>
          <w:lang w:val="sr-Latn-CS"/>
        </w:rPr>
        <w:t xml:space="preserve"> </w:t>
      </w:r>
      <w:r w:rsidR="00B20394" w:rsidRPr="002F5265">
        <w:rPr>
          <w:rFonts w:ascii="Candara" w:eastAsia="Arial Unicode MS" w:hAnsi="Candara" w:cstheme="majorHAnsi"/>
          <w:sz w:val="24"/>
          <w:szCs w:val="24"/>
          <w:lang w:val="sr-Latn-CS"/>
        </w:rPr>
        <w:t xml:space="preserve">  </w:t>
      </w:r>
      <w:r w:rsidRPr="002F5265">
        <w:rPr>
          <w:rFonts w:ascii="Candara" w:eastAsia="Arial Unicode MS" w:hAnsi="Candara" w:cstheme="majorHAnsi"/>
          <w:sz w:val="24"/>
          <w:szCs w:val="24"/>
          <w:lang w:val="sr-Latn-CS"/>
        </w:rPr>
        <w:t xml:space="preserve">  ______________________________</w:t>
      </w:r>
    </w:p>
    <w:p w:rsidR="003E4A67" w:rsidRPr="002F5265" w:rsidRDefault="003E4A67" w:rsidP="002F5265">
      <w:pPr>
        <w:spacing w:line="240" w:lineRule="auto"/>
        <w:rPr>
          <w:rFonts w:ascii="Candara" w:eastAsia="Arial Unicode MS" w:hAnsi="Candara" w:cstheme="majorHAnsi"/>
          <w:sz w:val="24"/>
          <w:szCs w:val="24"/>
        </w:rPr>
      </w:pPr>
      <w:r w:rsidRPr="002F5265">
        <w:rPr>
          <w:rFonts w:ascii="Candara" w:eastAsia="Arial Unicode MS" w:hAnsi="Candara" w:cstheme="majorHAnsi"/>
          <w:sz w:val="24"/>
          <w:szCs w:val="24"/>
          <w:lang w:val="sr-Latn-CS"/>
        </w:rPr>
        <w:t xml:space="preserve">Aleksandra Mijanović                        </w:t>
      </w:r>
      <w:r w:rsidR="000A164E" w:rsidRPr="002F5265">
        <w:rPr>
          <w:rFonts w:ascii="Candara" w:eastAsia="Arial Unicode MS" w:hAnsi="Candara" w:cstheme="majorHAnsi"/>
          <w:sz w:val="24"/>
          <w:szCs w:val="24"/>
          <w:lang w:val="sr-Latn-CS"/>
        </w:rPr>
        <w:t xml:space="preserve"> </w:t>
      </w:r>
      <w:r w:rsidR="00FD7D7A" w:rsidRPr="002F5265">
        <w:rPr>
          <w:rFonts w:ascii="Candara" w:eastAsia="Arial Unicode MS" w:hAnsi="Candara" w:cstheme="majorHAnsi"/>
          <w:sz w:val="24"/>
          <w:szCs w:val="24"/>
          <w:lang w:val="sr-Latn-CS"/>
        </w:rPr>
        <w:t xml:space="preserve">              </w:t>
      </w:r>
      <w:r w:rsidR="00AF6FCA" w:rsidRPr="002F5265">
        <w:rPr>
          <w:rFonts w:ascii="Candara" w:eastAsia="Arial Unicode MS" w:hAnsi="Candara" w:cstheme="majorHAnsi"/>
          <w:sz w:val="24"/>
          <w:szCs w:val="24"/>
          <w:lang w:val="sr-Latn-CS"/>
        </w:rPr>
        <w:t xml:space="preserve">          </w:t>
      </w:r>
      <w:r w:rsidR="00CF20A9" w:rsidRPr="002F5265">
        <w:rPr>
          <w:rFonts w:ascii="Candara" w:eastAsia="Arial Unicode MS" w:hAnsi="Candara" w:cstheme="majorHAnsi"/>
          <w:sz w:val="24"/>
          <w:szCs w:val="24"/>
          <w:lang w:val="sr-Latn-CS"/>
        </w:rPr>
        <w:t xml:space="preserve">  </w:t>
      </w:r>
      <w:r w:rsidR="000C1A3C" w:rsidRPr="002F5265">
        <w:rPr>
          <w:rFonts w:ascii="Candara" w:eastAsia="Arial Unicode MS" w:hAnsi="Candara" w:cstheme="majorHAnsi"/>
          <w:sz w:val="24"/>
          <w:szCs w:val="24"/>
          <w:lang w:val="sr-Latn-CS"/>
        </w:rPr>
        <w:t xml:space="preserve">  </w:t>
      </w:r>
      <w:r w:rsidR="00B37CF1" w:rsidRPr="002F5265">
        <w:rPr>
          <w:rFonts w:ascii="Candara" w:eastAsia="Arial Unicode MS" w:hAnsi="Candara" w:cstheme="majorHAnsi"/>
          <w:sz w:val="24"/>
          <w:szCs w:val="24"/>
          <w:lang w:val="sr-Latn-CS"/>
        </w:rPr>
        <w:t xml:space="preserve"> </w:t>
      </w:r>
      <w:r w:rsidR="00FD7D7A" w:rsidRPr="002F5265">
        <w:rPr>
          <w:rFonts w:ascii="Candara" w:eastAsia="Arial Unicode MS" w:hAnsi="Candara" w:cstheme="majorHAnsi"/>
          <w:sz w:val="24"/>
          <w:szCs w:val="24"/>
          <w:lang w:val="sr-Latn-CS"/>
        </w:rPr>
        <w:t xml:space="preserve"> </w:t>
      </w:r>
      <w:r w:rsidRPr="002F5265">
        <w:rPr>
          <w:rFonts w:ascii="Candara" w:eastAsia="Arial Unicode MS" w:hAnsi="Candara" w:cstheme="majorHAnsi"/>
          <w:sz w:val="24"/>
          <w:szCs w:val="24"/>
          <w:lang w:val="sr-Latn-CS"/>
        </w:rPr>
        <w:t xml:space="preserve">   </w:t>
      </w:r>
      <w:r w:rsidR="00B20394" w:rsidRPr="002F5265">
        <w:rPr>
          <w:rFonts w:ascii="Candara" w:eastAsia="Arial Unicode MS" w:hAnsi="Candara" w:cstheme="majorHAnsi"/>
          <w:sz w:val="24"/>
          <w:szCs w:val="24"/>
          <w:lang w:val="sr-Latn-CS"/>
        </w:rPr>
        <w:t xml:space="preserve">   </w:t>
      </w:r>
      <w:r w:rsidRPr="002F5265">
        <w:rPr>
          <w:rFonts w:ascii="Candara" w:eastAsia="Arial Unicode MS" w:hAnsi="Candara" w:cstheme="majorHAnsi"/>
          <w:sz w:val="24"/>
          <w:szCs w:val="24"/>
          <w:lang w:val="sr-Latn-CS"/>
        </w:rPr>
        <w:t xml:space="preserve"> Prof. dr Predrag Miranović</w:t>
      </w:r>
    </w:p>
    <w:sectPr w:rsidR="003E4A67" w:rsidRPr="002F5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5E1C"/>
    <w:multiLevelType w:val="multilevel"/>
    <w:tmpl w:val="B8367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963F6"/>
    <w:multiLevelType w:val="multilevel"/>
    <w:tmpl w:val="47D2D0A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30CE6"/>
    <w:multiLevelType w:val="hybridMultilevel"/>
    <w:tmpl w:val="2948F80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B82126"/>
    <w:multiLevelType w:val="hybridMultilevel"/>
    <w:tmpl w:val="F5B47E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151A1"/>
    <w:multiLevelType w:val="hybridMultilevel"/>
    <w:tmpl w:val="B39CF748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E93B25"/>
    <w:multiLevelType w:val="multilevel"/>
    <w:tmpl w:val="8264A332"/>
    <w:lvl w:ilvl="0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790"/>
        </w:tabs>
        <w:ind w:left="2790" w:hanging="360"/>
      </w:pPr>
    </w:lvl>
    <w:lvl w:ilvl="2" w:tentative="1">
      <w:start w:val="1"/>
      <w:numFmt w:val="decimal"/>
      <w:lvlText w:val="%3."/>
      <w:lvlJc w:val="left"/>
      <w:pPr>
        <w:tabs>
          <w:tab w:val="num" w:pos="3510"/>
        </w:tabs>
        <w:ind w:left="3510" w:hanging="360"/>
      </w:pPr>
    </w:lvl>
    <w:lvl w:ilvl="3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entative="1">
      <w:start w:val="1"/>
      <w:numFmt w:val="decimal"/>
      <w:lvlText w:val="%5."/>
      <w:lvlJc w:val="left"/>
      <w:pPr>
        <w:tabs>
          <w:tab w:val="num" w:pos="4950"/>
        </w:tabs>
        <w:ind w:left="4950" w:hanging="360"/>
      </w:pPr>
    </w:lvl>
    <w:lvl w:ilvl="5" w:tentative="1">
      <w:start w:val="1"/>
      <w:numFmt w:val="decimal"/>
      <w:lvlText w:val="%6."/>
      <w:lvlJc w:val="left"/>
      <w:pPr>
        <w:tabs>
          <w:tab w:val="num" w:pos="5670"/>
        </w:tabs>
        <w:ind w:left="5670" w:hanging="360"/>
      </w:pPr>
    </w:lvl>
    <w:lvl w:ilvl="6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entative="1">
      <w:start w:val="1"/>
      <w:numFmt w:val="decimal"/>
      <w:lvlText w:val="%8."/>
      <w:lvlJc w:val="left"/>
      <w:pPr>
        <w:tabs>
          <w:tab w:val="num" w:pos="7110"/>
        </w:tabs>
        <w:ind w:left="7110" w:hanging="360"/>
      </w:pPr>
    </w:lvl>
    <w:lvl w:ilvl="8" w:tentative="1">
      <w:start w:val="1"/>
      <w:numFmt w:val="decimal"/>
      <w:lvlText w:val="%9."/>
      <w:lvlJc w:val="left"/>
      <w:pPr>
        <w:tabs>
          <w:tab w:val="num" w:pos="7830"/>
        </w:tabs>
        <w:ind w:left="7830" w:hanging="360"/>
      </w:pPr>
    </w:lvl>
  </w:abstractNum>
  <w:abstractNum w:abstractNumId="6" w15:restartNumberingAfterBreak="0">
    <w:nsid w:val="1D5E607C"/>
    <w:multiLevelType w:val="hybridMultilevel"/>
    <w:tmpl w:val="684485F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F82DC9"/>
    <w:multiLevelType w:val="hybridMultilevel"/>
    <w:tmpl w:val="924845BE"/>
    <w:lvl w:ilvl="0" w:tplc="BCD49530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A25BC"/>
    <w:multiLevelType w:val="multilevel"/>
    <w:tmpl w:val="B3FC79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5359AD"/>
    <w:multiLevelType w:val="hybridMultilevel"/>
    <w:tmpl w:val="B5D2D21E"/>
    <w:lvl w:ilvl="0" w:tplc="BCD49530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17BAA"/>
    <w:multiLevelType w:val="hybridMultilevel"/>
    <w:tmpl w:val="677C8098"/>
    <w:lvl w:ilvl="0" w:tplc="BCD49530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17FB9"/>
    <w:multiLevelType w:val="hybridMultilevel"/>
    <w:tmpl w:val="45BA53A8"/>
    <w:lvl w:ilvl="0" w:tplc="BCD49530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D5F91"/>
    <w:multiLevelType w:val="hybridMultilevel"/>
    <w:tmpl w:val="B4B649A8"/>
    <w:lvl w:ilvl="0" w:tplc="BCD4953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7356D"/>
    <w:multiLevelType w:val="hybridMultilevel"/>
    <w:tmpl w:val="46D84896"/>
    <w:lvl w:ilvl="0" w:tplc="BCD4953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1150E"/>
    <w:multiLevelType w:val="multilevel"/>
    <w:tmpl w:val="461E7D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2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B70159"/>
    <w:multiLevelType w:val="multilevel"/>
    <w:tmpl w:val="B8367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3C56EE"/>
    <w:multiLevelType w:val="hybridMultilevel"/>
    <w:tmpl w:val="677C8098"/>
    <w:lvl w:ilvl="0" w:tplc="BCD49530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A10A1"/>
    <w:multiLevelType w:val="multilevel"/>
    <w:tmpl w:val="BF78F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2C77B9"/>
    <w:multiLevelType w:val="hybridMultilevel"/>
    <w:tmpl w:val="2FE8343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15DEC"/>
    <w:multiLevelType w:val="hybridMultilevel"/>
    <w:tmpl w:val="B4F46CE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2C1A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53D3F4D"/>
    <w:multiLevelType w:val="multilevel"/>
    <w:tmpl w:val="5AC4894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F7263B"/>
    <w:multiLevelType w:val="multilevel"/>
    <w:tmpl w:val="E182F2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33E3A"/>
    <w:multiLevelType w:val="multilevel"/>
    <w:tmpl w:val="1E7E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F40F4E"/>
    <w:multiLevelType w:val="hybridMultilevel"/>
    <w:tmpl w:val="46D84896"/>
    <w:lvl w:ilvl="0" w:tplc="BCD4953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5285E"/>
    <w:multiLevelType w:val="multilevel"/>
    <w:tmpl w:val="AA947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6B2325"/>
    <w:multiLevelType w:val="hybridMultilevel"/>
    <w:tmpl w:val="677C8098"/>
    <w:lvl w:ilvl="0" w:tplc="BCD49530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17316"/>
    <w:multiLevelType w:val="hybridMultilevel"/>
    <w:tmpl w:val="62C0E6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2038E"/>
    <w:multiLevelType w:val="hybridMultilevel"/>
    <w:tmpl w:val="146491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8002C"/>
    <w:multiLevelType w:val="multilevel"/>
    <w:tmpl w:val="B8367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7B4A26"/>
    <w:multiLevelType w:val="hybridMultilevel"/>
    <w:tmpl w:val="1346E5A8"/>
    <w:lvl w:ilvl="0" w:tplc="BCD49530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672AA"/>
    <w:multiLevelType w:val="hybridMultilevel"/>
    <w:tmpl w:val="B5D2D21E"/>
    <w:lvl w:ilvl="0" w:tplc="BCD49530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14"/>
  </w:num>
  <w:num w:numId="5">
    <w:abstractNumId w:val="27"/>
  </w:num>
  <w:num w:numId="6">
    <w:abstractNumId w:val="20"/>
  </w:num>
  <w:num w:numId="7">
    <w:abstractNumId w:val="3"/>
  </w:num>
  <w:num w:numId="8">
    <w:abstractNumId w:val="1"/>
  </w:num>
  <w:num w:numId="9">
    <w:abstractNumId w:val="9"/>
  </w:num>
  <w:num w:numId="10">
    <w:abstractNumId w:val="30"/>
  </w:num>
  <w:num w:numId="11">
    <w:abstractNumId w:val="16"/>
  </w:num>
  <w:num w:numId="12">
    <w:abstractNumId w:val="25"/>
  </w:num>
  <w:num w:numId="13">
    <w:abstractNumId w:val="10"/>
  </w:num>
  <w:num w:numId="14">
    <w:abstractNumId w:val="29"/>
  </w:num>
  <w:num w:numId="15">
    <w:abstractNumId w:val="2"/>
  </w:num>
  <w:num w:numId="16">
    <w:abstractNumId w:val="7"/>
  </w:num>
  <w:num w:numId="17">
    <w:abstractNumId w:val="4"/>
  </w:num>
  <w:num w:numId="18">
    <w:abstractNumId w:val="11"/>
  </w:num>
  <w:num w:numId="19">
    <w:abstractNumId w:val="15"/>
  </w:num>
  <w:num w:numId="20">
    <w:abstractNumId w:val="5"/>
  </w:num>
  <w:num w:numId="21">
    <w:abstractNumId w:val="23"/>
  </w:num>
  <w:num w:numId="22">
    <w:abstractNumId w:val="13"/>
  </w:num>
  <w:num w:numId="23">
    <w:abstractNumId w:val="6"/>
  </w:num>
  <w:num w:numId="24">
    <w:abstractNumId w:val="18"/>
  </w:num>
  <w:num w:numId="25">
    <w:abstractNumId w:val="22"/>
  </w:num>
  <w:num w:numId="26">
    <w:abstractNumId w:val="8"/>
  </w:num>
  <w:num w:numId="27">
    <w:abstractNumId w:val="26"/>
  </w:num>
  <w:num w:numId="28">
    <w:abstractNumId w:val="24"/>
  </w:num>
  <w:num w:numId="29">
    <w:abstractNumId w:val="21"/>
  </w:num>
  <w:num w:numId="30">
    <w:abstractNumId w:val="0"/>
  </w:num>
  <w:num w:numId="31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67"/>
    <w:rsid w:val="00002268"/>
    <w:rsid w:val="00006A06"/>
    <w:rsid w:val="000230B7"/>
    <w:rsid w:val="00070D46"/>
    <w:rsid w:val="000744E8"/>
    <w:rsid w:val="000825A9"/>
    <w:rsid w:val="000A164E"/>
    <w:rsid w:val="000A3109"/>
    <w:rsid w:val="000C0287"/>
    <w:rsid w:val="000C1A3C"/>
    <w:rsid w:val="000C6CD1"/>
    <w:rsid w:val="000F4AEA"/>
    <w:rsid w:val="001753E2"/>
    <w:rsid w:val="00175476"/>
    <w:rsid w:val="00176A57"/>
    <w:rsid w:val="0019015A"/>
    <w:rsid w:val="001B44D3"/>
    <w:rsid w:val="001B5724"/>
    <w:rsid w:val="001B72E1"/>
    <w:rsid w:val="001C37B9"/>
    <w:rsid w:val="001D2A8F"/>
    <w:rsid w:val="001F0DA3"/>
    <w:rsid w:val="002021C0"/>
    <w:rsid w:val="00203158"/>
    <w:rsid w:val="002040A1"/>
    <w:rsid w:val="00207C4B"/>
    <w:rsid w:val="002102A8"/>
    <w:rsid w:val="00231468"/>
    <w:rsid w:val="0025740B"/>
    <w:rsid w:val="00273DF0"/>
    <w:rsid w:val="002757DB"/>
    <w:rsid w:val="00276FEC"/>
    <w:rsid w:val="002833D8"/>
    <w:rsid w:val="00285CBD"/>
    <w:rsid w:val="002F12C2"/>
    <w:rsid w:val="002F5265"/>
    <w:rsid w:val="00316708"/>
    <w:rsid w:val="00343344"/>
    <w:rsid w:val="00392D4E"/>
    <w:rsid w:val="00395EB8"/>
    <w:rsid w:val="0039728E"/>
    <w:rsid w:val="003A484A"/>
    <w:rsid w:val="003D4496"/>
    <w:rsid w:val="003E4A67"/>
    <w:rsid w:val="003F0FE1"/>
    <w:rsid w:val="003F1C5C"/>
    <w:rsid w:val="003F41FB"/>
    <w:rsid w:val="00404016"/>
    <w:rsid w:val="004220F2"/>
    <w:rsid w:val="0043540B"/>
    <w:rsid w:val="00446317"/>
    <w:rsid w:val="0046056F"/>
    <w:rsid w:val="004903D7"/>
    <w:rsid w:val="00491346"/>
    <w:rsid w:val="00492A3C"/>
    <w:rsid w:val="004C682B"/>
    <w:rsid w:val="004C6EF0"/>
    <w:rsid w:val="004E4C94"/>
    <w:rsid w:val="004F2A00"/>
    <w:rsid w:val="00504356"/>
    <w:rsid w:val="00510324"/>
    <w:rsid w:val="005235B6"/>
    <w:rsid w:val="00541347"/>
    <w:rsid w:val="005473A4"/>
    <w:rsid w:val="00552E24"/>
    <w:rsid w:val="00554705"/>
    <w:rsid w:val="00565119"/>
    <w:rsid w:val="005B1CB3"/>
    <w:rsid w:val="005C2D39"/>
    <w:rsid w:val="005C63F6"/>
    <w:rsid w:val="005D1186"/>
    <w:rsid w:val="005F6447"/>
    <w:rsid w:val="00612F74"/>
    <w:rsid w:val="00616EC7"/>
    <w:rsid w:val="0063328D"/>
    <w:rsid w:val="00646627"/>
    <w:rsid w:val="00657CEC"/>
    <w:rsid w:val="00671ADE"/>
    <w:rsid w:val="00677D1A"/>
    <w:rsid w:val="00686988"/>
    <w:rsid w:val="006A7811"/>
    <w:rsid w:val="006C14F8"/>
    <w:rsid w:val="006D420A"/>
    <w:rsid w:val="006E2420"/>
    <w:rsid w:val="006F442B"/>
    <w:rsid w:val="00702402"/>
    <w:rsid w:val="00702897"/>
    <w:rsid w:val="00705DAF"/>
    <w:rsid w:val="00707288"/>
    <w:rsid w:val="00710F7B"/>
    <w:rsid w:val="00752FC3"/>
    <w:rsid w:val="007718EB"/>
    <w:rsid w:val="0077534F"/>
    <w:rsid w:val="00780884"/>
    <w:rsid w:val="00784859"/>
    <w:rsid w:val="00786040"/>
    <w:rsid w:val="007B0F33"/>
    <w:rsid w:val="007B79D6"/>
    <w:rsid w:val="007D7D04"/>
    <w:rsid w:val="007F0415"/>
    <w:rsid w:val="00803915"/>
    <w:rsid w:val="00810369"/>
    <w:rsid w:val="00815226"/>
    <w:rsid w:val="00816817"/>
    <w:rsid w:val="00827D1A"/>
    <w:rsid w:val="00864051"/>
    <w:rsid w:val="008A31F2"/>
    <w:rsid w:val="008F2011"/>
    <w:rsid w:val="00904161"/>
    <w:rsid w:val="00932487"/>
    <w:rsid w:val="00964F5B"/>
    <w:rsid w:val="009915C9"/>
    <w:rsid w:val="009A4E76"/>
    <w:rsid w:val="009C122E"/>
    <w:rsid w:val="00A0632B"/>
    <w:rsid w:val="00A22B17"/>
    <w:rsid w:val="00A32336"/>
    <w:rsid w:val="00A5359B"/>
    <w:rsid w:val="00A53EAE"/>
    <w:rsid w:val="00A93391"/>
    <w:rsid w:val="00AB7F6F"/>
    <w:rsid w:val="00AC61D4"/>
    <w:rsid w:val="00AC76D7"/>
    <w:rsid w:val="00AD63CA"/>
    <w:rsid w:val="00AF6FCA"/>
    <w:rsid w:val="00B04435"/>
    <w:rsid w:val="00B20394"/>
    <w:rsid w:val="00B2128E"/>
    <w:rsid w:val="00B230BA"/>
    <w:rsid w:val="00B37CF1"/>
    <w:rsid w:val="00B7056C"/>
    <w:rsid w:val="00B81D8E"/>
    <w:rsid w:val="00BB6FA7"/>
    <w:rsid w:val="00BC0F0F"/>
    <w:rsid w:val="00BC1EDA"/>
    <w:rsid w:val="00BC21D6"/>
    <w:rsid w:val="00BC7020"/>
    <w:rsid w:val="00BD1847"/>
    <w:rsid w:val="00BD7569"/>
    <w:rsid w:val="00BE19B1"/>
    <w:rsid w:val="00BF4FB1"/>
    <w:rsid w:val="00C11B31"/>
    <w:rsid w:val="00C21771"/>
    <w:rsid w:val="00C63A9E"/>
    <w:rsid w:val="00C669FB"/>
    <w:rsid w:val="00C75180"/>
    <w:rsid w:val="00CA7C07"/>
    <w:rsid w:val="00CB7071"/>
    <w:rsid w:val="00CD4683"/>
    <w:rsid w:val="00CE7768"/>
    <w:rsid w:val="00CF20A9"/>
    <w:rsid w:val="00D00C2B"/>
    <w:rsid w:val="00D07786"/>
    <w:rsid w:val="00D454AE"/>
    <w:rsid w:val="00D9272A"/>
    <w:rsid w:val="00D92EB3"/>
    <w:rsid w:val="00DB582D"/>
    <w:rsid w:val="00DC1C1B"/>
    <w:rsid w:val="00DD2950"/>
    <w:rsid w:val="00DE6F3C"/>
    <w:rsid w:val="00E12B06"/>
    <w:rsid w:val="00E22C98"/>
    <w:rsid w:val="00E25D22"/>
    <w:rsid w:val="00E3200B"/>
    <w:rsid w:val="00E340F2"/>
    <w:rsid w:val="00E4138B"/>
    <w:rsid w:val="00E56EED"/>
    <w:rsid w:val="00E66B9F"/>
    <w:rsid w:val="00E772B1"/>
    <w:rsid w:val="00E814E0"/>
    <w:rsid w:val="00E9239A"/>
    <w:rsid w:val="00E97B8E"/>
    <w:rsid w:val="00EA2002"/>
    <w:rsid w:val="00EC501E"/>
    <w:rsid w:val="00ED7FD3"/>
    <w:rsid w:val="00F06D84"/>
    <w:rsid w:val="00F07CC4"/>
    <w:rsid w:val="00F105F3"/>
    <w:rsid w:val="00F22F61"/>
    <w:rsid w:val="00F33ED5"/>
    <w:rsid w:val="00F4161E"/>
    <w:rsid w:val="00F51A38"/>
    <w:rsid w:val="00F566A3"/>
    <w:rsid w:val="00F81596"/>
    <w:rsid w:val="00FA20D3"/>
    <w:rsid w:val="00FA210D"/>
    <w:rsid w:val="00FA5925"/>
    <w:rsid w:val="00FA6116"/>
    <w:rsid w:val="00FB0B42"/>
    <w:rsid w:val="00FC267F"/>
    <w:rsid w:val="00FD29EF"/>
    <w:rsid w:val="00FD70B8"/>
    <w:rsid w:val="00FD7D7A"/>
    <w:rsid w:val="00FE0A3E"/>
    <w:rsid w:val="00FF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B2468-E8C4-46DB-AF58-0E35C582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A6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A67"/>
    <w:pPr>
      <w:ind w:left="720"/>
      <w:contextualSpacing/>
    </w:pPr>
  </w:style>
  <w:style w:type="paragraph" w:customStyle="1" w:styleId="Default">
    <w:name w:val="Default"/>
    <w:rsid w:val="003E4A6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F33"/>
    <w:rPr>
      <w:rFonts w:ascii="Segoe UI" w:eastAsiaTheme="minorEastAs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C1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2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g.ac.me/skladiste/blog_1019/objava_91027/fajlovi/Obrazac%20IM%20Aleksandra%20Gezovi%C4%87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E016D-4178-40DA-9867-311F90EA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Aleksandra</cp:lastModifiedBy>
  <cp:revision>146</cp:revision>
  <cp:lastPrinted>2021-01-18T08:43:00Z</cp:lastPrinted>
  <dcterms:created xsi:type="dcterms:W3CDTF">2019-11-01T12:42:00Z</dcterms:created>
  <dcterms:modified xsi:type="dcterms:W3CDTF">2021-01-19T08:51:00Z</dcterms:modified>
</cp:coreProperties>
</file>