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CA32E4" w14:textId="12F427F6" w:rsidR="00971D54" w:rsidRPr="00274966" w:rsidRDefault="00971D54" w:rsidP="00971D54">
      <w:pPr>
        <w:jc w:val="center"/>
        <w:rPr>
          <w:rFonts w:ascii="Candara" w:hAnsi="Candara"/>
          <w:b/>
          <w:sz w:val="24"/>
          <w:szCs w:val="24"/>
          <w:lang w:val="sr-Latn-ME"/>
        </w:rPr>
      </w:pPr>
      <w:r w:rsidRPr="00274966">
        <w:rPr>
          <w:rFonts w:ascii="Candara" w:hAnsi="Candara"/>
          <w:b/>
          <w:sz w:val="24"/>
          <w:szCs w:val="24"/>
          <w:lang w:val="sr-Latn-ME"/>
        </w:rPr>
        <w:t>Z</w:t>
      </w:r>
      <w:r w:rsidR="00DC7043" w:rsidRPr="00274966">
        <w:rPr>
          <w:rFonts w:ascii="Candara" w:hAnsi="Candara"/>
          <w:b/>
          <w:sz w:val="24"/>
          <w:szCs w:val="24"/>
          <w:lang w:val="sr-Latn-ME"/>
        </w:rPr>
        <w:t xml:space="preserve"> </w:t>
      </w:r>
      <w:r w:rsidRPr="00274966">
        <w:rPr>
          <w:rFonts w:ascii="Candara" w:hAnsi="Candara"/>
          <w:b/>
          <w:sz w:val="24"/>
          <w:szCs w:val="24"/>
          <w:lang w:val="sr-Latn-ME"/>
        </w:rPr>
        <w:t>A</w:t>
      </w:r>
      <w:r w:rsidR="00DC7043" w:rsidRPr="00274966">
        <w:rPr>
          <w:rFonts w:ascii="Candara" w:hAnsi="Candara"/>
          <w:b/>
          <w:sz w:val="24"/>
          <w:szCs w:val="24"/>
          <w:lang w:val="sr-Latn-ME"/>
        </w:rPr>
        <w:t xml:space="preserve"> </w:t>
      </w:r>
      <w:r w:rsidRPr="00274966">
        <w:rPr>
          <w:rFonts w:ascii="Candara" w:hAnsi="Candara"/>
          <w:b/>
          <w:sz w:val="24"/>
          <w:szCs w:val="24"/>
          <w:lang w:val="sr-Latn-ME"/>
        </w:rPr>
        <w:t>P</w:t>
      </w:r>
      <w:r w:rsidR="00DC7043" w:rsidRPr="00274966">
        <w:rPr>
          <w:rFonts w:ascii="Candara" w:hAnsi="Candara"/>
          <w:b/>
          <w:sz w:val="24"/>
          <w:szCs w:val="24"/>
          <w:lang w:val="sr-Latn-ME"/>
        </w:rPr>
        <w:t xml:space="preserve"> </w:t>
      </w:r>
      <w:r w:rsidRPr="00274966">
        <w:rPr>
          <w:rFonts w:ascii="Candara" w:hAnsi="Candara"/>
          <w:b/>
          <w:sz w:val="24"/>
          <w:szCs w:val="24"/>
          <w:lang w:val="sr-Latn-ME"/>
        </w:rPr>
        <w:t>I</w:t>
      </w:r>
      <w:r w:rsidR="00DC7043" w:rsidRPr="00274966">
        <w:rPr>
          <w:rFonts w:ascii="Candara" w:hAnsi="Candara"/>
          <w:b/>
          <w:sz w:val="24"/>
          <w:szCs w:val="24"/>
          <w:lang w:val="sr-Latn-ME"/>
        </w:rPr>
        <w:t xml:space="preserve"> </w:t>
      </w:r>
      <w:r w:rsidRPr="00274966">
        <w:rPr>
          <w:rFonts w:ascii="Candara" w:hAnsi="Candara"/>
          <w:b/>
          <w:sz w:val="24"/>
          <w:szCs w:val="24"/>
          <w:lang w:val="sr-Latn-ME"/>
        </w:rPr>
        <w:t>S</w:t>
      </w:r>
      <w:r w:rsidR="00DC7043" w:rsidRPr="00274966">
        <w:rPr>
          <w:rFonts w:ascii="Candara" w:hAnsi="Candara"/>
          <w:b/>
          <w:sz w:val="24"/>
          <w:szCs w:val="24"/>
          <w:lang w:val="sr-Latn-ME"/>
        </w:rPr>
        <w:t xml:space="preserve"> </w:t>
      </w:r>
      <w:r w:rsidRPr="00274966">
        <w:rPr>
          <w:rFonts w:ascii="Candara" w:hAnsi="Candara"/>
          <w:b/>
          <w:sz w:val="24"/>
          <w:szCs w:val="24"/>
          <w:lang w:val="sr-Latn-ME"/>
        </w:rPr>
        <w:t>N</w:t>
      </w:r>
      <w:r w:rsidR="00DC7043" w:rsidRPr="00274966">
        <w:rPr>
          <w:rFonts w:ascii="Candara" w:hAnsi="Candara"/>
          <w:b/>
          <w:sz w:val="24"/>
          <w:szCs w:val="24"/>
          <w:lang w:val="sr-Latn-ME"/>
        </w:rPr>
        <w:t xml:space="preserve"> </w:t>
      </w:r>
      <w:r w:rsidRPr="00274966">
        <w:rPr>
          <w:rFonts w:ascii="Candara" w:hAnsi="Candara"/>
          <w:b/>
          <w:sz w:val="24"/>
          <w:szCs w:val="24"/>
          <w:lang w:val="sr-Latn-ME"/>
        </w:rPr>
        <w:t>I</w:t>
      </w:r>
      <w:r w:rsidR="00DC7043" w:rsidRPr="00274966">
        <w:rPr>
          <w:rFonts w:ascii="Candara" w:hAnsi="Candara"/>
          <w:b/>
          <w:sz w:val="24"/>
          <w:szCs w:val="24"/>
          <w:lang w:val="sr-Latn-ME"/>
        </w:rPr>
        <w:t xml:space="preserve"> </w:t>
      </w:r>
      <w:r w:rsidRPr="00274966">
        <w:rPr>
          <w:rFonts w:ascii="Candara" w:hAnsi="Candara"/>
          <w:b/>
          <w:sz w:val="24"/>
          <w:szCs w:val="24"/>
          <w:lang w:val="sr-Latn-ME"/>
        </w:rPr>
        <w:t>K</w:t>
      </w:r>
    </w:p>
    <w:p w14:paraId="7A0F1770" w14:textId="69F55938" w:rsidR="00971D54" w:rsidRPr="00274966" w:rsidRDefault="00AC1C6C" w:rsidP="00971D54">
      <w:pPr>
        <w:jc w:val="center"/>
        <w:rPr>
          <w:rFonts w:ascii="Candara" w:hAnsi="Candara"/>
          <w:b/>
          <w:sz w:val="24"/>
          <w:szCs w:val="24"/>
          <w:lang w:val="sr-Latn-ME"/>
        </w:rPr>
      </w:pPr>
      <w:r>
        <w:rPr>
          <w:rFonts w:ascii="Candara" w:hAnsi="Candara"/>
          <w:b/>
          <w:color w:val="000000"/>
          <w:sz w:val="24"/>
          <w:szCs w:val="24"/>
          <w:shd w:val="clear" w:color="auto" w:fill="FFFFFF"/>
          <w:lang w:val="sr-Latn-ME"/>
        </w:rPr>
        <w:t>100</w:t>
      </w:r>
      <w:r w:rsidR="00DC7043" w:rsidRPr="00274966">
        <w:rPr>
          <w:rFonts w:ascii="Candara" w:hAnsi="Candara"/>
          <w:b/>
          <w:color w:val="000000"/>
          <w:sz w:val="24"/>
          <w:szCs w:val="24"/>
          <w:shd w:val="clear" w:color="auto" w:fill="FFFFFF"/>
          <w:lang w:val="sr-Latn-ME"/>
        </w:rPr>
        <w:t>.</w:t>
      </w:r>
      <w:r w:rsidR="00971D54" w:rsidRPr="00274966">
        <w:rPr>
          <w:rFonts w:ascii="Candara" w:hAnsi="Candara"/>
          <w:b/>
          <w:sz w:val="24"/>
          <w:szCs w:val="24"/>
          <w:lang w:val="sr-Latn-ME"/>
        </w:rPr>
        <w:t xml:space="preserve"> SJEDNICA ODBORA ZA DOKTORSKE STUDIJE</w:t>
      </w:r>
    </w:p>
    <w:p w14:paraId="5C8B0237" w14:textId="51F7B758" w:rsidR="001F1996" w:rsidRPr="00274966" w:rsidRDefault="00AC1C6C" w:rsidP="00100906">
      <w:pPr>
        <w:spacing w:line="276" w:lineRule="auto"/>
        <w:jc w:val="center"/>
        <w:rPr>
          <w:rFonts w:ascii="Candara" w:eastAsia="Arial Unicode MS" w:hAnsi="Candara" w:cs="Arial Unicode MS"/>
          <w:b/>
          <w:sz w:val="24"/>
          <w:szCs w:val="24"/>
          <w:lang w:val="sr-Latn-ME"/>
        </w:rPr>
      </w:pPr>
      <w:r>
        <w:rPr>
          <w:rFonts w:ascii="Candara" w:eastAsia="Arial Unicode MS" w:hAnsi="Candara" w:cs="Arial Unicode MS"/>
          <w:b/>
          <w:sz w:val="24"/>
          <w:szCs w:val="24"/>
          <w:lang w:val="sr-Latn-ME"/>
        </w:rPr>
        <w:t>srijeda</w:t>
      </w:r>
      <w:r w:rsidR="001F1996" w:rsidRPr="00274966">
        <w:rPr>
          <w:rFonts w:ascii="Candara" w:eastAsia="Arial Unicode MS" w:hAnsi="Candara" w:cs="Arial Unicode MS"/>
          <w:b/>
          <w:sz w:val="24"/>
          <w:szCs w:val="24"/>
          <w:lang w:val="sr-Latn-ME"/>
        </w:rPr>
        <w:t xml:space="preserve">, </w:t>
      </w:r>
      <w:r w:rsidR="00EE5097" w:rsidRPr="00274966">
        <w:rPr>
          <w:rFonts w:ascii="Candara" w:eastAsia="Arial Unicode MS" w:hAnsi="Candara" w:cs="Arial Unicode MS"/>
          <w:b/>
          <w:sz w:val="24"/>
          <w:szCs w:val="24"/>
          <w:lang w:val="sr-Latn-ME"/>
        </w:rPr>
        <w:t>2</w:t>
      </w:r>
      <w:r>
        <w:rPr>
          <w:rFonts w:ascii="Candara" w:eastAsia="Arial Unicode MS" w:hAnsi="Candara" w:cs="Arial Unicode MS"/>
          <w:b/>
          <w:sz w:val="24"/>
          <w:szCs w:val="24"/>
          <w:lang w:val="sr-Latn-ME"/>
        </w:rPr>
        <w:t>9</w:t>
      </w:r>
      <w:r w:rsidR="0090217A" w:rsidRPr="00274966">
        <w:rPr>
          <w:rFonts w:ascii="Candara" w:eastAsia="Arial Unicode MS" w:hAnsi="Candara" w:cs="Arial Unicode MS"/>
          <w:b/>
          <w:sz w:val="24"/>
          <w:szCs w:val="24"/>
          <w:lang w:val="sr-Latn-ME"/>
        </w:rPr>
        <w:t>.</w:t>
      </w:r>
      <w:r w:rsidR="00DC7043" w:rsidRPr="00274966">
        <w:rPr>
          <w:rFonts w:ascii="Candara" w:eastAsia="Arial Unicode MS" w:hAnsi="Candara" w:cs="Arial Unicode MS"/>
          <w:b/>
          <w:sz w:val="24"/>
          <w:szCs w:val="24"/>
          <w:lang w:val="sr-Latn-ME"/>
        </w:rPr>
        <w:t xml:space="preserve"> </w:t>
      </w:r>
      <w:r w:rsidR="00EE5097" w:rsidRPr="00274966">
        <w:rPr>
          <w:rFonts w:ascii="Candara" w:eastAsia="Arial Unicode MS" w:hAnsi="Candara" w:cs="Arial Unicode MS"/>
          <w:b/>
          <w:sz w:val="24"/>
          <w:szCs w:val="24"/>
          <w:lang w:val="sr-Latn-ME"/>
        </w:rPr>
        <w:t>j</w:t>
      </w:r>
      <w:r>
        <w:rPr>
          <w:rFonts w:ascii="Candara" w:eastAsia="Arial Unicode MS" w:hAnsi="Candara" w:cs="Arial Unicode MS"/>
          <w:b/>
          <w:sz w:val="24"/>
          <w:szCs w:val="24"/>
          <w:lang w:val="sr-Latn-ME"/>
        </w:rPr>
        <w:t>un</w:t>
      </w:r>
      <w:r w:rsidR="00DC7043" w:rsidRPr="00274966">
        <w:rPr>
          <w:rFonts w:ascii="Candara" w:eastAsia="Arial Unicode MS" w:hAnsi="Candara" w:cs="Arial Unicode MS"/>
          <w:b/>
          <w:sz w:val="24"/>
          <w:szCs w:val="24"/>
          <w:lang w:val="sr-Latn-ME"/>
        </w:rPr>
        <w:t xml:space="preserve"> </w:t>
      </w:r>
      <w:r w:rsidR="00E813CB" w:rsidRPr="00274966">
        <w:rPr>
          <w:rFonts w:ascii="Candara" w:eastAsia="Arial Unicode MS" w:hAnsi="Candara" w:cs="Arial Unicode MS"/>
          <w:b/>
          <w:sz w:val="24"/>
          <w:szCs w:val="24"/>
          <w:lang w:val="sr-Latn-ME"/>
        </w:rPr>
        <w:t>2022</w:t>
      </w:r>
      <w:r w:rsidR="001F1996" w:rsidRPr="00274966">
        <w:rPr>
          <w:rFonts w:ascii="Candara" w:eastAsia="Arial Unicode MS" w:hAnsi="Candara" w:cs="Arial Unicode MS"/>
          <w:b/>
          <w:sz w:val="24"/>
          <w:szCs w:val="24"/>
          <w:lang w:val="sr-Latn-ME"/>
        </w:rPr>
        <w:t>. godine</w:t>
      </w:r>
    </w:p>
    <w:p w14:paraId="4F6DC7BC" w14:textId="77777777" w:rsidR="00AC1C6C" w:rsidRPr="00B91092" w:rsidRDefault="00AC1C6C" w:rsidP="00AC1C6C">
      <w:pPr>
        <w:spacing w:line="276" w:lineRule="auto"/>
        <w:jc w:val="center"/>
        <w:rPr>
          <w:rFonts w:ascii="Candara" w:eastAsia="Arial Unicode MS" w:hAnsi="Candara" w:cs="Arial Unicode MS"/>
          <w:b/>
          <w:sz w:val="24"/>
          <w:szCs w:val="24"/>
          <w:lang w:val="sr-Latn-ME"/>
        </w:rPr>
      </w:pPr>
      <w:r w:rsidRPr="00B91092">
        <w:rPr>
          <w:rFonts w:ascii="Candara" w:eastAsia="Arial Unicode MS" w:hAnsi="Candara" w:cs="Arial Unicode MS"/>
          <w:b/>
          <w:sz w:val="24"/>
          <w:szCs w:val="24"/>
          <w:lang w:val="sr-Latn-ME"/>
        </w:rPr>
        <w:t xml:space="preserve">Rektorat, sala Senata </w:t>
      </w:r>
    </w:p>
    <w:p w14:paraId="71B17544" w14:textId="7B8C44A9" w:rsidR="004B5682" w:rsidRPr="003F7522" w:rsidRDefault="00AC1C6C" w:rsidP="004B5682">
      <w:pPr>
        <w:jc w:val="both"/>
        <w:rPr>
          <w:rFonts w:ascii="Candara" w:hAnsi="Candara"/>
          <w:spacing w:val="-4"/>
          <w:sz w:val="24"/>
          <w:szCs w:val="24"/>
          <w:lang w:val="sr-Latn-ME"/>
        </w:rPr>
      </w:pPr>
      <w:r w:rsidRPr="00B91092">
        <w:rPr>
          <w:rFonts w:ascii="Candara" w:hAnsi="Candara"/>
          <w:sz w:val="24"/>
          <w:szCs w:val="24"/>
          <w:lang w:val="sr-Latn-ME"/>
        </w:rPr>
        <w:t xml:space="preserve">U radu Odbora učestvovali su prof. dr </w:t>
      </w:r>
      <w:r>
        <w:rPr>
          <w:rFonts w:ascii="Candara" w:hAnsi="Candara"/>
          <w:sz w:val="24"/>
          <w:szCs w:val="24"/>
          <w:lang w:val="sr-Latn-ME"/>
        </w:rPr>
        <w:t>Boris Vukićević</w:t>
      </w:r>
      <w:r w:rsidRPr="00B91092">
        <w:rPr>
          <w:rFonts w:ascii="Candara" w:hAnsi="Candara"/>
          <w:sz w:val="24"/>
          <w:szCs w:val="24"/>
          <w:lang w:val="sr-Latn-ME"/>
        </w:rPr>
        <w:t xml:space="preserve">, prof. dr Tatjana Novović, prof. dr Mileta Golubović, </w:t>
      </w:r>
      <w:r w:rsidRPr="003F7522">
        <w:rPr>
          <w:rFonts w:ascii="Candara" w:hAnsi="Candara"/>
          <w:spacing w:val="-4"/>
          <w:sz w:val="24"/>
          <w:szCs w:val="24"/>
          <w:lang w:val="sr-Latn-ME"/>
        </w:rPr>
        <w:t>prof. dr David Kaljaj</w:t>
      </w:r>
      <w:r w:rsidRPr="00B91092">
        <w:rPr>
          <w:rFonts w:ascii="Candara" w:hAnsi="Candara"/>
          <w:sz w:val="24"/>
          <w:szCs w:val="24"/>
          <w:lang w:val="sr-Latn-ME"/>
        </w:rPr>
        <w:t>, prof. dr Miloš Daković, prof. dr Ljiljana</w:t>
      </w:r>
      <w:r>
        <w:rPr>
          <w:rFonts w:ascii="Candara" w:hAnsi="Candara"/>
          <w:sz w:val="24"/>
          <w:szCs w:val="24"/>
          <w:lang w:val="sr-Latn-ME"/>
        </w:rPr>
        <w:t xml:space="preserve"> Pajović</w:t>
      </w:r>
      <w:r w:rsidRPr="00B91092">
        <w:rPr>
          <w:rFonts w:ascii="Candara" w:hAnsi="Candara"/>
          <w:sz w:val="24"/>
          <w:szCs w:val="24"/>
          <w:lang w:val="sr-Latn-ME"/>
        </w:rPr>
        <w:t xml:space="preserve"> Dujović, </w:t>
      </w:r>
      <w:r w:rsidR="004B5682" w:rsidRPr="003F7522">
        <w:rPr>
          <w:rFonts w:ascii="Candara" w:hAnsi="Candara"/>
          <w:spacing w:val="-4"/>
          <w:sz w:val="24"/>
          <w:szCs w:val="24"/>
          <w:lang w:val="sr-Latn-ME"/>
        </w:rPr>
        <w:t>prof. dr Edin Jašarović</w:t>
      </w:r>
      <w:r w:rsidR="004B5682">
        <w:rPr>
          <w:rFonts w:ascii="Candara" w:hAnsi="Candara"/>
          <w:spacing w:val="-4"/>
          <w:sz w:val="24"/>
          <w:szCs w:val="24"/>
          <w:lang w:val="sr-Latn-ME"/>
        </w:rPr>
        <w:t xml:space="preserve"> i prof. dr Milivoje Rogač</w:t>
      </w:r>
      <w:r w:rsidR="004B5682" w:rsidRPr="003F7522">
        <w:rPr>
          <w:rFonts w:ascii="Candara" w:hAnsi="Candara"/>
          <w:spacing w:val="-4"/>
          <w:sz w:val="24"/>
          <w:szCs w:val="24"/>
          <w:lang w:val="sr-Latn-ME"/>
        </w:rPr>
        <w:t>.</w:t>
      </w:r>
    </w:p>
    <w:p w14:paraId="75075A35" w14:textId="59EDAD97" w:rsidR="00AC1C6C" w:rsidRPr="003F7522" w:rsidRDefault="00AC1C6C" w:rsidP="00AC1C6C">
      <w:pPr>
        <w:jc w:val="both"/>
        <w:rPr>
          <w:rFonts w:ascii="Candara" w:hAnsi="Candara"/>
          <w:spacing w:val="-4"/>
          <w:sz w:val="24"/>
          <w:szCs w:val="24"/>
          <w:lang w:val="sr-Latn-ME"/>
        </w:rPr>
      </w:pPr>
      <w:r w:rsidRPr="003F7522">
        <w:rPr>
          <w:rFonts w:ascii="Candara" w:hAnsi="Candara"/>
          <w:spacing w:val="-4"/>
          <w:sz w:val="24"/>
          <w:szCs w:val="24"/>
          <w:lang w:val="sr-Latn-ME"/>
        </w:rPr>
        <w:t xml:space="preserve">Odsustvo sa sjednice Odbora pravdali su pisanim putem </w:t>
      </w:r>
      <w:r w:rsidRPr="00B91092">
        <w:rPr>
          <w:rFonts w:ascii="Candara" w:hAnsi="Candara"/>
          <w:sz w:val="24"/>
          <w:szCs w:val="24"/>
          <w:lang w:val="sr-Latn-ME"/>
        </w:rPr>
        <w:t>prof. dr Biljana Lazović,</w:t>
      </w:r>
      <w:r>
        <w:rPr>
          <w:rFonts w:ascii="Candara" w:hAnsi="Candara"/>
          <w:sz w:val="24"/>
          <w:szCs w:val="24"/>
          <w:lang w:val="sr-Latn-ME"/>
        </w:rPr>
        <w:t xml:space="preserve"> </w:t>
      </w:r>
      <w:r w:rsidR="004B5682" w:rsidRPr="00B91092">
        <w:rPr>
          <w:rFonts w:ascii="Candara" w:hAnsi="Candara"/>
          <w:sz w:val="24"/>
          <w:szCs w:val="24"/>
          <w:lang w:val="sr-Latn-ME"/>
        </w:rPr>
        <w:t>prof. dr Nikola Milović i prof. dr Jelena Šaković Jovanović</w:t>
      </w:r>
      <w:r w:rsidR="004B5682">
        <w:rPr>
          <w:rFonts w:ascii="Candara" w:hAnsi="Candara"/>
          <w:sz w:val="24"/>
          <w:szCs w:val="24"/>
          <w:lang w:val="sr-Latn-ME"/>
        </w:rPr>
        <w:t>.</w:t>
      </w:r>
      <w:r w:rsidRPr="003F7522">
        <w:rPr>
          <w:rFonts w:ascii="Candara" w:hAnsi="Candara"/>
          <w:spacing w:val="-4"/>
          <w:sz w:val="24"/>
          <w:szCs w:val="24"/>
          <w:lang w:val="sr-Latn-ME"/>
        </w:rPr>
        <w:t xml:space="preserve"> </w:t>
      </w:r>
    </w:p>
    <w:p w14:paraId="361C9A9E" w14:textId="05FDDA1C" w:rsidR="00AC1C6C" w:rsidRPr="00B91092" w:rsidRDefault="00AC1C6C" w:rsidP="00AC1C6C">
      <w:pPr>
        <w:jc w:val="both"/>
        <w:rPr>
          <w:rFonts w:ascii="Candara" w:hAnsi="Candara"/>
          <w:sz w:val="24"/>
          <w:szCs w:val="24"/>
          <w:lang w:val="sr-Latn-ME"/>
        </w:rPr>
      </w:pPr>
      <w:r w:rsidRPr="00B91092">
        <w:rPr>
          <w:rFonts w:ascii="Candara" w:hAnsi="Candara"/>
          <w:sz w:val="24"/>
          <w:szCs w:val="24"/>
          <w:lang w:val="sr-Latn-ME"/>
        </w:rPr>
        <w:t>Sjednicom Odbora presjedava</w:t>
      </w:r>
      <w:r w:rsidR="004B5682">
        <w:rPr>
          <w:rFonts w:ascii="Candara" w:hAnsi="Candara"/>
          <w:sz w:val="24"/>
          <w:szCs w:val="24"/>
          <w:lang w:val="sr-Latn-ME"/>
        </w:rPr>
        <w:t>o</w:t>
      </w:r>
      <w:r w:rsidRPr="00B91092">
        <w:rPr>
          <w:rFonts w:ascii="Candara" w:hAnsi="Candara"/>
          <w:sz w:val="24"/>
          <w:szCs w:val="24"/>
          <w:lang w:val="sr-Latn-ME"/>
        </w:rPr>
        <w:t xml:space="preserve"> je prof. dr </w:t>
      </w:r>
      <w:r w:rsidR="004B5682">
        <w:rPr>
          <w:rFonts w:ascii="Candara" w:hAnsi="Candara"/>
          <w:sz w:val="24"/>
          <w:szCs w:val="24"/>
          <w:lang w:val="sr-Latn-ME"/>
        </w:rPr>
        <w:t>Boris Vukićević</w:t>
      </w:r>
      <w:r>
        <w:rPr>
          <w:rFonts w:ascii="Candara" w:hAnsi="Candara"/>
          <w:sz w:val="24"/>
          <w:szCs w:val="24"/>
          <w:lang w:val="sr-Latn-ME"/>
        </w:rPr>
        <w:t>, predsjednik Odbora.</w:t>
      </w:r>
    </w:p>
    <w:p w14:paraId="02646084" w14:textId="37358538" w:rsidR="00AC1C6C" w:rsidRPr="00B91092" w:rsidRDefault="00AC1C6C" w:rsidP="00AC1C6C">
      <w:pPr>
        <w:jc w:val="both"/>
        <w:rPr>
          <w:rFonts w:ascii="Candara" w:hAnsi="Candara"/>
          <w:sz w:val="24"/>
          <w:szCs w:val="24"/>
          <w:lang w:val="sr-Latn-ME"/>
        </w:rPr>
      </w:pPr>
      <w:r w:rsidRPr="00B91092">
        <w:rPr>
          <w:rFonts w:ascii="Candara" w:hAnsi="Candara"/>
          <w:sz w:val="24"/>
          <w:szCs w:val="24"/>
          <w:lang w:val="sr-Latn-ME"/>
        </w:rPr>
        <w:t>Odbor je započeo rad u 1</w:t>
      </w:r>
      <w:r w:rsidR="004B5682">
        <w:rPr>
          <w:rFonts w:ascii="Candara" w:hAnsi="Candara"/>
          <w:sz w:val="24"/>
          <w:szCs w:val="24"/>
          <w:lang w:val="sr-Latn-ME"/>
        </w:rPr>
        <w:t>1</w:t>
      </w:r>
      <w:r w:rsidRPr="00B91092">
        <w:rPr>
          <w:rFonts w:ascii="Candara" w:hAnsi="Candara"/>
          <w:sz w:val="24"/>
          <w:szCs w:val="24"/>
          <w:lang w:val="sr-Latn-ME"/>
        </w:rPr>
        <w:t>.00h.</w:t>
      </w:r>
    </w:p>
    <w:p w14:paraId="5FD75582" w14:textId="77777777" w:rsidR="00AC1C6C" w:rsidRDefault="00AC1C6C" w:rsidP="00AC1C6C">
      <w:pPr>
        <w:rPr>
          <w:rFonts w:ascii="Candara" w:eastAsia="Times New Roman" w:hAnsi="Candara" w:cs="Times New Roman"/>
          <w:b/>
          <w:sz w:val="24"/>
          <w:szCs w:val="24"/>
          <w:u w:val="single"/>
          <w:lang w:val="sr-Latn-ME"/>
        </w:rPr>
      </w:pPr>
      <w:r w:rsidRPr="00B91092">
        <w:rPr>
          <w:rFonts w:ascii="Candara" w:hAnsi="Candara"/>
          <w:sz w:val="24"/>
          <w:szCs w:val="24"/>
          <w:lang w:val="sr-Latn-ME"/>
        </w:rPr>
        <w:t xml:space="preserve">Sjednica je održana prema sljedećem, utvrđenom, </w:t>
      </w:r>
      <w:r w:rsidRPr="00B91092">
        <w:rPr>
          <w:rFonts w:ascii="Candara" w:eastAsia="Times New Roman" w:hAnsi="Candara" w:cs="Times New Roman"/>
          <w:b/>
          <w:sz w:val="24"/>
          <w:szCs w:val="24"/>
          <w:u w:val="single"/>
          <w:lang w:val="sr-Latn-ME"/>
        </w:rPr>
        <w:t>D N E V N O M  R E D U:</w:t>
      </w:r>
    </w:p>
    <w:p w14:paraId="10AB991A" w14:textId="77777777" w:rsidR="00666DEC" w:rsidRPr="00B91092" w:rsidRDefault="00666DEC" w:rsidP="00AC1C6C">
      <w:pPr>
        <w:rPr>
          <w:rFonts w:ascii="Candara" w:eastAsia="Times New Roman" w:hAnsi="Candara" w:cs="Times New Roman"/>
          <w:b/>
          <w:sz w:val="24"/>
          <w:szCs w:val="24"/>
          <w:u w:val="single"/>
          <w:lang w:val="sr-Latn-ME"/>
        </w:rPr>
      </w:pPr>
    </w:p>
    <w:p w14:paraId="2DC29975" w14:textId="77777777" w:rsidR="004B5682" w:rsidRPr="00AC301F" w:rsidRDefault="004B5682" w:rsidP="004B5682">
      <w:pPr>
        <w:pStyle w:val="ListParagraph"/>
        <w:numPr>
          <w:ilvl w:val="0"/>
          <w:numId w:val="29"/>
        </w:numPr>
        <w:spacing w:after="0"/>
        <w:contextualSpacing w:val="0"/>
        <w:rPr>
          <w:lang w:val="sr-Latn-ME"/>
        </w:rPr>
      </w:pPr>
      <w:r w:rsidRPr="00AC301F">
        <w:rPr>
          <w:lang w:val="sr-Latn-ME"/>
        </w:rPr>
        <w:t>Zapisnici sa prethodnih sjednica</w:t>
      </w:r>
    </w:p>
    <w:p w14:paraId="1D85DDA5" w14:textId="77777777" w:rsidR="004B5682" w:rsidRDefault="004B5682" w:rsidP="004B5682">
      <w:pPr>
        <w:pStyle w:val="ListParagraph"/>
        <w:numPr>
          <w:ilvl w:val="1"/>
          <w:numId w:val="29"/>
        </w:numPr>
        <w:tabs>
          <w:tab w:val="left" w:pos="1560"/>
        </w:tabs>
        <w:spacing w:before="120" w:after="0"/>
        <w:ind w:left="992" w:firstLine="0"/>
        <w:contextualSpacing w:val="0"/>
        <w:rPr>
          <w:lang w:val="sr-Latn-ME"/>
        </w:rPr>
      </w:pPr>
      <w:r w:rsidRPr="00AC301F">
        <w:rPr>
          <w:lang w:val="sr-Latn-ME"/>
        </w:rPr>
        <w:t>Zapisnik sa 9</w:t>
      </w:r>
      <w:r>
        <w:rPr>
          <w:lang w:val="sr-Latn-ME"/>
        </w:rPr>
        <w:t>9</w:t>
      </w:r>
      <w:r w:rsidRPr="00AC301F">
        <w:rPr>
          <w:lang w:val="sr-Latn-ME"/>
        </w:rPr>
        <w:t xml:space="preserve">. sjednice Odbora </w:t>
      </w:r>
    </w:p>
    <w:p w14:paraId="3394C900" w14:textId="77777777" w:rsidR="004B5682" w:rsidRPr="00AC301F" w:rsidRDefault="004B5682" w:rsidP="004B5682">
      <w:pPr>
        <w:tabs>
          <w:tab w:val="left" w:pos="1560"/>
        </w:tabs>
        <w:spacing w:after="0"/>
        <w:rPr>
          <w:lang w:val="sr-Latn-ME"/>
        </w:rPr>
      </w:pPr>
    </w:p>
    <w:p w14:paraId="5273A758" w14:textId="3FD3A324" w:rsidR="004B5682" w:rsidRDefault="004B5682" w:rsidP="004B5682">
      <w:pPr>
        <w:pStyle w:val="ListParagraph"/>
        <w:numPr>
          <w:ilvl w:val="0"/>
          <w:numId w:val="29"/>
        </w:numPr>
        <w:spacing w:after="0"/>
        <w:contextualSpacing w:val="0"/>
        <w:rPr>
          <w:lang w:val="sr-Latn-ME"/>
        </w:rPr>
      </w:pPr>
      <w:r>
        <w:rPr>
          <w:lang w:val="sr-Latn-ME"/>
        </w:rPr>
        <w:t xml:space="preserve">Zahtjev za priznavanje ispita </w:t>
      </w:r>
      <w:r w:rsidR="00970B96">
        <w:rPr>
          <w:lang w:val="sr-Latn-ME"/>
        </w:rPr>
        <w:t xml:space="preserve">doktorantkinje </w:t>
      </w:r>
      <w:r>
        <w:rPr>
          <w:lang w:val="sr-Latn-ME"/>
        </w:rPr>
        <w:t>mr Ned</w:t>
      </w:r>
      <w:r w:rsidR="00970B96">
        <w:rPr>
          <w:lang w:val="sr-Latn-ME"/>
        </w:rPr>
        <w:t>e</w:t>
      </w:r>
      <w:r>
        <w:rPr>
          <w:lang w:val="sr-Latn-ME"/>
        </w:rPr>
        <w:t xml:space="preserve"> Bošković </w:t>
      </w:r>
    </w:p>
    <w:p w14:paraId="4F1C6DC2" w14:textId="77777777" w:rsidR="00666DEC" w:rsidRDefault="00666DEC" w:rsidP="00666DEC">
      <w:pPr>
        <w:pStyle w:val="ListParagraph"/>
        <w:spacing w:after="0"/>
        <w:contextualSpacing w:val="0"/>
        <w:rPr>
          <w:lang w:val="sr-Latn-ME"/>
        </w:rPr>
      </w:pPr>
    </w:p>
    <w:p w14:paraId="6DEFD878" w14:textId="77777777" w:rsidR="004B5682" w:rsidRPr="00AC301F" w:rsidRDefault="004B5682" w:rsidP="004B5682">
      <w:pPr>
        <w:pStyle w:val="ListParagraph"/>
        <w:numPr>
          <w:ilvl w:val="0"/>
          <w:numId w:val="29"/>
        </w:numPr>
        <w:spacing w:after="0"/>
        <w:contextualSpacing w:val="0"/>
        <w:rPr>
          <w:lang w:val="sr-Latn-ME"/>
        </w:rPr>
      </w:pPr>
      <w:r w:rsidRPr="00AC301F">
        <w:rPr>
          <w:lang w:val="sr-Latn-ME"/>
        </w:rPr>
        <w:t>Imenovanja mentora</w:t>
      </w:r>
    </w:p>
    <w:p w14:paraId="25505AC6" w14:textId="77777777" w:rsidR="004B5682" w:rsidRPr="00684B11" w:rsidRDefault="004B5682" w:rsidP="004B5682">
      <w:pPr>
        <w:pStyle w:val="ListParagraph"/>
        <w:numPr>
          <w:ilvl w:val="1"/>
          <w:numId w:val="29"/>
        </w:numPr>
        <w:tabs>
          <w:tab w:val="left" w:pos="1560"/>
        </w:tabs>
        <w:spacing w:before="120" w:after="0"/>
        <w:ind w:left="992" w:firstLine="0"/>
        <w:contextualSpacing w:val="0"/>
        <w:rPr>
          <w:lang w:val="sr-Latn-ME"/>
        </w:rPr>
      </w:pPr>
      <w:r w:rsidRPr="00684B11">
        <w:rPr>
          <w:lang w:val="sr-Latn-ME"/>
        </w:rPr>
        <w:t>M – Mira Radu</w:t>
      </w:r>
      <w:r>
        <w:rPr>
          <w:lang w:val="sr-Latn-ME"/>
        </w:rPr>
        <w:t>n</w:t>
      </w:r>
      <w:r w:rsidRPr="00684B11">
        <w:rPr>
          <w:lang w:val="sr-Latn-ME"/>
        </w:rPr>
        <w:t xml:space="preserve">ović – EF </w:t>
      </w:r>
    </w:p>
    <w:p w14:paraId="16B7160E" w14:textId="77777777" w:rsidR="004B5682" w:rsidRPr="007B6097" w:rsidRDefault="004B5682" w:rsidP="004B5682">
      <w:pPr>
        <w:pStyle w:val="ListParagraph"/>
        <w:numPr>
          <w:ilvl w:val="1"/>
          <w:numId w:val="29"/>
        </w:numPr>
        <w:tabs>
          <w:tab w:val="left" w:pos="1560"/>
        </w:tabs>
        <w:spacing w:after="0"/>
        <w:ind w:left="993" w:firstLine="0"/>
        <w:contextualSpacing w:val="0"/>
        <w:rPr>
          <w:lang w:val="sr-Latn-ME"/>
        </w:rPr>
      </w:pPr>
      <w:r w:rsidRPr="007B6097">
        <w:rPr>
          <w:lang w:val="sr-Latn-ME"/>
        </w:rPr>
        <w:t>M – Erol Vrević – FSFV</w:t>
      </w:r>
    </w:p>
    <w:p w14:paraId="08D5CC70" w14:textId="77777777" w:rsidR="004B5682" w:rsidRPr="005817F7" w:rsidRDefault="004B5682" w:rsidP="004B5682">
      <w:pPr>
        <w:pStyle w:val="ListParagraph"/>
        <w:numPr>
          <w:ilvl w:val="1"/>
          <w:numId w:val="29"/>
        </w:numPr>
        <w:tabs>
          <w:tab w:val="left" w:pos="1560"/>
        </w:tabs>
        <w:spacing w:after="0"/>
        <w:ind w:left="993" w:firstLine="0"/>
        <w:contextualSpacing w:val="0"/>
        <w:rPr>
          <w:lang w:val="sr-Latn-ME"/>
        </w:rPr>
      </w:pPr>
      <w:r w:rsidRPr="005817F7">
        <w:rPr>
          <w:lang w:val="sr-Latn-ME"/>
        </w:rPr>
        <w:t>M – Jelena Crnogorac – ETF</w:t>
      </w:r>
    </w:p>
    <w:p w14:paraId="0D10A4C1" w14:textId="77777777" w:rsidR="004B5682" w:rsidRPr="005817F7" w:rsidRDefault="004B5682" w:rsidP="004B5682">
      <w:pPr>
        <w:pStyle w:val="ListParagraph"/>
        <w:numPr>
          <w:ilvl w:val="1"/>
          <w:numId w:val="29"/>
        </w:numPr>
        <w:tabs>
          <w:tab w:val="left" w:pos="1560"/>
        </w:tabs>
        <w:spacing w:after="0"/>
        <w:ind w:left="993" w:firstLine="0"/>
        <w:contextualSpacing w:val="0"/>
        <w:rPr>
          <w:lang w:val="sr-Latn-ME"/>
        </w:rPr>
      </w:pPr>
      <w:r w:rsidRPr="005817F7">
        <w:rPr>
          <w:lang w:val="sr-Latn-ME"/>
        </w:rPr>
        <w:t xml:space="preserve">M – Andrea Radulović – MED  </w:t>
      </w:r>
    </w:p>
    <w:p w14:paraId="528D3F34" w14:textId="77777777" w:rsidR="004B5682" w:rsidRPr="005817F7" w:rsidRDefault="004B5682" w:rsidP="004B5682">
      <w:pPr>
        <w:pStyle w:val="ListParagraph"/>
        <w:numPr>
          <w:ilvl w:val="1"/>
          <w:numId w:val="29"/>
        </w:numPr>
        <w:tabs>
          <w:tab w:val="left" w:pos="1560"/>
        </w:tabs>
        <w:spacing w:after="0"/>
        <w:ind w:left="993" w:firstLine="0"/>
        <w:contextualSpacing w:val="0"/>
        <w:rPr>
          <w:lang w:val="sr-Latn-ME"/>
        </w:rPr>
      </w:pPr>
      <w:r w:rsidRPr="005817F7">
        <w:rPr>
          <w:lang w:val="sr-Latn-ME"/>
        </w:rPr>
        <w:t>M – Iliriana Osmani – MED</w:t>
      </w:r>
    </w:p>
    <w:p w14:paraId="0FBE857C" w14:textId="77777777" w:rsidR="004B5682" w:rsidRPr="00AC301F" w:rsidRDefault="004B5682" w:rsidP="004B5682">
      <w:pPr>
        <w:spacing w:after="0"/>
        <w:ind w:left="360"/>
        <w:rPr>
          <w:lang w:val="sr-Latn-ME"/>
        </w:rPr>
      </w:pPr>
    </w:p>
    <w:p w14:paraId="1B13A67D" w14:textId="77777777" w:rsidR="004B5682" w:rsidRPr="00AC301F" w:rsidRDefault="004B5682" w:rsidP="004B5682">
      <w:pPr>
        <w:pStyle w:val="ListParagraph"/>
        <w:numPr>
          <w:ilvl w:val="0"/>
          <w:numId w:val="29"/>
        </w:numPr>
        <w:spacing w:after="0"/>
        <w:contextualSpacing w:val="0"/>
        <w:rPr>
          <w:lang w:val="sr-Latn-ME"/>
        </w:rPr>
      </w:pPr>
      <w:r w:rsidRPr="00AC301F">
        <w:rPr>
          <w:lang w:val="sr-Latn-ME"/>
        </w:rPr>
        <w:t>Godišnji izvještaji mentora</w:t>
      </w:r>
    </w:p>
    <w:p w14:paraId="5BE6C4FA" w14:textId="77777777" w:rsidR="004B5682" w:rsidRDefault="004B5682" w:rsidP="004B5682">
      <w:pPr>
        <w:pStyle w:val="ListParagraph"/>
        <w:numPr>
          <w:ilvl w:val="1"/>
          <w:numId w:val="29"/>
        </w:numPr>
        <w:tabs>
          <w:tab w:val="left" w:pos="1560"/>
        </w:tabs>
        <w:spacing w:after="0"/>
        <w:ind w:left="994" w:firstLine="0"/>
        <w:contextualSpacing w:val="0"/>
        <w:rPr>
          <w:lang w:val="sr-Latn-ME"/>
        </w:rPr>
      </w:pPr>
      <w:r w:rsidRPr="00EC3A61">
        <w:rPr>
          <w:lang w:val="sr-Latn-ME"/>
        </w:rPr>
        <w:t xml:space="preserve">IM – </w:t>
      </w:r>
      <w:r>
        <w:rPr>
          <w:lang w:val="sr-Latn-ME"/>
        </w:rPr>
        <w:t>Berkan Hamza</w:t>
      </w:r>
      <w:r w:rsidRPr="00EC3A61">
        <w:rPr>
          <w:lang w:val="sr-Latn-ME"/>
        </w:rPr>
        <w:t xml:space="preserve"> – </w:t>
      </w:r>
      <w:r>
        <w:rPr>
          <w:lang w:val="sr-Latn-ME"/>
        </w:rPr>
        <w:t>P</w:t>
      </w:r>
      <w:r w:rsidRPr="00EC3A61">
        <w:rPr>
          <w:lang w:val="sr-Latn-ME"/>
        </w:rPr>
        <w:t>F</w:t>
      </w:r>
    </w:p>
    <w:p w14:paraId="3F1F942B" w14:textId="77777777" w:rsidR="004B5682" w:rsidRPr="0081674F" w:rsidRDefault="004B5682" w:rsidP="004B5682">
      <w:pPr>
        <w:pStyle w:val="ListParagraph"/>
        <w:numPr>
          <w:ilvl w:val="1"/>
          <w:numId w:val="29"/>
        </w:numPr>
        <w:tabs>
          <w:tab w:val="left" w:pos="1560"/>
        </w:tabs>
        <w:spacing w:after="0"/>
        <w:ind w:left="994" w:firstLine="0"/>
        <w:contextualSpacing w:val="0"/>
        <w:rPr>
          <w:lang w:val="sr-Latn-ME"/>
        </w:rPr>
      </w:pPr>
      <w:r w:rsidRPr="0081674F">
        <w:rPr>
          <w:lang w:val="sr-Latn-ME"/>
        </w:rPr>
        <w:t xml:space="preserve">IM – Betim Betluli – PF </w:t>
      </w:r>
    </w:p>
    <w:p w14:paraId="39841E4C" w14:textId="77777777" w:rsidR="004B5682" w:rsidRPr="0081674F" w:rsidRDefault="004B5682" w:rsidP="004B5682">
      <w:pPr>
        <w:pStyle w:val="ListParagraph"/>
        <w:numPr>
          <w:ilvl w:val="1"/>
          <w:numId w:val="29"/>
        </w:numPr>
        <w:tabs>
          <w:tab w:val="left" w:pos="1560"/>
        </w:tabs>
        <w:spacing w:after="0"/>
        <w:ind w:left="994" w:firstLine="0"/>
        <w:contextualSpacing w:val="0"/>
        <w:rPr>
          <w:lang w:val="sr-Latn-ME"/>
        </w:rPr>
      </w:pPr>
      <w:r w:rsidRPr="0081674F">
        <w:rPr>
          <w:lang w:val="sr-Latn-ME"/>
        </w:rPr>
        <w:t>IM – Marija Friščić – M</w:t>
      </w:r>
      <w:r>
        <w:rPr>
          <w:lang w:val="sr-Latn-ME"/>
        </w:rPr>
        <w:t>ED</w:t>
      </w:r>
      <w:r w:rsidRPr="0081674F">
        <w:rPr>
          <w:lang w:val="sr-Latn-ME"/>
        </w:rPr>
        <w:t xml:space="preserve"> </w:t>
      </w:r>
    </w:p>
    <w:p w14:paraId="1C8B19EF" w14:textId="77777777" w:rsidR="004B5682" w:rsidRDefault="004B5682" w:rsidP="004B5682">
      <w:pPr>
        <w:pStyle w:val="ListParagraph"/>
        <w:numPr>
          <w:ilvl w:val="1"/>
          <w:numId w:val="29"/>
        </w:numPr>
        <w:tabs>
          <w:tab w:val="left" w:pos="1560"/>
        </w:tabs>
        <w:spacing w:after="0"/>
        <w:ind w:left="994" w:firstLine="0"/>
        <w:contextualSpacing w:val="0"/>
        <w:rPr>
          <w:lang w:val="sr-Latn-ME"/>
        </w:rPr>
      </w:pPr>
      <w:r w:rsidRPr="00684B11">
        <w:rPr>
          <w:lang w:val="sr-Latn-ME"/>
        </w:rPr>
        <w:t>IM – Tanja Čađenović Nikolić – M</w:t>
      </w:r>
      <w:r>
        <w:rPr>
          <w:lang w:val="sr-Latn-ME"/>
        </w:rPr>
        <w:t>ED</w:t>
      </w:r>
    </w:p>
    <w:p w14:paraId="1F6EB4E0" w14:textId="77777777" w:rsidR="004B5682" w:rsidRPr="00684B11" w:rsidRDefault="004B5682" w:rsidP="004B5682">
      <w:pPr>
        <w:pStyle w:val="ListParagraph"/>
        <w:numPr>
          <w:ilvl w:val="1"/>
          <w:numId w:val="29"/>
        </w:numPr>
        <w:tabs>
          <w:tab w:val="left" w:pos="1560"/>
        </w:tabs>
        <w:spacing w:after="0"/>
        <w:ind w:left="994" w:firstLine="0"/>
        <w:contextualSpacing w:val="0"/>
        <w:rPr>
          <w:lang w:val="sr-Latn-ME"/>
        </w:rPr>
      </w:pPr>
      <w:r>
        <w:rPr>
          <w:lang w:val="sr-Latn-ME"/>
        </w:rPr>
        <w:t xml:space="preserve">IM – Vladimir Krgović – MED  </w:t>
      </w:r>
    </w:p>
    <w:p w14:paraId="751DC10D" w14:textId="77777777" w:rsidR="004B5682" w:rsidRDefault="004B5682" w:rsidP="004B5682">
      <w:pPr>
        <w:pStyle w:val="ListParagraph"/>
        <w:tabs>
          <w:tab w:val="left" w:pos="1560"/>
        </w:tabs>
        <w:spacing w:before="120" w:after="0"/>
        <w:ind w:left="992"/>
        <w:contextualSpacing w:val="0"/>
        <w:rPr>
          <w:lang w:val="sr-Latn-ME"/>
        </w:rPr>
      </w:pPr>
    </w:p>
    <w:p w14:paraId="1183FB19" w14:textId="77777777" w:rsidR="004B5682" w:rsidRDefault="004B5682" w:rsidP="004B5682">
      <w:pPr>
        <w:pStyle w:val="ListParagraph"/>
        <w:numPr>
          <w:ilvl w:val="0"/>
          <w:numId w:val="29"/>
        </w:numPr>
        <w:spacing w:after="0"/>
        <w:contextualSpacing w:val="0"/>
        <w:rPr>
          <w:lang w:val="sr-Latn-ME"/>
        </w:rPr>
      </w:pPr>
      <w:r>
        <w:rPr>
          <w:lang w:val="sr-Latn-ME"/>
        </w:rPr>
        <w:t xml:space="preserve">Imenovanje komisije za ocjenu prijave doktorske disertacije </w:t>
      </w:r>
    </w:p>
    <w:p w14:paraId="0F44ACCD" w14:textId="77777777" w:rsidR="004B5682" w:rsidRPr="007B6097" w:rsidRDefault="004B5682" w:rsidP="004B5682">
      <w:pPr>
        <w:pStyle w:val="ListParagraph"/>
        <w:spacing w:after="0"/>
        <w:contextualSpacing w:val="0"/>
        <w:rPr>
          <w:lang w:val="sr-Latn-ME"/>
        </w:rPr>
      </w:pPr>
      <w:r>
        <w:rPr>
          <w:lang w:val="sr-Latn-ME"/>
        </w:rPr>
        <w:t xml:space="preserve">     </w:t>
      </w:r>
      <w:r w:rsidRPr="007B6097">
        <w:rPr>
          <w:lang w:val="sr-Latn-ME"/>
        </w:rPr>
        <w:t>4.1</w:t>
      </w:r>
      <w:r>
        <w:rPr>
          <w:lang w:val="sr-Latn-ME"/>
        </w:rPr>
        <w:t>.</w:t>
      </w:r>
      <w:r w:rsidRPr="007B6097">
        <w:rPr>
          <w:lang w:val="sr-Latn-ME"/>
        </w:rPr>
        <w:t xml:space="preserve">   PD – Ana Vujović – PMF</w:t>
      </w:r>
      <w:r>
        <w:rPr>
          <w:lang w:val="sr-Latn-ME"/>
        </w:rPr>
        <w:t xml:space="preserve"> </w:t>
      </w:r>
    </w:p>
    <w:p w14:paraId="58A5E939" w14:textId="77777777" w:rsidR="004B5682" w:rsidRDefault="004B5682" w:rsidP="004B5682">
      <w:pPr>
        <w:spacing w:after="0"/>
        <w:rPr>
          <w:lang w:val="sr-Latn-ME"/>
        </w:rPr>
      </w:pPr>
      <w:r w:rsidRPr="005817F7">
        <w:rPr>
          <w:lang w:val="sr-Latn-ME"/>
        </w:rPr>
        <w:t xml:space="preserve">                   </w:t>
      </w:r>
      <w:r>
        <w:rPr>
          <w:lang w:val="sr-Latn-ME"/>
        </w:rPr>
        <w:t xml:space="preserve"> </w:t>
      </w:r>
      <w:r w:rsidRPr="005817F7">
        <w:rPr>
          <w:lang w:val="sr-Latn-ME"/>
        </w:rPr>
        <w:t>4.2</w:t>
      </w:r>
      <w:r>
        <w:rPr>
          <w:lang w:val="sr-Latn-ME"/>
        </w:rPr>
        <w:t>.</w:t>
      </w:r>
      <w:r w:rsidRPr="005817F7">
        <w:rPr>
          <w:lang w:val="sr-Latn-ME"/>
        </w:rPr>
        <w:t xml:space="preserve">  PD – Tijana Vukadinović </w:t>
      </w:r>
      <w:r>
        <w:rPr>
          <w:lang w:val="sr-Latn-ME"/>
        </w:rPr>
        <w:t>–</w:t>
      </w:r>
      <w:r w:rsidRPr="005817F7">
        <w:rPr>
          <w:lang w:val="sr-Latn-ME"/>
        </w:rPr>
        <w:t xml:space="preserve"> MED</w:t>
      </w:r>
      <w:r>
        <w:rPr>
          <w:lang w:val="sr-Latn-ME"/>
        </w:rPr>
        <w:t xml:space="preserve"> </w:t>
      </w:r>
    </w:p>
    <w:p w14:paraId="6FF104BF" w14:textId="77777777" w:rsidR="004B5682" w:rsidRDefault="004B5682" w:rsidP="004B5682">
      <w:pPr>
        <w:spacing w:after="0"/>
        <w:rPr>
          <w:lang w:val="sr-Latn-ME"/>
        </w:rPr>
      </w:pPr>
      <w:r>
        <w:rPr>
          <w:lang w:val="sr-Latn-ME"/>
        </w:rPr>
        <w:t xml:space="preserve">                    4.3.  PD – Filip Petrović – EF </w:t>
      </w:r>
    </w:p>
    <w:p w14:paraId="0C5019D0" w14:textId="77777777" w:rsidR="004B5682" w:rsidRDefault="004B5682" w:rsidP="004B5682">
      <w:pPr>
        <w:spacing w:after="0"/>
        <w:rPr>
          <w:lang w:val="sr-Latn-ME"/>
        </w:rPr>
      </w:pPr>
      <w:r>
        <w:rPr>
          <w:lang w:val="sr-Latn-ME"/>
        </w:rPr>
        <w:t xml:space="preserve">                    4.4.  PD – Tijana Rakočević – FFL </w:t>
      </w:r>
    </w:p>
    <w:p w14:paraId="77FAEEF1" w14:textId="77777777" w:rsidR="004B5682" w:rsidRPr="005603F7" w:rsidRDefault="004B5682" w:rsidP="004B5682">
      <w:pPr>
        <w:spacing w:after="0"/>
        <w:rPr>
          <w:lang w:val="sr-Latn-ME"/>
        </w:rPr>
      </w:pPr>
      <w:r>
        <w:rPr>
          <w:lang w:val="sr-Latn-ME"/>
        </w:rPr>
        <w:lastRenderedPageBreak/>
        <w:t xml:space="preserve">                    </w:t>
      </w:r>
      <w:r w:rsidRPr="009C270E">
        <w:rPr>
          <w:lang w:val="sr-Latn-ME"/>
        </w:rPr>
        <w:t>4.5.  PD – Luka Martinović – ETF</w:t>
      </w:r>
      <w:r>
        <w:rPr>
          <w:lang w:val="sr-Latn-ME"/>
        </w:rPr>
        <w:t xml:space="preserve">  </w:t>
      </w:r>
    </w:p>
    <w:p w14:paraId="70AD7E19" w14:textId="77777777" w:rsidR="004B5682" w:rsidRDefault="004B5682" w:rsidP="004B5682">
      <w:pPr>
        <w:pStyle w:val="ListParagraph"/>
        <w:spacing w:after="0"/>
        <w:contextualSpacing w:val="0"/>
        <w:rPr>
          <w:lang w:val="sr-Latn-ME"/>
        </w:rPr>
      </w:pPr>
      <w:r>
        <w:rPr>
          <w:lang w:val="sr-Latn-ME"/>
        </w:rPr>
        <w:t xml:space="preserve">  </w:t>
      </w:r>
    </w:p>
    <w:p w14:paraId="4ACB6A4F" w14:textId="77777777" w:rsidR="004B5682" w:rsidRPr="00AC301F" w:rsidRDefault="004B5682" w:rsidP="004B5682">
      <w:pPr>
        <w:pStyle w:val="ListParagraph"/>
        <w:numPr>
          <w:ilvl w:val="0"/>
          <w:numId w:val="29"/>
        </w:numPr>
        <w:spacing w:after="0"/>
        <w:contextualSpacing w:val="0"/>
        <w:rPr>
          <w:lang w:val="sr-Latn-ME"/>
        </w:rPr>
      </w:pPr>
      <w:r w:rsidRPr="00AC301F">
        <w:rPr>
          <w:lang w:val="sr-Latn-ME"/>
        </w:rPr>
        <w:t>Izvještaji komisija za ocjenu prijava doktorskih disertacija</w:t>
      </w:r>
    </w:p>
    <w:p w14:paraId="78BA41D2" w14:textId="77777777" w:rsidR="004B5682" w:rsidRPr="00E25221" w:rsidRDefault="004B5682" w:rsidP="004B5682">
      <w:pPr>
        <w:pStyle w:val="ListParagraph"/>
        <w:numPr>
          <w:ilvl w:val="1"/>
          <w:numId w:val="29"/>
        </w:numPr>
        <w:tabs>
          <w:tab w:val="left" w:pos="1560"/>
        </w:tabs>
        <w:spacing w:before="120" w:after="0"/>
        <w:ind w:left="992" w:firstLine="0"/>
        <w:contextualSpacing w:val="0"/>
        <w:rPr>
          <w:lang w:val="sr-Latn-ME"/>
        </w:rPr>
      </w:pPr>
      <w:bookmarkStart w:id="0" w:name="_Hlk98316107"/>
      <w:r w:rsidRPr="00E25221">
        <w:rPr>
          <w:lang w:val="sr-Latn-ME"/>
        </w:rPr>
        <w:t>D1 – Milan Šćekić – FF</w:t>
      </w:r>
      <w:r w:rsidRPr="00E25221">
        <w:rPr>
          <w:lang w:val="sr-Latn-ME"/>
        </w:rPr>
        <w:tab/>
      </w:r>
      <w:r w:rsidRPr="00E25221">
        <w:rPr>
          <w:lang w:val="sr-Latn-ME"/>
        </w:rPr>
        <w:tab/>
      </w:r>
    </w:p>
    <w:bookmarkEnd w:id="0"/>
    <w:p w14:paraId="1C7C0F6D" w14:textId="77777777" w:rsidR="004B5682" w:rsidRPr="00AC301F" w:rsidRDefault="004B5682" w:rsidP="004B5682">
      <w:pPr>
        <w:pStyle w:val="ListParagraph"/>
        <w:spacing w:after="0"/>
        <w:contextualSpacing w:val="0"/>
        <w:rPr>
          <w:lang w:val="sr-Latn-ME"/>
        </w:rPr>
      </w:pPr>
    </w:p>
    <w:p w14:paraId="5E687F12" w14:textId="77777777" w:rsidR="004B5682" w:rsidRPr="00AC301F" w:rsidRDefault="004B5682" w:rsidP="004B5682">
      <w:pPr>
        <w:pStyle w:val="ListParagraph"/>
        <w:numPr>
          <w:ilvl w:val="0"/>
          <w:numId w:val="29"/>
        </w:numPr>
        <w:spacing w:after="0"/>
        <w:contextualSpacing w:val="0"/>
        <w:rPr>
          <w:lang w:val="sr-Latn-ME"/>
        </w:rPr>
      </w:pPr>
      <w:r w:rsidRPr="00AC301F">
        <w:rPr>
          <w:lang w:val="sr-Latn-ME"/>
        </w:rPr>
        <w:t>Ispunjenost uslova i imenovanja komisija za ocjenu doktorskih disertacija</w:t>
      </w:r>
    </w:p>
    <w:p w14:paraId="69DFB166" w14:textId="77777777" w:rsidR="004B5682" w:rsidRDefault="004B5682" w:rsidP="004B5682">
      <w:pPr>
        <w:pStyle w:val="ListParagraph"/>
        <w:numPr>
          <w:ilvl w:val="1"/>
          <w:numId w:val="29"/>
        </w:numPr>
        <w:tabs>
          <w:tab w:val="left" w:pos="1560"/>
        </w:tabs>
        <w:spacing w:after="0"/>
        <w:ind w:left="994" w:firstLine="0"/>
        <w:contextualSpacing w:val="0"/>
        <w:rPr>
          <w:lang w:val="sr-Latn-ME"/>
        </w:rPr>
      </w:pPr>
      <w:r w:rsidRPr="00AC301F">
        <w:rPr>
          <w:lang w:val="sr-Latn-ME"/>
        </w:rPr>
        <w:t xml:space="preserve">D2 – </w:t>
      </w:r>
      <w:r>
        <w:rPr>
          <w:lang w:val="sr-Latn-ME"/>
        </w:rPr>
        <w:t>Ana Radulović</w:t>
      </w:r>
      <w:r w:rsidRPr="00AC301F">
        <w:rPr>
          <w:lang w:val="sr-Latn-ME"/>
        </w:rPr>
        <w:t xml:space="preserve"> – </w:t>
      </w:r>
      <w:r>
        <w:rPr>
          <w:lang w:val="sr-Latn-ME"/>
        </w:rPr>
        <w:t xml:space="preserve">PFK </w:t>
      </w:r>
    </w:p>
    <w:p w14:paraId="45A58A6B" w14:textId="77777777" w:rsidR="004B5682" w:rsidRDefault="004B5682" w:rsidP="004B5682">
      <w:pPr>
        <w:pStyle w:val="ListParagraph"/>
        <w:numPr>
          <w:ilvl w:val="1"/>
          <w:numId w:val="29"/>
        </w:numPr>
        <w:tabs>
          <w:tab w:val="left" w:pos="1560"/>
        </w:tabs>
        <w:spacing w:after="0"/>
        <w:ind w:left="994" w:firstLine="0"/>
        <w:contextualSpacing w:val="0"/>
        <w:rPr>
          <w:lang w:val="sr-Latn-ME"/>
        </w:rPr>
      </w:pPr>
      <w:r>
        <w:rPr>
          <w:lang w:val="sr-Latn-ME"/>
        </w:rPr>
        <w:t xml:space="preserve">D2 – Nexhat Kapidani – PFK </w:t>
      </w:r>
    </w:p>
    <w:p w14:paraId="7ABC0814" w14:textId="77777777" w:rsidR="004B5682" w:rsidRPr="0081674F" w:rsidRDefault="004B5682" w:rsidP="004B5682">
      <w:pPr>
        <w:pStyle w:val="ListParagraph"/>
        <w:numPr>
          <w:ilvl w:val="1"/>
          <w:numId w:val="29"/>
        </w:numPr>
        <w:tabs>
          <w:tab w:val="left" w:pos="1560"/>
        </w:tabs>
        <w:spacing w:after="0"/>
        <w:ind w:left="994" w:firstLine="0"/>
        <w:contextualSpacing w:val="0"/>
        <w:rPr>
          <w:lang w:val="sr-Latn-ME"/>
        </w:rPr>
      </w:pPr>
      <w:r w:rsidRPr="0081674F">
        <w:rPr>
          <w:lang w:val="sr-Latn-ME"/>
        </w:rPr>
        <w:t>D2 – Ilir Glareva – FSFV</w:t>
      </w:r>
      <w:r w:rsidRPr="0081674F">
        <w:rPr>
          <w:lang w:val="sr-Latn-ME"/>
        </w:rPr>
        <w:tab/>
      </w:r>
    </w:p>
    <w:p w14:paraId="1A8EE5F9" w14:textId="77777777" w:rsidR="004B5682" w:rsidRPr="0081674F" w:rsidRDefault="004B5682" w:rsidP="004B5682">
      <w:pPr>
        <w:pStyle w:val="ListParagraph"/>
        <w:numPr>
          <w:ilvl w:val="1"/>
          <w:numId w:val="29"/>
        </w:numPr>
        <w:tabs>
          <w:tab w:val="left" w:pos="1560"/>
        </w:tabs>
        <w:spacing w:after="0"/>
        <w:ind w:left="994" w:firstLine="0"/>
        <w:contextualSpacing w:val="0"/>
        <w:rPr>
          <w:lang w:val="sr-Latn-ME"/>
        </w:rPr>
      </w:pPr>
      <w:r w:rsidRPr="0081674F">
        <w:rPr>
          <w:lang w:val="sr-Latn-ME"/>
        </w:rPr>
        <w:t xml:space="preserve">D2 – Luka Lazović – ETF </w:t>
      </w:r>
    </w:p>
    <w:p w14:paraId="77193AED" w14:textId="77777777" w:rsidR="004B5682" w:rsidRDefault="004B5682" w:rsidP="004B5682">
      <w:pPr>
        <w:pStyle w:val="ListParagraph"/>
        <w:numPr>
          <w:ilvl w:val="1"/>
          <w:numId w:val="29"/>
        </w:numPr>
        <w:tabs>
          <w:tab w:val="left" w:pos="1560"/>
        </w:tabs>
        <w:spacing w:after="0"/>
        <w:ind w:left="994" w:firstLine="0"/>
        <w:contextualSpacing w:val="0"/>
        <w:rPr>
          <w:lang w:val="sr-Latn-ME"/>
        </w:rPr>
      </w:pPr>
      <w:r w:rsidRPr="0081674F">
        <w:rPr>
          <w:lang w:val="sr-Latn-ME"/>
        </w:rPr>
        <w:t>D2 – Marija Bubanja – FSFV</w:t>
      </w:r>
      <w:r>
        <w:rPr>
          <w:lang w:val="sr-Latn-ME"/>
        </w:rPr>
        <w:t xml:space="preserve"> </w:t>
      </w:r>
    </w:p>
    <w:p w14:paraId="1DF67C27" w14:textId="77777777" w:rsidR="004B5682" w:rsidRPr="0081674F" w:rsidRDefault="004B5682" w:rsidP="004B5682">
      <w:pPr>
        <w:pStyle w:val="ListParagraph"/>
        <w:numPr>
          <w:ilvl w:val="1"/>
          <w:numId w:val="29"/>
        </w:numPr>
        <w:tabs>
          <w:tab w:val="left" w:pos="1560"/>
        </w:tabs>
        <w:spacing w:after="0"/>
        <w:ind w:left="994" w:firstLine="0"/>
        <w:contextualSpacing w:val="0"/>
        <w:rPr>
          <w:lang w:val="sr-Latn-ME"/>
        </w:rPr>
      </w:pPr>
      <w:r>
        <w:rPr>
          <w:lang w:val="sr-Latn-ME"/>
        </w:rPr>
        <w:t>D2 – Tanja Bakić - FFL</w:t>
      </w:r>
      <w:r w:rsidRPr="0081674F">
        <w:rPr>
          <w:lang w:val="sr-Latn-ME"/>
        </w:rPr>
        <w:t xml:space="preserve"> </w:t>
      </w:r>
    </w:p>
    <w:p w14:paraId="1405A6EF" w14:textId="77777777" w:rsidR="004B5682" w:rsidRPr="00AC301F" w:rsidRDefault="004B5682" w:rsidP="004B5682">
      <w:pPr>
        <w:pStyle w:val="ListParagraph"/>
        <w:tabs>
          <w:tab w:val="left" w:pos="1560"/>
        </w:tabs>
        <w:spacing w:after="0"/>
        <w:ind w:left="993"/>
        <w:contextualSpacing w:val="0"/>
        <w:rPr>
          <w:lang w:val="sr-Latn-ME"/>
        </w:rPr>
      </w:pPr>
    </w:p>
    <w:p w14:paraId="37E1CC3B" w14:textId="77777777" w:rsidR="004B5682" w:rsidRPr="00AC301F" w:rsidRDefault="004B5682" w:rsidP="004B5682">
      <w:pPr>
        <w:pStyle w:val="ListParagraph"/>
        <w:numPr>
          <w:ilvl w:val="0"/>
          <w:numId w:val="29"/>
        </w:numPr>
        <w:spacing w:after="0"/>
        <w:contextualSpacing w:val="0"/>
        <w:rPr>
          <w:lang w:val="sr-Latn-ME"/>
        </w:rPr>
      </w:pPr>
      <w:r w:rsidRPr="00AC301F">
        <w:rPr>
          <w:lang w:val="sr-Latn-ME"/>
        </w:rPr>
        <w:t>Izvještaji komisija za ocjenu doktorskih disertacija</w:t>
      </w:r>
    </w:p>
    <w:p w14:paraId="6C64D01E" w14:textId="77777777" w:rsidR="004B5682" w:rsidRDefault="004B5682" w:rsidP="004B5682">
      <w:pPr>
        <w:pStyle w:val="ListParagraph"/>
        <w:numPr>
          <w:ilvl w:val="1"/>
          <w:numId w:val="29"/>
        </w:numPr>
        <w:tabs>
          <w:tab w:val="left" w:pos="1560"/>
        </w:tabs>
        <w:spacing w:after="0"/>
        <w:ind w:left="994" w:firstLine="0"/>
        <w:contextualSpacing w:val="0"/>
        <w:rPr>
          <w:lang w:val="sr-Latn-ME"/>
        </w:rPr>
      </w:pPr>
      <w:r w:rsidRPr="00405405">
        <w:rPr>
          <w:lang w:val="sr-Latn-ME"/>
        </w:rPr>
        <w:t xml:space="preserve">D3 – </w:t>
      </w:r>
      <w:r>
        <w:rPr>
          <w:lang w:val="sr-Latn-ME"/>
        </w:rPr>
        <w:t>Neda Bošković</w:t>
      </w:r>
      <w:r w:rsidRPr="00405405">
        <w:rPr>
          <w:lang w:val="sr-Latn-ME"/>
        </w:rPr>
        <w:t xml:space="preserve">  – PMF</w:t>
      </w:r>
      <w:r w:rsidRPr="00405405">
        <w:rPr>
          <w:lang w:val="sr-Latn-ME"/>
        </w:rPr>
        <w:tab/>
      </w:r>
    </w:p>
    <w:p w14:paraId="7291032F" w14:textId="77777777" w:rsidR="004B5682" w:rsidRDefault="004B5682" w:rsidP="004B5682">
      <w:pPr>
        <w:pStyle w:val="ListParagraph"/>
        <w:numPr>
          <w:ilvl w:val="1"/>
          <w:numId w:val="29"/>
        </w:numPr>
        <w:tabs>
          <w:tab w:val="left" w:pos="1560"/>
        </w:tabs>
        <w:spacing w:after="0"/>
        <w:ind w:left="994" w:firstLine="0"/>
        <w:contextualSpacing w:val="0"/>
        <w:rPr>
          <w:lang w:val="sr-Latn-ME"/>
        </w:rPr>
      </w:pPr>
      <w:r w:rsidRPr="00684B11">
        <w:rPr>
          <w:lang w:val="sr-Latn-ME"/>
        </w:rPr>
        <w:t>D3 – Slađana Kavarić Mandić – FF</w:t>
      </w:r>
      <w:r>
        <w:rPr>
          <w:lang w:val="sr-Latn-ME"/>
        </w:rPr>
        <w:t xml:space="preserve"> </w:t>
      </w:r>
      <w:r w:rsidRPr="0051667E">
        <w:rPr>
          <w:lang w:val="sr-Latn-ME"/>
        </w:rPr>
        <w:t xml:space="preserve"> </w:t>
      </w:r>
      <w:r w:rsidRPr="0051667E">
        <w:rPr>
          <w:lang w:val="sr-Latn-ME"/>
        </w:rPr>
        <w:tab/>
      </w:r>
    </w:p>
    <w:p w14:paraId="40341EAE" w14:textId="77777777" w:rsidR="004B5682" w:rsidRDefault="004B5682" w:rsidP="004B5682">
      <w:pPr>
        <w:pStyle w:val="ListParagraph"/>
        <w:numPr>
          <w:ilvl w:val="1"/>
          <w:numId w:val="29"/>
        </w:numPr>
        <w:tabs>
          <w:tab w:val="left" w:pos="1560"/>
        </w:tabs>
        <w:spacing w:after="0"/>
        <w:ind w:left="994" w:firstLine="0"/>
        <w:contextualSpacing w:val="0"/>
        <w:rPr>
          <w:lang w:val="sr-Latn-ME"/>
        </w:rPr>
      </w:pPr>
      <w:r w:rsidRPr="00E25221">
        <w:rPr>
          <w:lang w:val="sr-Latn-ME"/>
        </w:rPr>
        <w:t>D3 – Nenad Koprivica – FPN</w:t>
      </w:r>
      <w:r>
        <w:rPr>
          <w:lang w:val="sr-Latn-ME"/>
        </w:rPr>
        <w:t xml:space="preserve"> </w:t>
      </w:r>
    </w:p>
    <w:p w14:paraId="2A89D5C0" w14:textId="77777777" w:rsidR="004B5682" w:rsidRDefault="004B5682" w:rsidP="004B5682">
      <w:pPr>
        <w:pStyle w:val="ListParagraph"/>
        <w:numPr>
          <w:ilvl w:val="1"/>
          <w:numId w:val="29"/>
        </w:numPr>
        <w:tabs>
          <w:tab w:val="left" w:pos="1560"/>
        </w:tabs>
        <w:spacing w:after="0"/>
        <w:ind w:left="994" w:firstLine="0"/>
        <w:contextualSpacing w:val="0"/>
        <w:rPr>
          <w:lang w:val="sr-Latn-ME"/>
        </w:rPr>
      </w:pPr>
      <w:r>
        <w:rPr>
          <w:lang w:val="sr-Latn-ME"/>
        </w:rPr>
        <w:t xml:space="preserve">D3 – Dražana Radonjić – PMF </w:t>
      </w:r>
    </w:p>
    <w:p w14:paraId="04D9E6BE" w14:textId="77777777" w:rsidR="004B5682" w:rsidRPr="00E25221" w:rsidRDefault="004B5682" w:rsidP="004B5682">
      <w:pPr>
        <w:pStyle w:val="ListParagraph"/>
        <w:tabs>
          <w:tab w:val="left" w:pos="1560"/>
        </w:tabs>
        <w:spacing w:after="0"/>
        <w:ind w:left="994"/>
        <w:contextualSpacing w:val="0"/>
        <w:rPr>
          <w:lang w:val="sr-Latn-ME"/>
        </w:rPr>
      </w:pPr>
    </w:p>
    <w:p w14:paraId="3675BF25" w14:textId="77777777" w:rsidR="004B5682" w:rsidRPr="00AC301F" w:rsidRDefault="004B5682" w:rsidP="004B5682">
      <w:pPr>
        <w:pStyle w:val="ListParagraph"/>
        <w:numPr>
          <w:ilvl w:val="0"/>
          <w:numId w:val="29"/>
        </w:numPr>
        <w:spacing w:after="0"/>
        <w:contextualSpacing w:val="0"/>
        <w:rPr>
          <w:lang w:val="sr-Latn-ME"/>
        </w:rPr>
      </w:pPr>
      <w:r w:rsidRPr="00AC301F">
        <w:rPr>
          <w:lang w:val="sr-Latn-ME"/>
        </w:rPr>
        <w:t>Izvještaji softvera za provjeru plagijarizma</w:t>
      </w:r>
    </w:p>
    <w:p w14:paraId="5E32CA27" w14:textId="77777777" w:rsidR="004B5682" w:rsidRPr="007064FF" w:rsidRDefault="004B5682" w:rsidP="004B5682">
      <w:pPr>
        <w:pStyle w:val="ListParagraph"/>
        <w:numPr>
          <w:ilvl w:val="1"/>
          <w:numId w:val="29"/>
        </w:numPr>
        <w:tabs>
          <w:tab w:val="left" w:pos="1560"/>
        </w:tabs>
        <w:spacing w:before="120" w:after="0"/>
        <w:ind w:left="992" w:firstLine="0"/>
        <w:contextualSpacing w:val="0"/>
        <w:rPr>
          <w:lang w:val="sr-Latn-ME"/>
        </w:rPr>
      </w:pPr>
      <w:r>
        <w:rPr>
          <w:lang w:val="sr-Latn-ME"/>
        </w:rPr>
        <w:t>Dragan Baćović</w:t>
      </w:r>
      <w:r w:rsidRPr="007064FF">
        <w:rPr>
          <w:lang w:val="sr-Latn-ME"/>
        </w:rPr>
        <w:t xml:space="preserve"> – FSFV </w:t>
      </w:r>
    </w:p>
    <w:p w14:paraId="5D822098" w14:textId="77777777" w:rsidR="004B5682" w:rsidRPr="0081674F" w:rsidRDefault="004B5682" w:rsidP="004B5682">
      <w:pPr>
        <w:pStyle w:val="ListParagraph"/>
        <w:numPr>
          <w:ilvl w:val="1"/>
          <w:numId w:val="29"/>
        </w:numPr>
        <w:tabs>
          <w:tab w:val="left" w:pos="1560"/>
        </w:tabs>
        <w:spacing w:after="0"/>
        <w:ind w:left="992" w:firstLine="0"/>
        <w:contextualSpacing w:val="0"/>
        <w:rPr>
          <w:lang w:val="sr-Latn-ME"/>
        </w:rPr>
      </w:pPr>
      <w:r w:rsidRPr="0081674F">
        <w:rPr>
          <w:lang w:val="sr-Latn-ME"/>
        </w:rPr>
        <w:t>Luka Lazović – ETF</w:t>
      </w:r>
    </w:p>
    <w:p w14:paraId="64294CAB" w14:textId="77777777" w:rsidR="004B5682" w:rsidRDefault="004B5682" w:rsidP="004B5682">
      <w:pPr>
        <w:pStyle w:val="ListParagraph"/>
        <w:numPr>
          <w:ilvl w:val="1"/>
          <w:numId w:val="29"/>
        </w:numPr>
        <w:tabs>
          <w:tab w:val="left" w:pos="1560"/>
        </w:tabs>
        <w:spacing w:after="0"/>
        <w:ind w:left="992" w:firstLine="0"/>
        <w:contextualSpacing w:val="0"/>
        <w:rPr>
          <w:lang w:val="sr-Latn-ME"/>
        </w:rPr>
      </w:pPr>
      <w:r w:rsidRPr="0081674F">
        <w:rPr>
          <w:lang w:val="sr-Latn-ME"/>
        </w:rPr>
        <w:t>Milica Jovanović – PMF</w:t>
      </w:r>
    </w:p>
    <w:p w14:paraId="1F6F3A14" w14:textId="77777777" w:rsidR="004B5682" w:rsidRDefault="004B5682" w:rsidP="004B5682">
      <w:pPr>
        <w:pStyle w:val="ListParagraph"/>
        <w:numPr>
          <w:ilvl w:val="1"/>
          <w:numId w:val="29"/>
        </w:numPr>
        <w:tabs>
          <w:tab w:val="left" w:pos="1560"/>
        </w:tabs>
        <w:spacing w:after="0"/>
        <w:ind w:left="992" w:firstLine="0"/>
        <w:contextualSpacing w:val="0"/>
        <w:rPr>
          <w:lang w:val="sr-Latn-ME"/>
        </w:rPr>
      </w:pPr>
      <w:r>
        <w:rPr>
          <w:lang w:val="sr-Latn-ME"/>
        </w:rPr>
        <w:t>Tanja Bakić – FFL</w:t>
      </w:r>
    </w:p>
    <w:p w14:paraId="0913D1B5" w14:textId="77777777" w:rsidR="004B5682" w:rsidRDefault="004B5682" w:rsidP="004B5682">
      <w:pPr>
        <w:pStyle w:val="ListParagraph"/>
        <w:numPr>
          <w:ilvl w:val="1"/>
          <w:numId w:val="29"/>
        </w:numPr>
        <w:tabs>
          <w:tab w:val="left" w:pos="1560"/>
        </w:tabs>
        <w:spacing w:after="0"/>
        <w:ind w:left="992" w:firstLine="0"/>
        <w:contextualSpacing w:val="0"/>
        <w:rPr>
          <w:lang w:val="sr-Latn-ME"/>
        </w:rPr>
      </w:pPr>
      <w:r>
        <w:rPr>
          <w:lang w:val="sr-Latn-ME"/>
        </w:rPr>
        <w:t xml:space="preserve">Jovana Davidović – FPN  </w:t>
      </w:r>
    </w:p>
    <w:p w14:paraId="5860C852" w14:textId="77777777" w:rsidR="004B5682" w:rsidRDefault="004B5682" w:rsidP="004B5682">
      <w:pPr>
        <w:pStyle w:val="ListParagraph"/>
        <w:numPr>
          <w:ilvl w:val="1"/>
          <w:numId w:val="29"/>
        </w:numPr>
        <w:tabs>
          <w:tab w:val="left" w:pos="1560"/>
        </w:tabs>
        <w:spacing w:after="0"/>
        <w:ind w:left="992" w:firstLine="0"/>
        <w:contextualSpacing w:val="0"/>
        <w:rPr>
          <w:lang w:val="sr-Latn-ME"/>
        </w:rPr>
      </w:pPr>
      <w:r>
        <w:rPr>
          <w:lang w:val="sr-Latn-ME"/>
        </w:rPr>
        <w:t>Ana Radulović – PFK</w:t>
      </w:r>
    </w:p>
    <w:p w14:paraId="13F1DB24" w14:textId="77777777" w:rsidR="004B5682" w:rsidRPr="0081674F" w:rsidRDefault="004B5682" w:rsidP="004B5682">
      <w:pPr>
        <w:pStyle w:val="ListParagraph"/>
        <w:numPr>
          <w:ilvl w:val="1"/>
          <w:numId w:val="29"/>
        </w:numPr>
        <w:tabs>
          <w:tab w:val="left" w:pos="1560"/>
        </w:tabs>
        <w:spacing w:after="0"/>
        <w:ind w:left="992" w:firstLine="0"/>
        <w:contextualSpacing w:val="0"/>
        <w:rPr>
          <w:lang w:val="sr-Latn-ME"/>
        </w:rPr>
      </w:pPr>
      <w:r>
        <w:rPr>
          <w:lang w:val="sr-Latn-ME"/>
        </w:rPr>
        <w:t xml:space="preserve">Nexhat Kapidani – PFK </w:t>
      </w:r>
    </w:p>
    <w:p w14:paraId="4070B664" w14:textId="77777777" w:rsidR="004B5682" w:rsidRPr="001702DC" w:rsidRDefault="004B5682" w:rsidP="004B5682">
      <w:pPr>
        <w:tabs>
          <w:tab w:val="left" w:pos="1560"/>
        </w:tabs>
        <w:spacing w:after="0"/>
        <w:ind w:left="992"/>
        <w:rPr>
          <w:highlight w:val="yellow"/>
          <w:lang w:val="sr-Latn-ME"/>
        </w:rPr>
      </w:pPr>
    </w:p>
    <w:p w14:paraId="3F11EAA7" w14:textId="77777777" w:rsidR="004B5682" w:rsidRPr="00AC301F" w:rsidRDefault="004B5682" w:rsidP="004B5682">
      <w:pPr>
        <w:pStyle w:val="ListParagraph"/>
        <w:numPr>
          <w:ilvl w:val="0"/>
          <w:numId w:val="29"/>
        </w:numPr>
        <w:spacing w:after="0"/>
        <w:contextualSpacing w:val="0"/>
        <w:rPr>
          <w:lang w:val="sr-Latn-ME"/>
        </w:rPr>
      </w:pPr>
      <w:r w:rsidRPr="00AC301F">
        <w:rPr>
          <w:lang w:val="sr-Latn-ME"/>
        </w:rPr>
        <w:t>Razno</w:t>
      </w:r>
    </w:p>
    <w:p w14:paraId="2D63D7B8" w14:textId="77777777" w:rsidR="004B5682" w:rsidRDefault="004B5682" w:rsidP="004B5682">
      <w:pPr>
        <w:pStyle w:val="ListParagraph"/>
        <w:numPr>
          <w:ilvl w:val="1"/>
          <w:numId w:val="29"/>
        </w:numPr>
        <w:tabs>
          <w:tab w:val="left" w:pos="1560"/>
        </w:tabs>
        <w:spacing w:after="0"/>
        <w:contextualSpacing w:val="0"/>
        <w:rPr>
          <w:lang w:val="sr-Latn-ME"/>
        </w:rPr>
      </w:pPr>
      <w:r>
        <w:rPr>
          <w:lang w:val="sr-Latn-ME"/>
        </w:rPr>
        <w:t xml:space="preserve">    Odgovor ETF na dopis Odbora za doktorske studije_Boris Marković        </w:t>
      </w:r>
    </w:p>
    <w:p w14:paraId="6A577985" w14:textId="77777777" w:rsidR="004B5682" w:rsidRDefault="004B5682" w:rsidP="004B5682">
      <w:pPr>
        <w:pStyle w:val="ListParagraph"/>
        <w:numPr>
          <w:ilvl w:val="1"/>
          <w:numId w:val="29"/>
        </w:numPr>
        <w:tabs>
          <w:tab w:val="left" w:pos="1560"/>
        </w:tabs>
        <w:spacing w:after="0"/>
        <w:contextualSpacing w:val="0"/>
        <w:rPr>
          <w:lang w:val="sr-Latn-ME"/>
        </w:rPr>
      </w:pPr>
      <w:r>
        <w:rPr>
          <w:lang w:val="sr-Latn-ME"/>
        </w:rPr>
        <w:t xml:space="preserve">    </w:t>
      </w:r>
      <w:r w:rsidRPr="005817F7">
        <w:rPr>
          <w:lang w:val="sr-Latn-ME"/>
        </w:rPr>
        <w:t xml:space="preserve">Prijedlog izmjene mentora na doktorskim studijama kandidata Andrijana Baltić </w:t>
      </w:r>
    </w:p>
    <w:p w14:paraId="304F1AF1" w14:textId="77777777" w:rsidR="004B5682" w:rsidRPr="005817F7" w:rsidRDefault="004B5682" w:rsidP="004B5682">
      <w:pPr>
        <w:pStyle w:val="ListParagraph"/>
        <w:numPr>
          <w:ilvl w:val="1"/>
          <w:numId w:val="29"/>
        </w:numPr>
        <w:tabs>
          <w:tab w:val="left" w:pos="1560"/>
        </w:tabs>
        <w:spacing w:after="0"/>
        <w:contextualSpacing w:val="0"/>
        <w:rPr>
          <w:lang w:val="sr-Latn-ME"/>
        </w:rPr>
      </w:pPr>
      <w:r>
        <w:rPr>
          <w:lang w:val="sr-Latn-ME"/>
        </w:rPr>
        <w:t xml:space="preserve">    Arijana Govori – Zahtjev za priznavanje ispita  </w:t>
      </w:r>
    </w:p>
    <w:p w14:paraId="65C963B1" w14:textId="77777777" w:rsidR="004B5682" w:rsidRDefault="004B5682" w:rsidP="004B5682">
      <w:pPr>
        <w:tabs>
          <w:tab w:val="left" w:pos="1560"/>
        </w:tabs>
        <w:spacing w:after="0"/>
        <w:rPr>
          <w:highlight w:val="yellow"/>
          <w:lang w:val="sr-Latn-ME"/>
        </w:rPr>
      </w:pPr>
    </w:p>
    <w:p w14:paraId="7A027CD3" w14:textId="77777777" w:rsidR="004B5682" w:rsidRDefault="004B5682" w:rsidP="004B5682">
      <w:pPr>
        <w:tabs>
          <w:tab w:val="left" w:pos="1560"/>
        </w:tabs>
        <w:spacing w:after="0"/>
        <w:rPr>
          <w:highlight w:val="yellow"/>
          <w:lang w:val="sr-Latn-ME"/>
        </w:rPr>
      </w:pPr>
    </w:p>
    <w:p w14:paraId="642E2BA2" w14:textId="77777777" w:rsidR="004B5682" w:rsidRDefault="004B5682" w:rsidP="004B5682">
      <w:pPr>
        <w:jc w:val="both"/>
        <w:rPr>
          <w:rFonts w:ascii="Candara" w:hAnsi="Candara"/>
          <w:b/>
          <w:sz w:val="24"/>
          <w:szCs w:val="24"/>
          <w:lang w:val="sr-Latn-ME"/>
        </w:rPr>
      </w:pPr>
      <w:r>
        <w:rPr>
          <w:rFonts w:ascii="Candara" w:hAnsi="Candara"/>
          <w:b/>
          <w:sz w:val="24"/>
          <w:szCs w:val="24"/>
          <w:lang w:val="sr-Latn-ME"/>
        </w:rPr>
        <w:t>I  Usvajanje Zapisnika sa prethodnih sjednica</w:t>
      </w:r>
    </w:p>
    <w:p w14:paraId="1FE59616" w14:textId="359D302D" w:rsidR="004B5682" w:rsidRPr="00274966" w:rsidRDefault="004B5682" w:rsidP="004B5682">
      <w:pPr>
        <w:jc w:val="both"/>
        <w:rPr>
          <w:rFonts w:ascii="Candara" w:hAnsi="Candara"/>
          <w:sz w:val="24"/>
          <w:szCs w:val="24"/>
          <w:lang w:val="sr-Latn-ME"/>
        </w:rPr>
      </w:pPr>
      <w:r>
        <w:rPr>
          <w:rFonts w:ascii="Candara" w:hAnsi="Candara"/>
          <w:sz w:val="24"/>
          <w:szCs w:val="24"/>
          <w:lang w:val="sr-Latn-ME"/>
        </w:rPr>
        <w:t>Na Zapisnik sa prethodne, 99. sjednice Odbora za doktorske studije, bilo je primjedbi koje su prihvaćene, nakon čega je jednoglasno usvojen. U prvoj rečenici posljednjeg pasusa Zapisnika sugerisano je brisanje riječi „vijeća“, kao i unošenje novog stava, koji se odnosio na tačku 9.2 Dnevnog reda, o tome da je Odbor uputio doktorantkinju mr Stan</w:t>
      </w:r>
      <w:r w:rsidR="00707E30">
        <w:rPr>
          <w:rFonts w:ascii="Candara" w:hAnsi="Candara"/>
          <w:sz w:val="24"/>
          <w:szCs w:val="24"/>
          <w:lang w:val="sr-Latn-ME"/>
        </w:rPr>
        <w:t>ic</w:t>
      </w:r>
      <w:r>
        <w:rPr>
          <w:rFonts w:ascii="Candara" w:hAnsi="Candara"/>
          <w:sz w:val="24"/>
          <w:szCs w:val="24"/>
          <w:lang w:val="sr-Latn-ME"/>
        </w:rPr>
        <w:t>u Nedović da riješi pitanje određivanja mentora sa fakultetskom jedinicom na koju je upisana.</w:t>
      </w:r>
    </w:p>
    <w:p w14:paraId="012A2F18" w14:textId="77777777" w:rsidR="00970B96" w:rsidRDefault="00970B96" w:rsidP="00970B96">
      <w:pPr>
        <w:spacing w:after="0"/>
        <w:rPr>
          <w:rFonts w:ascii="Candara" w:hAnsi="Candara"/>
          <w:b/>
          <w:sz w:val="24"/>
          <w:szCs w:val="24"/>
          <w:lang w:val="sr-Latn-ME"/>
        </w:rPr>
      </w:pPr>
    </w:p>
    <w:p w14:paraId="2EC7F5BD" w14:textId="77777777" w:rsidR="001E5A7A" w:rsidRDefault="001E5A7A" w:rsidP="00970B96">
      <w:pPr>
        <w:spacing w:after="0"/>
        <w:rPr>
          <w:rFonts w:ascii="Candara" w:hAnsi="Candara"/>
          <w:b/>
          <w:sz w:val="24"/>
          <w:szCs w:val="24"/>
          <w:lang w:val="sr-Latn-ME"/>
        </w:rPr>
      </w:pPr>
    </w:p>
    <w:p w14:paraId="361A85C3" w14:textId="77777777" w:rsidR="00970B96" w:rsidRPr="00970B96" w:rsidRDefault="00970B96" w:rsidP="00970B96">
      <w:pPr>
        <w:spacing w:after="0"/>
        <w:rPr>
          <w:rFonts w:ascii="Candara" w:hAnsi="Candara"/>
          <w:b/>
          <w:sz w:val="24"/>
          <w:szCs w:val="24"/>
          <w:lang w:val="sr-Latn-ME"/>
        </w:rPr>
      </w:pPr>
      <w:r w:rsidRPr="00970B96">
        <w:rPr>
          <w:rFonts w:ascii="Candara" w:hAnsi="Candara"/>
          <w:b/>
          <w:sz w:val="24"/>
          <w:szCs w:val="24"/>
          <w:lang w:val="sr-Latn-ME"/>
        </w:rPr>
        <w:lastRenderedPageBreak/>
        <w:t xml:space="preserve">II Zahtjev za priznavanje ispita doktorantkinje mr Nede Bošković </w:t>
      </w:r>
    </w:p>
    <w:p w14:paraId="5A4CDE69" w14:textId="1E6FB697" w:rsidR="004B5682" w:rsidRDefault="004B5682" w:rsidP="004B5682">
      <w:pPr>
        <w:jc w:val="both"/>
        <w:rPr>
          <w:rFonts w:ascii="Candara" w:hAnsi="Candara"/>
          <w:sz w:val="24"/>
          <w:szCs w:val="24"/>
          <w:lang w:val="sr-Latn-ME"/>
        </w:rPr>
      </w:pPr>
      <w:r>
        <w:rPr>
          <w:rFonts w:ascii="Candara" w:hAnsi="Candara"/>
          <w:sz w:val="24"/>
          <w:szCs w:val="24"/>
          <w:lang w:val="sr-Latn-ME"/>
        </w:rPr>
        <w:t xml:space="preserve">   </w:t>
      </w:r>
    </w:p>
    <w:p w14:paraId="341E34BA" w14:textId="7F7DD63D" w:rsidR="00EE027B" w:rsidRPr="00B91092" w:rsidRDefault="00970B96" w:rsidP="00EE027B">
      <w:pPr>
        <w:jc w:val="both"/>
        <w:rPr>
          <w:rFonts w:ascii="Candara" w:hAnsi="Candara"/>
          <w:sz w:val="24"/>
          <w:szCs w:val="24"/>
          <w:lang w:val="sr-Latn-ME"/>
        </w:rPr>
      </w:pPr>
      <w:r w:rsidRPr="00970B96">
        <w:rPr>
          <w:rFonts w:ascii="Candara" w:hAnsi="Candara"/>
          <w:sz w:val="24"/>
          <w:szCs w:val="24"/>
          <w:lang w:val="sr-Latn-ME"/>
        </w:rPr>
        <w:t xml:space="preserve">Sjednici Odbora po pozivu prisustvovao je rukovodilac interdisciplinarnog studijskog programa na engleskom jeziku Održivi razvoj prof. dr Radovan Stojanović, a imajući u vidu potrebu Odbora da donese meritornu i valjanu odluku prilikom odlučivanja po zahtjevu doktorantkinje Nede Bošković o priznavanju ispita. Doktorantkinja Bošković podnijela je </w:t>
      </w:r>
      <w:r>
        <w:rPr>
          <w:rFonts w:ascii="Candara" w:hAnsi="Candara"/>
          <w:sz w:val="24"/>
          <w:szCs w:val="24"/>
          <w:lang w:val="sr-Latn-ME"/>
        </w:rPr>
        <w:t xml:space="preserve">15. decembra 2021. godine </w:t>
      </w:r>
      <w:r w:rsidRPr="00970B96">
        <w:rPr>
          <w:rFonts w:ascii="Candara" w:hAnsi="Candara"/>
          <w:sz w:val="24"/>
          <w:szCs w:val="24"/>
          <w:lang w:val="sr-Latn-ME"/>
        </w:rPr>
        <w:t>zahtjev Odboru da joj se priznaju ispiti Metodologija naučnoistraživačkog rada, Hemija životne sredine i Ekologija i životna sredina, koje je položila na studijskom programu Zaštita životne sredine na Prirodno-matematičkom fakultetu Univerziteta Crne Gore</w:t>
      </w:r>
      <w:r>
        <w:rPr>
          <w:rFonts w:ascii="Candara" w:hAnsi="Candara"/>
          <w:sz w:val="24"/>
          <w:szCs w:val="24"/>
          <w:lang w:val="sr-Latn-ME"/>
        </w:rPr>
        <w:t xml:space="preserve">. Prof. Stojanović je prvobitno u pisanoj formi, a potom </w:t>
      </w:r>
      <w:r w:rsidR="004260BC">
        <w:rPr>
          <w:rFonts w:ascii="Candara" w:hAnsi="Candara"/>
          <w:sz w:val="24"/>
          <w:szCs w:val="24"/>
          <w:lang w:val="sr-Latn-ME"/>
        </w:rPr>
        <w:t xml:space="preserve">i </w:t>
      </w:r>
      <w:r>
        <w:rPr>
          <w:rFonts w:ascii="Candara" w:hAnsi="Candara"/>
          <w:sz w:val="24"/>
          <w:szCs w:val="24"/>
          <w:lang w:val="sr-Latn-ME"/>
        </w:rPr>
        <w:t xml:space="preserve">na Odboru saopštio da nije saglasan sa </w:t>
      </w:r>
      <w:r w:rsidR="00612435">
        <w:rPr>
          <w:rFonts w:ascii="Candara" w:hAnsi="Candara"/>
          <w:sz w:val="24"/>
          <w:szCs w:val="24"/>
          <w:lang w:val="sr-Latn-ME"/>
        </w:rPr>
        <w:t>time da se doktorantkinji Bošković priznaju ispiti</w:t>
      </w:r>
      <w:r w:rsidR="00B87CF6">
        <w:rPr>
          <w:rFonts w:ascii="Candara" w:hAnsi="Candara"/>
          <w:sz w:val="24"/>
          <w:szCs w:val="24"/>
          <w:lang w:val="sr-Latn-ME"/>
        </w:rPr>
        <w:t>. On je</w:t>
      </w:r>
      <w:r w:rsidR="00612435">
        <w:rPr>
          <w:rFonts w:ascii="Candara" w:hAnsi="Candara"/>
          <w:sz w:val="24"/>
          <w:szCs w:val="24"/>
          <w:lang w:val="sr-Latn-ME"/>
        </w:rPr>
        <w:t xml:space="preserve"> nav</w:t>
      </w:r>
      <w:r w:rsidR="00B87CF6">
        <w:rPr>
          <w:rFonts w:ascii="Candara" w:hAnsi="Candara"/>
          <w:sz w:val="24"/>
          <w:szCs w:val="24"/>
          <w:lang w:val="sr-Latn-ME"/>
        </w:rPr>
        <w:t>e</w:t>
      </w:r>
      <w:r w:rsidR="00612435">
        <w:rPr>
          <w:rFonts w:ascii="Candara" w:hAnsi="Candara"/>
          <w:sz w:val="24"/>
          <w:szCs w:val="24"/>
          <w:lang w:val="sr-Latn-ME"/>
        </w:rPr>
        <w:t>o da je riječ o studijsk</w:t>
      </w:r>
      <w:r w:rsidR="00B87CF6">
        <w:rPr>
          <w:rFonts w:ascii="Candara" w:hAnsi="Candara"/>
          <w:sz w:val="24"/>
          <w:szCs w:val="24"/>
          <w:lang w:val="sr-Latn-ME"/>
        </w:rPr>
        <w:t xml:space="preserve">im </w:t>
      </w:r>
      <w:r w:rsidR="00612435">
        <w:rPr>
          <w:rFonts w:ascii="Candara" w:hAnsi="Candara"/>
          <w:sz w:val="24"/>
          <w:szCs w:val="24"/>
          <w:lang w:val="sr-Latn-ME"/>
        </w:rPr>
        <w:t>programa</w:t>
      </w:r>
      <w:r w:rsidR="00B87CF6">
        <w:rPr>
          <w:rFonts w:ascii="Candara" w:hAnsi="Candara"/>
          <w:sz w:val="24"/>
          <w:szCs w:val="24"/>
          <w:lang w:val="sr-Latn-ME"/>
        </w:rPr>
        <w:t xml:space="preserve"> </w:t>
      </w:r>
      <w:r w:rsidR="00612435">
        <w:rPr>
          <w:rFonts w:ascii="Candara" w:hAnsi="Candara"/>
          <w:sz w:val="24"/>
          <w:szCs w:val="24"/>
          <w:lang w:val="sr-Latn-ME"/>
        </w:rPr>
        <w:t xml:space="preserve">koji su </w:t>
      </w:r>
      <w:r w:rsidR="00B87CF6">
        <w:rPr>
          <w:rFonts w:ascii="Candara" w:hAnsi="Candara"/>
          <w:sz w:val="24"/>
          <w:szCs w:val="24"/>
          <w:lang w:val="sr-Latn-ME"/>
        </w:rPr>
        <w:t xml:space="preserve">različito </w:t>
      </w:r>
      <w:r w:rsidR="0036031D">
        <w:rPr>
          <w:rFonts w:ascii="Candara" w:hAnsi="Candara"/>
          <w:sz w:val="24"/>
          <w:szCs w:val="24"/>
          <w:lang w:val="sr-Latn-ME"/>
        </w:rPr>
        <w:t>organizovani</w:t>
      </w:r>
      <w:r w:rsidR="004260BC">
        <w:rPr>
          <w:rFonts w:ascii="Candara" w:hAnsi="Candara"/>
          <w:sz w:val="24"/>
          <w:szCs w:val="24"/>
          <w:lang w:val="sr-Latn-ME"/>
        </w:rPr>
        <w:t xml:space="preserve"> i</w:t>
      </w:r>
      <w:r w:rsidR="00612435">
        <w:rPr>
          <w:rFonts w:ascii="Candara" w:hAnsi="Candara"/>
          <w:sz w:val="24"/>
          <w:szCs w:val="24"/>
          <w:lang w:val="sr-Latn-ME"/>
        </w:rPr>
        <w:t xml:space="preserve"> </w:t>
      </w:r>
      <w:r w:rsidR="004260BC">
        <w:rPr>
          <w:rFonts w:ascii="Candara" w:hAnsi="Candara"/>
          <w:sz w:val="24"/>
          <w:szCs w:val="24"/>
          <w:lang w:val="sr-Latn-ME"/>
        </w:rPr>
        <w:t xml:space="preserve">na kojima su </w:t>
      </w:r>
      <w:r w:rsidR="0036031D">
        <w:rPr>
          <w:rFonts w:ascii="Candara" w:hAnsi="Candara"/>
          <w:sz w:val="24"/>
          <w:szCs w:val="24"/>
          <w:lang w:val="sr-Latn-ME"/>
        </w:rPr>
        <w:t>ispiti drugačije koncipirani</w:t>
      </w:r>
      <w:r w:rsidR="00612435">
        <w:rPr>
          <w:rFonts w:ascii="Candara" w:hAnsi="Candara"/>
          <w:sz w:val="24"/>
          <w:szCs w:val="24"/>
          <w:lang w:val="sr-Latn-ME"/>
        </w:rPr>
        <w:t xml:space="preserve">. Predsjednik Odbora prof. dr Boris Vukićević </w:t>
      </w:r>
      <w:r w:rsidR="00B87CF6">
        <w:rPr>
          <w:rFonts w:ascii="Candara" w:hAnsi="Candara"/>
          <w:sz w:val="24"/>
          <w:szCs w:val="24"/>
          <w:lang w:val="sr-Latn-ME"/>
        </w:rPr>
        <w:t>podsjetio je na informaciju koju je pripremila ranija predsjednica ovog</w:t>
      </w:r>
      <w:r w:rsidR="004864E5">
        <w:rPr>
          <w:rFonts w:ascii="Candara" w:hAnsi="Candara"/>
          <w:sz w:val="24"/>
          <w:szCs w:val="24"/>
          <w:lang w:val="sr-Latn-ME"/>
        </w:rPr>
        <w:t xml:space="preserve"> univerzitetskog</w:t>
      </w:r>
      <w:r w:rsidR="00B87CF6">
        <w:rPr>
          <w:rFonts w:ascii="Candara" w:hAnsi="Candara"/>
          <w:sz w:val="24"/>
          <w:szCs w:val="24"/>
          <w:lang w:val="sr-Latn-ME"/>
        </w:rPr>
        <w:t xml:space="preserve"> tijela, prof. dr Biljana Šćepanović. </w:t>
      </w:r>
      <w:r w:rsidR="00336C09">
        <w:rPr>
          <w:rFonts w:ascii="Candara" w:hAnsi="Candara"/>
          <w:sz w:val="24"/>
          <w:szCs w:val="24"/>
          <w:lang w:val="sr-Latn-ME"/>
        </w:rPr>
        <w:t xml:space="preserve">Naveo je da je uvidom u nastavne kataloge utvrđeno da su oni identični za predmete </w:t>
      </w:r>
      <w:r w:rsidR="00B87CF6" w:rsidRPr="00B87CF6">
        <w:rPr>
          <w:rFonts w:ascii="Candara" w:hAnsi="Candara"/>
          <w:sz w:val="24"/>
          <w:szCs w:val="24"/>
          <w:lang w:val="sr-Latn-ME"/>
        </w:rPr>
        <w:t>Metodologija naučno-istraživačkog rada</w:t>
      </w:r>
      <w:r w:rsidR="00336C09">
        <w:rPr>
          <w:rFonts w:ascii="Candara" w:hAnsi="Candara"/>
          <w:sz w:val="24"/>
          <w:szCs w:val="24"/>
          <w:lang w:val="sr-Latn-ME"/>
        </w:rPr>
        <w:t xml:space="preserve"> i </w:t>
      </w:r>
      <w:r w:rsidR="00B87CF6" w:rsidRPr="00B87CF6">
        <w:rPr>
          <w:rFonts w:ascii="Candara" w:hAnsi="Candara"/>
          <w:sz w:val="24"/>
          <w:szCs w:val="24"/>
          <w:lang w:val="sr-Latn-ME"/>
        </w:rPr>
        <w:t xml:space="preserve">Hemija životne sredine </w:t>
      </w:r>
      <w:r w:rsidR="00336C09">
        <w:rPr>
          <w:rFonts w:ascii="Candara" w:hAnsi="Candara"/>
          <w:sz w:val="24"/>
          <w:szCs w:val="24"/>
          <w:lang w:val="sr-Latn-ME"/>
        </w:rPr>
        <w:t xml:space="preserve">na oba studijska programa, te da su </w:t>
      </w:r>
      <w:r w:rsidR="00336C09" w:rsidRPr="00B87CF6">
        <w:rPr>
          <w:rFonts w:ascii="Candara" w:hAnsi="Candara"/>
          <w:sz w:val="24"/>
          <w:szCs w:val="24"/>
          <w:lang w:val="sr-Latn-ME"/>
        </w:rPr>
        <w:t>isti ciljevi predmeta, ishodi učenja i nastavne jedinice</w:t>
      </w:r>
      <w:r w:rsidR="004864E5">
        <w:rPr>
          <w:rFonts w:ascii="Candara" w:hAnsi="Candara"/>
          <w:sz w:val="24"/>
          <w:szCs w:val="24"/>
          <w:lang w:val="sr-Latn-ME"/>
        </w:rPr>
        <w:t>, ali</w:t>
      </w:r>
      <w:r w:rsidR="00336C09" w:rsidRPr="00B87CF6">
        <w:rPr>
          <w:rFonts w:ascii="Candara" w:hAnsi="Candara"/>
          <w:sz w:val="24"/>
          <w:szCs w:val="24"/>
          <w:lang w:val="sr-Latn-ME"/>
        </w:rPr>
        <w:t xml:space="preserve"> i</w:t>
      </w:r>
      <w:r w:rsidR="00336C09">
        <w:rPr>
          <w:rFonts w:ascii="Candara" w:hAnsi="Candara"/>
          <w:sz w:val="24"/>
          <w:szCs w:val="24"/>
          <w:lang w:val="sr-Latn-ME"/>
        </w:rPr>
        <w:t xml:space="preserve"> </w:t>
      </w:r>
      <w:r w:rsidR="00336C09" w:rsidRPr="00B87CF6">
        <w:rPr>
          <w:rFonts w:ascii="Candara" w:hAnsi="Candara"/>
          <w:sz w:val="24"/>
          <w:szCs w:val="24"/>
          <w:lang w:val="sr-Latn-ME"/>
        </w:rPr>
        <w:t>preporučena literatura</w:t>
      </w:r>
      <w:r w:rsidR="00336C09">
        <w:rPr>
          <w:rFonts w:ascii="Candara" w:hAnsi="Candara"/>
          <w:sz w:val="24"/>
          <w:szCs w:val="24"/>
          <w:lang w:val="sr-Latn-ME"/>
        </w:rPr>
        <w:t xml:space="preserve">. I katalozi predmeta </w:t>
      </w:r>
      <w:r w:rsidR="00B87CF6" w:rsidRPr="00B87CF6">
        <w:rPr>
          <w:rFonts w:ascii="Candara" w:hAnsi="Candara"/>
          <w:sz w:val="24"/>
          <w:szCs w:val="24"/>
          <w:lang w:val="sr-Latn-ME"/>
        </w:rPr>
        <w:t>Ekologija i životna sredina</w:t>
      </w:r>
      <w:r w:rsidR="00336C09">
        <w:rPr>
          <w:rFonts w:ascii="Candara" w:hAnsi="Candara"/>
          <w:sz w:val="24"/>
          <w:szCs w:val="24"/>
          <w:lang w:val="sr-Latn-ME"/>
        </w:rPr>
        <w:t xml:space="preserve"> su gotovo </w:t>
      </w:r>
      <w:r w:rsidR="00B87CF6" w:rsidRPr="00B87CF6">
        <w:rPr>
          <w:rFonts w:ascii="Candara" w:hAnsi="Candara"/>
          <w:sz w:val="24"/>
          <w:szCs w:val="24"/>
          <w:lang w:val="sr-Latn-ME"/>
        </w:rPr>
        <w:t>identičn</w:t>
      </w:r>
      <w:r w:rsidR="00336C09">
        <w:rPr>
          <w:rFonts w:ascii="Candara" w:hAnsi="Candara"/>
          <w:sz w:val="24"/>
          <w:szCs w:val="24"/>
          <w:lang w:val="sr-Latn-ME"/>
        </w:rPr>
        <w:t xml:space="preserve">i. Razlika se odnosi na </w:t>
      </w:r>
      <w:r w:rsidR="00B87CF6" w:rsidRPr="00B87CF6">
        <w:rPr>
          <w:rFonts w:ascii="Candara" w:hAnsi="Candara"/>
          <w:sz w:val="24"/>
          <w:szCs w:val="24"/>
          <w:lang w:val="sr-Latn-ME"/>
        </w:rPr>
        <w:t>terminologij</w:t>
      </w:r>
      <w:r w:rsidR="00336C09">
        <w:rPr>
          <w:rFonts w:ascii="Candara" w:hAnsi="Candara"/>
          <w:sz w:val="24"/>
          <w:szCs w:val="24"/>
          <w:lang w:val="sr-Latn-ME"/>
        </w:rPr>
        <w:t>u</w:t>
      </w:r>
      <w:r w:rsidR="00B87CF6" w:rsidRPr="00B87CF6">
        <w:rPr>
          <w:rFonts w:ascii="Candara" w:hAnsi="Candara"/>
          <w:sz w:val="24"/>
          <w:szCs w:val="24"/>
          <w:lang w:val="sr-Latn-ME"/>
        </w:rPr>
        <w:t xml:space="preserve"> naziva nastavnih jedinica</w:t>
      </w:r>
      <w:r w:rsidR="00336C09">
        <w:rPr>
          <w:rFonts w:ascii="Candara" w:hAnsi="Candara"/>
          <w:sz w:val="24"/>
          <w:szCs w:val="24"/>
          <w:lang w:val="sr-Latn-ME"/>
        </w:rPr>
        <w:t xml:space="preserve">, dok su </w:t>
      </w:r>
      <w:r w:rsidR="00B87CF6" w:rsidRPr="00B87CF6">
        <w:rPr>
          <w:rFonts w:ascii="Candara" w:hAnsi="Candara"/>
          <w:sz w:val="24"/>
          <w:szCs w:val="24"/>
          <w:lang w:val="sr-Latn-ME"/>
        </w:rPr>
        <w:t>gradivo, ciljevi i ishodi učenja isti.</w:t>
      </w:r>
      <w:r w:rsidR="00EA5FA7">
        <w:rPr>
          <w:rFonts w:ascii="Candara" w:hAnsi="Candara"/>
          <w:sz w:val="24"/>
          <w:szCs w:val="24"/>
          <w:lang w:val="sr-Latn-ME"/>
        </w:rPr>
        <w:t xml:space="preserve"> </w:t>
      </w:r>
      <w:r w:rsidR="00EE027B">
        <w:rPr>
          <w:rFonts w:ascii="Candara" w:hAnsi="Candara"/>
          <w:sz w:val="24"/>
          <w:szCs w:val="24"/>
          <w:lang w:val="sr-Latn-ME"/>
        </w:rPr>
        <w:t xml:space="preserve">Prof. Vukićević je dodao da se, </w:t>
      </w:r>
      <w:r w:rsidR="00F23D16">
        <w:rPr>
          <w:rFonts w:ascii="Candara" w:hAnsi="Candara"/>
          <w:sz w:val="24"/>
          <w:szCs w:val="24"/>
          <w:lang w:val="sr-Latn-ME"/>
        </w:rPr>
        <w:t xml:space="preserve">u skladu sa </w:t>
      </w:r>
      <w:r w:rsidR="00EE027B">
        <w:rPr>
          <w:rFonts w:ascii="Candara" w:hAnsi="Candara"/>
          <w:sz w:val="24"/>
          <w:szCs w:val="24"/>
          <w:lang w:val="sr-Latn-ME"/>
        </w:rPr>
        <w:t xml:space="preserve">ustaljenom </w:t>
      </w:r>
      <w:r w:rsidR="00F23D16">
        <w:rPr>
          <w:rFonts w:ascii="Candara" w:hAnsi="Candara"/>
          <w:sz w:val="24"/>
          <w:szCs w:val="24"/>
          <w:lang w:val="sr-Latn-ME"/>
        </w:rPr>
        <w:t xml:space="preserve">praksom </w:t>
      </w:r>
      <w:r w:rsidR="00EE027B">
        <w:rPr>
          <w:rFonts w:ascii="Candara" w:hAnsi="Candara"/>
          <w:sz w:val="24"/>
          <w:szCs w:val="24"/>
          <w:lang w:val="sr-Latn-ME"/>
        </w:rPr>
        <w:t>na Univerzitetu, u ovim situacijma vrši prizna</w:t>
      </w:r>
      <w:r w:rsidR="004260BC">
        <w:rPr>
          <w:rFonts w:ascii="Candara" w:hAnsi="Candara"/>
          <w:sz w:val="24"/>
          <w:szCs w:val="24"/>
          <w:lang w:val="sr-Latn-ME"/>
        </w:rPr>
        <w:t>va</w:t>
      </w:r>
      <w:r w:rsidR="00EE027B">
        <w:rPr>
          <w:rFonts w:ascii="Candara" w:hAnsi="Candara"/>
          <w:sz w:val="24"/>
          <w:szCs w:val="24"/>
          <w:lang w:val="sr-Latn-ME"/>
        </w:rPr>
        <w:t>nje</w:t>
      </w:r>
      <w:r w:rsidR="004260BC">
        <w:rPr>
          <w:rFonts w:ascii="Candara" w:hAnsi="Candara"/>
          <w:sz w:val="24"/>
          <w:szCs w:val="24"/>
          <w:lang w:val="sr-Latn-ME"/>
        </w:rPr>
        <w:t xml:space="preserve"> ispita</w:t>
      </w:r>
      <w:r w:rsidR="00EE027B">
        <w:rPr>
          <w:rFonts w:ascii="Candara" w:hAnsi="Candara"/>
          <w:sz w:val="24"/>
          <w:szCs w:val="24"/>
          <w:lang w:val="sr-Latn-ME"/>
        </w:rPr>
        <w:t xml:space="preserve">, te da bi trebalo uvažiti zahtjev doktorantkinje Bošković. On je sugerisao i da bi možda, u nekom narednom periodu, ako se ove situacije budu </w:t>
      </w:r>
      <w:r w:rsidR="004260BC">
        <w:rPr>
          <w:rFonts w:ascii="Candara" w:hAnsi="Candara"/>
          <w:sz w:val="24"/>
          <w:szCs w:val="24"/>
          <w:lang w:val="sr-Latn-ME"/>
        </w:rPr>
        <w:t xml:space="preserve">ponovo </w:t>
      </w:r>
      <w:r w:rsidR="00EE027B">
        <w:rPr>
          <w:rFonts w:ascii="Candara" w:hAnsi="Candara"/>
          <w:sz w:val="24"/>
          <w:szCs w:val="24"/>
          <w:lang w:val="sr-Latn-ME"/>
        </w:rPr>
        <w:t xml:space="preserve">otvarale, programe trebalo modifikovati na način da se jasnije vide razlike među njima. </w:t>
      </w:r>
      <w:r w:rsidR="00EE027B" w:rsidRPr="00B91092">
        <w:rPr>
          <w:rFonts w:ascii="Candara" w:hAnsi="Candara"/>
          <w:sz w:val="24"/>
          <w:szCs w:val="24"/>
          <w:lang w:val="sr-Latn-ME"/>
        </w:rPr>
        <w:t xml:space="preserve">Članovi Odbora </w:t>
      </w:r>
      <w:r w:rsidR="004260BC">
        <w:rPr>
          <w:rFonts w:ascii="Candara" w:hAnsi="Candara"/>
          <w:sz w:val="24"/>
          <w:szCs w:val="24"/>
          <w:lang w:val="sr-Latn-ME"/>
        </w:rPr>
        <w:t xml:space="preserve">su </w:t>
      </w:r>
      <w:r w:rsidR="00EE027B" w:rsidRPr="00B91092">
        <w:rPr>
          <w:rFonts w:ascii="Candara" w:hAnsi="Candara"/>
          <w:sz w:val="24"/>
          <w:szCs w:val="24"/>
          <w:lang w:val="sr-Latn-ME"/>
        </w:rPr>
        <w:t xml:space="preserve">sa </w:t>
      </w:r>
      <w:r w:rsidR="00EE027B">
        <w:rPr>
          <w:rFonts w:ascii="Candara" w:hAnsi="Candara"/>
          <w:b/>
          <w:sz w:val="24"/>
          <w:szCs w:val="24"/>
          <w:lang w:val="sr-Latn-ME"/>
        </w:rPr>
        <w:t>8</w:t>
      </w:r>
      <w:r w:rsidR="00EE027B" w:rsidRPr="00B91092">
        <w:rPr>
          <w:rFonts w:ascii="Candara" w:hAnsi="Candara"/>
          <w:b/>
          <w:sz w:val="24"/>
          <w:szCs w:val="24"/>
          <w:lang w:val="sr-Latn-ME"/>
        </w:rPr>
        <w:t xml:space="preserve"> glasova „ZA“, dok uzdržanih i glasova protiv nije bilo</w:t>
      </w:r>
      <w:r w:rsidR="00EE027B">
        <w:rPr>
          <w:rFonts w:ascii="Candara" w:hAnsi="Candara"/>
          <w:b/>
          <w:sz w:val="24"/>
          <w:szCs w:val="24"/>
          <w:lang w:val="sr-Latn-ME"/>
        </w:rPr>
        <w:t xml:space="preserve"> </w:t>
      </w:r>
      <w:r w:rsidR="00EE027B" w:rsidRPr="00EE027B">
        <w:rPr>
          <w:rFonts w:ascii="Candara" w:hAnsi="Candara"/>
          <w:sz w:val="24"/>
          <w:szCs w:val="24"/>
          <w:lang w:val="sr-Latn-ME"/>
        </w:rPr>
        <w:t>glasali da se</w:t>
      </w:r>
      <w:r w:rsidR="00EE027B">
        <w:rPr>
          <w:rFonts w:ascii="Candara" w:hAnsi="Candara"/>
          <w:b/>
          <w:sz w:val="24"/>
          <w:szCs w:val="24"/>
          <w:lang w:val="sr-Latn-ME"/>
        </w:rPr>
        <w:t xml:space="preserve"> </w:t>
      </w:r>
      <w:r w:rsidR="00EE027B">
        <w:rPr>
          <w:rFonts w:ascii="Candara" w:hAnsi="Candara"/>
          <w:sz w:val="24"/>
          <w:szCs w:val="24"/>
          <w:lang w:val="sr-Latn-ME"/>
        </w:rPr>
        <w:t>priznaju ispiti doktorantkinji Nedi Bošković</w:t>
      </w:r>
      <w:r w:rsidR="00EE027B" w:rsidRPr="00B91092">
        <w:rPr>
          <w:rFonts w:ascii="Candara" w:hAnsi="Candara"/>
          <w:b/>
          <w:sz w:val="24"/>
          <w:szCs w:val="24"/>
          <w:lang w:val="sr-Latn-ME"/>
        </w:rPr>
        <w:t xml:space="preserve">. </w:t>
      </w:r>
    </w:p>
    <w:p w14:paraId="0A0CDD72" w14:textId="4308591B" w:rsidR="00505010" w:rsidRDefault="004864E5" w:rsidP="00EA5FA7">
      <w:pPr>
        <w:jc w:val="both"/>
        <w:rPr>
          <w:rFonts w:ascii="Candara" w:hAnsi="Candara"/>
          <w:sz w:val="24"/>
          <w:szCs w:val="24"/>
          <w:lang w:val="sr-Latn-ME"/>
        </w:rPr>
      </w:pPr>
      <w:r>
        <w:rPr>
          <w:rFonts w:ascii="Candara" w:hAnsi="Candara"/>
          <w:sz w:val="24"/>
          <w:szCs w:val="24"/>
          <w:lang w:val="sr-Latn-ME"/>
        </w:rPr>
        <w:t>Profesor Stojanović je na sjednici Odbora govorio i o izazovima</w:t>
      </w:r>
      <w:r w:rsidR="00F52BDB">
        <w:rPr>
          <w:rFonts w:ascii="Candara" w:hAnsi="Candara"/>
          <w:sz w:val="24"/>
          <w:szCs w:val="24"/>
          <w:lang w:val="sr-Latn-ME"/>
        </w:rPr>
        <w:t xml:space="preserve"> organizacione prirode </w:t>
      </w:r>
      <w:r>
        <w:rPr>
          <w:rFonts w:ascii="Candara" w:hAnsi="Candara"/>
          <w:sz w:val="24"/>
          <w:szCs w:val="24"/>
          <w:lang w:val="sr-Latn-ME"/>
        </w:rPr>
        <w:t>sa kojima se su</w:t>
      </w:r>
      <w:r w:rsidR="00666DEC">
        <w:rPr>
          <w:rFonts w:ascii="Candara" w:hAnsi="Candara"/>
          <w:sz w:val="24"/>
          <w:szCs w:val="24"/>
          <w:lang w:val="sr-Latn-ME"/>
        </w:rPr>
        <w:t>s</w:t>
      </w:r>
      <w:r>
        <w:rPr>
          <w:rFonts w:ascii="Candara" w:hAnsi="Candara"/>
          <w:sz w:val="24"/>
          <w:szCs w:val="24"/>
          <w:lang w:val="sr-Latn-ME"/>
        </w:rPr>
        <w:t>rijeću na programu Održivi razvoj</w:t>
      </w:r>
      <w:r w:rsidR="00F52BDB">
        <w:rPr>
          <w:rFonts w:ascii="Candara" w:hAnsi="Candara"/>
          <w:sz w:val="24"/>
          <w:szCs w:val="24"/>
          <w:lang w:val="sr-Latn-ME"/>
        </w:rPr>
        <w:t xml:space="preserve"> </w:t>
      </w:r>
      <w:r w:rsidR="004260BC">
        <w:rPr>
          <w:rFonts w:ascii="Candara" w:hAnsi="Candara"/>
          <w:sz w:val="24"/>
          <w:szCs w:val="24"/>
          <w:lang w:val="sr-Latn-ME"/>
        </w:rPr>
        <w:t xml:space="preserve">u toku </w:t>
      </w:r>
      <w:r w:rsidR="00666DEC">
        <w:rPr>
          <w:rFonts w:ascii="Candara" w:hAnsi="Candara"/>
          <w:sz w:val="24"/>
          <w:szCs w:val="24"/>
          <w:lang w:val="sr-Latn-ME"/>
        </w:rPr>
        <w:t xml:space="preserve">njegove </w:t>
      </w:r>
      <w:r w:rsidR="00F52BDB">
        <w:rPr>
          <w:rFonts w:ascii="Candara" w:hAnsi="Candara"/>
          <w:sz w:val="24"/>
          <w:szCs w:val="24"/>
          <w:lang w:val="sr-Latn-ME"/>
        </w:rPr>
        <w:t>implementacije</w:t>
      </w:r>
      <w:r>
        <w:rPr>
          <w:rFonts w:ascii="Candara" w:hAnsi="Candara"/>
          <w:sz w:val="24"/>
          <w:szCs w:val="24"/>
          <w:lang w:val="sr-Latn-ME"/>
        </w:rPr>
        <w:t xml:space="preserve">. </w:t>
      </w:r>
      <w:r w:rsidR="00F52BDB">
        <w:rPr>
          <w:rFonts w:ascii="Candara" w:hAnsi="Candara"/>
          <w:sz w:val="24"/>
          <w:szCs w:val="24"/>
          <w:lang w:val="sr-Latn-ME"/>
        </w:rPr>
        <w:t xml:space="preserve">On je objasnio da se to prije svega odnosi na nepostojanje matične službe, koja bi bila na raspolaganju studentima, navodeći </w:t>
      </w:r>
      <w:r w:rsidR="00666DEC">
        <w:rPr>
          <w:rFonts w:ascii="Candara" w:hAnsi="Candara"/>
          <w:sz w:val="24"/>
          <w:szCs w:val="24"/>
          <w:lang w:val="sr-Latn-ME"/>
        </w:rPr>
        <w:t xml:space="preserve">i </w:t>
      </w:r>
      <w:r w:rsidR="00F52BDB">
        <w:rPr>
          <w:rFonts w:ascii="Candara" w:hAnsi="Candara"/>
          <w:sz w:val="24"/>
          <w:szCs w:val="24"/>
          <w:lang w:val="sr-Latn-ME"/>
        </w:rPr>
        <w:t xml:space="preserve">da izgradnja kapaciteta koji </w:t>
      </w:r>
      <w:r w:rsidR="00666DEC">
        <w:rPr>
          <w:rFonts w:ascii="Candara" w:hAnsi="Candara"/>
          <w:sz w:val="24"/>
          <w:szCs w:val="24"/>
          <w:lang w:val="sr-Latn-ME"/>
        </w:rPr>
        <w:t xml:space="preserve">bi trebalo da </w:t>
      </w:r>
      <w:r w:rsidR="00F52BDB">
        <w:rPr>
          <w:rFonts w:ascii="Candara" w:hAnsi="Candara"/>
          <w:sz w:val="24"/>
          <w:szCs w:val="24"/>
          <w:lang w:val="sr-Latn-ME"/>
        </w:rPr>
        <w:t xml:space="preserve">prate program, nije zaživjela u punoj mjeri. </w:t>
      </w:r>
      <w:r w:rsidR="002333E4">
        <w:rPr>
          <w:rFonts w:ascii="Candara" w:hAnsi="Candara"/>
          <w:sz w:val="24"/>
          <w:szCs w:val="24"/>
          <w:lang w:val="sr-Latn-ME"/>
        </w:rPr>
        <w:t xml:space="preserve">Prof. Stojanović se zahvalio administraciji Centra </w:t>
      </w:r>
      <w:r w:rsidR="004260BC">
        <w:rPr>
          <w:rFonts w:ascii="Candara" w:hAnsi="Candara"/>
          <w:sz w:val="24"/>
          <w:szCs w:val="24"/>
          <w:lang w:val="sr-Latn-ME"/>
        </w:rPr>
        <w:t xml:space="preserve">za doktorske studije </w:t>
      </w:r>
      <w:r w:rsidR="002333E4">
        <w:rPr>
          <w:rFonts w:ascii="Candara" w:hAnsi="Candara"/>
          <w:sz w:val="24"/>
          <w:szCs w:val="24"/>
          <w:lang w:val="sr-Latn-ME"/>
        </w:rPr>
        <w:t xml:space="preserve">na spremnosti da im obezbijedi logističku podršku. </w:t>
      </w:r>
      <w:r w:rsidR="0053524B">
        <w:rPr>
          <w:rFonts w:ascii="Candara" w:hAnsi="Candara"/>
          <w:sz w:val="24"/>
          <w:szCs w:val="24"/>
          <w:lang w:val="sr-Latn-ME"/>
        </w:rPr>
        <w:t>On je r</w:t>
      </w:r>
      <w:r w:rsidR="00505010">
        <w:rPr>
          <w:rFonts w:ascii="Candara" w:hAnsi="Candara"/>
          <w:sz w:val="24"/>
          <w:szCs w:val="24"/>
          <w:lang w:val="sr-Latn-ME"/>
        </w:rPr>
        <w:t>e</w:t>
      </w:r>
      <w:r w:rsidR="0053524B">
        <w:rPr>
          <w:rFonts w:ascii="Candara" w:hAnsi="Candara"/>
          <w:sz w:val="24"/>
          <w:szCs w:val="24"/>
          <w:lang w:val="sr-Latn-ME"/>
        </w:rPr>
        <w:t xml:space="preserve">kao da </w:t>
      </w:r>
      <w:r w:rsidR="00505010">
        <w:rPr>
          <w:rFonts w:ascii="Candara" w:hAnsi="Candara"/>
          <w:sz w:val="24"/>
          <w:szCs w:val="24"/>
          <w:lang w:val="sr-Latn-ME"/>
        </w:rPr>
        <w:t xml:space="preserve">bi </w:t>
      </w:r>
      <w:r w:rsidR="0053524B">
        <w:rPr>
          <w:rFonts w:ascii="Candara" w:hAnsi="Candara"/>
          <w:sz w:val="24"/>
          <w:szCs w:val="24"/>
          <w:lang w:val="sr-Latn-ME"/>
        </w:rPr>
        <w:t>Centar treba</w:t>
      </w:r>
      <w:r w:rsidR="00505010">
        <w:rPr>
          <w:rFonts w:ascii="Candara" w:hAnsi="Candara"/>
          <w:sz w:val="24"/>
          <w:szCs w:val="24"/>
          <w:lang w:val="sr-Latn-ME"/>
        </w:rPr>
        <w:t>lo</w:t>
      </w:r>
      <w:r w:rsidR="0053524B">
        <w:rPr>
          <w:rFonts w:ascii="Candara" w:hAnsi="Candara"/>
          <w:sz w:val="24"/>
          <w:szCs w:val="24"/>
          <w:lang w:val="sr-Latn-ME"/>
        </w:rPr>
        <w:t xml:space="preserve"> da bude organizaciona jedinica Univerziteta, jer je i</w:t>
      </w:r>
      <w:r w:rsidR="00505010">
        <w:rPr>
          <w:rFonts w:ascii="Candara" w:hAnsi="Candara"/>
          <w:sz w:val="24"/>
          <w:szCs w:val="24"/>
          <w:lang w:val="sr-Latn-ME"/>
        </w:rPr>
        <w:t xml:space="preserve">deja </w:t>
      </w:r>
      <w:r w:rsidR="0053524B">
        <w:rPr>
          <w:rFonts w:ascii="Candara" w:hAnsi="Candara"/>
          <w:sz w:val="24"/>
          <w:szCs w:val="24"/>
          <w:lang w:val="sr-Latn-ME"/>
        </w:rPr>
        <w:t xml:space="preserve">Evropske unije </w:t>
      </w:r>
      <w:r w:rsidR="00505010">
        <w:rPr>
          <w:rFonts w:ascii="Candara" w:hAnsi="Candara"/>
          <w:sz w:val="24"/>
          <w:szCs w:val="24"/>
          <w:lang w:val="sr-Latn-ME"/>
        </w:rPr>
        <w:t xml:space="preserve">bila </w:t>
      </w:r>
      <w:r w:rsidR="0053524B">
        <w:rPr>
          <w:rFonts w:ascii="Candara" w:hAnsi="Candara"/>
          <w:sz w:val="24"/>
          <w:szCs w:val="24"/>
          <w:lang w:val="sr-Latn-ME"/>
        </w:rPr>
        <w:t xml:space="preserve">da finansira </w:t>
      </w:r>
      <w:r w:rsidR="00505010">
        <w:rPr>
          <w:rFonts w:ascii="Candara" w:hAnsi="Candara"/>
          <w:sz w:val="24"/>
          <w:szCs w:val="24"/>
          <w:lang w:val="sr-Latn-ME"/>
        </w:rPr>
        <w:t xml:space="preserve">doktorsku školu, koja bi funkcionisala unutar </w:t>
      </w:r>
      <w:r w:rsidR="004260BC">
        <w:rPr>
          <w:rFonts w:ascii="Candara" w:hAnsi="Candara"/>
          <w:sz w:val="24"/>
          <w:szCs w:val="24"/>
          <w:lang w:val="sr-Latn-ME"/>
        </w:rPr>
        <w:t>Centra</w:t>
      </w:r>
      <w:r w:rsidR="00505010">
        <w:rPr>
          <w:rFonts w:ascii="Candara" w:hAnsi="Candara"/>
          <w:sz w:val="24"/>
          <w:szCs w:val="24"/>
          <w:lang w:val="sr-Latn-ME"/>
        </w:rPr>
        <w:t xml:space="preserve">. Doktorska škola predstavljala bi novi oblik organizacije doktorskih studija koje više ne bi bile </w:t>
      </w:r>
      <w:r w:rsidR="00666DEC">
        <w:rPr>
          <w:rFonts w:ascii="Candara" w:hAnsi="Candara"/>
          <w:sz w:val="24"/>
          <w:szCs w:val="24"/>
          <w:lang w:val="sr-Latn-ME"/>
        </w:rPr>
        <w:t xml:space="preserve">na univerzitetskim </w:t>
      </w:r>
      <w:r w:rsidR="00505010">
        <w:rPr>
          <w:rFonts w:ascii="Candara" w:hAnsi="Candara"/>
          <w:sz w:val="24"/>
          <w:szCs w:val="24"/>
          <w:lang w:val="sr-Latn-ME"/>
        </w:rPr>
        <w:t xml:space="preserve">jedinicama. Postojale bi </w:t>
      </w:r>
      <w:r w:rsidR="004260BC">
        <w:rPr>
          <w:rFonts w:ascii="Candara" w:hAnsi="Candara"/>
          <w:sz w:val="24"/>
          <w:szCs w:val="24"/>
          <w:lang w:val="sr-Latn-ME"/>
        </w:rPr>
        <w:t xml:space="preserve">zapravo </w:t>
      </w:r>
      <w:r w:rsidR="00505010">
        <w:rPr>
          <w:rFonts w:ascii="Candara" w:hAnsi="Candara"/>
          <w:sz w:val="24"/>
          <w:szCs w:val="24"/>
          <w:lang w:val="sr-Latn-ME"/>
        </w:rPr>
        <w:t>tri doktorske škole – umjetnosti, društvenih i humanističkih nauka i prirodnih nauka. Prof. Stojanović je kazao da bi trebalo riješiti i „administrativni protok dokumenata“, kako bi nakon toga sve uključene strane mogle postupati u skladu sa Pravilima doktorskih studija.</w:t>
      </w:r>
    </w:p>
    <w:p w14:paraId="05E54CC6" w14:textId="159D6671" w:rsidR="000D5248" w:rsidRDefault="0053524B" w:rsidP="00B87CF6">
      <w:pPr>
        <w:jc w:val="both"/>
        <w:rPr>
          <w:rFonts w:ascii="Candara" w:hAnsi="Candara"/>
          <w:sz w:val="24"/>
          <w:szCs w:val="24"/>
          <w:lang w:val="sr-Latn-ME"/>
        </w:rPr>
      </w:pPr>
      <w:r>
        <w:rPr>
          <w:rFonts w:ascii="Candara" w:hAnsi="Candara"/>
          <w:sz w:val="24"/>
          <w:szCs w:val="24"/>
          <w:lang w:val="sr-Latn-ME"/>
        </w:rPr>
        <w:t xml:space="preserve">Član Odbora prof. dr </w:t>
      </w:r>
      <w:r w:rsidR="000D5248">
        <w:rPr>
          <w:rFonts w:ascii="Candara" w:hAnsi="Candara"/>
          <w:sz w:val="24"/>
          <w:szCs w:val="24"/>
          <w:lang w:val="sr-Latn-ME"/>
        </w:rPr>
        <w:t>Mileta</w:t>
      </w:r>
      <w:r>
        <w:rPr>
          <w:rFonts w:ascii="Candara" w:hAnsi="Candara"/>
          <w:sz w:val="24"/>
          <w:szCs w:val="24"/>
          <w:lang w:val="sr-Latn-ME"/>
        </w:rPr>
        <w:t xml:space="preserve"> Golubović podržao je inicijativu </w:t>
      </w:r>
      <w:r w:rsidR="000D5248">
        <w:rPr>
          <w:rFonts w:ascii="Candara" w:hAnsi="Candara"/>
          <w:sz w:val="24"/>
          <w:szCs w:val="24"/>
          <w:lang w:val="sr-Latn-ME"/>
        </w:rPr>
        <w:t>prof</w:t>
      </w:r>
      <w:r>
        <w:rPr>
          <w:rFonts w:ascii="Candara" w:hAnsi="Candara"/>
          <w:sz w:val="24"/>
          <w:szCs w:val="24"/>
          <w:lang w:val="sr-Latn-ME"/>
        </w:rPr>
        <w:t xml:space="preserve">esora </w:t>
      </w:r>
      <w:r w:rsidR="000D5248">
        <w:rPr>
          <w:rFonts w:ascii="Candara" w:hAnsi="Candara"/>
          <w:sz w:val="24"/>
          <w:szCs w:val="24"/>
          <w:lang w:val="sr-Latn-ME"/>
        </w:rPr>
        <w:t>Stojanovića, navodeći da ukoliko želimo suštinske doktorske studije</w:t>
      </w:r>
      <w:r>
        <w:rPr>
          <w:rFonts w:ascii="Candara" w:hAnsi="Candara"/>
          <w:sz w:val="24"/>
          <w:szCs w:val="24"/>
          <w:lang w:val="sr-Latn-ME"/>
        </w:rPr>
        <w:t>,</w:t>
      </w:r>
      <w:r w:rsidR="000D5248">
        <w:rPr>
          <w:rFonts w:ascii="Candara" w:hAnsi="Candara"/>
          <w:sz w:val="24"/>
          <w:szCs w:val="24"/>
          <w:lang w:val="sr-Latn-ME"/>
        </w:rPr>
        <w:t xml:space="preserve"> </w:t>
      </w:r>
      <w:r w:rsidR="00505010">
        <w:rPr>
          <w:rFonts w:ascii="Candara" w:hAnsi="Candara"/>
          <w:sz w:val="24"/>
          <w:szCs w:val="24"/>
          <w:lang w:val="sr-Latn-ME"/>
        </w:rPr>
        <w:t xml:space="preserve">onda </w:t>
      </w:r>
      <w:r w:rsidR="00666DEC">
        <w:rPr>
          <w:rFonts w:ascii="Candara" w:hAnsi="Candara"/>
          <w:sz w:val="24"/>
          <w:szCs w:val="24"/>
          <w:lang w:val="sr-Latn-ME"/>
        </w:rPr>
        <w:t xml:space="preserve">se one </w:t>
      </w:r>
      <w:r w:rsidR="000D5248">
        <w:rPr>
          <w:rFonts w:ascii="Candara" w:hAnsi="Candara"/>
          <w:sz w:val="24"/>
          <w:szCs w:val="24"/>
          <w:lang w:val="sr-Latn-ME"/>
        </w:rPr>
        <w:t>mora</w:t>
      </w:r>
      <w:r w:rsidR="00666DEC">
        <w:rPr>
          <w:rFonts w:ascii="Candara" w:hAnsi="Candara"/>
          <w:sz w:val="24"/>
          <w:szCs w:val="24"/>
          <w:lang w:val="sr-Latn-ME"/>
        </w:rPr>
        <w:t>ju,</w:t>
      </w:r>
      <w:r w:rsidR="000D5248">
        <w:rPr>
          <w:rFonts w:ascii="Candara" w:hAnsi="Candara"/>
          <w:sz w:val="24"/>
          <w:szCs w:val="24"/>
          <w:lang w:val="sr-Latn-ME"/>
        </w:rPr>
        <w:t xml:space="preserve"> </w:t>
      </w:r>
      <w:r>
        <w:rPr>
          <w:rFonts w:ascii="Candara" w:hAnsi="Candara"/>
          <w:sz w:val="24"/>
          <w:szCs w:val="24"/>
          <w:lang w:val="sr-Latn-ME"/>
        </w:rPr>
        <w:t>sa svih aspekata</w:t>
      </w:r>
      <w:r w:rsidR="00666DEC">
        <w:rPr>
          <w:rFonts w:ascii="Candara" w:hAnsi="Candara"/>
          <w:sz w:val="24"/>
          <w:szCs w:val="24"/>
          <w:lang w:val="sr-Latn-ME"/>
        </w:rPr>
        <w:t>,</w:t>
      </w:r>
      <w:r>
        <w:rPr>
          <w:rFonts w:ascii="Candara" w:hAnsi="Candara"/>
          <w:sz w:val="24"/>
          <w:szCs w:val="24"/>
          <w:lang w:val="sr-Latn-ME"/>
        </w:rPr>
        <w:t xml:space="preserve"> </w:t>
      </w:r>
      <w:r w:rsidR="000D5248">
        <w:rPr>
          <w:rFonts w:ascii="Candara" w:hAnsi="Candara"/>
          <w:sz w:val="24"/>
          <w:szCs w:val="24"/>
          <w:lang w:val="sr-Latn-ME"/>
        </w:rPr>
        <w:t>zaokružiti u neku formu i sadržaj. O</w:t>
      </w:r>
      <w:r>
        <w:rPr>
          <w:rFonts w:ascii="Candara" w:hAnsi="Candara"/>
          <w:sz w:val="24"/>
          <w:szCs w:val="24"/>
          <w:lang w:val="sr-Latn-ME"/>
        </w:rPr>
        <w:t xml:space="preserve">n je kazao da je </w:t>
      </w:r>
      <w:r w:rsidR="000D5248">
        <w:rPr>
          <w:rFonts w:ascii="Candara" w:hAnsi="Candara"/>
          <w:sz w:val="24"/>
          <w:szCs w:val="24"/>
          <w:lang w:val="sr-Latn-ME"/>
        </w:rPr>
        <w:t>multidisciplinarnost sada sve</w:t>
      </w:r>
      <w:r>
        <w:rPr>
          <w:rFonts w:ascii="Candara" w:hAnsi="Candara"/>
          <w:sz w:val="24"/>
          <w:szCs w:val="24"/>
          <w:lang w:val="sr-Latn-ME"/>
        </w:rPr>
        <w:t xml:space="preserve"> i da je predložena inicijativa o Centru </w:t>
      </w:r>
      <w:r w:rsidR="00734D0F">
        <w:rPr>
          <w:rFonts w:ascii="Candara" w:hAnsi="Candara"/>
          <w:sz w:val="24"/>
          <w:szCs w:val="24"/>
          <w:lang w:val="sr-Latn-ME"/>
        </w:rPr>
        <w:t xml:space="preserve">ili Odboru </w:t>
      </w:r>
      <w:r>
        <w:rPr>
          <w:rFonts w:ascii="Candara" w:hAnsi="Candara"/>
          <w:sz w:val="24"/>
          <w:szCs w:val="24"/>
          <w:lang w:val="sr-Latn-ME"/>
        </w:rPr>
        <w:t xml:space="preserve">kao krovnoj </w:t>
      </w:r>
      <w:r w:rsidR="00734D0F">
        <w:rPr>
          <w:rFonts w:ascii="Candara" w:hAnsi="Candara"/>
          <w:sz w:val="24"/>
          <w:szCs w:val="24"/>
          <w:lang w:val="sr-Latn-ME"/>
        </w:rPr>
        <w:t>strukturi</w:t>
      </w:r>
      <w:bookmarkStart w:id="1" w:name="_GoBack"/>
      <w:bookmarkEnd w:id="1"/>
      <w:r>
        <w:rPr>
          <w:rFonts w:ascii="Candara" w:hAnsi="Candara"/>
          <w:sz w:val="24"/>
          <w:szCs w:val="24"/>
          <w:lang w:val="sr-Latn-ME"/>
        </w:rPr>
        <w:t xml:space="preserve"> svih doktorskih studija „</w:t>
      </w:r>
      <w:r w:rsidR="000D5248">
        <w:rPr>
          <w:rFonts w:ascii="Candara" w:hAnsi="Candara"/>
          <w:sz w:val="24"/>
          <w:szCs w:val="24"/>
          <w:lang w:val="sr-Latn-ME"/>
        </w:rPr>
        <w:t>dobar put</w:t>
      </w:r>
      <w:r w:rsidR="00666DEC">
        <w:rPr>
          <w:rFonts w:ascii="Candara" w:hAnsi="Candara"/>
          <w:sz w:val="24"/>
          <w:szCs w:val="24"/>
          <w:lang w:val="sr-Latn-ME"/>
        </w:rPr>
        <w:t>“.</w:t>
      </w:r>
    </w:p>
    <w:p w14:paraId="0C2957F3" w14:textId="1652D3E4" w:rsidR="00F23D16" w:rsidRPr="00970B96" w:rsidRDefault="00505010" w:rsidP="00B87CF6">
      <w:pPr>
        <w:jc w:val="both"/>
        <w:rPr>
          <w:rFonts w:ascii="Candara" w:hAnsi="Candara"/>
          <w:sz w:val="24"/>
          <w:szCs w:val="24"/>
          <w:lang w:val="sr-Latn-ME"/>
        </w:rPr>
      </w:pPr>
      <w:r>
        <w:rPr>
          <w:rFonts w:ascii="Candara" w:hAnsi="Candara"/>
          <w:sz w:val="24"/>
          <w:szCs w:val="24"/>
          <w:lang w:val="sr-Latn-ME"/>
        </w:rPr>
        <w:lastRenderedPageBreak/>
        <w:t xml:space="preserve">Predsjednik Odbora prof. dr </w:t>
      </w:r>
      <w:r w:rsidR="00F23D16">
        <w:rPr>
          <w:rFonts w:ascii="Candara" w:hAnsi="Candara"/>
          <w:sz w:val="24"/>
          <w:szCs w:val="24"/>
          <w:lang w:val="sr-Latn-ME"/>
        </w:rPr>
        <w:t>Boris</w:t>
      </w:r>
      <w:r>
        <w:rPr>
          <w:rFonts w:ascii="Candara" w:hAnsi="Candara"/>
          <w:sz w:val="24"/>
          <w:szCs w:val="24"/>
          <w:lang w:val="sr-Latn-ME"/>
        </w:rPr>
        <w:t xml:space="preserve"> Vukićević podsjetio je da Centar nije organizaciona jedinica Univerziteta, već su to fakulteti, ak</w:t>
      </w:r>
      <w:r w:rsidR="00666DEC">
        <w:rPr>
          <w:rFonts w:ascii="Candara" w:hAnsi="Candara"/>
          <w:sz w:val="24"/>
          <w:szCs w:val="24"/>
          <w:lang w:val="sr-Latn-ME"/>
        </w:rPr>
        <w:t>a</w:t>
      </w:r>
      <w:r>
        <w:rPr>
          <w:rFonts w:ascii="Candara" w:hAnsi="Candara"/>
          <w:sz w:val="24"/>
          <w:szCs w:val="24"/>
          <w:lang w:val="sr-Latn-ME"/>
        </w:rPr>
        <w:t>demije i instituti. Centar je, kako je rekao, dio organizacije Rektorata, pojašnjavajući da je Odbor krovna instanca za studijski program Održivi razvoj</w:t>
      </w:r>
      <w:r w:rsidR="004260BC">
        <w:rPr>
          <w:rFonts w:ascii="Candara" w:hAnsi="Candara"/>
          <w:sz w:val="24"/>
          <w:szCs w:val="24"/>
          <w:lang w:val="sr-Latn-ME"/>
        </w:rPr>
        <w:t>. On je ponovio spremnost administracije Centra da pomogne, a u</w:t>
      </w:r>
      <w:r w:rsidR="00F23D16">
        <w:rPr>
          <w:rFonts w:ascii="Candara" w:hAnsi="Candara"/>
          <w:sz w:val="24"/>
          <w:szCs w:val="24"/>
          <w:lang w:val="sr-Latn-ME"/>
        </w:rPr>
        <w:t>koliko bude potrebno i sa rektorskim kolegijumom rješava</w:t>
      </w:r>
      <w:r w:rsidR="004260BC">
        <w:rPr>
          <w:rFonts w:ascii="Candara" w:hAnsi="Candara"/>
          <w:sz w:val="24"/>
          <w:szCs w:val="24"/>
          <w:lang w:val="sr-Latn-ME"/>
        </w:rPr>
        <w:t>će</w:t>
      </w:r>
      <w:r w:rsidR="00F23D16">
        <w:rPr>
          <w:rFonts w:ascii="Candara" w:hAnsi="Candara"/>
          <w:sz w:val="24"/>
          <w:szCs w:val="24"/>
          <w:lang w:val="sr-Latn-ME"/>
        </w:rPr>
        <w:t xml:space="preserve"> pitanja</w:t>
      </w:r>
      <w:r w:rsidR="004260BC">
        <w:rPr>
          <w:rFonts w:ascii="Candara" w:hAnsi="Candara"/>
          <w:sz w:val="24"/>
          <w:szCs w:val="24"/>
          <w:lang w:val="sr-Latn-ME"/>
        </w:rPr>
        <w:t>,</w:t>
      </w:r>
      <w:r w:rsidR="00F23D16">
        <w:rPr>
          <w:rFonts w:ascii="Candara" w:hAnsi="Candara"/>
          <w:sz w:val="24"/>
          <w:szCs w:val="24"/>
          <w:lang w:val="sr-Latn-ME"/>
        </w:rPr>
        <w:t xml:space="preserve"> posebno o</w:t>
      </w:r>
      <w:r w:rsidR="004260BC">
        <w:rPr>
          <w:rFonts w:ascii="Candara" w:hAnsi="Candara"/>
          <w:sz w:val="24"/>
          <w:szCs w:val="24"/>
          <w:lang w:val="sr-Latn-ME"/>
        </w:rPr>
        <w:t xml:space="preserve">na </w:t>
      </w:r>
      <w:r w:rsidR="00F23D16">
        <w:rPr>
          <w:rFonts w:ascii="Candara" w:hAnsi="Candara"/>
          <w:sz w:val="24"/>
          <w:szCs w:val="24"/>
          <w:lang w:val="sr-Latn-ME"/>
        </w:rPr>
        <w:t>tehničk</w:t>
      </w:r>
      <w:r w:rsidR="004260BC">
        <w:rPr>
          <w:rFonts w:ascii="Candara" w:hAnsi="Candara"/>
          <w:sz w:val="24"/>
          <w:szCs w:val="24"/>
          <w:lang w:val="sr-Latn-ME"/>
        </w:rPr>
        <w:t>o</w:t>
      </w:r>
      <w:r w:rsidR="00F23D16">
        <w:rPr>
          <w:rFonts w:ascii="Candara" w:hAnsi="Candara"/>
          <w:sz w:val="24"/>
          <w:szCs w:val="24"/>
          <w:lang w:val="sr-Latn-ME"/>
        </w:rPr>
        <w:t>-administrativne prirode. Cilj svih nas je</w:t>
      </w:r>
      <w:r w:rsidR="004260BC">
        <w:rPr>
          <w:rFonts w:ascii="Candara" w:hAnsi="Candara"/>
          <w:sz w:val="24"/>
          <w:szCs w:val="24"/>
          <w:lang w:val="sr-Latn-ME"/>
        </w:rPr>
        <w:t>, kako je dodao,</w:t>
      </w:r>
      <w:r w:rsidR="00F23D16">
        <w:rPr>
          <w:rFonts w:ascii="Candara" w:hAnsi="Candara"/>
          <w:sz w:val="24"/>
          <w:szCs w:val="24"/>
          <w:lang w:val="sr-Latn-ME"/>
        </w:rPr>
        <w:t xml:space="preserve"> da t</w:t>
      </w:r>
      <w:r w:rsidR="004260BC">
        <w:rPr>
          <w:rFonts w:ascii="Candara" w:hAnsi="Candara"/>
          <w:sz w:val="24"/>
          <w:szCs w:val="24"/>
          <w:lang w:val="sr-Latn-ME"/>
        </w:rPr>
        <w:t>aj</w:t>
      </w:r>
      <w:r w:rsidR="00F23D16">
        <w:rPr>
          <w:rFonts w:ascii="Candara" w:hAnsi="Candara"/>
          <w:sz w:val="24"/>
          <w:szCs w:val="24"/>
          <w:lang w:val="sr-Latn-ME"/>
        </w:rPr>
        <w:t xml:space="preserve"> </w:t>
      </w:r>
      <w:r w:rsidR="004260BC">
        <w:rPr>
          <w:rFonts w:ascii="Candara" w:hAnsi="Candara"/>
          <w:sz w:val="24"/>
          <w:szCs w:val="24"/>
          <w:lang w:val="sr-Latn-ME"/>
        </w:rPr>
        <w:t>studijski program</w:t>
      </w:r>
      <w:r w:rsidR="00F23D16">
        <w:rPr>
          <w:rFonts w:ascii="Candara" w:hAnsi="Candara"/>
          <w:sz w:val="24"/>
          <w:szCs w:val="24"/>
          <w:lang w:val="sr-Latn-ME"/>
        </w:rPr>
        <w:t xml:space="preserve"> bude funkcional</w:t>
      </w:r>
      <w:r w:rsidR="004260BC">
        <w:rPr>
          <w:rFonts w:ascii="Candara" w:hAnsi="Candara"/>
          <w:sz w:val="24"/>
          <w:szCs w:val="24"/>
          <w:lang w:val="sr-Latn-ME"/>
        </w:rPr>
        <w:t>a</w:t>
      </w:r>
      <w:r w:rsidR="00F23D16">
        <w:rPr>
          <w:rFonts w:ascii="Candara" w:hAnsi="Candara"/>
          <w:sz w:val="24"/>
          <w:szCs w:val="24"/>
          <w:lang w:val="sr-Latn-ME"/>
        </w:rPr>
        <w:t xml:space="preserve">n. </w:t>
      </w:r>
    </w:p>
    <w:p w14:paraId="52801732" w14:textId="77777777" w:rsidR="00EE027B" w:rsidRDefault="00EE027B" w:rsidP="004B5682">
      <w:pPr>
        <w:spacing w:after="0"/>
        <w:jc w:val="both"/>
        <w:rPr>
          <w:rFonts w:ascii="Candara" w:hAnsi="Candara"/>
          <w:sz w:val="24"/>
          <w:szCs w:val="24"/>
          <w:lang w:val="sr-Latn-ME"/>
        </w:rPr>
      </w:pPr>
    </w:p>
    <w:p w14:paraId="7C715304" w14:textId="2EAD2701" w:rsidR="004B5682" w:rsidRDefault="00970B96" w:rsidP="004B5682">
      <w:pPr>
        <w:jc w:val="both"/>
        <w:rPr>
          <w:rFonts w:ascii="Candara" w:hAnsi="Candara"/>
          <w:b/>
          <w:sz w:val="24"/>
          <w:szCs w:val="24"/>
          <w:lang w:val="sr-Latn-ME"/>
        </w:rPr>
      </w:pPr>
      <w:r>
        <w:rPr>
          <w:rFonts w:ascii="Candara" w:hAnsi="Candara"/>
          <w:b/>
          <w:sz w:val="24"/>
          <w:szCs w:val="24"/>
          <w:lang w:val="sr-Latn-ME"/>
        </w:rPr>
        <w:t>I</w:t>
      </w:r>
      <w:r w:rsidR="004B5682">
        <w:rPr>
          <w:rFonts w:ascii="Candara" w:hAnsi="Candara"/>
          <w:b/>
          <w:sz w:val="24"/>
          <w:szCs w:val="24"/>
          <w:lang w:val="sr-Latn-ME"/>
        </w:rPr>
        <w:t>II Imenovanja mentora</w:t>
      </w:r>
    </w:p>
    <w:p w14:paraId="482B2C9A" w14:textId="77777777" w:rsidR="001E5A7A" w:rsidRDefault="001E5A7A" w:rsidP="00486969">
      <w:pPr>
        <w:jc w:val="both"/>
        <w:rPr>
          <w:rFonts w:ascii="Candara" w:hAnsi="Candara"/>
          <w:sz w:val="24"/>
          <w:szCs w:val="24"/>
          <w:lang w:val="sr-Latn-ME"/>
        </w:rPr>
      </w:pPr>
    </w:p>
    <w:p w14:paraId="228AB532" w14:textId="06B6B9DC" w:rsidR="004B5682" w:rsidRDefault="004B5682" w:rsidP="00486969">
      <w:pPr>
        <w:jc w:val="both"/>
        <w:rPr>
          <w:rFonts w:ascii="Candara" w:hAnsi="Candara"/>
          <w:b/>
          <w:sz w:val="24"/>
          <w:szCs w:val="24"/>
          <w:lang w:val="sr-Latn-ME"/>
        </w:rPr>
      </w:pPr>
      <w:r>
        <w:rPr>
          <w:rFonts w:ascii="Candara" w:hAnsi="Candara"/>
          <w:sz w:val="24"/>
          <w:szCs w:val="24"/>
          <w:lang w:val="sr-Latn-ME"/>
        </w:rPr>
        <w:t>Članovi Odbora su</w:t>
      </w:r>
      <w:r w:rsidR="004260BC">
        <w:rPr>
          <w:rFonts w:ascii="Candara" w:hAnsi="Candara"/>
          <w:sz w:val="24"/>
          <w:szCs w:val="24"/>
          <w:lang w:val="sr-Latn-ME"/>
        </w:rPr>
        <w:t xml:space="preserve"> se</w:t>
      </w:r>
      <w:r>
        <w:rPr>
          <w:rFonts w:ascii="Candara" w:hAnsi="Candara"/>
          <w:sz w:val="24"/>
          <w:szCs w:val="24"/>
          <w:lang w:val="sr-Latn-ME"/>
        </w:rPr>
        <w:t xml:space="preserve">, </w:t>
      </w:r>
      <w:r w:rsidR="004260BC">
        <w:rPr>
          <w:rFonts w:ascii="Candara" w:hAnsi="Candara"/>
          <w:sz w:val="24"/>
          <w:szCs w:val="24"/>
          <w:lang w:val="sr-Latn-ME"/>
        </w:rPr>
        <w:t xml:space="preserve">nakon što je utvrđeno da nema primjedbi, pojedinačno izjašnjavali </w:t>
      </w:r>
      <w:r>
        <w:rPr>
          <w:rFonts w:ascii="Candara" w:hAnsi="Candara"/>
          <w:sz w:val="24"/>
          <w:szCs w:val="24"/>
          <w:lang w:val="sr-Latn-ME"/>
        </w:rPr>
        <w:t>o dostavljenim pr</w:t>
      </w:r>
      <w:r w:rsidR="004260BC">
        <w:rPr>
          <w:rFonts w:ascii="Candara" w:hAnsi="Candara"/>
          <w:sz w:val="24"/>
          <w:szCs w:val="24"/>
          <w:lang w:val="sr-Latn-ME"/>
        </w:rPr>
        <w:t>ij</w:t>
      </w:r>
      <w:r>
        <w:rPr>
          <w:rFonts w:ascii="Candara" w:hAnsi="Candara"/>
          <w:sz w:val="24"/>
          <w:szCs w:val="24"/>
          <w:lang w:val="sr-Latn-ME"/>
        </w:rPr>
        <w:t xml:space="preserve">edlozima vijeća fakulteta za imenovanje mentora kandidatima </w:t>
      </w:r>
      <w:r w:rsidR="004260BC" w:rsidRPr="004260BC">
        <w:rPr>
          <w:rFonts w:ascii="Candara" w:hAnsi="Candara"/>
          <w:sz w:val="24"/>
          <w:szCs w:val="24"/>
          <w:lang w:val="sr-Latn-ME"/>
        </w:rPr>
        <w:t>Mir</w:t>
      </w:r>
      <w:r w:rsidR="004260BC">
        <w:rPr>
          <w:rFonts w:ascii="Candara" w:hAnsi="Candara"/>
          <w:sz w:val="24"/>
          <w:szCs w:val="24"/>
          <w:lang w:val="sr-Latn-ME"/>
        </w:rPr>
        <w:t>i</w:t>
      </w:r>
      <w:r w:rsidR="004260BC" w:rsidRPr="004260BC">
        <w:rPr>
          <w:rFonts w:ascii="Candara" w:hAnsi="Candara"/>
          <w:sz w:val="24"/>
          <w:szCs w:val="24"/>
          <w:lang w:val="sr-Latn-ME"/>
        </w:rPr>
        <w:t xml:space="preserve"> Radunović</w:t>
      </w:r>
      <w:r w:rsidR="004260BC">
        <w:rPr>
          <w:rFonts w:ascii="Candara" w:hAnsi="Candara"/>
          <w:sz w:val="24"/>
          <w:szCs w:val="24"/>
          <w:lang w:val="sr-Latn-ME"/>
        </w:rPr>
        <w:t xml:space="preserve">, </w:t>
      </w:r>
      <w:r w:rsidR="004260BC" w:rsidRPr="004260BC">
        <w:rPr>
          <w:rFonts w:ascii="Candara" w:hAnsi="Candara"/>
          <w:sz w:val="24"/>
          <w:szCs w:val="24"/>
          <w:lang w:val="sr-Latn-ME"/>
        </w:rPr>
        <w:t>Erol</w:t>
      </w:r>
      <w:r w:rsidR="004260BC">
        <w:rPr>
          <w:rFonts w:ascii="Candara" w:hAnsi="Candara"/>
          <w:sz w:val="24"/>
          <w:szCs w:val="24"/>
          <w:lang w:val="sr-Latn-ME"/>
        </w:rPr>
        <w:t>u</w:t>
      </w:r>
      <w:r w:rsidR="004260BC" w:rsidRPr="004260BC">
        <w:rPr>
          <w:rFonts w:ascii="Candara" w:hAnsi="Candara"/>
          <w:sz w:val="24"/>
          <w:szCs w:val="24"/>
          <w:lang w:val="sr-Latn-ME"/>
        </w:rPr>
        <w:t xml:space="preserve"> Vrević</w:t>
      </w:r>
      <w:r w:rsidR="004260BC">
        <w:rPr>
          <w:rFonts w:ascii="Candara" w:hAnsi="Candara"/>
          <w:sz w:val="24"/>
          <w:szCs w:val="24"/>
          <w:lang w:val="sr-Latn-ME"/>
        </w:rPr>
        <w:t xml:space="preserve">u, </w:t>
      </w:r>
      <w:r w:rsidR="004260BC" w:rsidRPr="004260BC">
        <w:rPr>
          <w:rFonts w:ascii="Candara" w:hAnsi="Candara"/>
          <w:sz w:val="24"/>
          <w:szCs w:val="24"/>
          <w:lang w:val="sr-Latn-ME"/>
        </w:rPr>
        <w:t>Jelen</w:t>
      </w:r>
      <w:r w:rsidR="004260BC">
        <w:rPr>
          <w:rFonts w:ascii="Candara" w:hAnsi="Candara"/>
          <w:sz w:val="24"/>
          <w:szCs w:val="24"/>
          <w:lang w:val="sr-Latn-ME"/>
        </w:rPr>
        <w:t>i</w:t>
      </w:r>
      <w:r w:rsidR="004260BC" w:rsidRPr="004260BC">
        <w:rPr>
          <w:rFonts w:ascii="Candara" w:hAnsi="Candara"/>
          <w:sz w:val="24"/>
          <w:szCs w:val="24"/>
          <w:lang w:val="sr-Latn-ME"/>
        </w:rPr>
        <w:t xml:space="preserve"> Crnogorac</w:t>
      </w:r>
      <w:r w:rsidR="004260BC">
        <w:rPr>
          <w:rFonts w:ascii="Candara" w:hAnsi="Candara"/>
          <w:sz w:val="24"/>
          <w:szCs w:val="24"/>
          <w:lang w:val="sr-Latn-ME"/>
        </w:rPr>
        <w:t xml:space="preserve">, </w:t>
      </w:r>
      <w:r w:rsidR="004260BC" w:rsidRPr="004260BC">
        <w:rPr>
          <w:rFonts w:ascii="Candara" w:hAnsi="Candara"/>
          <w:sz w:val="24"/>
          <w:szCs w:val="24"/>
          <w:lang w:val="sr-Latn-ME"/>
        </w:rPr>
        <w:t>Andre</w:t>
      </w:r>
      <w:r w:rsidR="004260BC">
        <w:rPr>
          <w:rFonts w:ascii="Candara" w:hAnsi="Candara"/>
          <w:sz w:val="24"/>
          <w:szCs w:val="24"/>
          <w:lang w:val="sr-Latn-ME"/>
        </w:rPr>
        <w:t>i</w:t>
      </w:r>
      <w:r w:rsidR="004260BC" w:rsidRPr="004260BC">
        <w:rPr>
          <w:rFonts w:ascii="Candara" w:hAnsi="Candara"/>
          <w:sz w:val="24"/>
          <w:szCs w:val="24"/>
          <w:lang w:val="sr-Latn-ME"/>
        </w:rPr>
        <w:t xml:space="preserve"> Radulović </w:t>
      </w:r>
      <w:r w:rsidR="004260BC">
        <w:rPr>
          <w:rFonts w:ascii="Candara" w:hAnsi="Candara"/>
          <w:sz w:val="24"/>
          <w:szCs w:val="24"/>
          <w:lang w:val="sr-Latn-ME"/>
        </w:rPr>
        <w:t xml:space="preserve">i </w:t>
      </w:r>
      <w:r w:rsidR="004260BC" w:rsidRPr="004260BC">
        <w:rPr>
          <w:rFonts w:ascii="Candara" w:hAnsi="Candara"/>
          <w:sz w:val="24"/>
          <w:szCs w:val="24"/>
          <w:lang w:val="sr-Latn-ME"/>
        </w:rPr>
        <w:t>Ilirian</w:t>
      </w:r>
      <w:r w:rsidR="00486969">
        <w:rPr>
          <w:rFonts w:ascii="Candara" w:hAnsi="Candara"/>
          <w:sz w:val="24"/>
          <w:szCs w:val="24"/>
          <w:lang w:val="sr-Latn-ME"/>
        </w:rPr>
        <w:t>i</w:t>
      </w:r>
      <w:r w:rsidR="004260BC" w:rsidRPr="004260BC">
        <w:rPr>
          <w:rFonts w:ascii="Candara" w:hAnsi="Candara"/>
          <w:sz w:val="24"/>
          <w:szCs w:val="24"/>
          <w:lang w:val="sr-Latn-ME"/>
        </w:rPr>
        <w:t xml:space="preserve"> Osmani</w:t>
      </w:r>
      <w:r w:rsidR="00486969">
        <w:rPr>
          <w:rFonts w:ascii="Candara" w:hAnsi="Candara"/>
          <w:sz w:val="24"/>
          <w:szCs w:val="24"/>
          <w:lang w:val="sr-Latn-ME"/>
        </w:rPr>
        <w:t xml:space="preserve">. Za svaki pojedinačni prijedlog rezultat glasanja bio je - </w:t>
      </w:r>
      <w:r w:rsidR="00486969">
        <w:rPr>
          <w:rFonts w:ascii="Candara" w:hAnsi="Candara"/>
          <w:b/>
          <w:sz w:val="24"/>
          <w:szCs w:val="24"/>
          <w:lang w:val="sr-Latn-ME"/>
        </w:rPr>
        <w:t>8</w:t>
      </w:r>
      <w:r>
        <w:rPr>
          <w:rFonts w:ascii="Candara" w:hAnsi="Candara"/>
          <w:b/>
          <w:sz w:val="24"/>
          <w:szCs w:val="24"/>
          <w:lang w:val="sr-Latn-ME"/>
        </w:rPr>
        <w:t xml:space="preserve"> glasova „</w:t>
      </w:r>
      <w:r w:rsidR="00486969">
        <w:rPr>
          <w:rFonts w:ascii="Candara" w:hAnsi="Candara"/>
          <w:b/>
          <w:sz w:val="24"/>
          <w:szCs w:val="24"/>
          <w:lang w:val="sr-Latn-ME"/>
        </w:rPr>
        <w:t>ZA</w:t>
      </w:r>
      <w:r>
        <w:rPr>
          <w:rFonts w:ascii="Candara" w:hAnsi="Candara"/>
          <w:b/>
          <w:sz w:val="24"/>
          <w:szCs w:val="24"/>
          <w:lang w:val="sr-Latn-ME"/>
        </w:rPr>
        <w:t>“</w:t>
      </w:r>
      <w:r w:rsidR="00486969">
        <w:rPr>
          <w:rFonts w:ascii="Candara" w:hAnsi="Candara"/>
          <w:b/>
          <w:sz w:val="24"/>
          <w:szCs w:val="24"/>
          <w:lang w:val="sr-Latn-ME"/>
        </w:rPr>
        <w:t>,</w:t>
      </w:r>
      <w:r>
        <w:rPr>
          <w:rFonts w:ascii="Candara" w:hAnsi="Candara"/>
          <w:b/>
          <w:sz w:val="24"/>
          <w:szCs w:val="24"/>
          <w:lang w:val="sr-Latn-ME"/>
        </w:rPr>
        <w:t xml:space="preserve"> bez uzdržanih i glasova protiv.</w:t>
      </w:r>
    </w:p>
    <w:p w14:paraId="4FFC9D76" w14:textId="77777777" w:rsidR="00C85E57" w:rsidRDefault="00C85E57" w:rsidP="004B5682">
      <w:pPr>
        <w:tabs>
          <w:tab w:val="left" w:pos="1560"/>
        </w:tabs>
        <w:spacing w:after="0"/>
        <w:rPr>
          <w:rFonts w:ascii="Candara" w:hAnsi="Candara"/>
          <w:b/>
          <w:sz w:val="24"/>
          <w:szCs w:val="24"/>
          <w:lang w:val="sr-Latn-ME"/>
        </w:rPr>
      </w:pPr>
    </w:p>
    <w:p w14:paraId="4C7BB0B3" w14:textId="69FE538A" w:rsidR="004B5682" w:rsidRPr="00486969" w:rsidRDefault="00486969" w:rsidP="004B5682">
      <w:pPr>
        <w:tabs>
          <w:tab w:val="left" w:pos="1560"/>
        </w:tabs>
        <w:spacing w:after="0"/>
        <w:rPr>
          <w:rFonts w:ascii="Candara" w:hAnsi="Candara"/>
          <w:b/>
          <w:sz w:val="24"/>
          <w:szCs w:val="24"/>
          <w:lang w:val="sr-Latn-ME"/>
        </w:rPr>
      </w:pPr>
      <w:r w:rsidRPr="00486969">
        <w:rPr>
          <w:rFonts w:ascii="Candara" w:hAnsi="Candara"/>
          <w:b/>
          <w:sz w:val="24"/>
          <w:szCs w:val="24"/>
          <w:lang w:val="sr-Latn-ME"/>
        </w:rPr>
        <w:t>IV  Godišnji izvještaji mentora</w:t>
      </w:r>
    </w:p>
    <w:p w14:paraId="17B50516" w14:textId="4DE38DC5" w:rsidR="00EE5097" w:rsidRDefault="00EE5097" w:rsidP="00EE5097">
      <w:pPr>
        <w:jc w:val="both"/>
        <w:rPr>
          <w:rFonts w:ascii="Candara" w:hAnsi="Candara"/>
          <w:sz w:val="24"/>
          <w:szCs w:val="24"/>
          <w:lang w:val="sr-Latn-ME"/>
        </w:rPr>
      </w:pPr>
    </w:p>
    <w:p w14:paraId="6ADEB3BA" w14:textId="1D04BB7C" w:rsidR="00BB24CA" w:rsidRDefault="00486969" w:rsidP="00486969">
      <w:pPr>
        <w:jc w:val="both"/>
        <w:rPr>
          <w:rFonts w:ascii="Candara" w:hAnsi="Candara"/>
          <w:sz w:val="24"/>
          <w:szCs w:val="24"/>
          <w:lang w:val="sr-Latn-ME"/>
        </w:rPr>
      </w:pPr>
      <w:r>
        <w:rPr>
          <w:rFonts w:ascii="Candara" w:hAnsi="Candara"/>
          <w:sz w:val="24"/>
          <w:szCs w:val="24"/>
          <w:lang w:val="sr-Latn-ME"/>
        </w:rPr>
        <w:t xml:space="preserve">Članovi Odbora su se, nakon što je utvrđeno da nema primjedbi, pojedinačno izjašnjavali o dostavljenim prijedlozima vijeća fakulteta vezano za godišnje izvještaje mentora o radu doktoranada na sprovedenim istraživanjima i postignutim rezulatatima. Sa </w:t>
      </w:r>
      <w:r>
        <w:rPr>
          <w:rFonts w:ascii="Candara" w:hAnsi="Candara"/>
          <w:b/>
          <w:sz w:val="24"/>
          <w:szCs w:val="24"/>
          <w:lang w:val="sr-Latn-ME"/>
        </w:rPr>
        <w:t xml:space="preserve">8 glasova „ZA“, bez uzdržanih i glasova protiv </w:t>
      </w:r>
      <w:r w:rsidRPr="00486969">
        <w:rPr>
          <w:rFonts w:ascii="Candara" w:hAnsi="Candara"/>
          <w:sz w:val="24"/>
          <w:szCs w:val="24"/>
          <w:lang w:val="sr-Latn-ME"/>
        </w:rPr>
        <w:t xml:space="preserve">prihvaćeni su </w:t>
      </w:r>
      <w:r>
        <w:rPr>
          <w:rFonts w:ascii="Candara" w:hAnsi="Candara"/>
          <w:sz w:val="24"/>
          <w:szCs w:val="24"/>
          <w:lang w:val="sr-Latn-ME"/>
        </w:rPr>
        <w:t xml:space="preserve">prijedlozi za </w:t>
      </w:r>
      <w:r w:rsidRPr="00486969">
        <w:rPr>
          <w:rFonts w:ascii="Candara" w:hAnsi="Candara"/>
          <w:sz w:val="24"/>
          <w:szCs w:val="24"/>
          <w:lang w:val="sr-Latn-ME"/>
        </w:rPr>
        <w:t>Berkan</w:t>
      </w:r>
      <w:r>
        <w:rPr>
          <w:rFonts w:ascii="Candara" w:hAnsi="Candara"/>
          <w:sz w:val="24"/>
          <w:szCs w:val="24"/>
          <w:lang w:val="sr-Latn-ME"/>
        </w:rPr>
        <w:t>a</w:t>
      </w:r>
      <w:r w:rsidRPr="00486969">
        <w:rPr>
          <w:rFonts w:ascii="Candara" w:hAnsi="Candara"/>
          <w:sz w:val="24"/>
          <w:szCs w:val="24"/>
          <w:lang w:val="sr-Latn-ME"/>
        </w:rPr>
        <w:t xml:space="preserve"> Hamz</w:t>
      </w:r>
      <w:r>
        <w:rPr>
          <w:rFonts w:ascii="Candara" w:hAnsi="Candara"/>
          <w:sz w:val="24"/>
          <w:szCs w:val="24"/>
          <w:lang w:val="sr-Latn-ME"/>
        </w:rPr>
        <w:t xml:space="preserve">u, </w:t>
      </w:r>
      <w:r w:rsidRPr="00486969">
        <w:rPr>
          <w:rFonts w:ascii="Candara" w:hAnsi="Candara"/>
          <w:sz w:val="24"/>
          <w:szCs w:val="24"/>
          <w:lang w:val="sr-Latn-ME"/>
        </w:rPr>
        <w:t>Betim</w:t>
      </w:r>
      <w:r>
        <w:rPr>
          <w:rFonts w:ascii="Candara" w:hAnsi="Candara"/>
          <w:sz w:val="24"/>
          <w:szCs w:val="24"/>
          <w:lang w:val="sr-Latn-ME"/>
        </w:rPr>
        <w:t>a</w:t>
      </w:r>
      <w:r w:rsidRPr="00486969">
        <w:rPr>
          <w:rFonts w:ascii="Candara" w:hAnsi="Candara"/>
          <w:sz w:val="24"/>
          <w:szCs w:val="24"/>
          <w:lang w:val="sr-Latn-ME"/>
        </w:rPr>
        <w:t xml:space="preserve"> Betluli</w:t>
      </w:r>
      <w:r>
        <w:rPr>
          <w:rFonts w:ascii="Candara" w:hAnsi="Candara"/>
          <w:sz w:val="24"/>
          <w:szCs w:val="24"/>
          <w:lang w:val="sr-Latn-ME"/>
        </w:rPr>
        <w:t xml:space="preserve">ja, </w:t>
      </w:r>
      <w:r w:rsidRPr="00486969">
        <w:rPr>
          <w:rFonts w:ascii="Candara" w:hAnsi="Candara"/>
          <w:sz w:val="24"/>
          <w:szCs w:val="24"/>
          <w:lang w:val="sr-Latn-ME"/>
        </w:rPr>
        <w:t>Marij</w:t>
      </w:r>
      <w:r>
        <w:rPr>
          <w:rFonts w:ascii="Candara" w:hAnsi="Candara"/>
          <w:sz w:val="24"/>
          <w:szCs w:val="24"/>
          <w:lang w:val="sr-Latn-ME"/>
        </w:rPr>
        <w:t>u</w:t>
      </w:r>
      <w:r w:rsidRPr="00486969">
        <w:rPr>
          <w:rFonts w:ascii="Candara" w:hAnsi="Candara"/>
          <w:sz w:val="24"/>
          <w:szCs w:val="24"/>
          <w:lang w:val="sr-Latn-ME"/>
        </w:rPr>
        <w:t xml:space="preserve"> Friščić </w:t>
      </w:r>
      <w:r>
        <w:rPr>
          <w:rFonts w:ascii="Candara" w:hAnsi="Candara"/>
          <w:sz w:val="24"/>
          <w:szCs w:val="24"/>
          <w:lang w:val="sr-Latn-ME"/>
        </w:rPr>
        <w:t xml:space="preserve">i </w:t>
      </w:r>
      <w:r w:rsidRPr="00486969">
        <w:rPr>
          <w:rFonts w:ascii="Candara" w:hAnsi="Candara"/>
          <w:sz w:val="24"/>
          <w:szCs w:val="24"/>
          <w:lang w:val="sr-Latn-ME"/>
        </w:rPr>
        <w:t>Tanj</w:t>
      </w:r>
      <w:r>
        <w:rPr>
          <w:rFonts w:ascii="Candara" w:hAnsi="Candara"/>
          <w:sz w:val="24"/>
          <w:szCs w:val="24"/>
          <w:lang w:val="sr-Latn-ME"/>
        </w:rPr>
        <w:t>u</w:t>
      </w:r>
      <w:r w:rsidRPr="00486969">
        <w:rPr>
          <w:rFonts w:ascii="Candara" w:hAnsi="Candara"/>
          <w:sz w:val="24"/>
          <w:szCs w:val="24"/>
          <w:lang w:val="sr-Latn-ME"/>
        </w:rPr>
        <w:t xml:space="preserve"> Čađenović Nikolić</w:t>
      </w:r>
      <w:r w:rsidR="00230204">
        <w:rPr>
          <w:rFonts w:ascii="Candara" w:hAnsi="Candara"/>
          <w:sz w:val="24"/>
          <w:szCs w:val="24"/>
          <w:lang w:val="sr-Latn-ME"/>
        </w:rPr>
        <w:t>. U</w:t>
      </w:r>
      <w:r>
        <w:rPr>
          <w:rFonts w:ascii="Candara" w:hAnsi="Candara"/>
          <w:sz w:val="24"/>
          <w:szCs w:val="24"/>
          <w:lang w:val="sr-Latn-ME"/>
        </w:rPr>
        <w:t xml:space="preserve"> slučaju </w:t>
      </w:r>
      <w:r w:rsidR="007D6546">
        <w:rPr>
          <w:rFonts w:ascii="Candara" w:hAnsi="Candara"/>
          <w:sz w:val="24"/>
          <w:szCs w:val="24"/>
          <w:lang w:val="sr-Latn-ME"/>
        </w:rPr>
        <w:t>doktoranda</w:t>
      </w:r>
      <w:r>
        <w:rPr>
          <w:rFonts w:ascii="Candara" w:hAnsi="Candara"/>
          <w:sz w:val="24"/>
          <w:szCs w:val="24"/>
          <w:lang w:val="sr-Latn-ME"/>
        </w:rPr>
        <w:t xml:space="preserve"> </w:t>
      </w:r>
      <w:r w:rsidRPr="00486969">
        <w:rPr>
          <w:rFonts w:ascii="Candara" w:hAnsi="Candara"/>
          <w:sz w:val="24"/>
          <w:szCs w:val="24"/>
          <w:lang w:val="sr-Latn-ME"/>
        </w:rPr>
        <w:t>Vladimir</w:t>
      </w:r>
      <w:r>
        <w:rPr>
          <w:rFonts w:ascii="Candara" w:hAnsi="Candara"/>
          <w:sz w:val="24"/>
          <w:szCs w:val="24"/>
          <w:lang w:val="sr-Latn-ME"/>
        </w:rPr>
        <w:t>a</w:t>
      </w:r>
      <w:r w:rsidRPr="00486969">
        <w:rPr>
          <w:rFonts w:ascii="Candara" w:hAnsi="Candara"/>
          <w:sz w:val="24"/>
          <w:szCs w:val="24"/>
          <w:lang w:val="sr-Latn-ME"/>
        </w:rPr>
        <w:t xml:space="preserve"> Krgović</w:t>
      </w:r>
      <w:r>
        <w:rPr>
          <w:rFonts w:ascii="Candara" w:hAnsi="Candara"/>
          <w:sz w:val="24"/>
          <w:szCs w:val="24"/>
          <w:lang w:val="sr-Latn-ME"/>
        </w:rPr>
        <w:t xml:space="preserve">a, </w:t>
      </w:r>
      <w:r w:rsidR="00230204">
        <w:rPr>
          <w:rFonts w:ascii="Candara" w:hAnsi="Candara"/>
          <w:sz w:val="24"/>
          <w:szCs w:val="24"/>
          <w:lang w:val="sr-Latn-ME"/>
        </w:rPr>
        <w:t xml:space="preserve">čiji je izvještaj bio negativan, </w:t>
      </w:r>
      <w:r w:rsidR="007D6546">
        <w:rPr>
          <w:rFonts w:ascii="Candara" w:hAnsi="Candara"/>
          <w:sz w:val="24"/>
          <w:szCs w:val="24"/>
          <w:lang w:val="sr-Latn-ME"/>
        </w:rPr>
        <w:t xml:space="preserve">Odbor je </w:t>
      </w:r>
      <w:r>
        <w:rPr>
          <w:rFonts w:ascii="Candara" w:hAnsi="Candara"/>
          <w:sz w:val="24"/>
          <w:szCs w:val="24"/>
          <w:lang w:val="sr-Latn-ME"/>
        </w:rPr>
        <w:t>u skladu sa članom 33</w:t>
      </w:r>
      <w:r w:rsidRPr="00486969">
        <w:rPr>
          <w:rFonts w:ascii="Candara" w:hAnsi="Candara"/>
          <w:sz w:val="24"/>
          <w:szCs w:val="24"/>
          <w:lang w:val="sr-Latn-ME"/>
        </w:rPr>
        <w:t xml:space="preserve"> </w:t>
      </w:r>
      <w:r w:rsidR="00230204">
        <w:rPr>
          <w:rFonts w:ascii="Candara" w:hAnsi="Candara"/>
          <w:sz w:val="24"/>
          <w:szCs w:val="24"/>
          <w:lang w:val="sr-Latn-ME"/>
        </w:rPr>
        <w:t>Pravila doktorskih studija prihva</w:t>
      </w:r>
      <w:r w:rsidR="007D6546">
        <w:rPr>
          <w:rFonts w:ascii="Candara" w:hAnsi="Candara"/>
          <w:sz w:val="24"/>
          <w:szCs w:val="24"/>
          <w:lang w:val="sr-Latn-ME"/>
        </w:rPr>
        <w:t xml:space="preserve">tio </w:t>
      </w:r>
      <w:r w:rsidR="0042619B">
        <w:rPr>
          <w:rFonts w:ascii="Candara" w:hAnsi="Candara"/>
          <w:sz w:val="24"/>
          <w:szCs w:val="24"/>
          <w:lang w:val="sr-Latn-ME"/>
        </w:rPr>
        <w:t xml:space="preserve">sa </w:t>
      </w:r>
      <w:r w:rsidR="0042619B">
        <w:rPr>
          <w:rFonts w:ascii="Candara" w:hAnsi="Candara"/>
          <w:b/>
          <w:sz w:val="24"/>
          <w:szCs w:val="24"/>
          <w:lang w:val="sr-Latn-ME"/>
        </w:rPr>
        <w:t>8 glasova „ZA“, bez uzdržanih i glasova protiv</w:t>
      </w:r>
      <w:r w:rsidR="00230204">
        <w:rPr>
          <w:rFonts w:ascii="Candara" w:hAnsi="Candara"/>
          <w:sz w:val="24"/>
          <w:szCs w:val="24"/>
          <w:lang w:val="sr-Latn-ME"/>
        </w:rPr>
        <w:t xml:space="preserve"> prijedlog Komisije za doktorske studije Medicinskog fakulteta da se se kandidatu promijeni mentor, </w:t>
      </w:r>
      <w:r w:rsidR="005E5E27">
        <w:rPr>
          <w:rFonts w:ascii="Candara" w:hAnsi="Candara"/>
          <w:sz w:val="24"/>
          <w:szCs w:val="24"/>
          <w:lang w:val="sr-Latn-ME"/>
        </w:rPr>
        <w:t xml:space="preserve">a </w:t>
      </w:r>
      <w:r w:rsidR="00230204">
        <w:rPr>
          <w:rFonts w:ascii="Candara" w:hAnsi="Candara"/>
          <w:sz w:val="24"/>
          <w:szCs w:val="24"/>
          <w:lang w:val="sr-Latn-ME"/>
        </w:rPr>
        <w:t xml:space="preserve">sa čime su se prethodno saglasili </w:t>
      </w:r>
      <w:r w:rsidR="007D6546">
        <w:rPr>
          <w:rFonts w:ascii="Candara" w:hAnsi="Candara"/>
          <w:sz w:val="24"/>
          <w:szCs w:val="24"/>
          <w:lang w:val="sr-Latn-ME"/>
        </w:rPr>
        <w:t>doktorand</w:t>
      </w:r>
      <w:r w:rsidR="00230204">
        <w:rPr>
          <w:rFonts w:ascii="Candara" w:hAnsi="Candara"/>
          <w:sz w:val="24"/>
          <w:szCs w:val="24"/>
          <w:lang w:val="sr-Latn-ME"/>
        </w:rPr>
        <w:t xml:space="preserve">, te njegov dosadašnji i novi mentor. </w:t>
      </w:r>
      <w:r w:rsidR="00BB24CA">
        <w:rPr>
          <w:rFonts w:ascii="Candara" w:hAnsi="Candara"/>
          <w:sz w:val="24"/>
          <w:szCs w:val="24"/>
          <w:lang w:val="sr-Latn-ME"/>
        </w:rPr>
        <w:t xml:space="preserve"> </w:t>
      </w:r>
    </w:p>
    <w:p w14:paraId="54A8CD60" w14:textId="52ECB280" w:rsidR="008E44EC" w:rsidRDefault="00BB24CA" w:rsidP="00486969">
      <w:pPr>
        <w:jc w:val="both"/>
        <w:rPr>
          <w:rFonts w:ascii="Candara" w:hAnsi="Candara"/>
          <w:sz w:val="24"/>
          <w:szCs w:val="24"/>
          <w:lang w:val="sr-Latn-ME"/>
        </w:rPr>
      </w:pPr>
      <w:r>
        <w:rPr>
          <w:rFonts w:ascii="Candara" w:hAnsi="Candara"/>
          <w:sz w:val="24"/>
          <w:szCs w:val="24"/>
          <w:lang w:val="sr-Latn-ME"/>
        </w:rPr>
        <w:t>U okviru ove tačke ukazano je i na potrebu da se ukaže kandidatima na nužnost poštovanja ustaljenih standarda</w:t>
      </w:r>
      <w:r w:rsidR="007D721F">
        <w:rPr>
          <w:rFonts w:ascii="Candara" w:hAnsi="Candara"/>
          <w:sz w:val="24"/>
          <w:szCs w:val="24"/>
          <w:lang w:val="sr-Latn-ME"/>
        </w:rPr>
        <w:t xml:space="preserve"> i normi </w:t>
      </w:r>
      <w:r>
        <w:rPr>
          <w:rFonts w:ascii="Candara" w:hAnsi="Candara"/>
          <w:sz w:val="24"/>
          <w:szCs w:val="24"/>
          <w:lang w:val="sr-Latn-ME"/>
        </w:rPr>
        <w:t xml:space="preserve">akademskog obraćanja prilikom komuniciranja sa organima </w:t>
      </w:r>
      <w:r w:rsidR="00C85E57">
        <w:rPr>
          <w:rFonts w:ascii="Candara" w:hAnsi="Candara"/>
          <w:sz w:val="24"/>
          <w:szCs w:val="24"/>
          <w:lang w:val="sr-Latn-ME"/>
        </w:rPr>
        <w:t>U</w:t>
      </w:r>
      <w:r>
        <w:rPr>
          <w:rFonts w:ascii="Candara" w:hAnsi="Candara"/>
          <w:sz w:val="24"/>
          <w:szCs w:val="24"/>
          <w:lang w:val="sr-Latn-ME"/>
        </w:rPr>
        <w:t xml:space="preserve">niverziteta o svim pitanjima koja se odnose </w:t>
      </w:r>
      <w:r w:rsidR="00C85E57">
        <w:rPr>
          <w:rFonts w:ascii="Candara" w:hAnsi="Candara"/>
          <w:sz w:val="24"/>
          <w:szCs w:val="24"/>
          <w:lang w:val="sr-Latn-ME"/>
        </w:rPr>
        <w:t xml:space="preserve">na tok studija na svim nivoima. Tome bi posebnu pažnju trebalo da posvete komisije na fakultetima koje su prve instance u komuniukaciji. </w:t>
      </w:r>
    </w:p>
    <w:p w14:paraId="1961DF5E" w14:textId="77777777" w:rsidR="001E5A7A" w:rsidRDefault="001E5A7A" w:rsidP="00486969">
      <w:pPr>
        <w:jc w:val="both"/>
        <w:rPr>
          <w:rFonts w:ascii="Candara" w:hAnsi="Candara"/>
          <w:b/>
          <w:sz w:val="24"/>
          <w:szCs w:val="24"/>
          <w:lang w:val="sr-Latn-ME"/>
        </w:rPr>
      </w:pPr>
    </w:p>
    <w:p w14:paraId="420290A1" w14:textId="4B0CFA74" w:rsidR="00486969" w:rsidRDefault="008E44EC" w:rsidP="00486969">
      <w:pPr>
        <w:jc w:val="both"/>
        <w:rPr>
          <w:rFonts w:ascii="Candara" w:hAnsi="Candara"/>
          <w:b/>
          <w:sz w:val="24"/>
          <w:szCs w:val="24"/>
          <w:lang w:val="sr-Latn-ME"/>
        </w:rPr>
      </w:pPr>
      <w:r w:rsidRPr="008E44EC">
        <w:rPr>
          <w:rFonts w:ascii="Candara" w:hAnsi="Candara"/>
          <w:b/>
          <w:sz w:val="24"/>
          <w:szCs w:val="24"/>
          <w:lang w:val="sr-Latn-ME"/>
        </w:rPr>
        <w:t xml:space="preserve">V Imenovanje komisije za ocjenu prijave doktorske disertacije  </w:t>
      </w:r>
      <w:r w:rsidR="00C85E57" w:rsidRPr="008E44EC">
        <w:rPr>
          <w:rFonts w:ascii="Candara" w:hAnsi="Candara"/>
          <w:b/>
          <w:sz w:val="24"/>
          <w:szCs w:val="24"/>
          <w:lang w:val="sr-Latn-ME"/>
        </w:rPr>
        <w:t xml:space="preserve"> </w:t>
      </w:r>
      <w:r w:rsidR="00BB24CA" w:rsidRPr="008E44EC">
        <w:rPr>
          <w:rFonts w:ascii="Candara" w:hAnsi="Candara"/>
          <w:b/>
          <w:sz w:val="24"/>
          <w:szCs w:val="24"/>
          <w:lang w:val="sr-Latn-ME"/>
        </w:rPr>
        <w:t xml:space="preserve">  </w:t>
      </w:r>
      <w:r w:rsidR="00230204" w:rsidRPr="008E44EC">
        <w:rPr>
          <w:rFonts w:ascii="Candara" w:hAnsi="Candara"/>
          <w:b/>
          <w:sz w:val="24"/>
          <w:szCs w:val="24"/>
          <w:lang w:val="sr-Latn-ME"/>
        </w:rPr>
        <w:t xml:space="preserve"> </w:t>
      </w:r>
    </w:p>
    <w:p w14:paraId="59993DF7" w14:textId="77777777" w:rsidR="007D6546" w:rsidRDefault="007D6546" w:rsidP="007D721F">
      <w:pPr>
        <w:spacing w:line="276" w:lineRule="auto"/>
        <w:jc w:val="both"/>
        <w:rPr>
          <w:rFonts w:ascii="Candara" w:hAnsi="Candara"/>
          <w:sz w:val="24"/>
          <w:szCs w:val="24"/>
          <w:lang w:val="sr-Latn-ME"/>
        </w:rPr>
      </w:pPr>
    </w:p>
    <w:p w14:paraId="03AFB1E4" w14:textId="6FD255BD" w:rsidR="007D721F" w:rsidRDefault="008E44EC" w:rsidP="007D721F">
      <w:pPr>
        <w:spacing w:line="276" w:lineRule="auto"/>
        <w:jc w:val="both"/>
        <w:rPr>
          <w:rFonts w:ascii="Candara" w:hAnsi="Candara"/>
          <w:sz w:val="24"/>
          <w:lang w:val="sr-Latn-ME"/>
        </w:rPr>
      </w:pPr>
      <w:r w:rsidRPr="00B91092">
        <w:rPr>
          <w:rFonts w:ascii="Candara" w:hAnsi="Candara"/>
          <w:sz w:val="24"/>
          <w:szCs w:val="24"/>
          <w:lang w:val="sr-Latn-ME"/>
        </w:rPr>
        <w:t>Predsjedavajuć</w:t>
      </w:r>
      <w:r>
        <w:rPr>
          <w:rFonts w:ascii="Candara" w:hAnsi="Candara"/>
          <w:sz w:val="24"/>
          <w:szCs w:val="24"/>
          <w:lang w:val="sr-Latn-ME"/>
        </w:rPr>
        <w:t>i,</w:t>
      </w:r>
      <w:r w:rsidRPr="00B91092">
        <w:rPr>
          <w:rFonts w:ascii="Candara" w:hAnsi="Candara"/>
          <w:sz w:val="24"/>
          <w:szCs w:val="24"/>
          <w:lang w:val="sr-Latn-ME"/>
        </w:rPr>
        <w:t xml:space="preserve"> prof. dr B</w:t>
      </w:r>
      <w:r>
        <w:rPr>
          <w:rFonts w:ascii="Candara" w:hAnsi="Candara"/>
          <w:sz w:val="24"/>
          <w:szCs w:val="24"/>
          <w:lang w:val="sr-Latn-ME"/>
        </w:rPr>
        <w:t>oris Vukićević,</w:t>
      </w:r>
      <w:r w:rsidRPr="00B91092">
        <w:rPr>
          <w:rFonts w:ascii="Candara" w:hAnsi="Candara"/>
          <w:sz w:val="24"/>
          <w:szCs w:val="24"/>
          <w:lang w:val="sr-Latn-ME"/>
        </w:rPr>
        <w:t xml:space="preserve"> </w:t>
      </w:r>
      <w:r w:rsidR="007D721F">
        <w:rPr>
          <w:rFonts w:ascii="Candara" w:hAnsi="Candara"/>
          <w:sz w:val="24"/>
          <w:szCs w:val="24"/>
          <w:lang w:val="sr-Latn-ME"/>
        </w:rPr>
        <w:t xml:space="preserve">podsjetio je </w:t>
      </w:r>
      <w:r w:rsidRPr="00B91092">
        <w:rPr>
          <w:rFonts w:ascii="Candara" w:hAnsi="Candara"/>
          <w:sz w:val="24"/>
          <w:szCs w:val="24"/>
          <w:lang w:val="sr-Latn-ME"/>
        </w:rPr>
        <w:t xml:space="preserve">članove Odbora da je </w:t>
      </w:r>
      <w:r w:rsidR="007D721F">
        <w:rPr>
          <w:rFonts w:ascii="Candara" w:hAnsi="Candara"/>
          <w:sz w:val="24"/>
          <w:szCs w:val="24"/>
          <w:lang w:val="sr-Latn-ME"/>
        </w:rPr>
        <w:t>prof.</w:t>
      </w:r>
      <w:r w:rsidR="00707E30">
        <w:rPr>
          <w:rFonts w:ascii="Candara" w:hAnsi="Candara"/>
          <w:sz w:val="24"/>
          <w:szCs w:val="24"/>
          <w:lang w:val="sr-Latn-ME"/>
        </w:rPr>
        <w:t xml:space="preserve"> dr</w:t>
      </w:r>
      <w:r w:rsidR="007D721F">
        <w:rPr>
          <w:rFonts w:ascii="Candara" w:hAnsi="Candara"/>
          <w:sz w:val="24"/>
          <w:szCs w:val="24"/>
          <w:lang w:val="sr-Latn-ME"/>
        </w:rPr>
        <w:t xml:space="preserve"> Biljana Lazović pripremila izvještaj za </w:t>
      </w:r>
      <w:r w:rsidRPr="00B91092">
        <w:rPr>
          <w:rFonts w:ascii="Candara" w:hAnsi="Candara"/>
          <w:sz w:val="24"/>
          <w:szCs w:val="24"/>
          <w:lang w:val="sr-Latn-ME"/>
        </w:rPr>
        <w:t>kandidat</w:t>
      </w:r>
      <w:r>
        <w:rPr>
          <w:rFonts w:ascii="Candara" w:hAnsi="Candara"/>
          <w:sz w:val="24"/>
          <w:szCs w:val="24"/>
          <w:lang w:val="sr-Latn-ME"/>
        </w:rPr>
        <w:t>kinj</w:t>
      </w:r>
      <w:r w:rsidR="007D721F">
        <w:rPr>
          <w:rFonts w:ascii="Candara" w:hAnsi="Candara"/>
          <w:sz w:val="24"/>
          <w:szCs w:val="24"/>
          <w:lang w:val="sr-Latn-ME"/>
        </w:rPr>
        <w:t>u</w:t>
      </w:r>
      <w:r>
        <w:rPr>
          <w:rFonts w:ascii="Candara" w:hAnsi="Candara"/>
          <w:sz w:val="24"/>
          <w:szCs w:val="24"/>
          <w:lang w:val="sr-Latn-ME"/>
        </w:rPr>
        <w:t xml:space="preserve"> </w:t>
      </w:r>
      <w:r w:rsidRPr="00B91092">
        <w:rPr>
          <w:rFonts w:ascii="Candara" w:hAnsi="Candara"/>
          <w:sz w:val="24"/>
          <w:szCs w:val="24"/>
          <w:lang w:val="sr-Latn-ME"/>
        </w:rPr>
        <w:t xml:space="preserve">mr </w:t>
      </w:r>
      <w:r>
        <w:rPr>
          <w:rFonts w:ascii="Candara" w:hAnsi="Candara"/>
          <w:sz w:val="24"/>
          <w:szCs w:val="24"/>
          <w:lang w:val="sr-Latn-ME"/>
        </w:rPr>
        <w:t>An</w:t>
      </w:r>
      <w:r w:rsidR="007D721F">
        <w:rPr>
          <w:rFonts w:ascii="Candara" w:hAnsi="Candara"/>
          <w:sz w:val="24"/>
          <w:szCs w:val="24"/>
          <w:lang w:val="sr-Latn-ME"/>
        </w:rPr>
        <w:t>u</w:t>
      </w:r>
      <w:r>
        <w:rPr>
          <w:rFonts w:ascii="Candara" w:hAnsi="Candara"/>
          <w:sz w:val="24"/>
          <w:szCs w:val="24"/>
          <w:lang w:val="sr-Latn-ME"/>
        </w:rPr>
        <w:t xml:space="preserve"> Vujović</w:t>
      </w:r>
      <w:r w:rsidR="007D721F">
        <w:rPr>
          <w:rFonts w:ascii="Candara" w:hAnsi="Candara"/>
          <w:sz w:val="24"/>
          <w:szCs w:val="24"/>
          <w:lang w:val="sr-Latn-ME"/>
        </w:rPr>
        <w:t xml:space="preserve"> sa Prirodno-matematičkog fakulteta, u kojem </w:t>
      </w:r>
      <w:r w:rsidR="00707E30">
        <w:rPr>
          <w:rFonts w:ascii="Candara" w:hAnsi="Candara"/>
          <w:sz w:val="24"/>
          <w:szCs w:val="24"/>
          <w:lang w:val="sr-Latn-ME"/>
        </w:rPr>
        <w:t xml:space="preserve">je </w:t>
      </w:r>
      <w:r w:rsidR="00707E30" w:rsidRPr="00707E30">
        <w:rPr>
          <w:rFonts w:ascii="Candara" w:hAnsi="Candara"/>
          <w:sz w:val="24"/>
          <w:szCs w:val="24"/>
          <w:lang w:val="sr-Latn-ME"/>
        </w:rPr>
        <w:t>dala niz sugestija u cilju poboljšanja prijav</w:t>
      </w:r>
      <w:r w:rsidR="00707E30">
        <w:rPr>
          <w:rFonts w:ascii="Candara" w:hAnsi="Candara"/>
          <w:sz w:val="24"/>
          <w:szCs w:val="24"/>
          <w:lang w:val="sr-Latn-ME"/>
        </w:rPr>
        <w:t>e</w:t>
      </w:r>
      <w:r w:rsidR="007D721F">
        <w:rPr>
          <w:rFonts w:ascii="Candara" w:hAnsi="Candara"/>
          <w:sz w:val="24"/>
          <w:szCs w:val="24"/>
          <w:lang w:val="sr-Latn-ME"/>
        </w:rPr>
        <w:t xml:space="preserve">. Prof. Vukićević iznio je dilemu da li bi Odbor, uzimajući u obzir </w:t>
      </w:r>
      <w:r w:rsidR="00707E30">
        <w:rPr>
          <w:rFonts w:ascii="Candara" w:hAnsi="Candara"/>
          <w:sz w:val="24"/>
          <w:szCs w:val="24"/>
          <w:lang w:val="sr-Latn-ME"/>
        </w:rPr>
        <w:t>sugestije</w:t>
      </w:r>
      <w:r w:rsidR="007D721F">
        <w:rPr>
          <w:rFonts w:ascii="Candara" w:hAnsi="Candara"/>
          <w:sz w:val="24"/>
          <w:szCs w:val="24"/>
          <w:lang w:val="sr-Latn-ME"/>
        </w:rPr>
        <w:t xml:space="preserve"> prof. Lazović, trebalo da vrati izvještaj Prirodno-matematičkom </w:t>
      </w:r>
      <w:r w:rsidR="007D721F">
        <w:rPr>
          <w:rFonts w:ascii="Candara" w:hAnsi="Candara"/>
          <w:sz w:val="24"/>
          <w:szCs w:val="24"/>
          <w:lang w:val="sr-Latn-ME"/>
        </w:rPr>
        <w:lastRenderedPageBreak/>
        <w:t>fakultetu ili da ga, imajući u vidu da je riječ o PD obrascu koji je put ka polaznim istraživanjima, pust</w:t>
      </w:r>
      <w:r w:rsidR="007D6546">
        <w:rPr>
          <w:rFonts w:ascii="Candara" w:hAnsi="Candara"/>
          <w:sz w:val="24"/>
          <w:szCs w:val="24"/>
          <w:lang w:val="sr-Latn-ME"/>
        </w:rPr>
        <w:t>i</w:t>
      </w:r>
      <w:r w:rsidR="007D721F">
        <w:rPr>
          <w:rFonts w:ascii="Candara" w:hAnsi="Candara"/>
          <w:sz w:val="24"/>
          <w:szCs w:val="24"/>
          <w:lang w:val="sr-Latn-ME"/>
        </w:rPr>
        <w:t xml:space="preserve"> u dalju proceduru uz određene primjedbe. </w:t>
      </w:r>
      <w:r w:rsidR="007D721F" w:rsidRPr="008C49C9">
        <w:rPr>
          <w:rFonts w:ascii="Candara" w:hAnsi="Candara"/>
          <w:sz w:val="24"/>
          <w:lang w:val="sr-Latn-ME"/>
        </w:rPr>
        <w:t>U toku rasprave o dostavljenom prijedlogu</w:t>
      </w:r>
      <w:r w:rsidR="007D6546">
        <w:rPr>
          <w:rFonts w:ascii="Candara" w:hAnsi="Candara"/>
          <w:sz w:val="24"/>
          <w:lang w:val="sr-Latn-ME"/>
        </w:rPr>
        <w:t xml:space="preserve"> sa </w:t>
      </w:r>
      <w:r w:rsidR="007D6546">
        <w:rPr>
          <w:rFonts w:ascii="Candara" w:hAnsi="Candara"/>
          <w:b/>
          <w:sz w:val="24"/>
          <w:szCs w:val="24"/>
          <w:lang w:val="sr-Latn-ME"/>
        </w:rPr>
        <w:t>8 glasova „ZA“, bez uzdržanih i glasova protiv</w:t>
      </w:r>
      <w:r w:rsidR="007D6546">
        <w:rPr>
          <w:rFonts w:ascii="Candara" w:hAnsi="Candara"/>
          <w:sz w:val="24"/>
          <w:lang w:val="sr-Latn-ME"/>
        </w:rPr>
        <w:t xml:space="preserve"> odlučeno je da se uputi ka Senatu uz napomenu. Č</w:t>
      </w:r>
      <w:r w:rsidR="007D721F" w:rsidRPr="008C49C9">
        <w:rPr>
          <w:rFonts w:ascii="Candara" w:hAnsi="Candara"/>
          <w:sz w:val="24"/>
          <w:lang w:val="sr-Latn-ME"/>
        </w:rPr>
        <w:t xml:space="preserve">lanovi Odbora istakli </w:t>
      </w:r>
      <w:r w:rsidR="007D721F">
        <w:rPr>
          <w:rFonts w:ascii="Candara" w:hAnsi="Candara"/>
          <w:sz w:val="24"/>
          <w:lang w:val="sr-Latn-ME"/>
        </w:rPr>
        <w:t xml:space="preserve">su </w:t>
      </w:r>
      <w:r w:rsidR="007D721F" w:rsidRPr="008C49C9">
        <w:rPr>
          <w:rFonts w:ascii="Candara" w:hAnsi="Candara"/>
          <w:sz w:val="24"/>
          <w:lang w:val="sr-Latn-ME"/>
        </w:rPr>
        <w:t xml:space="preserve">da </w:t>
      </w:r>
      <w:r w:rsidR="007D721F">
        <w:rPr>
          <w:rFonts w:ascii="Candara" w:hAnsi="Candara"/>
          <w:sz w:val="24"/>
          <w:lang w:val="sr-Latn-ME"/>
        </w:rPr>
        <w:t xml:space="preserve">bi </w:t>
      </w:r>
      <w:r w:rsidR="007D721F" w:rsidRPr="008C49C9">
        <w:rPr>
          <w:rFonts w:ascii="Candara" w:hAnsi="Candara"/>
          <w:sz w:val="24"/>
          <w:lang w:val="sr-Latn-ME"/>
        </w:rPr>
        <w:t>u daljoj proceduri treba</w:t>
      </w:r>
      <w:r w:rsidR="007D721F">
        <w:rPr>
          <w:rFonts w:ascii="Candara" w:hAnsi="Candara"/>
          <w:sz w:val="24"/>
          <w:lang w:val="sr-Latn-ME"/>
        </w:rPr>
        <w:t>lo</w:t>
      </w:r>
      <w:r w:rsidR="007D721F" w:rsidRPr="008C49C9">
        <w:rPr>
          <w:rFonts w:ascii="Candara" w:hAnsi="Candara"/>
          <w:sz w:val="24"/>
          <w:lang w:val="sr-Latn-ME"/>
        </w:rPr>
        <w:t xml:space="preserve"> preciznije </w:t>
      </w:r>
      <w:r w:rsidR="007D721F">
        <w:rPr>
          <w:rFonts w:ascii="Candara" w:hAnsi="Candara"/>
          <w:sz w:val="24"/>
          <w:lang w:val="sr-Latn-ME"/>
        </w:rPr>
        <w:t xml:space="preserve">nasloviti disertaciju, tj. izbjeći u naslovu sintagmu „terensko istraživanje“, jer bi mogla da ukaže na snižavanje naučnog nivoa; trebalo bi još jasnije formulisati </w:t>
      </w:r>
      <w:r w:rsidR="007D721F" w:rsidRPr="008C49C9">
        <w:rPr>
          <w:rFonts w:ascii="Candara" w:hAnsi="Candara"/>
          <w:sz w:val="24"/>
          <w:lang w:val="sr-Latn-ME"/>
        </w:rPr>
        <w:t>hipoteze</w:t>
      </w:r>
      <w:r w:rsidR="007D721F">
        <w:rPr>
          <w:rFonts w:ascii="Candara" w:hAnsi="Candara"/>
          <w:sz w:val="24"/>
          <w:lang w:val="sr-Latn-ME"/>
        </w:rPr>
        <w:t xml:space="preserve"> i ciljeve istraživanja i ukoliko je moguće nadovezati se na aktuelnija istraživanja od onih navedenih</w:t>
      </w:r>
      <w:r w:rsidR="007D721F" w:rsidRPr="008C49C9">
        <w:rPr>
          <w:rFonts w:ascii="Candara" w:hAnsi="Candara"/>
          <w:sz w:val="24"/>
          <w:lang w:val="sr-Latn-ME"/>
        </w:rPr>
        <w:t xml:space="preserve"> u PD obrascu</w:t>
      </w:r>
      <w:r w:rsidR="007D721F">
        <w:rPr>
          <w:rFonts w:ascii="Candara" w:hAnsi="Candara"/>
          <w:sz w:val="24"/>
          <w:lang w:val="sr-Latn-ME"/>
        </w:rPr>
        <w:t xml:space="preserve">, te upodobiti literaturu popisanu u PD obrascu sa onom koja je korišćena prilikom njegovog formulisanja. </w:t>
      </w:r>
    </w:p>
    <w:p w14:paraId="6220A282" w14:textId="238DEE4F" w:rsidR="00227775" w:rsidRPr="00227775" w:rsidRDefault="00227775" w:rsidP="007D6546">
      <w:pPr>
        <w:spacing w:after="0"/>
        <w:jc w:val="both"/>
        <w:rPr>
          <w:rFonts w:ascii="Candara" w:hAnsi="Candara"/>
          <w:sz w:val="24"/>
          <w:szCs w:val="24"/>
          <w:lang w:val="sr-Latn-ME"/>
        </w:rPr>
      </w:pPr>
      <w:r w:rsidRPr="00227775">
        <w:rPr>
          <w:rFonts w:ascii="Candara" w:hAnsi="Candara"/>
          <w:sz w:val="24"/>
          <w:szCs w:val="24"/>
          <w:lang w:val="sr-Latn-ME"/>
        </w:rPr>
        <w:t>Ostali izvještaji izvjestilaca bili su pozitivni, što je u svom obraćanju članovima Odbora o svakom pojedinačnom izvještaju konstatovao i predsjedavajući prof. dr Boris Vukićević. Odbor je</w:t>
      </w:r>
      <w:r>
        <w:rPr>
          <w:rFonts w:ascii="Candara" w:hAnsi="Candara"/>
          <w:sz w:val="24"/>
          <w:szCs w:val="24"/>
          <w:lang w:val="sr-Latn-ME"/>
        </w:rPr>
        <w:t xml:space="preserve"> usvojio sa </w:t>
      </w:r>
      <w:r w:rsidRPr="00227775">
        <w:rPr>
          <w:rFonts w:ascii="Candara" w:hAnsi="Candara"/>
          <w:b/>
          <w:sz w:val="24"/>
          <w:szCs w:val="24"/>
          <w:lang w:val="sr-Latn-ME"/>
        </w:rPr>
        <w:t>8 glasova „ZA“, nije bilo glasova protiv i uzdržanih</w:t>
      </w:r>
      <w:r w:rsidRPr="00227775">
        <w:rPr>
          <w:rFonts w:ascii="Candara" w:hAnsi="Candara"/>
          <w:sz w:val="24"/>
          <w:szCs w:val="24"/>
          <w:lang w:val="sr-Latn-ME"/>
        </w:rPr>
        <w:t xml:space="preserve"> izvještaj</w:t>
      </w:r>
      <w:r>
        <w:rPr>
          <w:rFonts w:ascii="Candara" w:hAnsi="Candara"/>
          <w:sz w:val="24"/>
          <w:szCs w:val="24"/>
          <w:lang w:val="sr-Latn-ME"/>
        </w:rPr>
        <w:t>e</w:t>
      </w:r>
      <w:r w:rsidRPr="00227775">
        <w:rPr>
          <w:rFonts w:ascii="Candara" w:hAnsi="Candara"/>
          <w:sz w:val="24"/>
          <w:szCs w:val="24"/>
          <w:lang w:val="sr-Latn-ME"/>
        </w:rPr>
        <w:t xml:space="preserve"> komisija </w:t>
      </w:r>
      <w:r w:rsidRPr="00227775">
        <w:rPr>
          <w:rFonts w:ascii="Candara" w:eastAsia="Calibri" w:hAnsi="Candara" w:cs="Times New Roman"/>
          <w:sz w:val="24"/>
          <w:szCs w:val="24"/>
          <w:lang w:val="sr-Latn-ME"/>
        </w:rPr>
        <w:t xml:space="preserve">za ocjenu prijave doktorske disertacije za kandidate </w:t>
      </w:r>
      <w:r w:rsidRPr="00227775">
        <w:rPr>
          <w:rFonts w:ascii="Candara" w:hAnsi="Candara"/>
          <w:sz w:val="24"/>
          <w:szCs w:val="24"/>
          <w:lang w:val="sr-Latn-ME"/>
        </w:rPr>
        <w:t xml:space="preserve">Tijanu Vukadinović, Filipa Petrovića, Tijanu Rakočević i Luku Martinovića.   </w:t>
      </w:r>
    </w:p>
    <w:p w14:paraId="49AAC387" w14:textId="16FC2245" w:rsidR="00227775" w:rsidRDefault="00227775" w:rsidP="00227775">
      <w:pPr>
        <w:spacing w:line="276" w:lineRule="auto"/>
        <w:jc w:val="both"/>
        <w:rPr>
          <w:rFonts w:ascii="Candara" w:hAnsi="Candara"/>
          <w:sz w:val="24"/>
          <w:lang w:val="sr-Latn-ME"/>
        </w:rPr>
      </w:pPr>
      <w:r>
        <w:rPr>
          <w:rFonts w:ascii="Candara" w:hAnsi="Candara"/>
          <w:sz w:val="24"/>
          <w:lang w:val="sr-Latn-ME"/>
        </w:rPr>
        <w:t xml:space="preserve"> </w:t>
      </w:r>
    </w:p>
    <w:p w14:paraId="61BB752D" w14:textId="6E22F4F7" w:rsidR="00227775" w:rsidRPr="00227775" w:rsidRDefault="00227775" w:rsidP="00227775">
      <w:pPr>
        <w:spacing w:line="276" w:lineRule="auto"/>
        <w:jc w:val="both"/>
        <w:rPr>
          <w:rFonts w:ascii="Candara" w:eastAsia="Calibri" w:hAnsi="Candara" w:cs="Times New Roman"/>
          <w:b/>
          <w:sz w:val="24"/>
          <w:szCs w:val="24"/>
          <w:lang w:val="sr-Latn-ME"/>
        </w:rPr>
      </w:pPr>
      <w:r w:rsidRPr="00227775">
        <w:rPr>
          <w:rFonts w:ascii="Candara" w:hAnsi="Candara"/>
          <w:b/>
          <w:sz w:val="24"/>
          <w:lang w:val="sr-Latn-ME"/>
        </w:rPr>
        <w:t xml:space="preserve">VI Izvještaji komisija za ocjenu prijava doktorskih disertacija </w:t>
      </w:r>
    </w:p>
    <w:p w14:paraId="3B5ADAB9" w14:textId="77777777" w:rsidR="001E5A7A" w:rsidRDefault="001E5A7A" w:rsidP="007D721F">
      <w:pPr>
        <w:spacing w:line="276" w:lineRule="auto"/>
        <w:jc w:val="both"/>
        <w:rPr>
          <w:rFonts w:ascii="Candara" w:hAnsi="Candara"/>
          <w:sz w:val="24"/>
          <w:lang w:val="sr-Latn-ME"/>
        </w:rPr>
      </w:pPr>
    </w:p>
    <w:p w14:paraId="371BFE17" w14:textId="6E39F1DF" w:rsidR="00227775" w:rsidRDefault="00D65FE3" w:rsidP="007D721F">
      <w:pPr>
        <w:spacing w:line="276" w:lineRule="auto"/>
        <w:jc w:val="both"/>
        <w:rPr>
          <w:rFonts w:ascii="Candara" w:hAnsi="Candara"/>
          <w:sz w:val="24"/>
          <w:szCs w:val="24"/>
          <w:lang w:val="sr-Latn-ME"/>
        </w:rPr>
      </w:pPr>
      <w:r>
        <w:rPr>
          <w:rFonts w:ascii="Candara" w:hAnsi="Candara"/>
          <w:sz w:val="24"/>
          <w:lang w:val="sr-Latn-ME"/>
        </w:rPr>
        <w:t xml:space="preserve">Odbor je sa </w:t>
      </w:r>
      <w:r w:rsidRPr="00227775">
        <w:rPr>
          <w:rFonts w:ascii="Candara" w:hAnsi="Candara"/>
          <w:b/>
          <w:sz w:val="24"/>
          <w:szCs w:val="24"/>
          <w:lang w:val="sr-Latn-ME"/>
        </w:rPr>
        <w:t>8 glasova „ZA“, nije bilo glasova protiv i uzdržanih</w:t>
      </w:r>
      <w:r>
        <w:rPr>
          <w:rFonts w:ascii="Candara" w:hAnsi="Candara"/>
          <w:b/>
          <w:sz w:val="24"/>
          <w:szCs w:val="24"/>
          <w:lang w:val="sr-Latn-ME"/>
        </w:rPr>
        <w:t xml:space="preserve"> </w:t>
      </w:r>
      <w:r w:rsidRPr="00D65FE3">
        <w:rPr>
          <w:rFonts w:ascii="Candara" w:hAnsi="Candara"/>
          <w:sz w:val="24"/>
          <w:szCs w:val="24"/>
          <w:lang w:val="sr-Latn-ME"/>
        </w:rPr>
        <w:t>p</w:t>
      </w:r>
      <w:r>
        <w:rPr>
          <w:rFonts w:ascii="Candara" w:hAnsi="Candara"/>
          <w:sz w:val="24"/>
          <w:szCs w:val="24"/>
          <w:lang w:val="sr-Latn-ME"/>
        </w:rPr>
        <w:t xml:space="preserve">rihvatio Izvještaj komisije za ocjenu prijave doktorske disertacije mr Milana Šćekića, o čemu je pozitivan izvještaj sačinila uvodničarka prof. dr Tatjana Novović.   </w:t>
      </w:r>
    </w:p>
    <w:p w14:paraId="4000DF7D" w14:textId="77777777" w:rsidR="00D65FE3" w:rsidRDefault="00D65FE3" w:rsidP="007D721F">
      <w:pPr>
        <w:spacing w:line="276" w:lineRule="auto"/>
        <w:jc w:val="both"/>
        <w:rPr>
          <w:rFonts w:ascii="Candara" w:hAnsi="Candara"/>
          <w:b/>
          <w:sz w:val="24"/>
          <w:szCs w:val="24"/>
          <w:lang w:val="sr-Latn-ME"/>
        </w:rPr>
      </w:pPr>
    </w:p>
    <w:p w14:paraId="2D94F5B0" w14:textId="16FB092D" w:rsidR="00D65FE3" w:rsidRDefault="00D65FE3" w:rsidP="007D721F">
      <w:pPr>
        <w:spacing w:line="276" w:lineRule="auto"/>
        <w:jc w:val="both"/>
        <w:rPr>
          <w:rFonts w:ascii="Candara" w:hAnsi="Candara"/>
          <w:b/>
          <w:sz w:val="24"/>
          <w:szCs w:val="24"/>
          <w:lang w:val="sr-Latn-ME"/>
        </w:rPr>
      </w:pPr>
      <w:r w:rsidRPr="00D65FE3">
        <w:rPr>
          <w:rFonts w:ascii="Candara" w:hAnsi="Candara"/>
          <w:b/>
          <w:sz w:val="24"/>
          <w:szCs w:val="24"/>
          <w:lang w:val="sr-Latn-ME"/>
        </w:rPr>
        <w:t xml:space="preserve">VII Ispunjenost uslova i imenovanje komisija za ocjenu doktorskih disertacija </w:t>
      </w:r>
    </w:p>
    <w:p w14:paraId="2785CFB0" w14:textId="77777777" w:rsidR="001E5A7A" w:rsidRDefault="001E5A7A" w:rsidP="003F420F">
      <w:pPr>
        <w:jc w:val="both"/>
        <w:rPr>
          <w:rFonts w:ascii="Candara" w:hAnsi="Candara"/>
          <w:sz w:val="24"/>
          <w:szCs w:val="24"/>
          <w:lang w:val="sr-Latn-ME"/>
        </w:rPr>
      </w:pPr>
    </w:p>
    <w:p w14:paraId="3C7D42A4" w14:textId="03F4EF7E" w:rsidR="003F420F" w:rsidRDefault="00D65FE3" w:rsidP="003F420F">
      <w:pPr>
        <w:jc w:val="both"/>
        <w:rPr>
          <w:rFonts w:ascii="Candara" w:hAnsi="Candara"/>
          <w:b/>
          <w:sz w:val="24"/>
          <w:szCs w:val="24"/>
          <w:lang w:val="sr-Latn-ME"/>
        </w:rPr>
      </w:pPr>
      <w:r>
        <w:rPr>
          <w:rFonts w:ascii="Candara" w:hAnsi="Candara"/>
          <w:sz w:val="24"/>
          <w:szCs w:val="24"/>
          <w:lang w:val="sr-Latn-ME"/>
        </w:rPr>
        <w:t>U okviru ove tačke razmatran</w:t>
      </w:r>
      <w:r w:rsidR="003F420F">
        <w:rPr>
          <w:rFonts w:ascii="Candara" w:hAnsi="Candara"/>
          <w:sz w:val="24"/>
          <w:szCs w:val="24"/>
          <w:lang w:val="sr-Latn-ME"/>
        </w:rPr>
        <w:t xml:space="preserve">i su </w:t>
      </w:r>
      <w:r>
        <w:rPr>
          <w:rFonts w:ascii="Candara" w:hAnsi="Candara"/>
          <w:sz w:val="24"/>
          <w:szCs w:val="24"/>
          <w:lang w:val="sr-Latn-ME"/>
        </w:rPr>
        <w:t>izvještaj</w:t>
      </w:r>
      <w:r w:rsidR="003F420F">
        <w:rPr>
          <w:rFonts w:ascii="Candara" w:hAnsi="Candara"/>
          <w:sz w:val="24"/>
          <w:szCs w:val="24"/>
          <w:lang w:val="sr-Latn-ME"/>
        </w:rPr>
        <w:t xml:space="preserve">i koji se odnose na doktorande </w:t>
      </w:r>
      <w:r w:rsidR="003F420F" w:rsidRPr="003F420F">
        <w:rPr>
          <w:rFonts w:ascii="Candara" w:hAnsi="Candara"/>
          <w:sz w:val="24"/>
          <w:szCs w:val="24"/>
          <w:lang w:val="sr-Latn-ME"/>
        </w:rPr>
        <w:t>An</w:t>
      </w:r>
      <w:r w:rsidR="003F420F">
        <w:rPr>
          <w:rFonts w:ascii="Candara" w:hAnsi="Candara"/>
          <w:sz w:val="24"/>
          <w:szCs w:val="24"/>
          <w:lang w:val="sr-Latn-ME"/>
        </w:rPr>
        <w:t>u</w:t>
      </w:r>
      <w:r w:rsidR="003F420F" w:rsidRPr="003F420F">
        <w:rPr>
          <w:rFonts w:ascii="Candara" w:hAnsi="Candara"/>
          <w:sz w:val="24"/>
          <w:szCs w:val="24"/>
          <w:lang w:val="sr-Latn-ME"/>
        </w:rPr>
        <w:t xml:space="preserve"> Radulović</w:t>
      </w:r>
      <w:r w:rsidR="003F420F">
        <w:rPr>
          <w:rFonts w:ascii="Candara" w:hAnsi="Candara"/>
          <w:sz w:val="24"/>
          <w:szCs w:val="24"/>
          <w:lang w:val="sr-Latn-ME"/>
        </w:rPr>
        <w:t xml:space="preserve">, </w:t>
      </w:r>
      <w:r w:rsidR="003F420F" w:rsidRPr="003F420F">
        <w:rPr>
          <w:rFonts w:ascii="Candara" w:hAnsi="Candara"/>
          <w:sz w:val="24"/>
          <w:szCs w:val="24"/>
          <w:lang w:val="sr-Latn-ME"/>
        </w:rPr>
        <w:t>Nexhat</w:t>
      </w:r>
      <w:r w:rsidR="003F420F">
        <w:rPr>
          <w:rFonts w:ascii="Candara" w:hAnsi="Candara"/>
          <w:sz w:val="24"/>
          <w:szCs w:val="24"/>
          <w:lang w:val="sr-Latn-ME"/>
        </w:rPr>
        <w:t>a</w:t>
      </w:r>
      <w:r w:rsidR="003F420F" w:rsidRPr="003F420F">
        <w:rPr>
          <w:rFonts w:ascii="Candara" w:hAnsi="Candara"/>
          <w:sz w:val="24"/>
          <w:szCs w:val="24"/>
          <w:lang w:val="sr-Latn-ME"/>
        </w:rPr>
        <w:t xml:space="preserve"> Kapidani</w:t>
      </w:r>
      <w:r w:rsidR="003F420F">
        <w:rPr>
          <w:rFonts w:ascii="Candara" w:hAnsi="Candara"/>
          <w:sz w:val="24"/>
          <w:szCs w:val="24"/>
          <w:lang w:val="sr-Latn-ME"/>
        </w:rPr>
        <w:t xml:space="preserve">ja, </w:t>
      </w:r>
      <w:r w:rsidR="003F420F" w:rsidRPr="003F420F">
        <w:rPr>
          <w:rFonts w:ascii="Candara" w:hAnsi="Candara"/>
          <w:sz w:val="24"/>
          <w:szCs w:val="24"/>
          <w:lang w:val="sr-Latn-ME"/>
        </w:rPr>
        <w:t>Ilir</w:t>
      </w:r>
      <w:r w:rsidR="003F420F">
        <w:rPr>
          <w:rFonts w:ascii="Candara" w:hAnsi="Candara"/>
          <w:sz w:val="24"/>
          <w:szCs w:val="24"/>
          <w:lang w:val="sr-Latn-ME"/>
        </w:rPr>
        <w:t>a</w:t>
      </w:r>
      <w:r w:rsidR="003F420F" w:rsidRPr="003F420F">
        <w:rPr>
          <w:rFonts w:ascii="Candara" w:hAnsi="Candara"/>
          <w:sz w:val="24"/>
          <w:szCs w:val="24"/>
          <w:lang w:val="sr-Latn-ME"/>
        </w:rPr>
        <w:t xml:space="preserve"> Glarev</w:t>
      </w:r>
      <w:r w:rsidR="003F420F">
        <w:rPr>
          <w:rFonts w:ascii="Candara" w:hAnsi="Candara"/>
          <w:sz w:val="24"/>
          <w:szCs w:val="24"/>
          <w:lang w:val="sr-Latn-ME"/>
        </w:rPr>
        <w:t xml:space="preserve">u, </w:t>
      </w:r>
      <w:r w:rsidR="003F420F" w:rsidRPr="003F420F">
        <w:rPr>
          <w:rFonts w:ascii="Candara" w:hAnsi="Candara"/>
          <w:sz w:val="24"/>
          <w:szCs w:val="24"/>
          <w:lang w:val="sr-Latn-ME"/>
        </w:rPr>
        <w:t>Luk</w:t>
      </w:r>
      <w:r w:rsidR="003F420F">
        <w:rPr>
          <w:rFonts w:ascii="Candara" w:hAnsi="Candara"/>
          <w:sz w:val="24"/>
          <w:szCs w:val="24"/>
          <w:lang w:val="sr-Latn-ME"/>
        </w:rPr>
        <w:t>u</w:t>
      </w:r>
      <w:r w:rsidR="003F420F" w:rsidRPr="003F420F">
        <w:rPr>
          <w:rFonts w:ascii="Candara" w:hAnsi="Candara"/>
          <w:sz w:val="24"/>
          <w:szCs w:val="24"/>
          <w:lang w:val="sr-Latn-ME"/>
        </w:rPr>
        <w:t xml:space="preserve"> Lazović</w:t>
      </w:r>
      <w:r w:rsidR="003F420F">
        <w:rPr>
          <w:rFonts w:ascii="Candara" w:hAnsi="Candara"/>
          <w:sz w:val="24"/>
          <w:szCs w:val="24"/>
          <w:lang w:val="sr-Latn-ME"/>
        </w:rPr>
        <w:t xml:space="preserve">a, </w:t>
      </w:r>
      <w:r w:rsidR="003F420F" w:rsidRPr="003F420F">
        <w:rPr>
          <w:rFonts w:ascii="Candara" w:hAnsi="Candara"/>
          <w:sz w:val="24"/>
          <w:szCs w:val="24"/>
          <w:lang w:val="sr-Latn-ME"/>
        </w:rPr>
        <w:t>Marij</w:t>
      </w:r>
      <w:r w:rsidR="003F420F">
        <w:rPr>
          <w:rFonts w:ascii="Candara" w:hAnsi="Candara"/>
          <w:sz w:val="24"/>
          <w:szCs w:val="24"/>
          <w:lang w:val="sr-Latn-ME"/>
        </w:rPr>
        <w:t>u</w:t>
      </w:r>
      <w:r w:rsidR="003F420F" w:rsidRPr="003F420F">
        <w:rPr>
          <w:rFonts w:ascii="Candara" w:hAnsi="Candara"/>
          <w:sz w:val="24"/>
          <w:szCs w:val="24"/>
          <w:lang w:val="sr-Latn-ME"/>
        </w:rPr>
        <w:t xml:space="preserve"> Bubanj</w:t>
      </w:r>
      <w:r w:rsidR="003F420F">
        <w:rPr>
          <w:rFonts w:ascii="Candara" w:hAnsi="Candara"/>
          <w:sz w:val="24"/>
          <w:szCs w:val="24"/>
          <w:lang w:val="sr-Latn-ME"/>
        </w:rPr>
        <w:t xml:space="preserve">u i </w:t>
      </w:r>
      <w:r w:rsidR="003F420F" w:rsidRPr="003F420F">
        <w:rPr>
          <w:rFonts w:ascii="Candara" w:hAnsi="Candara"/>
          <w:sz w:val="24"/>
          <w:szCs w:val="24"/>
          <w:lang w:val="sr-Latn-ME"/>
        </w:rPr>
        <w:t>Tanj</w:t>
      </w:r>
      <w:r w:rsidR="003F420F">
        <w:rPr>
          <w:rFonts w:ascii="Candara" w:hAnsi="Candara"/>
          <w:sz w:val="24"/>
          <w:szCs w:val="24"/>
          <w:lang w:val="sr-Latn-ME"/>
        </w:rPr>
        <w:t>u</w:t>
      </w:r>
      <w:r w:rsidR="003F420F" w:rsidRPr="003F420F">
        <w:rPr>
          <w:rFonts w:ascii="Candara" w:hAnsi="Candara"/>
          <w:sz w:val="24"/>
          <w:szCs w:val="24"/>
          <w:lang w:val="sr-Latn-ME"/>
        </w:rPr>
        <w:t xml:space="preserve"> Bakić</w:t>
      </w:r>
      <w:r w:rsidR="003F420F">
        <w:rPr>
          <w:rFonts w:ascii="Candara" w:hAnsi="Candara"/>
          <w:sz w:val="24"/>
          <w:szCs w:val="24"/>
          <w:lang w:val="sr-Latn-ME"/>
        </w:rPr>
        <w:t xml:space="preserve">. </w:t>
      </w:r>
      <w:r>
        <w:rPr>
          <w:rFonts w:ascii="Candara" w:hAnsi="Candara"/>
          <w:sz w:val="24"/>
          <w:szCs w:val="24"/>
          <w:lang w:val="sr-Latn-ME"/>
        </w:rPr>
        <w:t>P</w:t>
      </w:r>
      <w:r w:rsidRPr="00227775">
        <w:rPr>
          <w:rFonts w:ascii="Candara" w:hAnsi="Candara"/>
          <w:sz w:val="24"/>
          <w:szCs w:val="24"/>
          <w:lang w:val="sr-Latn-ME"/>
        </w:rPr>
        <w:t>redsjedavajući prof. dr Boris Vukićević</w:t>
      </w:r>
      <w:r w:rsidR="003F420F">
        <w:rPr>
          <w:rFonts w:ascii="Candara" w:hAnsi="Candara"/>
          <w:sz w:val="24"/>
          <w:szCs w:val="24"/>
          <w:lang w:val="sr-Latn-ME"/>
        </w:rPr>
        <w:t xml:space="preserve"> obraćajući se članovima Odbora konstatovao je za </w:t>
      </w:r>
      <w:r w:rsidR="003F420F" w:rsidRPr="00227775">
        <w:rPr>
          <w:rFonts w:ascii="Candara" w:hAnsi="Candara"/>
          <w:sz w:val="24"/>
          <w:szCs w:val="24"/>
          <w:lang w:val="sr-Latn-ME"/>
        </w:rPr>
        <w:t>svak</w:t>
      </w:r>
      <w:r w:rsidR="003F420F">
        <w:rPr>
          <w:rFonts w:ascii="Candara" w:hAnsi="Candara"/>
          <w:sz w:val="24"/>
          <w:szCs w:val="24"/>
          <w:lang w:val="sr-Latn-ME"/>
        </w:rPr>
        <w:t>i</w:t>
      </w:r>
      <w:r w:rsidR="003F420F" w:rsidRPr="00227775">
        <w:rPr>
          <w:rFonts w:ascii="Candara" w:hAnsi="Candara"/>
          <w:sz w:val="24"/>
          <w:szCs w:val="24"/>
          <w:lang w:val="sr-Latn-ME"/>
        </w:rPr>
        <w:t xml:space="preserve"> pojedinačn</w:t>
      </w:r>
      <w:r w:rsidR="003F420F">
        <w:rPr>
          <w:rFonts w:ascii="Candara" w:hAnsi="Candara"/>
          <w:sz w:val="24"/>
          <w:szCs w:val="24"/>
          <w:lang w:val="sr-Latn-ME"/>
        </w:rPr>
        <w:t>i</w:t>
      </w:r>
      <w:r w:rsidR="003F420F" w:rsidRPr="00227775">
        <w:rPr>
          <w:rFonts w:ascii="Candara" w:hAnsi="Candara"/>
          <w:sz w:val="24"/>
          <w:szCs w:val="24"/>
          <w:lang w:val="sr-Latn-ME"/>
        </w:rPr>
        <w:t xml:space="preserve"> izvještaj</w:t>
      </w:r>
      <w:r w:rsidR="003F420F">
        <w:rPr>
          <w:rFonts w:ascii="Candara" w:hAnsi="Candara"/>
          <w:sz w:val="24"/>
          <w:szCs w:val="24"/>
          <w:lang w:val="sr-Latn-ME"/>
        </w:rPr>
        <w:t xml:space="preserve"> da je nalaz izvjestilaca pozitivan. Glasalo se za svaki prijedlog pojedinačno, a rezultat glasanja bio je - </w:t>
      </w:r>
      <w:r w:rsidR="003F420F">
        <w:rPr>
          <w:rFonts w:ascii="Candara" w:hAnsi="Candara"/>
          <w:b/>
          <w:sz w:val="24"/>
          <w:szCs w:val="24"/>
          <w:lang w:val="sr-Latn-ME"/>
        </w:rPr>
        <w:t>8 glasova „ZA“, bez uzdržanih i glasova protiv.</w:t>
      </w:r>
    </w:p>
    <w:p w14:paraId="66946480" w14:textId="77777777" w:rsidR="003F420F" w:rsidRDefault="003F420F" w:rsidP="003F420F">
      <w:pPr>
        <w:jc w:val="both"/>
        <w:rPr>
          <w:rFonts w:ascii="Candara" w:hAnsi="Candara"/>
          <w:b/>
          <w:sz w:val="24"/>
          <w:szCs w:val="24"/>
          <w:lang w:val="sr-Latn-ME"/>
        </w:rPr>
      </w:pPr>
    </w:p>
    <w:p w14:paraId="379BC74F" w14:textId="05327371" w:rsidR="00D65FE3" w:rsidRPr="00D65FE3" w:rsidRDefault="003F420F" w:rsidP="007D721F">
      <w:pPr>
        <w:spacing w:line="276" w:lineRule="auto"/>
        <w:jc w:val="both"/>
        <w:rPr>
          <w:rFonts w:ascii="Candara" w:hAnsi="Candara"/>
          <w:b/>
          <w:sz w:val="24"/>
          <w:szCs w:val="24"/>
          <w:lang w:val="sr-Latn-ME"/>
        </w:rPr>
      </w:pPr>
      <w:r>
        <w:rPr>
          <w:rFonts w:ascii="Candara" w:hAnsi="Candara"/>
          <w:b/>
          <w:sz w:val="24"/>
          <w:szCs w:val="24"/>
          <w:lang w:val="sr-Latn-ME"/>
        </w:rPr>
        <w:t xml:space="preserve">VIII Izvještaji komisija za ocjenu doktorskih disertacija </w:t>
      </w:r>
    </w:p>
    <w:p w14:paraId="537D5CAB" w14:textId="77777777" w:rsidR="001E5A7A" w:rsidRDefault="001E5A7A" w:rsidP="00C202A6">
      <w:pPr>
        <w:jc w:val="both"/>
        <w:rPr>
          <w:rFonts w:ascii="Candara" w:hAnsi="Candara"/>
          <w:sz w:val="24"/>
          <w:lang w:val="sr-Latn-ME"/>
        </w:rPr>
      </w:pPr>
    </w:p>
    <w:p w14:paraId="20922760" w14:textId="77777777" w:rsidR="00C202A6" w:rsidRDefault="003F420F" w:rsidP="00C202A6">
      <w:pPr>
        <w:jc w:val="both"/>
        <w:rPr>
          <w:rFonts w:ascii="Candara" w:hAnsi="Candara"/>
          <w:b/>
          <w:sz w:val="24"/>
          <w:szCs w:val="24"/>
          <w:lang w:val="sr-Latn-ME"/>
        </w:rPr>
      </w:pPr>
      <w:r>
        <w:rPr>
          <w:rFonts w:ascii="Candara" w:hAnsi="Candara"/>
          <w:sz w:val="24"/>
          <w:lang w:val="sr-Latn-ME"/>
        </w:rPr>
        <w:t>Izvjestioci su dali pozitivna mišljenja na i</w:t>
      </w:r>
      <w:r w:rsidRPr="003F420F">
        <w:rPr>
          <w:rFonts w:ascii="Candara" w:hAnsi="Candara"/>
          <w:sz w:val="24"/>
          <w:lang w:val="sr-Latn-ME"/>
        </w:rPr>
        <w:t>zvještaj</w:t>
      </w:r>
      <w:r>
        <w:rPr>
          <w:rFonts w:ascii="Candara" w:hAnsi="Candara"/>
          <w:sz w:val="24"/>
          <w:lang w:val="sr-Latn-ME"/>
        </w:rPr>
        <w:t>e</w:t>
      </w:r>
      <w:r w:rsidRPr="003F420F">
        <w:rPr>
          <w:rFonts w:ascii="Candara" w:hAnsi="Candara"/>
          <w:sz w:val="24"/>
          <w:lang w:val="sr-Latn-ME"/>
        </w:rPr>
        <w:t xml:space="preserve"> komisija za ocjenu doktorskih disertacija</w:t>
      </w:r>
      <w:r>
        <w:rPr>
          <w:rFonts w:ascii="Candara" w:hAnsi="Candara"/>
          <w:sz w:val="24"/>
          <w:lang w:val="sr-Latn-ME"/>
        </w:rPr>
        <w:t xml:space="preserve"> za kandidate </w:t>
      </w:r>
      <w:r w:rsidRPr="003F420F">
        <w:rPr>
          <w:rFonts w:ascii="Candara" w:hAnsi="Candara"/>
          <w:sz w:val="24"/>
          <w:lang w:val="sr-Latn-ME"/>
        </w:rPr>
        <w:t>Ned</w:t>
      </w:r>
      <w:r>
        <w:rPr>
          <w:rFonts w:ascii="Candara" w:hAnsi="Candara"/>
          <w:sz w:val="24"/>
          <w:lang w:val="sr-Latn-ME"/>
        </w:rPr>
        <w:t>u</w:t>
      </w:r>
      <w:r w:rsidRPr="003F420F">
        <w:rPr>
          <w:rFonts w:ascii="Candara" w:hAnsi="Candara"/>
          <w:sz w:val="24"/>
          <w:lang w:val="sr-Latn-ME"/>
        </w:rPr>
        <w:t xml:space="preserve"> Bošković</w:t>
      </w:r>
      <w:r>
        <w:rPr>
          <w:rFonts w:ascii="Candara" w:hAnsi="Candara"/>
          <w:sz w:val="24"/>
          <w:lang w:val="sr-Latn-ME"/>
        </w:rPr>
        <w:t xml:space="preserve">, </w:t>
      </w:r>
      <w:r w:rsidRPr="003F420F">
        <w:rPr>
          <w:rFonts w:ascii="Candara" w:hAnsi="Candara"/>
          <w:sz w:val="24"/>
          <w:lang w:val="sr-Latn-ME"/>
        </w:rPr>
        <w:t>Slađan</w:t>
      </w:r>
      <w:r>
        <w:rPr>
          <w:rFonts w:ascii="Candara" w:hAnsi="Candara"/>
          <w:sz w:val="24"/>
          <w:lang w:val="sr-Latn-ME"/>
        </w:rPr>
        <w:t>u</w:t>
      </w:r>
      <w:r w:rsidRPr="003F420F">
        <w:rPr>
          <w:rFonts w:ascii="Candara" w:hAnsi="Candara"/>
          <w:sz w:val="24"/>
          <w:lang w:val="sr-Latn-ME"/>
        </w:rPr>
        <w:t xml:space="preserve"> Kavarić Mandić</w:t>
      </w:r>
      <w:r>
        <w:rPr>
          <w:rFonts w:ascii="Candara" w:hAnsi="Candara"/>
          <w:sz w:val="24"/>
          <w:lang w:val="sr-Latn-ME"/>
        </w:rPr>
        <w:t xml:space="preserve">, </w:t>
      </w:r>
      <w:r w:rsidRPr="003F420F">
        <w:rPr>
          <w:rFonts w:ascii="Candara" w:hAnsi="Candara"/>
          <w:sz w:val="24"/>
          <w:lang w:val="sr-Latn-ME"/>
        </w:rPr>
        <w:t>Nenad</w:t>
      </w:r>
      <w:r>
        <w:rPr>
          <w:rFonts w:ascii="Candara" w:hAnsi="Candara"/>
          <w:sz w:val="24"/>
          <w:lang w:val="sr-Latn-ME"/>
        </w:rPr>
        <w:t>a</w:t>
      </w:r>
      <w:r w:rsidRPr="003F420F">
        <w:rPr>
          <w:rFonts w:ascii="Candara" w:hAnsi="Candara"/>
          <w:sz w:val="24"/>
          <w:lang w:val="sr-Latn-ME"/>
        </w:rPr>
        <w:t xml:space="preserve"> Koprivic</w:t>
      </w:r>
      <w:r>
        <w:rPr>
          <w:rFonts w:ascii="Candara" w:hAnsi="Candara"/>
          <w:sz w:val="24"/>
          <w:lang w:val="sr-Latn-ME"/>
        </w:rPr>
        <w:t>u i</w:t>
      </w:r>
      <w:r w:rsidRPr="003F420F">
        <w:rPr>
          <w:rFonts w:ascii="Candara" w:hAnsi="Candara"/>
          <w:sz w:val="24"/>
          <w:lang w:val="sr-Latn-ME"/>
        </w:rPr>
        <w:t xml:space="preserve"> Dražan</w:t>
      </w:r>
      <w:r>
        <w:rPr>
          <w:rFonts w:ascii="Candara" w:hAnsi="Candara"/>
          <w:sz w:val="24"/>
          <w:lang w:val="sr-Latn-ME"/>
        </w:rPr>
        <w:t>u</w:t>
      </w:r>
      <w:r w:rsidRPr="003F420F">
        <w:rPr>
          <w:rFonts w:ascii="Candara" w:hAnsi="Candara"/>
          <w:sz w:val="24"/>
          <w:lang w:val="sr-Latn-ME"/>
        </w:rPr>
        <w:t xml:space="preserve"> Radonjić</w:t>
      </w:r>
      <w:r>
        <w:rPr>
          <w:rFonts w:ascii="Candara" w:hAnsi="Candara"/>
          <w:sz w:val="24"/>
          <w:lang w:val="sr-Latn-ME"/>
        </w:rPr>
        <w:t xml:space="preserve">. O svakom pojedinačnom izvještaju </w:t>
      </w:r>
      <w:r w:rsidR="00C202A6">
        <w:rPr>
          <w:rFonts w:ascii="Candara" w:hAnsi="Candara"/>
          <w:sz w:val="24"/>
          <w:lang w:val="sr-Latn-ME"/>
        </w:rPr>
        <w:t xml:space="preserve">Odbor se izjasnio sa </w:t>
      </w:r>
      <w:r w:rsidR="00C202A6">
        <w:rPr>
          <w:rFonts w:ascii="Candara" w:hAnsi="Candara"/>
          <w:b/>
          <w:sz w:val="24"/>
          <w:szCs w:val="24"/>
          <w:lang w:val="sr-Latn-ME"/>
        </w:rPr>
        <w:t>8 glasova „ZA“, bez uzdržanih i glasova protiv.</w:t>
      </w:r>
    </w:p>
    <w:p w14:paraId="19D45364" w14:textId="77777777" w:rsidR="001E5A7A" w:rsidRDefault="001E5A7A" w:rsidP="003F420F">
      <w:pPr>
        <w:spacing w:line="276" w:lineRule="auto"/>
        <w:jc w:val="both"/>
        <w:rPr>
          <w:rFonts w:ascii="Candara" w:hAnsi="Candara"/>
          <w:b/>
          <w:sz w:val="24"/>
          <w:lang w:val="sr-Latn-ME"/>
        </w:rPr>
      </w:pPr>
    </w:p>
    <w:p w14:paraId="584E484F" w14:textId="77777777" w:rsidR="00C202A6" w:rsidRPr="00DA4EEF" w:rsidRDefault="00C202A6" w:rsidP="003F420F">
      <w:pPr>
        <w:spacing w:line="276" w:lineRule="auto"/>
        <w:jc w:val="both"/>
        <w:rPr>
          <w:rFonts w:ascii="Candara" w:hAnsi="Candara"/>
          <w:b/>
          <w:sz w:val="24"/>
          <w:lang w:val="sr-Latn-ME"/>
        </w:rPr>
      </w:pPr>
      <w:r w:rsidRPr="00DA4EEF">
        <w:rPr>
          <w:rFonts w:ascii="Candara" w:hAnsi="Candara"/>
          <w:b/>
          <w:sz w:val="24"/>
          <w:lang w:val="sr-Latn-ME"/>
        </w:rPr>
        <w:t xml:space="preserve">IX Izvještaji softvera za provjeru plagijarizama </w:t>
      </w:r>
    </w:p>
    <w:p w14:paraId="0B58DBC6" w14:textId="77777777" w:rsidR="001E5A7A" w:rsidRDefault="001E5A7A" w:rsidP="000E0DC8">
      <w:pPr>
        <w:jc w:val="both"/>
        <w:rPr>
          <w:rFonts w:ascii="Candara" w:hAnsi="Candara"/>
          <w:sz w:val="24"/>
          <w:lang w:val="sr-Latn-ME"/>
        </w:rPr>
      </w:pPr>
    </w:p>
    <w:p w14:paraId="5C7B3B2F" w14:textId="7CC89230" w:rsidR="000E0DC8" w:rsidRPr="001E5A7A" w:rsidRDefault="00DA4EEF" w:rsidP="000E0DC8">
      <w:pPr>
        <w:jc w:val="both"/>
        <w:rPr>
          <w:rFonts w:ascii="Candara" w:hAnsi="Candara"/>
          <w:sz w:val="24"/>
          <w:szCs w:val="24"/>
          <w:lang w:val="sr-Latn-ME"/>
        </w:rPr>
      </w:pPr>
      <w:r>
        <w:rPr>
          <w:rFonts w:ascii="Candara" w:hAnsi="Candara"/>
          <w:sz w:val="24"/>
          <w:lang w:val="sr-Latn-ME"/>
        </w:rPr>
        <w:t xml:space="preserve">Predsjedavajući </w:t>
      </w:r>
      <w:r w:rsidR="00C202A6">
        <w:rPr>
          <w:rFonts w:ascii="Candara" w:hAnsi="Candara"/>
          <w:sz w:val="24"/>
          <w:lang w:val="sr-Latn-ME"/>
        </w:rPr>
        <w:t xml:space="preserve"> </w:t>
      </w:r>
      <w:r>
        <w:rPr>
          <w:rFonts w:ascii="Candara" w:hAnsi="Candara"/>
          <w:sz w:val="24"/>
          <w:lang w:val="sr-Latn-ME"/>
        </w:rPr>
        <w:t xml:space="preserve">prof. dr Boris Vukićević saopštio je da su kroz softver za provjeru plagijarizama obrađeni radovi kandidata </w:t>
      </w:r>
      <w:r w:rsidRPr="00DA4EEF">
        <w:rPr>
          <w:rFonts w:ascii="Candara" w:hAnsi="Candara"/>
          <w:sz w:val="24"/>
          <w:lang w:val="sr-Latn-ME"/>
        </w:rPr>
        <w:t>Dragan</w:t>
      </w:r>
      <w:r>
        <w:rPr>
          <w:rFonts w:ascii="Candara" w:hAnsi="Candara"/>
          <w:sz w:val="24"/>
          <w:lang w:val="sr-Latn-ME"/>
        </w:rPr>
        <w:t>a</w:t>
      </w:r>
      <w:r w:rsidRPr="00DA4EEF">
        <w:rPr>
          <w:rFonts w:ascii="Candara" w:hAnsi="Candara"/>
          <w:sz w:val="24"/>
          <w:lang w:val="sr-Latn-ME"/>
        </w:rPr>
        <w:t xml:space="preserve"> Baćović</w:t>
      </w:r>
      <w:r>
        <w:rPr>
          <w:rFonts w:ascii="Candara" w:hAnsi="Candara"/>
          <w:sz w:val="24"/>
          <w:lang w:val="sr-Latn-ME"/>
        </w:rPr>
        <w:t xml:space="preserve">a, </w:t>
      </w:r>
      <w:r w:rsidRPr="00DA4EEF">
        <w:rPr>
          <w:rFonts w:ascii="Candara" w:hAnsi="Candara"/>
          <w:sz w:val="24"/>
          <w:lang w:val="sr-Latn-ME"/>
        </w:rPr>
        <w:t>Luk</w:t>
      </w:r>
      <w:r>
        <w:rPr>
          <w:rFonts w:ascii="Candara" w:hAnsi="Candara"/>
          <w:sz w:val="24"/>
          <w:lang w:val="sr-Latn-ME"/>
        </w:rPr>
        <w:t>e</w:t>
      </w:r>
      <w:r w:rsidRPr="00DA4EEF">
        <w:rPr>
          <w:rFonts w:ascii="Candara" w:hAnsi="Candara"/>
          <w:sz w:val="24"/>
          <w:lang w:val="sr-Latn-ME"/>
        </w:rPr>
        <w:t xml:space="preserve"> Lazović</w:t>
      </w:r>
      <w:r>
        <w:rPr>
          <w:rFonts w:ascii="Candara" w:hAnsi="Candara"/>
          <w:sz w:val="24"/>
          <w:lang w:val="sr-Latn-ME"/>
        </w:rPr>
        <w:t xml:space="preserve">a, </w:t>
      </w:r>
      <w:r w:rsidRPr="00DA4EEF">
        <w:rPr>
          <w:rFonts w:ascii="Candara" w:hAnsi="Candara"/>
          <w:sz w:val="24"/>
          <w:lang w:val="sr-Latn-ME"/>
        </w:rPr>
        <w:t>Milic</w:t>
      </w:r>
      <w:r>
        <w:rPr>
          <w:rFonts w:ascii="Candara" w:hAnsi="Candara"/>
          <w:sz w:val="24"/>
          <w:lang w:val="sr-Latn-ME"/>
        </w:rPr>
        <w:t>e</w:t>
      </w:r>
      <w:r w:rsidRPr="00DA4EEF">
        <w:rPr>
          <w:rFonts w:ascii="Candara" w:hAnsi="Candara"/>
          <w:sz w:val="24"/>
          <w:lang w:val="sr-Latn-ME"/>
        </w:rPr>
        <w:t xml:space="preserve"> Jovanović</w:t>
      </w:r>
      <w:r>
        <w:rPr>
          <w:rFonts w:ascii="Candara" w:hAnsi="Candara"/>
          <w:sz w:val="24"/>
          <w:lang w:val="sr-Latn-ME"/>
        </w:rPr>
        <w:t xml:space="preserve">, </w:t>
      </w:r>
      <w:r w:rsidRPr="00DA4EEF">
        <w:rPr>
          <w:rFonts w:ascii="Candara" w:hAnsi="Candara"/>
          <w:sz w:val="24"/>
          <w:lang w:val="sr-Latn-ME"/>
        </w:rPr>
        <w:t>Tanj</w:t>
      </w:r>
      <w:r>
        <w:rPr>
          <w:rFonts w:ascii="Candara" w:hAnsi="Candara"/>
          <w:sz w:val="24"/>
          <w:lang w:val="sr-Latn-ME"/>
        </w:rPr>
        <w:t>e</w:t>
      </w:r>
      <w:r w:rsidRPr="00DA4EEF">
        <w:rPr>
          <w:rFonts w:ascii="Candara" w:hAnsi="Candara"/>
          <w:sz w:val="24"/>
          <w:lang w:val="sr-Latn-ME"/>
        </w:rPr>
        <w:t xml:space="preserve"> Bakić</w:t>
      </w:r>
      <w:r>
        <w:rPr>
          <w:rFonts w:ascii="Candara" w:hAnsi="Candara"/>
          <w:sz w:val="24"/>
          <w:lang w:val="sr-Latn-ME"/>
        </w:rPr>
        <w:t xml:space="preserve">, </w:t>
      </w:r>
      <w:r w:rsidRPr="00DA4EEF">
        <w:rPr>
          <w:rFonts w:ascii="Candara" w:hAnsi="Candara"/>
          <w:sz w:val="24"/>
          <w:lang w:val="sr-Latn-ME"/>
        </w:rPr>
        <w:t>Jovan</w:t>
      </w:r>
      <w:r>
        <w:rPr>
          <w:rFonts w:ascii="Candara" w:hAnsi="Candara"/>
          <w:sz w:val="24"/>
          <w:lang w:val="sr-Latn-ME"/>
        </w:rPr>
        <w:t>e</w:t>
      </w:r>
      <w:r w:rsidRPr="00DA4EEF">
        <w:rPr>
          <w:rFonts w:ascii="Candara" w:hAnsi="Candara"/>
          <w:sz w:val="24"/>
          <w:lang w:val="sr-Latn-ME"/>
        </w:rPr>
        <w:t xml:space="preserve"> Davidović</w:t>
      </w:r>
      <w:r>
        <w:rPr>
          <w:rFonts w:ascii="Candara" w:hAnsi="Candara"/>
          <w:sz w:val="24"/>
          <w:lang w:val="sr-Latn-ME"/>
        </w:rPr>
        <w:t xml:space="preserve">, </w:t>
      </w:r>
      <w:r w:rsidRPr="00DA4EEF">
        <w:rPr>
          <w:rFonts w:ascii="Candara" w:hAnsi="Candara"/>
          <w:sz w:val="24"/>
          <w:lang w:val="sr-Latn-ME"/>
        </w:rPr>
        <w:t>An</w:t>
      </w:r>
      <w:r>
        <w:rPr>
          <w:rFonts w:ascii="Candara" w:hAnsi="Candara"/>
          <w:sz w:val="24"/>
          <w:lang w:val="sr-Latn-ME"/>
        </w:rPr>
        <w:t>e</w:t>
      </w:r>
      <w:r w:rsidRPr="00DA4EEF">
        <w:rPr>
          <w:rFonts w:ascii="Candara" w:hAnsi="Candara"/>
          <w:sz w:val="24"/>
          <w:lang w:val="sr-Latn-ME"/>
        </w:rPr>
        <w:t xml:space="preserve"> Radulović </w:t>
      </w:r>
      <w:r>
        <w:rPr>
          <w:rFonts w:ascii="Candara" w:hAnsi="Candara"/>
          <w:sz w:val="24"/>
          <w:lang w:val="sr-Latn-ME"/>
        </w:rPr>
        <w:t xml:space="preserve">i </w:t>
      </w:r>
      <w:r w:rsidRPr="00DA4EEF">
        <w:rPr>
          <w:rFonts w:ascii="Candara" w:hAnsi="Candara"/>
          <w:sz w:val="24"/>
          <w:lang w:val="sr-Latn-ME"/>
        </w:rPr>
        <w:t>Nexhat</w:t>
      </w:r>
      <w:r>
        <w:rPr>
          <w:rFonts w:ascii="Candara" w:hAnsi="Candara"/>
          <w:sz w:val="24"/>
          <w:lang w:val="sr-Latn-ME"/>
        </w:rPr>
        <w:t>a</w:t>
      </w:r>
      <w:r w:rsidRPr="00DA4EEF">
        <w:rPr>
          <w:rFonts w:ascii="Candara" w:hAnsi="Candara"/>
          <w:sz w:val="24"/>
          <w:lang w:val="sr-Latn-ME"/>
        </w:rPr>
        <w:t xml:space="preserve"> Kapidani</w:t>
      </w:r>
      <w:r>
        <w:rPr>
          <w:rFonts w:ascii="Candara" w:hAnsi="Candara"/>
          <w:sz w:val="24"/>
          <w:lang w:val="sr-Latn-ME"/>
        </w:rPr>
        <w:t xml:space="preserve">ja. Kod svih je zabilježen </w:t>
      </w:r>
      <w:r w:rsidR="007D6546">
        <w:rPr>
          <w:rFonts w:ascii="Candara" w:hAnsi="Candara"/>
          <w:sz w:val="24"/>
          <w:lang w:val="sr-Latn-ME"/>
        </w:rPr>
        <w:t xml:space="preserve">određeni </w:t>
      </w:r>
      <w:r w:rsidRPr="001E5A7A">
        <w:rPr>
          <w:rFonts w:ascii="Candara" w:hAnsi="Candara"/>
          <w:sz w:val="24"/>
          <w:szCs w:val="24"/>
          <w:lang w:val="sr-Latn-ME"/>
        </w:rPr>
        <w:t xml:space="preserve">procenat </w:t>
      </w:r>
      <w:r w:rsidR="007D6546">
        <w:rPr>
          <w:rFonts w:ascii="Candara" w:hAnsi="Candara"/>
          <w:sz w:val="24"/>
          <w:szCs w:val="24"/>
          <w:lang w:val="sr-Latn-ME"/>
        </w:rPr>
        <w:t>p</w:t>
      </w:r>
      <w:r w:rsidR="00707E30">
        <w:rPr>
          <w:rFonts w:ascii="Candara" w:hAnsi="Candara"/>
          <w:sz w:val="24"/>
          <w:szCs w:val="24"/>
          <w:lang w:val="sr-Latn-ME"/>
        </w:rPr>
        <w:t>reklapanja</w:t>
      </w:r>
      <w:r w:rsidR="007D6546">
        <w:rPr>
          <w:rFonts w:ascii="Candara" w:hAnsi="Candara"/>
          <w:sz w:val="24"/>
          <w:szCs w:val="24"/>
          <w:lang w:val="sr-Latn-ME"/>
        </w:rPr>
        <w:t xml:space="preserve">, koji se kretao u rasponu </w:t>
      </w:r>
      <w:r w:rsidRPr="001E5A7A">
        <w:rPr>
          <w:rFonts w:ascii="Candara" w:hAnsi="Candara"/>
          <w:sz w:val="24"/>
          <w:szCs w:val="24"/>
          <w:lang w:val="sr-Latn-ME"/>
        </w:rPr>
        <w:t>od dva do 16 odsto</w:t>
      </w:r>
      <w:r w:rsidR="000E0DC8" w:rsidRPr="001E5A7A">
        <w:rPr>
          <w:rFonts w:ascii="Candara" w:hAnsi="Candara"/>
          <w:sz w:val="24"/>
          <w:szCs w:val="24"/>
          <w:lang w:val="sr-Latn-ME"/>
        </w:rPr>
        <w:t xml:space="preserve">. Bez obzira na to, </w:t>
      </w:r>
      <w:r w:rsidRPr="001E5A7A">
        <w:rPr>
          <w:rFonts w:ascii="Candara" w:hAnsi="Candara"/>
          <w:sz w:val="24"/>
          <w:szCs w:val="24"/>
          <w:lang w:val="sr-Latn-ME"/>
        </w:rPr>
        <w:t xml:space="preserve">nigdje nije </w:t>
      </w:r>
      <w:r w:rsidR="007D6546">
        <w:rPr>
          <w:rFonts w:ascii="Candara" w:hAnsi="Candara"/>
          <w:sz w:val="24"/>
          <w:szCs w:val="24"/>
          <w:lang w:val="sr-Latn-ME"/>
        </w:rPr>
        <w:t xml:space="preserve">detektovan </w:t>
      </w:r>
      <w:r w:rsidRPr="001E5A7A">
        <w:rPr>
          <w:rFonts w:ascii="Candara" w:hAnsi="Candara"/>
          <w:sz w:val="24"/>
          <w:szCs w:val="24"/>
          <w:lang w:val="sr-Latn-ME"/>
        </w:rPr>
        <w:t>suštinsk</w:t>
      </w:r>
      <w:r w:rsidR="007D6546">
        <w:rPr>
          <w:rFonts w:ascii="Candara" w:hAnsi="Candara"/>
          <w:sz w:val="24"/>
          <w:szCs w:val="24"/>
          <w:lang w:val="sr-Latn-ME"/>
        </w:rPr>
        <w:t>i</w:t>
      </w:r>
      <w:r w:rsidRPr="001E5A7A">
        <w:rPr>
          <w:rFonts w:ascii="Candara" w:hAnsi="Candara"/>
          <w:sz w:val="24"/>
          <w:szCs w:val="24"/>
          <w:lang w:val="sr-Latn-ME"/>
        </w:rPr>
        <w:t xml:space="preserve"> plagijat</w:t>
      </w:r>
      <w:r w:rsidR="007D6546">
        <w:rPr>
          <w:rFonts w:ascii="Candara" w:hAnsi="Candara"/>
          <w:sz w:val="24"/>
          <w:szCs w:val="24"/>
          <w:lang w:val="sr-Latn-ME"/>
        </w:rPr>
        <w:t xml:space="preserve">. Kod kandidata </w:t>
      </w:r>
      <w:r w:rsidR="000E0DC8" w:rsidRPr="001E5A7A">
        <w:rPr>
          <w:rFonts w:ascii="Candara" w:hAnsi="Candara"/>
          <w:sz w:val="24"/>
          <w:szCs w:val="24"/>
          <w:lang w:val="sr-Latn-ME"/>
        </w:rPr>
        <w:t>gdje su registrovana veća poklapanja ona su se odnosila na izvode iz normative, citate</w:t>
      </w:r>
      <w:r w:rsidR="007D6546">
        <w:rPr>
          <w:rFonts w:ascii="Candara" w:hAnsi="Candara"/>
          <w:sz w:val="24"/>
          <w:szCs w:val="24"/>
          <w:lang w:val="sr-Latn-ME"/>
        </w:rPr>
        <w:t xml:space="preserve"> ili</w:t>
      </w:r>
      <w:r w:rsidR="000E0DC8" w:rsidRPr="001E5A7A">
        <w:rPr>
          <w:rFonts w:ascii="Candara" w:hAnsi="Candara"/>
          <w:sz w:val="24"/>
          <w:szCs w:val="24"/>
          <w:lang w:val="sr-Latn-ME"/>
        </w:rPr>
        <w:t xml:space="preserve"> izvještaje, a ne na integralno prenošenje teksta. Odbor je sa </w:t>
      </w:r>
      <w:r w:rsidR="000E0DC8" w:rsidRPr="001E5A7A">
        <w:rPr>
          <w:rFonts w:ascii="Candara" w:hAnsi="Candara"/>
          <w:b/>
          <w:sz w:val="24"/>
          <w:szCs w:val="24"/>
          <w:lang w:val="sr-Latn-ME"/>
        </w:rPr>
        <w:t xml:space="preserve">8 glasova „ZA“, bez uzdržanih i glasova protiv </w:t>
      </w:r>
      <w:r w:rsidR="000E0DC8" w:rsidRPr="001E5A7A">
        <w:rPr>
          <w:rFonts w:ascii="Candara" w:hAnsi="Candara"/>
          <w:sz w:val="24"/>
          <w:szCs w:val="24"/>
          <w:lang w:val="sr-Latn-ME"/>
        </w:rPr>
        <w:t>usvojio izvještaje softvera za provjeru plagijarizama.</w:t>
      </w:r>
    </w:p>
    <w:p w14:paraId="018FD0F7" w14:textId="77777777" w:rsidR="001E5A7A" w:rsidRDefault="001E5A7A" w:rsidP="00DA4EEF">
      <w:pPr>
        <w:spacing w:line="276" w:lineRule="auto"/>
        <w:jc w:val="both"/>
        <w:rPr>
          <w:rFonts w:ascii="Candara" w:hAnsi="Candara"/>
          <w:b/>
          <w:sz w:val="24"/>
          <w:szCs w:val="24"/>
          <w:lang w:val="sr-Latn-ME"/>
        </w:rPr>
      </w:pPr>
    </w:p>
    <w:p w14:paraId="50859A7F" w14:textId="77777777" w:rsidR="000E0DC8" w:rsidRPr="001E5A7A" w:rsidRDefault="000E0DC8" w:rsidP="00DA4EEF">
      <w:pPr>
        <w:spacing w:line="276" w:lineRule="auto"/>
        <w:jc w:val="both"/>
        <w:rPr>
          <w:rFonts w:ascii="Candara" w:hAnsi="Candara"/>
          <w:b/>
          <w:sz w:val="24"/>
          <w:szCs w:val="24"/>
          <w:lang w:val="sr-Latn-ME"/>
        </w:rPr>
      </w:pPr>
      <w:r w:rsidRPr="001E5A7A">
        <w:rPr>
          <w:rFonts w:ascii="Candara" w:hAnsi="Candara"/>
          <w:b/>
          <w:sz w:val="24"/>
          <w:szCs w:val="24"/>
          <w:lang w:val="sr-Latn-ME"/>
        </w:rPr>
        <w:t xml:space="preserve">X Razno </w:t>
      </w:r>
    </w:p>
    <w:p w14:paraId="6AF3F1A0" w14:textId="77777777" w:rsidR="001E5A7A" w:rsidRDefault="001E5A7A" w:rsidP="00DA4EEF">
      <w:pPr>
        <w:spacing w:line="276" w:lineRule="auto"/>
        <w:jc w:val="both"/>
        <w:rPr>
          <w:rFonts w:ascii="Candara" w:hAnsi="Candara"/>
          <w:sz w:val="24"/>
          <w:szCs w:val="24"/>
          <w:lang w:val="sr-Latn-ME"/>
        </w:rPr>
      </w:pPr>
    </w:p>
    <w:p w14:paraId="7E806561" w14:textId="0A152440" w:rsidR="007D08B0" w:rsidRPr="001E5A7A" w:rsidRDefault="000E0DC8" w:rsidP="00DA4EEF">
      <w:pPr>
        <w:spacing w:line="276" w:lineRule="auto"/>
        <w:jc w:val="both"/>
        <w:rPr>
          <w:rFonts w:ascii="Candara" w:hAnsi="Candara"/>
          <w:b/>
          <w:sz w:val="24"/>
          <w:szCs w:val="24"/>
          <w:lang w:val="sr-Latn-ME"/>
        </w:rPr>
      </w:pPr>
      <w:r w:rsidRPr="001E5A7A">
        <w:rPr>
          <w:rFonts w:ascii="Candara" w:hAnsi="Candara"/>
          <w:sz w:val="24"/>
          <w:szCs w:val="24"/>
          <w:lang w:val="sr-Latn-ME"/>
        </w:rPr>
        <w:t>Prof. dr Boris Vukićević  podsjetio je da</w:t>
      </w:r>
      <w:r w:rsidR="00B228B4" w:rsidRPr="001E5A7A">
        <w:rPr>
          <w:rFonts w:ascii="Candara" w:hAnsi="Candara"/>
          <w:sz w:val="24"/>
          <w:szCs w:val="24"/>
          <w:lang w:val="sr-Latn-ME"/>
        </w:rPr>
        <w:t xml:space="preserve"> je Odbor na 98 sjednici razmatrao dokumentaciju koja se odnosi na nastavak procedure doktorske disertacije doktoranda mr Borisa Markovića, koju su, na zahtjev Odbora, dostavili Elektrotehnički fakultet i Pravna služba Rektorata Univerziteta Crne Gore. Odbor je tada odlučio da uputi dopis ETF-u u kojem će tražiti izjašnjenje u vezi zainteresovanosti kandidata mr Borisa Markovića da nastavi rad na istoj temi; spremnosti ranije predloženog mentora prof. dr Dragana Filipovića da nastavi rad sa kandidatom na prijavljenoj doktorskoj disertaciji; aktuelnosti i disertabilnosti teme iz 2008. godine u ovom trenutku; Profesor Vukićević je naveo da je ETF dostavio pozitivno izjašnjenje po svim </w:t>
      </w:r>
      <w:r w:rsidR="007D6546">
        <w:rPr>
          <w:rFonts w:ascii="Candara" w:hAnsi="Candara"/>
          <w:sz w:val="24"/>
          <w:szCs w:val="24"/>
          <w:lang w:val="sr-Latn-ME"/>
        </w:rPr>
        <w:t>tačkama i</w:t>
      </w:r>
      <w:r w:rsidR="00B228B4" w:rsidRPr="001E5A7A">
        <w:rPr>
          <w:rFonts w:ascii="Candara" w:hAnsi="Candara"/>
          <w:sz w:val="24"/>
          <w:szCs w:val="24"/>
          <w:lang w:val="sr-Latn-ME"/>
        </w:rPr>
        <w:t xml:space="preserve"> da bi Odbor trebalo da ga uvaži, a </w:t>
      </w:r>
      <w:r w:rsidR="007D6546">
        <w:rPr>
          <w:rFonts w:ascii="Candara" w:hAnsi="Candara"/>
          <w:sz w:val="24"/>
          <w:szCs w:val="24"/>
          <w:lang w:val="sr-Latn-ME"/>
        </w:rPr>
        <w:t xml:space="preserve">da </w:t>
      </w:r>
      <w:r w:rsidR="00B228B4" w:rsidRPr="001E5A7A">
        <w:rPr>
          <w:rFonts w:ascii="Candara" w:hAnsi="Candara"/>
          <w:sz w:val="24"/>
          <w:szCs w:val="24"/>
          <w:lang w:val="sr-Latn-ME"/>
        </w:rPr>
        <w:t>kandidat</w:t>
      </w:r>
      <w:r w:rsidR="007D08B0" w:rsidRPr="001E5A7A">
        <w:rPr>
          <w:rFonts w:ascii="Candara" w:hAnsi="Candara"/>
          <w:sz w:val="24"/>
          <w:szCs w:val="24"/>
          <w:lang w:val="sr-Latn-ME"/>
        </w:rPr>
        <w:t xml:space="preserve"> </w:t>
      </w:r>
      <w:r w:rsidR="00B228B4" w:rsidRPr="001E5A7A">
        <w:rPr>
          <w:rFonts w:ascii="Candara" w:hAnsi="Candara"/>
          <w:sz w:val="24"/>
          <w:szCs w:val="24"/>
          <w:lang w:val="sr-Latn-ME"/>
        </w:rPr>
        <w:t xml:space="preserve">nastavi sa daljom procedurom. Odbor je </w:t>
      </w:r>
      <w:r w:rsidR="007D08B0" w:rsidRPr="001E5A7A">
        <w:rPr>
          <w:rFonts w:ascii="Candara" w:hAnsi="Candara"/>
          <w:sz w:val="24"/>
          <w:szCs w:val="24"/>
          <w:lang w:val="sr-Latn-ME"/>
        </w:rPr>
        <w:t xml:space="preserve">takav stav podržao </w:t>
      </w:r>
      <w:r w:rsidR="00B228B4" w:rsidRPr="001E5A7A">
        <w:rPr>
          <w:rFonts w:ascii="Candara" w:hAnsi="Candara"/>
          <w:sz w:val="24"/>
          <w:szCs w:val="24"/>
          <w:lang w:val="sr-Latn-ME"/>
        </w:rPr>
        <w:t xml:space="preserve">sa </w:t>
      </w:r>
      <w:r w:rsidR="00B228B4" w:rsidRPr="001E5A7A">
        <w:rPr>
          <w:rFonts w:ascii="Candara" w:hAnsi="Candara"/>
          <w:b/>
          <w:sz w:val="24"/>
          <w:szCs w:val="24"/>
          <w:lang w:val="sr-Latn-ME"/>
        </w:rPr>
        <w:t>8 glasova „ZA“, bez uzdržanih i glasova protiv</w:t>
      </w:r>
      <w:r w:rsidR="007D08B0" w:rsidRPr="001E5A7A">
        <w:rPr>
          <w:rFonts w:ascii="Candara" w:hAnsi="Candara"/>
          <w:b/>
          <w:sz w:val="24"/>
          <w:szCs w:val="24"/>
          <w:lang w:val="sr-Latn-ME"/>
        </w:rPr>
        <w:t>.</w:t>
      </w:r>
    </w:p>
    <w:p w14:paraId="4EA4264E" w14:textId="0EB1EBB5" w:rsidR="007D08B0" w:rsidRPr="001E5A7A" w:rsidRDefault="007D08B0" w:rsidP="00DA4EEF">
      <w:pPr>
        <w:spacing w:line="276" w:lineRule="auto"/>
        <w:jc w:val="both"/>
        <w:rPr>
          <w:rFonts w:ascii="Candara" w:hAnsi="Candara"/>
          <w:sz w:val="24"/>
          <w:szCs w:val="24"/>
          <w:lang w:val="sr-Latn-ME"/>
        </w:rPr>
      </w:pPr>
      <w:r w:rsidRPr="001E5A7A">
        <w:rPr>
          <w:rFonts w:ascii="Candara" w:hAnsi="Candara"/>
          <w:sz w:val="24"/>
          <w:szCs w:val="24"/>
          <w:lang w:val="sr-Latn-ME"/>
        </w:rPr>
        <w:t>Odbor je</w:t>
      </w:r>
      <w:r w:rsidRPr="001E5A7A">
        <w:rPr>
          <w:rFonts w:ascii="Candara" w:hAnsi="Candara"/>
          <w:b/>
          <w:sz w:val="24"/>
          <w:szCs w:val="24"/>
          <w:lang w:val="sr-Latn-ME"/>
        </w:rPr>
        <w:t xml:space="preserve"> </w:t>
      </w:r>
      <w:r w:rsidRPr="001E5A7A">
        <w:rPr>
          <w:rFonts w:ascii="Candara" w:hAnsi="Candara"/>
          <w:sz w:val="24"/>
          <w:szCs w:val="24"/>
          <w:lang w:val="sr-Latn-ME"/>
        </w:rPr>
        <w:t xml:space="preserve">sa </w:t>
      </w:r>
      <w:r w:rsidRPr="001E5A7A">
        <w:rPr>
          <w:rFonts w:ascii="Candara" w:hAnsi="Candara"/>
          <w:b/>
          <w:sz w:val="24"/>
          <w:szCs w:val="24"/>
          <w:lang w:val="sr-Latn-ME"/>
        </w:rPr>
        <w:t>8 glasova „ZA“, bez uzdržanih i glasova protiv</w:t>
      </w:r>
      <w:r w:rsidR="00B228B4" w:rsidRPr="001E5A7A">
        <w:rPr>
          <w:rFonts w:ascii="Candara" w:hAnsi="Candara"/>
          <w:sz w:val="24"/>
          <w:szCs w:val="24"/>
          <w:lang w:val="sr-Latn-ME"/>
        </w:rPr>
        <w:t xml:space="preserve"> </w:t>
      </w:r>
      <w:r w:rsidRPr="001E5A7A">
        <w:rPr>
          <w:rFonts w:ascii="Candara" w:hAnsi="Candara"/>
          <w:sz w:val="24"/>
          <w:szCs w:val="24"/>
          <w:lang w:val="sr-Latn-ME"/>
        </w:rPr>
        <w:t>podržao prijedlog Vijeća Filološkog fakulteta da se prof. dr Milica Vuković Stamatović odredi za mentorku kandidatkinj</w:t>
      </w:r>
      <w:r w:rsidR="00426BF8">
        <w:rPr>
          <w:rFonts w:ascii="Candara" w:hAnsi="Candara"/>
          <w:sz w:val="24"/>
          <w:szCs w:val="24"/>
          <w:lang w:val="sr-Latn-ME"/>
        </w:rPr>
        <w:t>i</w:t>
      </w:r>
      <w:r w:rsidRPr="001E5A7A">
        <w:rPr>
          <w:rFonts w:ascii="Candara" w:hAnsi="Candara"/>
          <w:sz w:val="24"/>
          <w:szCs w:val="24"/>
          <w:lang w:val="sr-Latn-ME"/>
        </w:rPr>
        <w:t xml:space="preserve"> Andrijan</w:t>
      </w:r>
      <w:r w:rsidR="00426BF8">
        <w:rPr>
          <w:rFonts w:ascii="Candara" w:hAnsi="Candara"/>
          <w:sz w:val="24"/>
          <w:szCs w:val="24"/>
          <w:lang w:val="sr-Latn-ME"/>
        </w:rPr>
        <w:t>i</w:t>
      </w:r>
      <w:r w:rsidRPr="001E5A7A">
        <w:rPr>
          <w:rFonts w:ascii="Candara" w:hAnsi="Candara"/>
          <w:sz w:val="24"/>
          <w:szCs w:val="24"/>
          <w:lang w:val="sr-Latn-ME"/>
        </w:rPr>
        <w:t xml:space="preserve"> Baltić, umjesto dosadašnjeg mentora prof. dr Igora Lakića. Kandidatkinja Andrijana Baltić obratila se Vijeću Filološkog fakulteta sa zahtjevom i potrebnom dokumentacijom da joj se promijeni mentor, koji su potpisali i profesor Lakić i profesorica Vuković Stamatović. Kako profesorica Stamatović ispunjava potrebne uslove za mentora, odlučeno je kao u izreci. </w:t>
      </w:r>
    </w:p>
    <w:p w14:paraId="5F4E8135" w14:textId="163A0542" w:rsidR="007D08B0" w:rsidRPr="001E5A7A" w:rsidRDefault="007D08B0" w:rsidP="001E5A7A">
      <w:pPr>
        <w:jc w:val="both"/>
        <w:rPr>
          <w:rFonts w:ascii="Candara" w:hAnsi="Candara"/>
          <w:sz w:val="24"/>
          <w:szCs w:val="24"/>
          <w:lang w:val="sr-Latn-ME"/>
        </w:rPr>
      </w:pPr>
      <w:r w:rsidRPr="001E5A7A">
        <w:rPr>
          <w:rFonts w:ascii="Candara" w:hAnsi="Candara"/>
          <w:sz w:val="24"/>
          <w:szCs w:val="24"/>
          <w:lang w:val="sr-Latn-ME"/>
        </w:rPr>
        <w:t>Odbor je</w:t>
      </w:r>
      <w:r w:rsidRPr="001E5A7A">
        <w:rPr>
          <w:rFonts w:ascii="Candara" w:hAnsi="Candara"/>
          <w:b/>
          <w:sz w:val="24"/>
          <w:szCs w:val="24"/>
          <w:lang w:val="sr-Latn-ME"/>
        </w:rPr>
        <w:t xml:space="preserve"> </w:t>
      </w:r>
      <w:r w:rsidRPr="001E5A7A">
        <w:rPr>
          <w:rFonts w:ascii="Candara" w:hAnsi="Candara"/>
          <w:sz w:val="24"/>
          <w:szCs w:val="24"/>
          <w:lang w:val="sr-Latn-ME"/>
        </w:rPr>
        <w:t xml:space="preserve">sa </w:t>
      </w:r>
      <w:r w:rsidRPr="001E5A7A">
        <w:rPr>
          <w:rFonts w:ascii="Candara" w:hAnsi="Candara"/>
          <w:b/>
          <w:sz w:val="24"/>
          <w:szCs w:val="24"/>
          <w:lang w:val="sr-Latn-ME"/>
        </w:rPr>
        <w:t>8 glasova „ZA“, bez uzdržanih i glasova protiv</w:t>
      </w:r>
      <w:r w:rsidRPr="001E5A7A">
        <w:rPr>
          <w:rFonts w:ascii="Candara" w:hAnsi="Candara"/>
          <w:sz w:val="24"/>
          <w:szCs w:val="24"/>
          <w:lang w:val="sr-Latn-ME"/>
        </w:rPr>
        <w:t xml:space="preserve"> pozitivno odlučio po prijedlogu koji je dostavila Komisija za doktorske studije Fakulteta za sport i fizičko vaspitanje vezano za zahtjev doktorantkinje Arijane Govori da joj se priznaju ispiti sa prve godine doktorskih studija Fizička kultura</w:t>
      </w:r>
      <w:r w:rsidR="001E5A7A" w:rsidRPr="001E5A7A">
        <w:rPr>
          <w:rFonts w:ascii="Candara" w:hAnsi="Candara"/>
          <w:sz w:val="24"/>
          <w:szCs w:val="24"/>
          <w:lang w:val="sr-Latn-ME"/>
        </w:rPr>
        <w:t xml:space="preserve">, </w:t>
      </w:r>
      <w:r w:rsidR="00426BF8">
        <w:rPr>
          <w:rFonts w:ascii="Candara" w:hAnsi="Candara"/>
          <w:sz w:val="24"/>
          <w:szCs w:val="24"/>
          <w:lang w:val="sr-Latn-ME"/>
        </w:rPr>
        <w:t xml:space="preserve">te </w:t>
      </w:r>
      <w:r w:rsidR="001E5A7A" w:rsidRPr="001E5A7A">
        <w:rPr>
          <w:rFonts w:ascii="Candara" w:hAnsi="Candara"/>
          <w:sz w:val="24"/>
          <w:szCs w:val="24"/>
          <w:lang w:val="sr-Latn-ME"/>
        </w:rPr>
        <w:t xml:space="preserve">da kandidatkinja nastavi </w:t>
      </w:r>
      <w:r w:rsidR="001E5A7A">
        <w:rPr>
          <w:rFonts w:ascii="Candara" w:hAnsi="Candara"/>
          <w:sz w:val="24"/>
          <w:szCs w:val="24"/>
          <w:lang w:val="sr-Latn-ME"/>
        </w:rPr>
        <w:t xml:space="preserve">dalje sa </w:t>
      </w:r>
      <w:r w:rsidR="001E5A7A" w:rsidRPr="001E5A7A">
        <w:rPr>
          <w:rFonts w:ascii="Candara" w:hAnsi="Candara"/>
          <w:sz w:val="24"/>
          <w:szCs w:val="24"/>
          <w:lang w:val="sr-Latn-ME"/>
        </w:rPr>
        <w:t>studij</w:t>
      </w:r>
      <w:r w:rsidR="001E5A7A">
        <w:rPr>
          <w:rFonts w:ascii="Candara" w:hAnsi="Candara"/>
          <w:sz w:val="24"/>
          <w:szCs w:val="24"/>
          <w:lang w:val="sr-Latn-ME"/>
        </w:rPr>
        <w:t>ama</w:t>
      </w:r>
      <w:r w:rsidR="001E5A7A" w:rsidRPr="001E5A7A">
        <w:rPr>
          <w:rFonts w:ascii="Candara" w:hAnsi="Candara"/>
          <w:sz w:val="24"/>
          <w:szCs w:val="24"/>
          <w:lang w:val="sr-Latn-ME"/>
        </w:rPr>
        <w:t xml:space="preserve"> </w:t>
      </w:r>
      <w:r w:rsidRPr="001E5A7A">
        <w:rPr>
          <w:rFonts w:ascii="Candara" w:hAnsi="Candara"/>
          <w:sz w:val="24"/>
          <w:szCs w:val="24"/>
          <w:lang w:val="sr-Latn-ME"/>
        </w:rPr>
        <w:t>u skladu sa Pravilima doktorskih studija.</w:t>
      </w:r>
      <w:r w:rsidR="001E5A7A" w:rsidRPr="001E5A7A">
        <w:rPr>
          <w:rFonts w:ascii="Candara" w:hAnsi="Candara"/>
          <w:sz w:val="24"/>
          <w:szCs w:val="24"/>
          <w:lang w:val="sr-Latn-ME"/>
        </w:rPr>
        <w:t xml:space="preserve"> </w:t>
      </w:r>
      <w:r w:rsidR="001E5A7A">
        <w:rPr>
          <w:rFonts w:ascii="Candara" w:hAnsi="Candara"/>
          <w:sz w:val="24"/>
          <w:szCs w:val="24"/>
          <w:lang w:val="sr-Latn-ME"/>
        </w:rPr>
        <w:t xml:space="preserve">Profesor Boris Vukićević podsjetio je da je kandidatkinja Govori ranije položila sve ispiste sa prve </w:t>
      </w:r>
      <w:r w:rsidR="001E5A7A">
        <w:rPr>
          <w:rFonts w:ascii="Candara" w:hAnsi="Candara"/>
          <w:sz w:val="24"/>
          <w:szCs w:val="24"/>
          <w:lang w:val="sr-Latn-ME"/>
        </w:rPr>
        <w:lastRenderedPageBreak/>
        <w:t xml:space="preserve">godine, ali ne i polazna istraživanja, nakon čega se ispisala sa FSFV. Kako se naknadno ponovo upisala, podnijela je zahtjev za priznavanje ispita, o čemu se Odbor pozitivno izjasnio.    </w:t>
      </w:r>
      <w:r w:rsidRPr="001E5A7A">
        <w:rPr>
          <w:rFonts w:ascii="Candara" w:hAnsi="Candara"/>
          <w:sz w:val="24"/>
          <w:szCs w:val="24"/>
          <w:lang w:val="sr-Latn-ME"/>
        </w:rPr>
        <w:t xml:space="preserve"> </w:t>
      </w:r>
    </w:p>
    <w:p w14:paraId="51A7D9DB" w14:textId="0BCED8DA" w:rsidR="001E5A7A" w:rsidRPr="00B91092" w:rsidRDefault="001E5A7A" w:rsidP="001E5A7A">
      <w:pPr>
        <w:rPr>
          <w:rFonts w:ascii="Candara" w:hAnsi="Candara"/>
          <w:sz w:val="24"/>
          <w:szCs w:val="24"/>
          <w:lang w:val="sr-Latn-ME"/>
        </w:rPr>
      </w:pPr>
      <w:r w:rsidRPr="00B91092">
        <w:rPr>
          <w:rFonts w:ascii="Candara" w:hAnsi="Candara"/>
          <w:sz w:val="24"/>
          <w:szCs w:val="24"/>
          <w:lang w:val="sr-Latn-ME"/>
        </w:rPr>
        <w:t>Odbor je završio sa radom u 1</w:t>
      </w:r>
      <w:r>
        <w:rPr>
          <w:rFonts w:ascii="Candara" w:hAnsi="Candara"/>
          <w:sz w:val="24"/>
          <w:szCs w:val="24"/>
          <w:lang w:val="sr-Latn-ME"/>
        </w:rPr>
        <w:t>2</w:t>
      </w:r>
      <w:r w:rsidRPr="00B91092">
        <w:rPr>
          <w:rFonts w:ascii="Candara" w:hAnsi="Candara"/>
          <w:sz w:val="24"/>
          <w:szCs w:val="24"/>
          <w:lang w:val="sr-Latn-ME"/>
        </w:rPr>
        <w:t>:</w:t>
      </w:r>
      <w:r>
        <w:rPr>
          <w:rFonts w:ascii="Candara" w:hAnsi="Candara"/>
          <w:sz w:val="24"/>
          <w:szCs w:val="24"/>
          <w:lang w:val="sr-Latn-ME"/>
        </w:rPr>
        <w:t>30</w:t>
      </w:r>
      <w:r w:rsidRPr="00B91092">
        <w:rPr>
          <w:rFonts w:ascii="Candara" w:hAnsi="Candara"/>
          <w:sz w:val="24"/>
          <w:szCs w:val="24"/>
          <w:lang w:val="sr-Latn-ME"/>
        </w:rPr>
        <w:t>h.</w:t>
      </w:r>
    </w:p>
    <w:p w14:paraId="32F5BEA7" w14:textId="236D988B" w:rsidR="00521AFE" w:rsidRPr="00274966" w:rsidRDefault="007D08B0" w:rsidP="001E5A7A">
      <w:pPr>
        <w:spacing w:line="276" w:lineRule="auto"/>
        <w:jc w:val="both"/>
        <w:rPr>
          <w:rFonts w:ascii="Candara" w:hAnsi="Candara"/>
          <w:sz w:val="24"/>
          <w:szCs w:val="24"/>
          <w:lang w:val="sr-Latn-ME"/>
        </w:rPr>
      </w:pPr>
      <w:r>
        <w:rPr>
          <w:rFonts w:ascii="Candara" w:hAnsi="Candara"/>
          <w:sz w:val="24"/>
          <w:szCs w:val="24"/>
          <w:lang w:val="sr-Latn-ME"/>
        </w:rPr>
        <w:t xml:space="preserve"> </w:t>
      </w:r>
    </w:p>
    <w:p w14:paraId="473DD32F" w14:textId="3E81CE49" w:rsidR="00EE2C34" w:rsidRPr="00274966" w:rsidRDefault="00EE2C34" w:rsidP="00EE2C34">
      <w:pPr>
        <w:tabs>
          <w:tab w:val="center" w:pos="993"/>
          <w:tab w:val="center" w:pos="7088"/>
        </w:tabs>
        <w:spacing w:line="240" w:lineRule="auto"/>
        <w:jc w:val="both"/>
        <w:rPr>
          <w:rFonts w:ascii="Candara" w:hAnsi="Candara"/>
          <w:b/>
          <w:sz w:val="24"/>
          <w:lang w:val="sr-Latn-ME"/>
        </w:rPr>
      </w:pPr>
      <w:r w:rsidRPr="00274966">
        <w:rPr>
          <w:rFonts w:ascii="Candara" w:hAnsi="Candara"/>
          <w:b/>
          <w:sz w:val="24"/>
          <w:lang w:val="sr-Latn-ME"/>
        </w:rPr>
        <w:t>ZAPISNIK SAČINIO</w:t>
      </w:r>
      <w:r w:rsidRPr="00274966">
        <w:rPr>
          <w:rFonts w:ascii="Candara" w:hAnsi="Candara"/>
          <w:b/>
          <w:sz w:val="24"/>
          <w:lang w:val="sr-Latn-ME"/>
        </w:rPr>
        <w:tab/>
        <w:t>PREDSJEDNIK ODBORA ZA DOKTORSKE STUDIJE</w:t>
      </w:r>
    </w:p>
    <w:p w14:paraId="29DB91E9" w14:textId="77777777" w:rsidR="00EE2C34" w:rsidRPr="00274966" w:rsidRDefault="00EE2C34" w:rsidP="00EE2C34">
      <w:pPr>
        <w:tabs>
          <w:tab w:val="center" w:pos="993"/>
          <w:tab w:val="center" w:pos="7088"/>
        </w:tabs>
        <w:spacing w:line="240" w:lineRule="auto"/>
        <w:jc w:val="both"/>
        <w:rPr>
          <w:rFonts w:ascii="Candara" w:hAnsi="Candara"/>
          <w:b/>
          <w:sz w:val="24"/>
          <w:lang w:val="sr-Latn-ME"/>
        </w:rPr>
      </w:pPr>
    </w:p>
    <w:p w14:paraId="67795755" w14:textId="56B3B39C" w:rsidR="00EE2C34" w:rsidRPr="00274966" w:rsidRDefault="00EE2C34" w:rsidP="00EE2C34">
      <w:pPr>
        <w:tabs>
          <w:tab w:val="center" w:pos="993"/>
          <w:tab w:val="center" w:pos="7088"/>
        </w:tabs>
        <w:spacing w:line="240" w:lineRule="auto"/>
        <w:jc w:val="both"/>
        <w:rPr>
          <w:rFonts w:ascii="Candara" w:hAnsi="Candara"/>
          <w:b/>
          <w:sz w:val="24"/>
          <w:lang w:val="sr-Latn-ME"/>
        </w:rPr>
      </w:pPr>
      <w:r w:rsidRPr="00274966">
        <w:rPr>
          <w:rFonts w:ascii="Candara" w:hAnsi="Candara"/>
          <w:b/>
          <w:sz w:val="24"/>
          <w:lang w:val="sr-Latn-ME"/>
        </w:rPr>
        <w:tab/>
        <w:t>Mr Dejan Lučić</w:t>
      </w:r>
      <w:r w:rsidRPr="00274966">
        <w:rPr>
          <w:rFonts w:ascii="Candara" w:hAnsi="Candara"/>
          <w:b/>
          <w:sz w:val="24"/>
          <w:lang w:val="sr-Latn-ME"/>
        </w:rPr>
        <w:tab/>
        <w:t xml:space="preserve">Prof. dr </w:t>
      </w:r>
      <w:r w:rsidR="00274966" w:rsidRPr="00274966">
        <w:rPr>
          <w:rFonts w:ascii="Candara" w:hAnsi="Candara"/>
          <w:b/>
          <w:sz w:val="24"/>
          <w:lang w:val="sr-Latn-ME"/>
        </w:rPr>
        <w:t>Boris Vukićević, s.r.</w:t>
      </w:r>
    </w:p>
    <w:sectPr w:rsidR="00EE2C34" w:rsidRPr="00274966" w:rsidSect="002B0317">
      <w:headerReference w:type="default" r:id="rId8"/>
      <w:footerReference w:type="default" r:id="rId9"/>
      <w:pgSz w:w="11907" w:h="16840" w:code="9"/>
      <w:pgMar w:top="2552" w:right="851" w:bottom="1134" w:left="1418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68D492" w14:textId="77777777" w:rsidR="006764B6" w:rsidRDefault="006764B6" w:rsidP="007A5C34">
      <w:pPr>
        <w:spacing w:after="0" w:line="240" w:lineRule="auto"/>
      </w:pPr>
      <w:r>
        <w:separator/>
      </w:r>
    </w:p>
  </w:endnote>
  <w:endnote w:type="continuationSeparator" w:id="0">
    <w:p w14:paraId="559FAD6A" w14:textId="77777777" w:rsidR="006764B6" w:rsidRDefault="006764B6" w:rsidP="007A5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andara" w:hAnsi="Candara"/>
      </w:rPr>
      <w:id w:val="-343008372"/>
      <w:docPartObj>
        <w:docPartGallery w:val="Page Numbers (Bottom of Page)"/>
        <w:docPartUnique/>
      </w:docPartObj>
    </w:sdtPr>
    <w:sdtEndPr/>
    <w:sdtContent>
      <w:sdt>
        <w:sdtPr>
          <w:rPr>
            <w:rFonts w:ascii="Candara" w:hAnsi="Candara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B6E694F" w14:textId="06715BDC" w:rsidR="003F420F" w:rsidRPr="00310BBF" w:rsidRDefault="003F420F" w:rsidP="006438A1">
            <w:pPr>
              <w:pStyle w:val="Footer"/>
              <w:jc w:val="center"/>
              <w:rPr>
                <w:rFonts w:ascii="Candara" w:hAnsi="Candara"/>
              </w:rPr>
            </w:pPr>
            <w:r w:rsidRPr="00310BBF">
              <w:rPr>
                <w:rFonts w:ascii="Candara" w:hAnsi="Candara"/>
              </w:rPr>
              <w:fldChar w:fldCharType="begin"/>
            </w:r>
            <w:r w:rsidRPr="00310BBF">
              <w:rPr>
                <w:rFonts w:ascii="Candara" w:hAnsi="Candara"/>
              </w:rPr>
              <w:instrText xml:space="preserve"> PAGE </w:instrText>
            </w:r>
            <w:r w:rsidRPr="00310BBF">
              <w:rPr>
                <w:rFonts w:ascii="Candara" w:hAnsi="Candara"/>
              </w:rPr>
              <w:fldChar w:fldCharType="separate"/>
            </w:r>
            <w:r w:rsidR="00734D0F">
              <w:rPr>
                <w:rFonts w:ascii="Candara" w:hAnsi="Candara"/>
                <w:noProof/>
              </w:rPr>
              <w:t>7</w:t>
            </w:r>
            <w:r w:rsidRPr="00310BBF">
              <w:rPr>
                <w:rFonts w:ascii="Candara" w:hAnsi="Candara"/>
              </w:rPr>
              <w:fldChar w:fldCharType="end"/>
            </w:r>
            <w:r w:rsidRPr="00310BBF">
              <w:rPr>
                <w:rFonts w:ascii="Candara" w:hAnsi="Candara"/>
              </w:rPr>
              <w:t xml:space="preserve"> / </w:t>
            </w:r>
            <w:r w:rsidRPr="00310BBF">
              <w:rPr>
                <w:rFonts w:ascii="Candara" w:hAnsi="Candara"/>
              </w:rPr>
              <w:fldChar w:fldCharType="begin"/>
            </w:r>
            <w:r w:rsidRPr="00310BBF">
              <w:rPr>
                <w:rFonts w:ascii="Candara" w:hAnsi="Candara"/>
              </w:rPr>
              <w:instrText xml:space="preserve"> NUMPAGES  </w:instrText>
            </w:r>
            <w:r w:rsidRPr="00310BBF">
              <w:rPr>
                <w:rFonts w:ascii="Candara" w:hAnsi="Candara"/>
              </w:rPr>
              <w:fldChar w:fldCharType="separate"/>
            </w:r>
            <w:r w:rsidR="00734D0F">
              <w:rPr>
                <w:rFonts w:ascii="Candara" w:hAnsi="Candara"/>
                <w:noProof/>
              </w:rPr>
              <w:t>7</w:t>
            </w:r>
            <w:r w:rsidRPr="00310BBF">
              <w:rPr>
                <w:rFonts w:ascii="Candara" w:hAnsi="Candara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4E60BB" w14:textId="77777777" w:rsidR="006764B6" w:rsidRDefault="006764B6" w:rsidP="007A5C34">
      <w:pPr>
        <w:spacing w:after="0" w:line="240" w:lineRule="auto"/>
      </w:pPr>
      <w:r>
        <w:separator/>
      </w:r>
    </w:p>
  </w:footnote>
  <w:footnote w:type="continuationSeparator" w:id="0">
    <w:p w14:paraId="49506E92" w14:textId="77777777" w:rsidR="006764B6" w:rsidRDefault="006764B6" w:rsidP="007A5C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E01930" w14:textId="77777777" w:rsidR="003F420F" w:rsidRDefault="003F420F">
    <w:pPr>
      <w:pStyle w:val="Header"/>
      <w:rPr>
        <w:rFonts w:ascii="Candara" w:hAnsi="Candara"/>
        <w:b/>
        <w:color w:val="002060"/>
      </w:rPr>
    </w:pPr>
    <w:r w:rsidRPr="00154ED3">
      <w:rPr>
        <w:rFonts w:ascii="Candara" w:hAnsi="Candara"/>
        <w:b/>
        <w:noProof/>
        <w:color w:val="002060"/>
      </w:rPr>
      <w:drawing>
        <wp:anchor distT="0" distB="0" distL="114300" distR="114300" simplePos="0" relativeHeight="251658240" behindDoc="0" locked="0" layoutInCell="1" allowOverlap="1" wp14:anchorId="2C63144C" wp14:editId="7298235A">
          <wp:simplePos x="0" y="0"/>
          <wp:positionH relativeFrom="column">
            <wp:posOffset>0</wp:posOffset>
          </wp:positionH>
          <wp:positionV relativeFrom="paragraph">
            <wp:posOffset>1270</wp:posOffset>
          </wp:positionV>
          <wp:extent cx="800100" cy="936625"/>
          <wp:effectExtent l="0" t="0" r="0" b="0"/>
          <wp:wrapSquare wrapText="bothSides"/>
          <wp:docPr id="1" name="Picture 1" descr="C:\Users\Dejan\Desktop\ucg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jan\Desktop\ucg_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936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>
      <w:rPr>
        <w:rFonts w:ascii="Candara" w:hAnsi="Candara"/>
        <w:b/>
        <w:color w:val="002060"/>
      </w:rPr>
      <w:t>Univerzitet</w:t>
    </w:r>
    <w:proofErr w:type="spellEnd"/>
    <w:r>
      <w:rPr>
        <w:rFonts w:ascii="Candara" w:hAnsi="Candara"/>
        <w:b/>
        <w:color w:val="002060"/>
      </w:rPr>
      <w:t xml:space="preserve"> </w:t>
    </w:r>
    <w:proofErr w:type="spellStart"/>
    <w:r>
      <w:rPr>
        <w:rFonts w:ascii="Candara" w:hAnsi="Candara"/>
        <w:b/>
        <w:color w:val="002060"/>
      </w:rPr>
      <w:t>Crne</w:t>
    </w:r>
    <w:proofErr w:type="spellEnd"/>
    <w:r>
      <w:rPr>
        <w:rFonts w:ascii="Candara" w:hAnsi="Candara"/>
        <w:b/>
        <w:color w:val="002060"/>
      </w:rPr>
      <w:t xml:space="preserve"> Gore </w:t>
    </w:r>
  </w:p>
  <w:p w14:paraId="190F7D29" w14:textId="6F332059" w:rsidR="003F420F" w:rsidRPr="00154ED3" w:rsidRDefault="003F420F">
    <w:pPr>
      <w:pStyle w:val="Header"/>
      <w:rPr>
        <w:rFonts w:ascii="Candara" w:hAnsi="Candara"/>
        <w:b/>
        <w:color w:val="002060"/>
      </w:rPr>
    </w:pPr>
    <w:proofErr w:type="spellStart"/>
    <w:r w:rsidRPr="00154ED3">
      <w:rPr>
        <w:rFonts w:ascii="Candara" w:hAnsi="Candara"/>
        <w:b/>
        <w:color w:val="002060"/>
      </w:rPr>
      <w:t>Centar</w:t>
    </w:r>
    <w:proofErr w:type="spellEnd"/>
    <w:r w:rsidRPr="00154ED3">
      <w:rPr>
        <w:rFonts w:ascii="Candara" w:hAnsi="Candara"/>
        <w:b/>
        <w:color w:val="002060"/>
      </w:rPr>
      <w:t xml:space="preserve"> za </w:t>
    </w:r>
    <w:proofErr w:type="spellStart"/>
    <w:r w:rsidRPr="00154ED3">
      <w:rPr>
        <w:rFonts w:ascii="Candara" w:hAnsi="Candara"/>
        <w:b/>
        <w:color w:val="002060"/>
      </w:rPr>
      <w:t>doktorske</w:t>
    </w:r>
    <w:proofErr w:type="spellEnd"/>
    <w:r w:rsidRPr="00154ED3">
      <w:rPr>
        <w:rFonts w:ascii="Candara" w:hAnsi="Candara"/>
        <w:b/>
        <w:color w:val="002060"/>
      </w:rPr>
      <w:t xml:space="preserve"> studije</w:t>
    </w:r>
  </w:p>
  <w:p w14:paraId="5191176D" w14:textId="15DC4A45" w:rsidR="003F420F" w:rsidRPr="00154ED3" w:rsidRDefault="003F420F">
    <w:pPr>
      <w:pStyle w:val="Header"/>
      <w:rPr>
        <w:rFonts w:ascii="Candara" w:hAnsi="Candara"/>
        <w:sz w:val="20"/>
        <w:szCs w:val="20"/>
      </w:rPr>
    </w:pPr>
    <w:proofErr w:type="spellStart"/>
    <w:r w:rsidRPr="00154ED3">
      <w:rPr>
        <w:rFonts w:ascii="Candara" w:hAnsi="Candara"/>
        <w:sz w:val="20"/>
        <w:szCs w:val="20"/>
      </w:rPr>
      <w:t>Cetinjski</w:t>
    </w:r>
    <w:proofErr w:type="spellEnd"/>
    <w:r w:rsidRPr="00154ED3">
      <w:rPr>
        <w:rFonts w:ascii="Candara" w:hAnsi="Candara"/>
        <w:sz w:val="20"/>
        <w:szCs w:val="20"/>
      </w:rPr>
      <w:t xml:space="preserve"> put br. 2</w:t>
    </w:r>
  </w:p>
  <w:p w14:paraId="76204BEE" w14:textId="558BB822" w:rsidR="003F420F" w:rsidRPr="00154ED3" w:rsidRDefault="003F420F">
    <w:pPr>
      <w:pStyle w:val="Header"/>
      <w:rPr>
        <w:rFonts w:ascii="Candara" w:hAnsi="Candara"/>
        <w:sz w:val="20"/>
        <w:szCs w:val="20"/>
      </w:rPr>
    </w:pPr>
    <w:r w:rsidRPr="00154ED3">
      <w:rPr>
        <w:rFonts w:ascii="Candara" w:hAnsi="Candara"/>
        <w:sz w:val="20"/>
        <w:szCs w:val="20"/>
      </w:rPr>
      <w:t xml:space="preserve">81000 Podgorica, </w:t>
    </w:r>
    <w:proofErr w:type="spellStart"/>
    <w:r w:rsidRPr="00154ED3">
      <w:rPr>
        <w:rFonts w:ascii="Candara" w:hAnsi="Candara"/>
        <w:sz w:val="20"/>
        <w:szCs w:val="20"/>
      </w:rPr>
      <w:t>Crna</w:t>
    </w:r>
    <w:proofErr w:type="spellEnd"/>
    <w:r w:rsidRPr="00154ED3">
      <w:rPr>
        <w:rFonts w:ascii="Candara" w:hAnsi="Candara"/>
        <w:sz w:val="20"/>
        <w:szCs w:val="20"/>
      </w:rPr>
      <w:t xml:space="preserve"> Gora</w:t>
    </w:r>
  </w:p>
  <w:p w14:paraId="18980DCB" w14:textId="6C23DBF2" w:rsidR="003F420F" w:rsidRPr="00154ED3" w:rsidRDefault="006764B6">
    <w:pPr>
      <w:pStyle w:val="Header"/>
      <w:rPr>
        <w:rFonts w:ascii="Candara" w:hAnsi="Candara"/>
        <w:sz w:val="20"/>
        <w:szCs w:val="20"/>
      </w:rPr>
    </w:pPr>
    <w:hyperlink r:id="rId2" w:history="1">
      <w:r w:rsidR="003F420F" w:rsidRPr="00154ED3">
        <w:rPr>
          <w:rStyle w:val="Hyperlink"/>
          <w:rFonts w:ascii="Candara" w:hAnsi="Candara"/>
          <w:sz w:val="20"/>
          <w:szCs w:val="20"/>
        </w:rPr>
        <w:t>doktorskestudije@ucg.ac.me</w:t>
      </w:r>
    </w:hyperlink>
  </w:p>
  <w:p w14:paraId="298953CD" w14:textId="0C32C675" w:rsidR="003F420F" w:rsidRPr="00154ED3" w:rsidRDefault="003F420F">
    <w:pPr>
      <w:pStyle w:val="Header"/>
      <w:rPr>
        <w:rFonts w:ascii="Candara" w:hAnsi="Candara"/>
        <w:sz w:val="20"/>
        <w:szCs w:val="20"/>
      </w:rPr>
    </w:pPr>
    <w:r w:rsidRPr="00154ED3">
      <w:rPr>
        <w:rFonts w:ascii="Candara" w:hAnsi="Candara"/>
        <w:sz w:val="20"/>
        <w:szCs w:val="20"/>
      </w:rPr>
      <w:t>www.ucg.ac.me</w:t>
    </w:r>
    <w:r>
      <w:rPr>
        <w:rFonts w:ascii="Candara" w:hAnsi="Candara"/>
        <w:sz w:val="20"/>
        <w:szCs w:val="20"/>
      </w:rPr>
      <w:t>/rektorat/dok</w:t>
    </w:r>
  </w:p>
  <w:p w14:paraId="3C81BEB5" w14:textId="77777777" w:rsidR="003F420F" w:rsidRDefault="003F420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D18AD"/>
    <w:multiLevelType w:val="multilevel"/>
    <w:tmpl w:val="86CCCD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414F54"/>
    <w:multiLevelType w:val="hybridMultilevel"/>
    <w:tmpl w:val="06C2AB4E"/>
    <w:lvl w:ilvl="0" w:tplc="278EC21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686C70"/>
    <w:multiLevelType w:val="multilevel"/>
    <w:tmpl w:val="0D6E9E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53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0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71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86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376" w:hanging="1800"/>
      </w:pPr>
      <w:rPr>
        <w:rFonts w:hint="default"/>
      </w:rPr>
    </w:lvl>
  </w:abstractNum>
  <w:abstractNum w:abstractNumId="3" w15:restartNumberingAfterBreak="0">
    <w:nsid w:val="064402F3"/>
    <w:multiLevelType w:val="hybridMultilevel"/>
    <w:tmpl w:val="AB4861B0"/>
    <w:lvl w:ilvl="0" w:tplc="278EC21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D1239"/>
    <w:multiLevelType w:val="hybridMultilevel"/>
    <w:tmpl w:val="2542C8EC"/>
    <w:lvl w:ilvl="0" w:tplc="278EC21C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802345"/>
    <w:multiLevelType w:val="multilevel"/>
    <w:tmpl w:val="B00AF9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3A5501"/>
    <w:multiLevelType w:val="multilevel"/>
    <w:tmpl w:val="86CCCD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C35B8D"/>
    <w:multiLevelType w:val="hybridMultilevel"/>
    <w:tmpl w:val="66DC931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9819AC"/>
    <w:multiLevelType w:val="multilevel"/>
    <w:tmpl w:val="17AEEDD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BA51D10"/>
    <w:multiLevelType w:val="multilevel"/>
    <w:tmpl w:val="45AE8A3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364BDE"/>
    <w:multiLevelType w:val="multilevel"/>
    <w:tmpl w:val="86CCCD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A2862F3"/>
    <w:multiLevelType w:val="hybridMultilevel"/>
    <w:tmpl w:val="17F2F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3E0D65"/>
    <w:multiLevelType w:val="multilevel"/>
    <w:tmpl w:val="86CCCD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C0A0739"/>
    <w:multiLevelType w:val="multilevel"/>
    <w:tmpl w:val="0D6E9E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53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0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71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86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376" w:hanging="1800"/>
      </w:pPr>
      <w:rPr>
        <w:rFonts w:hint="default"/>
      </w:rPr>
    </w:lvl>
  </w:abstractNum>
  <w:abstractNum w:abstractNumId="14" w15:restartNumberingAfterBreak="0">
    <w:nsid w:val="470F462B"/>
    <w:multiLevelType w:val="multilevel"/>
    <w:tmpl w:val="3BF2FE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A0E40AB"/>
    <w:multiLevelType w:val="multilevel"/>
    <w:tmpl w:val="2A66D88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EDA4E18"/>
    <w:multiLevelType w:val="hybridMultilevel"/>
    <w:tmpl w:val="ED127A2C"/>
    <w:lvl w:ilvl="0" w:tplc="47BA28D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90278C"/>
    <w:multiLevelType w:val="hybridMultilevel"/>
    <w:tmpl w:val="0BC024E4"/>
    <w:lvl w:ilvl="0" w:tplc="488EFD10">
      <w:start w:val="7"/>
      <w:numFmt w:val="bullet"/>
      <w:lvlText w:val="-"/>
      <w:lvlJc w:val="left"/>
      <w:pPr>
        <w:ind w:left="720" w:hanging="360"/>
      </w:pPr>
      <w:rPr>
        <w:rFonts w:ascii="Candara" w:eastAsia="Calibri" w:hAnsi="Candara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BB1A76"/>
    <w:multiLevelType w:val="hybridMultilevel"/>
    <w:tmpl w:val="AA4EE29A"/>
    <w:lvl w:ilvl="0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672627"/>
    <w:multiLevelType w:val="multilevel"/>
    <w:tmpl w:val="86CCCD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D140750"/>
    <w:multiLevelType w:val="hybridMultilevel"/>
    <w:tmpl w:val="2542C8EC"/>
    <w:lvl w:ilvl="0" w:tplc="FFFFFFFF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E041C61"/>
    <w:multiLevelType w:val="multilevel"/>
    <w:tmpl w:val="86CCCD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5E54F8B"/>
    <w:multiLevelType w:val="multilevel"/>
    <w:tmpl w:val="86CCCD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A4072DA"/>
    <w:multiLevelType w:val="multilevel"/>
    <w:tmpl w:val="BA4C76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A62018D"/>
    <w:multiLevelType w:val="hybridMultilevel"/>
    <w:tmpl w:val="2542C8EC"/>
    <w:lvl w:ilvl="0" w:tplc="FFFFFFFF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F22359F"/>
    <w:multiLevelType w:val="multilevel"/>
    <w:tmpl w:val="CE308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ndara" w:eastAsia="Times New Roman" w:hAnsi="Candara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40F3244"/>
    <w:multiLevelType w:val="multilevel"/>
    <w:tmpl w:val="86CCCD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52029C6"/>
    <w:multiLevelType w:val="multilevel"/>
    <w:tmpl w:val="85B4C4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D46320F"/>
    <w:multiLevelType w:val="hybridMultilevel"/>
    <w:tmpl w:val="CD0E20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FE252A8"/>
    <w:multiLevelType w:val="hybridMultilevel"/>
    <w:tmpl w:val="840EB208"/>
    <w:lvl w:ilvl="0" w:tplc="0409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28"/>
  </w:num>
  <w:num w:numId="4">
    <w:abstractNumId w:val="25"/>
  </w:num>
  <w:num w:numId="5">
    <w:abstractNumId w:val="27"/>
  </w:num>
  <w:num w:numId="6">
    <w:abstractNumId w:val="5"/>
  </w:num>
  <w:num w:numId="7">
    <w:abstractNumId w:val="23"/>
  </w:num>
  <w:num w:numId="8">
    <w:abstractNumId w:val="9"/>
  </w:num>
  <w:num w:numId="9">
    <w:abstractNumId w:val="14"/>
  </w:num>
  <w:num w:numId="10">
    <w:abstractNumId w:val="8"/>
  </w:num>
  <w:num w:numId="11">
    <w:abstractNumId w:val="15"/>
  </w:num>
  <w:num w:numId="12">
    <w:abstractNumId w:val="10"/>
  </w:num>
  <w:num w:numId="13">
    <w:abstractNumId w:val="22"/>
  </w:num>
  <w:num w:numId="14">
    <w:abstractNumId w:val="19"/>
  </w:num>
  <w:num w:numId="15">
    <w:abstractNumId w:val="21"/>
  </w:num>
  <w:num w:numId="16">
    <w:abstractNumId w:val="6"/>
  </w:num>
  <w:num w:numId="17">
    <w:abstractNumId w:val="12"/>
  </w:num>
  <w:num w:numId="18">
    <w:abstractNumId w:val="0"/>
  </w:num>
  <w:num w:numId="19">
    <w:abstractNumId w:val="29"/>
  </w:num>
  <w:num w:numId="20">
    <w:abstractNumId w:val="16"/>
  </w:num>
  <w:num w:numId="21">
    <w:abstractNumId w:val="1"/>
  </w:num>
  <w:num w:numId="22">
    <w:abstractNumId w:val="26"/>
  </w:num>
  <w:num w:numId="23">
    <w:abstractNumId w:val="3"/>
  </w:num>
  <w:num w:numId="24">
    <w:abstractNumId w:val="20"/>
  </w:num>
  <w:num w:numId="25">
    <w:abstractNumId w:val="24"/>
  </w:num>
  <w:num w:numId="26">
    <w:abstractNumId w:val="17"/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</w:num>
  <w:num w:numId="30">
    <w:abstractNumId w:val="1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057"/>
    <w:rsid w:val="00007BE1"/>
    <w:rsid w:val="00031334"/>
    <w:rsid w:val="00031896"/>
    <w:rsid w:val="00037DAD"/>
    <w:rsid w:val="000428AF"/>
    <w:rsid w:val="00057D9E"/>
    <w:rsid w:val="00062DC3"/>
    <w:rsid w:val="00063BB1"/>
    <w:rsid w:val="00067840"/>
    <w:rsid w:val="000778F7"/>
    <w:rsid w:val="00082871"/>
    <w:rsid w:val="00092D0D"/>
    <w:rsid w:val="000A21CF"/>
    <w:rsid w:val="000B26C6"/>
    <w:rsid w:val="000B5AD9"/>
    <w:rsid w:val="000C13FE"/>
    <w:rsid w:val="000C6E38"/>
    <w:rsid w:val="000D5248"/>
    <w:rsid w:val="000D69D8"/>
    <w:rsid w:val="000E0DC8"/>
    <w:rsid w:val="000F28A1"/>
    <w:rsid w:val="00100906"/>
    <w:rsid w:val="001152D5"/>
    <w:rsid w:val="00131665"/>
    <w:rsid w:val="0013594D"/>
    <w:rsid w:val="0014206C"/>
    <w:rsid w:val="00144554"/>
    <w:rsid w:val="00146A9A"/>
    <w:rsid w:val="001545BE"/>
    <w:rsid w:val="0015465A"/>
    <w:rsid w:val="00154ED3"/>
    <w:rsid w:val="001662C1"/>
    <w:rsid w:val="00181C6D"/>
    <w:rsid w:val="00191185"/>
    <w:rsid w:val="001B1F25"/>
    <w:rsid w:val="001C245D"/>
    <w:rsid w:val="001C6E73"/>
    <w:rsid w:val="001D0038"/>
    <w:rsid w:val="001E2DEC"/>
    <w:rsid w:val="001E5A7A"/>
    <w:rsid w:val="001F1996"/>
    <w:rsid w:val="00211DB0"/>
    <w:rsid w:val="00227775"/>
    <w:rsid w:val="00230204"/>
    <w:rsid w:val="00232CD4"/>
    <w:rsid w:val="002333E4"/>
    <w:rsid w:val="00241DD5"/>
    <w:rsid w:val="0024568C"/>
    <w:rsid w:val="00247455"/>
    <w:rsid w:val="002640A9"/>
    <w:rsid w:val="00274966"/>
    <w:rsid w:val="002800BA"/>
    <w:rsid w:val="002A1013"/>
    <w:rsid w:val="002A4CA1"/>
    <w:rsid w:val="002A574C"/>
    <w:rsid w:val="002B0317"/>
    <w:rsid w:val="002B1AD1"/>
    <w:rsid w:val="002B3129"/>
    <w:rsid w:val="002C5494"/>
    <w:rsid w:val="002C584A"/>
    <w:rsid w:val="002D39F6"/>
    <w:rsid w:val="002D3BD1"/>
    <w:rsid w:val="002D7057"/>
    <w:rsid w:val="002E29C7"/>
    <w:rsid w:val="002E7C93"/>
    <w:rsid w:val="00306200"/>
    <w:rsid w:val="00310BBF"/>
    <w:rsid w:val="00311DCC"/>
    <w:rsid w:val="0032500F"/>
    <w:rsid w:val="00336B60"/>
    <w:rsid w:val="00336C09"/>
    <w:rsid w:val="0036031D"/>
    <w:rsid w:val="00363E23"/>
    <w:rsid w:val="0037353C"/>
    <w:rsid w:val="00380863"/>
    <w:rsid w:val="00382F5A"/>
    <w:rsid w:val="003940C4"/>
    <w:rsid w:val="003B596F"/>
    <w:rsid w:val="003C24ED"/>
    <w:rsid w:val="003E5F94"/>
    <w:rsid w:val="003F420F"/>
    <w:rsid w:val="003F7522"/>
    <w:rsid w:val="00407D34"/>
    <w:rsid w:val="004260BC"/>
    <w:rsid w:val="0042619B"/>
    <w:rsid w:val="00426BF8"/>
    <w:rsid w:val="00447123"/>
    <w:rsid w:val="00455DBF"/>
    <w:rsid w:val="004739D6"/>
    <w:rsid w:val="00476A46"/>
    <w:rsid w:val="004864E5"/>
    <w:rsid w:val="00486969"/>
    <w:rsid w:val="00486A38"/>
    <w:rsid w:val="004924B5"/>
    <w:rsid w:val="004A472D"/>
    <w:rsid w:val="004B5682"/>
    <w:rsid w:val="004C0445"/>
    <w:rsid w:val="004C3FF4"/>
    <w:rsid w:val="004D0376"/>
    <w:rsid w:val="004D480C"/>
    <w:rsid w:val="004D79FE"/>
    <w:rsid w:val="004F4FA1"/>
    <w:rsid w:val="004F7FE5"/>
    <w:rsid w:val="00505010"/>
    <w:rsid w:val="00521AFE"/>
    <w:rsid w:val="005308BD"/>
    <w:rsid w:val="0053524B"/>
    <w:rsid w:val="0054589A"/>
    <w:rsid w:val="00552ACB"/>
    <w:rsid w:val="00563F22"/>
    <w:rsid w:val="00564D72"/>
    <w:rsid w:val="00565EF9"/>
    <w:rsid w:val="00582B91"/>
    <w:rsid w:val="00584660"/>
    <w:rsid w:val="00592039"/>
    <w:rsid w:val="00595AFF"/>
    <w:rsid w:val="005A1148"/>
    <w:rsid w:val="005A4A18"/>
    <w:rsid w:val="005E5E27"/>
    <w:rsid w:val="005F1AF3"/>
    <w:rsid w:val="00612435"/>
    <w:rsid w:val="00615D66"/>
    <w:rsid w:val="0062578D"/>
    <w:rsid w:val="00626B9D"/>
    <w:rsid w:val="00637412"/>
    <w:rsid w:val="00640A34"/>
    <w:rsid w:val="006438A1"/>
    <w:rsid w:val="006506CB"/>
    <w:rsid w:val="00666D98"/>
    <w:rsid w:val="00666DEC"/>
    <w:rsid w:val="006704BD"/>
    <w:rsid w:val="006764B6"/>
    <w:rsid w:val="00677AE7"/>
    <w:rsid w:val="006817B7"/>
    <w:rsid w:val="006819DD"/>
    <w:rsid w:val="006A5234"/>
    <w:rsid w:val="006B0157"/>
    <w:rsid w:val="006E1950"/>
    <w:rsid w:val="0070081A"/>
    <w:rsid w:val="0070565A"/>
    <w:rsid w:val="00705798"/>
    <w:rsid w:val="00707E30"/>
    <w:rsid w:val="00716987"/>
    <w:rsid w:val="00723451"/>
    <w:rsid w:val="00734451"/>
    <w:rsid w:val="00734D0F"/>
    <w:rsid w:val="00737944"/>
    <w:rsid w:val="00767E9C"/>
    <w:rsid w:val="00770075"/>
    <w:rsid w:val="00772F01"/>
    <w:rsid w:val="00774106"/>
    <w:rsid w:val="007A5C34"/>
    <w:rsid w:val="007A79FD"/>
    <w:rsid w:val="007D08B0"/>
    <w:rsid w:val="007D6057"/>
    <w:rsid w:val="007D6546"/>
    <w:rsid w:val="007D721F"/>
    <w:rsid w:val="007E025E"/>
    <w:rsid w:val="007E10FB"/>
    <w:rsid w:val="007E2C68"/>
    <w:rsid w:val="007E5FBD"/>
    <w:rsid w:val="007F07F6"/>
    <w:rsid w:val="008020D2"/>
    <w:rsid w:val="00806C64"/>
    <w:rsid w:val="0082019F"/>
    <w:rsid w:val="00820488"/>
    <w:rsid w:val="00847761"/>
    <w:rsid w:val="00851E3F"/>
    <w:rsid w:val="00864F39"/>
    <w:rsid w:val="008717C4"/>
    <w:rsid w:val="00872213"/>
    <w:rsid w:val="00877DAF"/>
    <w:rsid w:val="00883F59"/>
    <w:rsid w:val="0088695E"/>
    <w:rsid w:val="0089386A"/>
    <w:rsid w:val="008A0508"/>
    <w:rsid w:val="008A5225"/>
    <w:rsid w:val="008B4D8D"/>
    <w:rsid w:val="008D0A45"/>
    <w:rsid w:val="008E44EC"/>
    <w:rsid w:val="008E5709"/>
    <w:rsid w:val="008E5E9C"/>
    <w:rsid w:val="0090217A"/>
    <w:rsid w:val="00923169"/>
    <w:rsid w:val="009327BC"/>
    <w:rsid w:val="009430DF"/>
    <w:rsid w:val="00955B70"/>
    <w:rsid w:val="009607CD"/>
    <w:rsid w:val="00966134"/>
    <w:rsid w:val="00970B96"/>
    <w:rsid w:val="00971D54"/>
    <w:rsid w:val="009B0AA6"/>
    <w:rsid w:val="009B424F"/>
    <w:rsid w:val="009B6F1B"/>
    <w:rsid w:val="009C4944"/>
    <w:rsid w:val="009D28E9"/>
    <w:rsid w:val="009E27D4"/>
    <w:rsid w:val="009E355A"/>
    <w:rsid w:val="00A0413B"/>
    <w:rsid w:val="00A20066"/>
    <w:rsid w:val="00A24CBA"/>
    <w:rsid w:val="00A357AF"/>
    <w:rsid w:val="00A368E0"/>
    <w:rsid w:val="00A42267"/>
    <w:rsid w:val="00A56889"/>
    <w:rsid w:val="00A65CA1"/>
    <w:rsid w:val="00A6758C"/>
    <w:rsid w:val="00A84751"/>
    <w:rsid w:val="00A908CF"/>
    <w:rsid w:val="00A94B47"/>
    <w:rsid w:val="00AA1708"/>
    <w:rsid w:val="00AA74F5"/>
    <w:rsid w:val="00AC1C6C"/>
    <w:rsid w:val="00AD16FD"/>
    <w:rsid w:val="00AD3D92"/>
    <w:rsid w:val="00AE4B48"/>
    <w:rsid w:val="00AF537E"/>
    <w:rsid w:val="00B01EA3"/>
    <w:rsid w:val="00B034CB"/>
    <w:rsid w:val="00B11219"/>
    <w:rsid w:val="00B21384"/>
    <w:rsid w:val="00B228B4"/>
    <w:rsid w:val="00B26615"/>
    <w:rsid w:val="00B341E5"/>
    <w:rsid w:val="00B50DF7"/>
    <w:rsid w:val="00B57FDA"/>
    <w:rsid w:val="00B87CF6"/>
    <w:rsid w:val="00B91092"/>
    <w:rsid w:val="00B954A8"/>
    <w:rsid w:val="00B95793"/>
    <w:rsid w:val="00B96319"/>
    <w:rsid w:val="00BA4314"/>
    <w:rsid w:val="00BB24CA"/>
    <w:rsid w:val="00BD2800"/>
    <w:rsid w:val="00BE3F0E"/>
    <w:rsid w:val="00BE3F40"/>
    <w:rsid w:val="00C00B7C"/>
    <w:rsid w:val="00C039E5"/>
    <w:rsid w:val="00C0537F"/>
    <w:rsid w:val="00C1376A"/>
    <w:rsid w:val="00C202A6"/>
    <w:rsid w:val="00C249F5"/>
    <w:rsid w:val="00C313F5"/>
    <w:rsid w:val="00C45C19"/>
    <w:rsid w:val="00C55496"/>
    <w:rsid w:val="00C652BF"/>
    <w:rsid w:val="00C67E04"/>
    <w:rsid w:val="00C85E57"/>
    <w:rsid w:val="00CC77E8"/>
    <w:rsid w:val="00CC7C4C"/>
    <w:rsid w:val="00CD222F"/>
    <w:rsid w:val="00CE71D3"/>
    <w:rsid w:val="00CF0569"/>
    <w:rsid w:val="00CF4D4F"/>
    <w:rsid w:val="00D01068"/>
    <w:rsid w:val="00D129FC"/>
    <w:rsid w:val="00D13CA7"/>
    <w:rsid w:val="00D15122"/>
    <w:rsid w:val="00D22024"/>
    <w:rsid w:val="00D22386"/>
    <w:rsid w:val="00D25F7F"/>
    <w:rsid w:val="00D306EF"/>
    <w:rsid w:val="00D34423"/>
    <w:rsid w:val="00D526E9"/>
    <w:rsid w:val="00D56915"/>
    <w:rsid w:val="00D65FE3"/>
    <w:rsid w:val="00D66A91"/>
    <w:rsid w:val="00D70C99"/>
    <w:rsid w:val="00D726C9"/>
    <w:rsid w:val="00D867A9"/>
    <w:rsid w:val="00D94A1B"/>
    <w:rsid w:val="00DA19F3"/>
    <w:rsid w:val="00DA44A1"/>
    <w:rsid w:val="00DA4EEF"/>
    <w:rsid w:val="00DA5EFF"/>
    <w:rsid w:val="00DB3AE5"/>
    <w:rsid w:val="00DC7043"/>
    <w:rsid w:val="00E0599D"/>
    <w:rsid w:val="00E25ABC"/>
    <w:rsid w:val="00E45FBC"/>
    <w:rsid w:val="00E47E9C"/>
    <w:rsid w:val="00E813CB"/>
    <w:rsid w:val="00EA5FA7"/>
    <w:rsid w:val="00EE027B"/>
    <w:rsid w:val="00EE2C34"/>
    <w:rsid w:val="00EE5097"/>
    <w:rsid w:val="00EE55CB"/>
    <w:rsid w:val="00EE7152"/>
    <w:rsid w:val="00EF138E"/>
    <w:rsid w:val="00EF1573"/>
    <w:rsid w:val="00F23D16"/>
    <w:rsid w:val="00F471CB"/>
    <w:rsid w:val="00F52BDB"/>
    <w:rsid w:val="00F5368E"/>
    <w:rsid w:val="00F72F96"/>
    <w:rsid w:val="00FC2FEF"/>
    <w:rsid w:val="00FC3CAD"/>
    <w:rsid w:val="00FD3CC9"/>
    <w:rsid w:val="00FE2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CB8DAD"/>
  <w15:chartTrackingRefBased/>
  <w15:docId w15:val="{4C9F2825-9D61-488C-B2DE-F884D72AD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7E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6E3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69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95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A5C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5C34"/>
  </w:style>
  <w:style w:type="paragraph" w:styleId="Footer">
    <w:name w:val="footer"/>
    <w:basedOn w:val="Normal"/>
    <w:link w:val="FooterChar"/>
    <w:uiPriority w:val="99"/>
    <w:unhideWhenUsed/>
    <w:rsid w:val="007A5C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5C34"/>
  </w:style>
  <w:style w:type="character" w:styleId="Hyperlink">
    <w:name w:val="Hyperlink"/>
    <w:basedOn w:val="DefaultParagraphFont"/>
    <w:uiPriority w:val="99"/>
    <w:unhideWhenUsed/>
    <w:rsid w:val="00F72F9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B4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EE509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sl-SI"/>
    </w:rPr>
  </w:style>
  <w:style w:type="character" w:customStyle="1" w:styleId="TitleChar">
    <w:name w:val="Title Char"/>
    <w:basedOn w:val="DefaultParagraphFont"/>
    <w:link w:val="Title"/>
    <w:rsid w:val="00EE5097"/>
    <w:rPr>
      <w:rFonts w:ascii="Times New Roman" w:eastAsia="Times New Roman" w:hAnsi="Times New Roman" w:cs="Times New Roman"/>
      <w:b/>
      <w:bCs/>
      <w:sz w:val="28"/>
      <w:szCs w:val="24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7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oktorskestudije@ucg.ac.me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ABC161-3D37-4B20-950A-815F102B8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2133</Words>
  <Characters>12160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Dejan</cp:lastModifiedBy>
  <cp:revision>3</cp:revision>
  <cp:lastPrinted>2022-03-15T12:27:00Z</cp:lastPrinted>
  <dcterms:created xsi:type="dcterms:W3CDTF">2022-07-12T06:46:00Z</dcterms:created>
  <dcterms:modified xsi:type="dcterms:W3CDTF">2022-07-15T05:53:00Z</dcterms:modified>
</cp:coreProperties>
</file>