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C1" w:rsidRPr="007C4431" w:rsidRDefault="00DE06FD" w:rsidP="00CB3B9D">
      <w:pPr>
        <w:ind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Centar za genetski inženjering i biotehnologiju ICGEB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sa sjedištem u Trstu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osnovan je u okviru zajedničkog sistema Ujedinjenih Nacija kao Centar uspješnosti za istraživanje i trening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>e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u oblasti molekularne biologije, kao pomoć zemljama u razvoju i ekonomijama u tranziciji. Posvećen je rješavanju nekih od ključnih problema koji se tiču zdravlja, ishrane, poljoprivrede, životne sredine, industrijskog razvoja. ICGEB broji 64 zemlje članice, a Crna Gora postala je jedna od njih 2012. godine. ICGEB nije lociran samo na teritoriji grada Trsta, već ima </w:t>
      </w:r>
      <w:r w:rsidR="00434B72"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svoje labaratorije 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i u Nju Delhiju (Indija), Cape Town (Južna Af</w:t>
      </w:r>
      <w:r w:rsidR="00621CE2">
        <w:rPr>
          <w:rFonts w:cstheme="minorHAnsi"/>
          <w:color w:val="000000"/>
          <w:sz w:val="20"/>
          <w:szCs w:val="20"/>
          <w:shd w:val="clear" w:color="auto" w:fill="FFFFFF"/>
        </w:rPr>
        <w:t>rika), a posjeduje i mrežu od 41 poveza</w:t>
      </w:r>
      <w:r w:rsidR="005678AC">
        <w:rPr>
          <w:rFonts w:cstheme="minorHAnsi"/>
          <w:color w:val="000000"/>
          <w:sz w:val="20"/>
          <w:szCs w:val="20"/>
          <w:shd w:val="clear" w:color="auto" w:fill="FFFFFF"/>
        </w:rPr>
        <w:t>na</w:t>
      </w:r>
      <w:r w:rsidR="00621CE2">
        <w:rPr>
          <w:rFonts w:cstheme="minorHAnsi"/>
          <w:color w:val="000000"/>
          <w:sz w:val="20"/>
          <w:szCs w:val="20"/>
          <w:shd w:val="clear" w:color="auto" w:fill="FFFFFF"/>
        </w:rPr>
        <w:t xml:space="preserve"> cent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ra uspješnosti u okviru svojih zemalja članica, čije istraživačke aktivnosti su koordinisane i djelimično finansirane od strane ICG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>EB</w:t>
      </w:r>
      <w:r w:rsidR="00DE7E0D">
        <w:rPr>
          <w:rFonts w:cstheme="minorHAnsi"/>
          <w:color w:val="000000"/>
          <w:sz w:val="20"/>
          <w:szCs w:val="20"/>
          <w:shd w:val="clear" w:color="auto" w:fill="FFFFFF"/>
        </w:rPr>
        <w:t>-a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>, što pruža mogućnost razvoja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mobilnosti, koja je izuzetno važna za svakog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 xml:space="preserve"> istraživača. Važnost i prednosti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članstva u jednom ovakvom centru za Crnu Goru i njene naučnike su izuzetni, 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 xml:space="preserve">s 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obzirom na činjenicu da su labaratorije ICGEB-a jedne od najboljih u svijetu i da sve zemlje članice i njeni naučnici imaju puni pristup i mogućnost usavršavanja, obuka, istraživanja u okviru ovog Centra. </w:t>
      </w:r>
      <w:r w:rsidR="00434B72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CB3B9D" w:rsidRPr="007C4431" w:rsidRDefault="005A5900" w:rsidP="00C92568">
      <w:pPr>
        <w:ind w:firstLine="720"/>
        <w:jc w:val="both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Upravo u vezi sa tim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ICGEB je uspostavio</w:t>
      </w:r>
      <w:r w:rsidRPr="007C4431">
        <w:rPr>
          <w:rStyle w:val="Strong"/>
          <w:rFonts w:cstheme="minorHAnsi"/>
          <w:color w:val="000000"/>
          <w:sz w:val="20"/>
          <w:szCs w:val="20"/>
          <w:u w:val="single"/>
          <w:shd w:val="clear" w:color="auto" w:fill="FFFFFF"/>
        </w:rPr>
        <w:t> Arturo Falači ICGEB Program stipendija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(the Arturo Falaschi ICGEB Fellowship Programme) </w:t>
      </w:r>
      <w:r w:rsidRPr="007C4431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koji</w:t>
      </w:r>
      <w:r w:rsidRPr="007C4431">
        <w:rPr>
          <w:rFonts w:cstheme="minorHAnsi"/>
          <w:b/>
          <w:color w:val="000000"/>
          <w:sz w:val="20"/>
          <w:szCs w:val="20"/>
          <w:shd w:val="clear" w:color="auto" w:fill="FFFFFF"/>
        </w:rPr>
        <w:t> 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nudi stipendije za duže ili kraće boravke za naučnike koji su nacionalnosti jedne od zemalj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a članica ICGEB-a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, da realizuju istraživanja u Trstu, Nju Delhiju i Kejptaunu. U okviru Arturo Falači programa stipendija trenutno s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u otvoreni pozivi za doktorske,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postdoktorske studije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, kraće istraživačke boravke i SMART mobilnosti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. ICGEB nudi kompetitivne stipendije za doktoande i postdoktorande iz oblasti prirodnih nauka, motivisanim istraživačima koji žele da realizuju doktorska i postdoktorska istraživanja na renomiranim naučnim ustanovama. </w:t>
      </w:r>
      <w:r w:rsidR="0040039C">
        <w:rPr>
          <w:rFonts w:cstheme="minorHAnsi"/>
          <w:color w:val="000000"/>
          <w:sz w:val="20"/>
          <w:szCs w:val="20"/>
          <w:shd w:val="clear" w:color="auto" w:fill="FFFFFF"/>
        </w:rPr>
        <w:t>Takođe, n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ajuspješniji stipendisti</w:t>
      </w:r>
      <w:r w:rsidR="00C530CB"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postdoktorandi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 xml:space="preserve"> moći će, nakon završenih studija, da apliciraju za </w:t>
      </w:r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grantove za istraživače na početku karijere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 w:rsidRPr="007C4431">
          <w:rPr>
            <w:rStyle w:val="Hyperlink"/>
            <w:rFonts w:cstheme="minorHAnsi"/>
            <w:color w:val="787F87"/>
            <w:sz w:val="20"/>
            <w:szCs w:val="20"/>
            <w:shd w:val="clear" w:color="auto" w:fill="FFFFFF"/>
          </w:rPr>
          <w:t>(Early Career Research Grants)</w:t>
        </w:r>
      </w:hyperlink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 koji se takođe nude u okviru ICGEB-a a kojim se podržavaju istraživački programi mladih rukovodilaca istraživanja po njihovom povratku u zemlju članicu ICGEB-a. </w:t>
      </w:r>
      <w:r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Krajnji rok za aplikacije za stipendije za doktorske i postdoktorske studije je 31. mart 2019. godine. </w:t>
      </w:r>
      <w:r w:rsidR="00F80B00" w:rsidRPr="007C443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</w:p>
    <w:p w:rsidR="00A00AE1" w:rsidRDefault="00D54DA6" w:rsidP="00F80B00">
      <w:p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Kandidati </w:t>
      </w:r>
      <w:r w:rsidR="00C92568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koji konkurišu za stipendiju za doktorske </w:t>
      </w:r>
      <w:r w:rsidR="00073044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i postdoktorske </w:t>
      </w:r>
      <w:r w:rsidR="00C92568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studije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treba da kontaktiraju lidera grupe/rukovodioca istraživanja </w:t>
      </w:r>
      <w:r w:rsidR="00F80B0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nekog od centara ICGEB-a</w:t>
      </w:r>
      <w:r w:rsidR="00621CE2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hyperlink r:id="rId7" w:history="1">
        <w:r w:rsidR="005678AC" w:rsidRPr="009575E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www.icgeb.org</w:t>
        </w:r>
      </w:hyperlink>
      <w:r w:rsidR="00621CE2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)</w:t>
      </w:r>
      <w:r w:rsidR="005678A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 svom izboru sa motivacionim pismom, da u</w:t>
      </w:r>
      <w:r w:rsidR="00F338DE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tvrde dostupnost laboratorijskih kapaciteta</w:t>
      </w:r>
      <w:r w:rsidR="00352302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 definišu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prijedlog projekta. </w:t>
      </w:r>
    </w:p>
    <w:p w:rsidR="00A00AE1" w:rsidRPr="00A00AE1" w:rsidRDefault="00A00AE1" w:rsidP="00F80B00">
      <w:pPr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A00AE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STIPENDIJE ZA DOKTORSKE STUDIJE</w:t>
      </w:r>
    </w:p>
    <w:p w:rsidR="00F80B00" w:rsidRPr="007C4431" w:rsidRDefault="00F80B00" w:rsidP="00F80B00">
      <w:p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Kandidati za doktorske studije moraju ispunjavati sledeće uslove:</w:t>
      </w:r>
    </w:p>
    <w:p w:rsidR="00F80B00" w:rsidRPr="007C4431" w:rsidRDefault="00F80B00" w:rsidP="00F80B00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biti državljani jedne od članica ICGEB-a;</w:t>
      </w:r>
    </w:p>
    <w:p w:rsidR="00F80B00" w:rsidRPr="007C4431" w:rsidRDefault="00F80B00" w:rsidP="00F80B00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za doktorske studije u Trstu moraju imati diplomu bečelora (BSc), dok oni koji apliciraju za doktorske studije u Nju Delhiju i Kejptaunu moraju imati završene master studije (MSc).</w:t>
      </w:r>
    </w:p>
    <w:p w:rsidR="00F80B00" w:rsidRPr="007C4431" w:rsidRDefault="00F80B00" w:rsidP="00F80B00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dobro znanje engleskog jezika koje će biti potvrđeno sertifikatom (TOEFL, Cambridge ili ekvivalent)</w:t>
      </w:r>
      <w:r w:rsidR="00C8443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; </w:t>
      </w:r>
      <w:r w:rsidR="00C8443A" w:rsidRPr="007C4431">
        <w:rPr>
          <w:rFonts w:cstheme="minorHAnsi"/>
          <w:color w:val="000000"/>
          <w:sz w:val="20"/>
          <w:szCs w:val="20"/>
          <w:shd w:val="clear" w:color="auto" w:fill="FFFFFF"/>
        </w:rPr>
        <w:t>nije potrebno ako je kandidat školovanje realizovao na engleskom jeziku;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073044" w:rsidRPr="007C4431" w:rsidRDefault="00C8443A" w:rsidP="00073044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kandidati koji konkurišu za doktorske studije u Trstu ne smiju imati više od 32 godine starosti u trenutnku podnošenja aplikacije, dok za kandidate koji konkurišu za Nju Delhi i Kejptaun ne postoji starosna granica;</w:t>
      </w:r>
    </w:p>
    <w:p w:rsidR="00327CA3" w:rsidRPr="007C4431" w:rsidRDefault="00327CA3" w:rsidP="00327CA3">
      <w:pPr>
        <w:spacing w:after="0" w:line="240" w:lineRule="auto"/>
        <w:ind w:firstLine="72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Stipendija se dobija za d</w:t>
      </w:r>
      <w:r w:rsidR="00EF4BD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oktorske studije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koje </w:t>
      </w:r>
      <w:r w:rsidR="00EF4BD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traju 3 godine sa mogućnošću produženja za još jednu godinu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 </w:t>
      </w:r>
      <w:r w:rsidR="00352302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obuhvata/pokriva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:</w:t>
      </w:r>
    </w:p>
    <w:p w:rsidR="00DF027B" w:rsidRPr="007C4431" w:rsidRDefault="00DF027B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stipendiju na mjesečnom nivou</w:t>
      </w:r>
      <w:r w:rsidR="001A00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visini od </w:t>
      </w:r>
      <w:r w:rsidR="00576C5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1,3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00 eura za studije u Trstu (Italija); 1,020 US$ za Nju Delhi (Indija);  12,500 ZAR za Kejptaun (Južna Afrika);</w:t>
      </w:r>
    </w:p>
    <w:p w:rsidR="00327CA3" w:rsidRPr="007C4431" w:rsidRDefault="00DF027B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putne troškove od zemlje porijekla učesnika do laboratorije ICGEB-a na početku stipendije i povratak nakon završetka stipendije;</w:t>
      </w:r>
    </w:p>
    <w:p w:rsidR="00DF027B" w:rsidRPr="007C4431" w:rsidRDefault="00DF027B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zdravstveno osiguranje za svo vrijeme trajanja stipendije;</w:t>
      </w:r>
    </w:p>
    <w:p w:rsidR="00DF027B" w:rsidRPr="007C4431" w:rsidRDefault="00352302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troškove</w:t>
      </w:r>
      <w:r w:rsidR="00DF027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vize;</w:t>
      </w:r>
    </w:p>
    <w:p w:rsidR="00DF027B" w:rsidRPr="007C4431" w:rsidRDefault="00352302" w:rsidP="00DF027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</w:t>
      </w:r>
      <w:r w:rsidR="00576C5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kovi</w:t>
      </w:r>
      <w:r w:rsidR="00DF027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istraživanja će biti pokriveni budžetom istraživačke grupe;</w:t>
      </w:r>
    </w:p>
    <w:p w:rsidR="00073044" w:rsidRDefault="00DF027B" w:rsidP="003C3A9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podrška učešću na sastancima i kursevima je obezbijeđena od strane rukovodioca istraživanja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</w:p>
    <w:p w:rsidR="00A00AE1" w:rsidRDefault="00A00AE1" w:rsidP="00A00AE1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1A0071" w:rsidRDefault="001A0071" w:rsidP="00A00AE1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A00AE1" w:rsidRPr="00A00AE1" w:rsidRDefault="00A00AE1" w:rsidP="00A00AE1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A00AE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lastRenderedPageBreak/>
        <w:t>STIPENDIJE ZA POSTDOKTORSKE STUDIJE</w:t>
      </w:r>
    </w:p>
    <w:p w:rsidR="00073044" w:rsidRPr="007C4431" w:rsidRDefault="00073044" w:rsidP="0007304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073044" w:rsidRPr="007C4431" w:rsidRDefault="00073044" w:rsidP="0007304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Kandidati koji konkurišu za postdoktorske studije moraju ispunjavati sledeće uslove:</w:t>
      </w:r>
    </w:p>
    <w:p w:rsidR="00073044" w:rsidRPr="007C4431" w:rsidRDefault="00073044" w:rsidP="00073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biti državljani jedne od članica ICGEB-a;</w:t>
      </w:r>
    </w:p>
    <w:p w:rsidR="00073044" w:rsidRPr="007C4431" w:rsidRDefault="00073044" w:rsidP="00073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ne mogu biti stipendirani </w:t>
      </w:r>
      <w:r w:rsidR="00D00D7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za postdoktorske studije</w:t>
      </w:r>
      <w:r w:rsidR="000C7A7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svojoj zemlji, osim ako u vrijeme apliciranja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ne rade u inostranstvu </w:t>
      </w:r>
      <w:r w:rsidR="003C3A9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trajanju od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minimum tri godine;</w:t>
      </w:r>
    </w:p>
    <w:p w:rsidR="00073044" w:rsidRPr="007C4431" w:rsidRDefault="00073044" w:rsidP="00073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imati doktorat u oblasti prirodnih nauka ili najmanje tri godine istraživačkog iskustva;</w:t>
      </w:r>
    </w:p>
    <w:p w:rsidR="00073044" w:rsidRPr="007C4431" w:rsidRDefault="00073044" w:rsidP="00073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prednost imaju kandidati ispod 35 godina starosti. </w:t>
      </w:r>
    </w:p>
    <w:p w:rsidR="00BB65C0" w:rsidRPr="007C4431" w:rsidRDefault="00BB65C0" w:rsidP="00BB65C0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BB65C0" w:rsidRPr="007C4431" w:rsidRDefault="00BB65C0" w:rsidP="00BB65C0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Stipendija se dobija za postdoktorske studije koje traju 2 godine sa mogućnošću produženja za još jednu godinu i obuhvata/pokriva:</w:t>
      </w:r>
    </w:p>
    <w:p w:rsidR="00BB65C0" w:rsidRPr="007C4431" w:rsidRDefault="00BB65C0" w:rsidP="00BB65C0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stipendiju na mjesečnom nivou u visini od  2000 eura za</w:t>
      </w:r>
      <w:r w:rsidR="00B5518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studije u Trstu (Italija); 1,59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0 US$ za Nju Delhi (Indija);  </w:t>
      </w:r>
      <w:r w:rsidR="00B5518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18,75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0 ZAR za Kejptaun (Južna Afrika);</w:t>
      </w:r>
    </w:p>
    <w:p w:rsidR="00F166A5" w:rsidRPr="007C4431" w:rsidRDefault="00F166A5" w:rsidP="00F166A5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putne troškove od zemlje porijekla učesnika do laboratorije ICGEB-a na početku stipendije i povratak nakon završetka stipendije;</w:t>
      </w:r>
    </w:p>
    <w:p w:rsidR="00F166A5" w:rsidRPr="007C4431" w:rsidRDefault="00F166A5" w:rsidP="00F166A5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zdravstveno osiguranje za svo vrijeme trajanja stipendije;</w:t>
      </w:r>
    </w:p>
    <w:p w:rsidR="00F166A5" w:rsidRPr="007C4431" w:rsidRDefault="00F166A5" w:rsidP="00F166A5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troškove vize;</w:t>
      </w:r>
    </w:p>
    <w:p w:rsidR="00F166A5" w:rsidRPr="007C4431" w:rsidRDefault="001A0071" w:rsidP="00F166A5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troškovi</w:t>
      </w:r>
      <w:r w:rsidR="00F166A5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istraživanja će biti pokriveni budžetom istraživačke grupe;</w:t>
      </w:r>
    </w:p>
    <w:p w:rsidR="00BB65C0" w:rsidRPr="007C4431" w:rsidRDefault="001A0071" w:rsidP="00A314CA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podrška učešću na</w:t>
      </w:r>
      <w:r w:rsidR="00A314C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sastancima i kursevima je obezbijeđena od strane rukovodioca istraživanja.</w:t>
      </w:r>
    </w:p>
    <w:p w:rsidR="00073044" w:rsidRPr="007C4431" w:rsidRDefault="00073044" w:rsidP="0007304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453C09" w:rsidRPr="007C4431" w:rsidRDefault="00E43DDC" w:rsidP="00453C09">
      <w:pPr>
        <w:ind w:firstLine="360"/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Aplikacije za doktorske </w:t>
      </w:r>
      <w:r w:rsidR="00966A9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</w:t>
      </w:r>
      <w:hyperlink r:id="rId8" w:history="1">
        <w:r w:rsidR="00966A90" w:rsidRPr="007C4431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http://www.icgeb.org/phd-application.html</w:t>
        </w:r>
      </w:hyperlink>
      <w:r w:rsidR="00966A9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)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i postdoktorske studije </w:t>
      </w:r>
      <w:r w:rsidR="00A37F6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popunjava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ju se</w:t>
      </w:r>
      <w:r w:rsidR="00A37F6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online </w:t>
      </w:r>
      <w:r w:rsidR="00966A9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</w:t>
      </w:r>
      <w:hyperlink r:id="rId9" w:history="1">
        <w:r w:rsidR="00D00D79" w:rsidRPr="009575E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http://www.icgeb.org/postdoc-application.html</w:t>
        </w:r>
      </w:hyperlink>
      <w:r w:rsidR="00966A90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)</w:t>
      </w:r>
      <w:r w:rsidR="00A37F6B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. </w:t>
      </w:r>
      <w:r w:rsidR="00A66408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Sve aplikacije ICGEB šalje nacionalnoj kontakt osobi u cilju dobijanja odobrenja. Odobrenje nacionalne kontakt osobe je neophodno u cilju dobijanja stipendije. </w:t>
      </w:r>
      <w:r w:rsidR="00A66408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R</w:t>
      </w:r>
      <w:r w:rsidR="00352302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ok za podnošenje aplikacija</w:t>
      </w:r>
      <w:r w:rsidR="00B65468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doktorske studije</w:t>
      </w:r>
      <w:r w:rsidR="00352302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je 31. </w:t>
      </w:r>
      <w:r w:rsidR="00F31F39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m</w:t>
      </w:r>
      <w:r w:rsidR="00352302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art</w:t>
      </w:r>
      <w:r w:rsidR="00F31F39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2019. godine, a za postdoktorske studije 31. mart i 30. septembar. 2019. godine</w:t>
      </w:r>
      <w:r w:rsidR="00352302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.</w:t>
      </w:r>
    </w:p>
    <w:p w:rsidR="00453C09" w:rsidRPr="007C4431" w:rsidRDefault="00307F6D" w:rsidP="00453C09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Kompletne i aplikacije odobrene od strane nacionalne kontakt osobe biće dalje ocjenjivane od strane Komisije za dodijelu stipendija ICGEB-a. Glavni kriterijumi koji će biti uzeti u obzir prilikom ocjenjivanja su: naučna izvrsnost projekta, CV kandidata i potencijaln</w:t>
      </w:r>
      <w:r w:rsidR="00C92568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i benefiti za zemlju </w:t>
      </w:r>
      <w:r w:rsidR="002A2CA9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porijekla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kandidat</w:t>
      </w:r>
      <w:r w:rsidR="002A2CA9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</w:p>
    <w:p w:rsidR="00966A90" w:rsidRPr="007C4431" w:rsidRDefault="00D35A85" w:rsidP="00453C09">
      <w:pPr>
        <w:ind w:firstLine="360"/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STIPENDIJE ZA KRATKE ISTRAŽIVAČKE POSJETE</w:t>
      </w:r>
    </w:p>
    <w:p w:rsidR="00D35A85" w:rsidRPr="007C4431" w:rsidRDefault="00D35A85" w:rsidP="00453C09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ICGEB nudi mo</w:t>
      </w:r>
      <w:r w:rsidR="00BE1A4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gućnost stipendiranja kandidata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koji su trenutno na doktorskim ili postdoktorskim studijama u jednoj od zemalja članica ICGEB-a i žele obaviti kratke istraživačke posjet</w:t>
      </w:r>
      <w:r w:rsidR="00DE04F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e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BE1A4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nekoj od laboratorija ICGEB-a u Trstu (Italija), Nju Delhiju (Indija) i Kejptaunu (Južnoafrička Republika)</w:t>
      </w:r>
      <w:r w:rsidR="00DE04FA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sa ciljem usvajanja i jačanja najsavremenijih istraživačkih tehnika.</w:t>
      </w:r>
      <w:r w:rsidR="00BE1A47"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4F214D" w:rsidRDefault="004F214D" w:rsidP="00453C09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Kandidati koji konkurišu </w:t>
      </w:r>
      <w:r w:rsidR="00D00D7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za kratke stipendije tokom doktorskih i postdoktorskih studija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treba da kontaktiraju lidera grupe/rukovodioca istraživanja nekog od centara ICGEB-a po svom izboru sa motivacionim pismom, da utvrde dostupnost laboratorijskih kapaciteta i definišu prijedlog projekta.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Stipendije za kratke istraživačke boravke mogu trajati od 1 do 12 mjeseci.</w:t>
      </w:r>
    </w:p>
    <w:p w:rsidR="00934FF4" w:rsidRPr="00934FF4" w:rsidRDefault="00934FF4" w:rsidP="00453C09">
      <w:pPr>
        <w:ind w:firstLine="360"/>
        <w:jc w:val="both"/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</w:pPr>
      <w:r w:rsidRPr="00934FF4"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>Stipendije za kratke istraživačke boravke za doktorande</w:t>
      </w:r>
    </w:p>
    <w:p w:rsidR="007C4431" w:rsidRPr="007C4431" w:rsidRDefault="007C4431" w:rsidP="00934FF4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Kandidati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koji konkurišu za stipendije za kratke istraživačke boravke</w:t>
      </w:r>
      <w:r w:rsidR="004A255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, a </w:t>
      </w:r>
      <w:r w:rsidR="00934FF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momentu apliciranja se nalaze </w:t>
      </w:r>
      <w:r w:rsidR="004A255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na doktorskim studijama,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ispunjavati sledeće uslove:</w:t>
      </w:r>
    </w:p>
    <w:p w:rsidR="007C4431" w:rsidRPr="007C4431" w:rsidRDefault="007C4431" w:rsidP="007C4431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biti državljani jedne od članica ICGEB-a</w:t>
      </w:r>
      <w:r w:rsidR="000C7A7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 ne mogu </w:t>
      </w:r>
      <w:r w:rsidR="008E780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biti s</w:t>
      </w:r>
      <w:r w:rsidR="004A255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tipendirani za boravke u </w:t>
      </w:r>
      <w:r w:rsidR="008E780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zemlji porijekla, 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osim ako</w:t>
      </w:r>
      <w:r w:rsidR="000C7A7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vrijeme apliciranja ne rade u inostranstvu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;</w:t>
      </w:r>
    </w:p>
    <w:p w:rsidR="007C4431" w:rsidRPr="007C4431" w:rsidRDefault="007C4431" w:rsidP="007C4431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za 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boravke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u Trstu moraju imati diplomu bečelora (BSc), dok oni koji</w:t>
      </w:r>
      <w:r w:rsidR="000E3A5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apliciraju za boravke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Nju Delhiju i Kejptaunu moraju imati završene master studije (MSc).</w:t>
      </w:r>
    </w:p>
    <w:p w:rsidR="007C4431" w:rsidRDefault="007C4431" w:rsidP="007C4431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dobro znanje engleskog jezika koje će biti potvrđeno sertifikatom (TOEFL, Cambridge ili ekvivalent); 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nije potrebno ako je kandidat školovanje realizovao na engleskom jeziku;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0E3A5C" w:rsidRPr="00934FF4" w:rsidRDefault="000E3A5C" w:rsidP="000E3A5C">
      <w:p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934FF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lastRenderedPageBreak/>
        <w:t>Stipendija za kratke istraživačke boravke za doktorande pokriva:</w:t>
      </w:r>
    </w:p>
    <w:p w:rsidR="000E3A5C" w:rsidRPr="007C4431" w:rsidRDefault="000E3A5C" w:rsidP="000E3A5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stipendiju na mjesečnom nivou</w:t>
      </w:r>
      <w:r w:rsidR="00333FFD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visini od  1,3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00 eura za studije u Trstu (Italija); 1,020 US$ za Nju Delhi (Indija);  12,500 ZAR za Kejptaun (Južna Afrika);</w:t>
      </w:r>
    </w:p>
    <w:p w:rsidR="000E3A5C" w:rsidRPr="007C4431" w:rsidRDefault="000E3A5C" w:rsidP="000E3A5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putne troškove od zemlje porijekla učesnika do laboratorije ICGEB-a na početku stipendije i povratak nakon završetka stipendije;</w:t>
      </w:r>
    </w:p>
    <w:p w:rsidR="000E3A5C" w:rsidRPr="007C4431" w:rsidRDefault="000E3A5C" w:rsidP="000E3A5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zdravstveno osiguranje za svo vrijeme trajanja stipendije;</w:t>
      </w:r>
    </w:p>
    <w:p w:rsidR="000E3A5C" w:rsidRDefault="001A0071" w:rsidP="000E3A5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troškove vize.</w:t>
      </w:r>
    </w:p>
    <w:p w:rsidR="00934FF4" w:rsidRDefault="00934FF4" w:rsidP="00934FF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934FF4" w:rsidRDefault="00934FF4" w:rsidP="00934FF4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A00AE1"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>Stipendija za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A00AE1"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 xml:space="preserve">kratke istraživačke boravke za </w:t>
      </w:r>
      <w:r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>post</w:t>
      </w:r>
      <w:r w:rsidRPr="00A00AE1">
        <w:rPr>
          <w:rFonts w:eastAsia="Times New Roman" w:cstheme="minorHAnsi"/>
          <w:b/>
          <w:color w:val="000000"/>
          <w:sz w:val="20"/>
          <w:szCs w:val="20"/>
          <w:u w:val="single"/>
          <w:shd w:val="clear" w:color="auto" w:fill="FFFFFF"/>
          <w:lang w:eastAsia="en-GB"/>
        </w:rPr>
        <w:t>doktorande</w:t>
      </w:r>
    </w:p>
    <w:p w:rsidR="00934FF4" w:rsidRDefault="00934FF4" w:rsidP="00934FF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373B07" w:rsidRPr="00934FF4" w:rsidRDefault="00934FF4" w:rsidP="00934FF4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Kandidati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koji konkurišu za stipendije za kratke istraživačke boravke, a u momentu apliciranja se nalaze na postdoktorskim studijama,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ispunjavati sledeće uslove:</w:t>
      </w:r>
      <w:r w:rsidRPr="00934FF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934FF4" w:rsidRPr="007C4431" w:rsidRDefault="00934FF4" w:rsidP="00934F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biti državljani jedne od članica ICGEB-a;</w:t>
      </w:r>
    </w:p>
    <w:p w:rsidR="00934FF4" w:rsidRPr="007C4431" w:rsidRDefault="00934FF4" w:rsidP="00934F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ne mogu biti stipendirani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za postdoktorske studije u svojoj zemlji, osim ako u vrijeme apliciranja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ne rade u inostranstvu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trajanju od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minimum tri godine;</w:t>
      </w:r>
    </w:p>
    <w:p w:rsidR="00934FF4" w:rsidRDefault="00934FF4" w:rsidP="00934F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moraju imati doktorat u oblasti prirodnih nauka ili najmanje tri godine istraživačkog iskustva;</w:t>
      </w:r>
    </w:p>
    <w:p w:rsidR="00934FF4" w:rsidRPr="00934FF4" w:rsidRDefault="00934FF4" w:rsidP="00934FF4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dobro znanje engleskog jezika koje će biti potvrđeno sertifikatom (TOEFL, Cambridge ili ekvivalent); </w:t>
      </w:r>
      <w:r w:rsidRPr="007C4431">
        <w:rPr>
          <w:rFonts w:cstheme="minorHAnsi"/>
          <w:color w:val="000000"/>
          <w:sz w:val="20"/>
          <w:szCs w:val="20"/>
          <w:shd w:val="clear" w:color="auto" w:fill="FFFFFF"/>
        </w:rPr>
        <w:t>nije potrebno ako je kandidat školovanje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realizovao na engleskom jeziku.</w:t>
      </w:r>
    </w:p>
    <w:p w:rsidR="00934FF4" w:rsidRPr="00934FF4" w:rsidRDefault="00934FF4" w:rsidP="00934FF4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373B07" w:rsidRDefault="00E35358" w:rsidP="00E35358">
      <w:pPr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934FF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Stipendija za kratke istraživačke boravke za postdoktorande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može trajati od 1 do 6 mjeseci i pokriva:</w:t>
      </w:r>
    </w:p>
    <w:p w:rsidR="00E35358" w:rsidRPr="007C4431" w:rsidRDefault="00E35358" w:rsidP="00E3535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stipendiju na mjesečnom nivou u visini od  2000 eura za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boravke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 Trstu (Italija); 1,590 US$ za Nju Delhi (Indija);  18,750 ZAR za Kejptaun (Južna Afrika);</w:t>
      </w:r>
    </w:p>
    <w:p w:rsidR="00E35358" w:rsidRPr="007C4431" w:rsidRDefault="00E35358" w:rsidP="00E3535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putne troškove od zemlje porijekla učesnika do laboratorije ICGEB-a na početku stipendije i povratak nakon završetka stipendije;</w:t>
      </w:r>
    </w:p>
    <w:p w:rsidR="00E35358" w:rsidRPr="007C4431" w:rsidRDefault="00E35358" w:rsidP="00E3535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zdravstveno osiguranje za svo vrijeme trajanja stipendije;</w:t>
      </w:r>
    </w:p>
    <w:p w:rsidR="00E35358" w:rsidRDefault="00E35358" w:rsidP="00E3535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troškove vize.</w:t>
      </w:r>
    </w:p>
    <w:p w:rsidR="00E35358" w:rsidRPr="007C4431" w:rsidRDefault="00E35358" w:rsidP="00E35358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:rsidR="00333FFD" w:rsidRDefault="00333FFD" w:rsidP="00333FFD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Aplikacije za kratke istraživačke posjete za doktorande </w:t>
      </w:r>
      <w:r w:rsidR="00373B0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</w:t>
      </w:r>
      <w:hyperlink r:id="rId10" w:history="1">
        <w:r w:rsidR="000E4399" w:rsidRPr="009575E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http://www.icgeb.org/short-term-phd-application.html</w:t>
        </w:r>
      </w:hyperlink>
      <w:r w:rsidR="00373B0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)</w:t>
      </w:r>
      <w:r w:rsidR="000E43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373B0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i postdoktorande</w:t>
      </w:r>
      <w:r w:rsidR="000E43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hyperlink r:id="rId11" w:history="1">
        <w:r w:rsidR="00C71C0E" w:rsidRPr="009575E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  <w:lang w:eastAsia="en-GB"/>
          </w:rPr>
          <w:t>http://www.icgeb.org/short-term-postdoc-application.html</w:t>
        </w:r>
      </w:hyperlink>
      <w:r w:rsidR="000E43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)</w:t>
      </w:r>
      <w:r w:rsidR="00C71C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popunjavaju se online.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Glavni kriterijumi koji će biti uzeti u obzir prilikom ocjenjivanja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aplikacija </w:t>
      </w:r>
      <w:r w:rsidRPr="007C443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su: naučna izvrsnost projekta, CV kandidata i potencijalni benefiti za zemlju porijekla kandidata.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176299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Rok</w:t>
      </w:r>
      <w:r w:rsidR="00176299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ovi</w:t>
      </w:r>
      <w:r w:rsidR="00176299"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podnošenje aplikacija</w:t>
      </w:r>
      <w:r w:rsidR="005E122D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kratke istraživačke boravke</w:t>
      </w:r>
      <w:r w:rsidR="00176299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su 31. decembar 2018. godine, 31. mart i 30. septembar 2019. godine.</w:t>
      </w:r>
    </w:p>
    <w:p w:rsidR="006C2202" w:rsidRDefault="006C2202" w:rsidP="006C2202">
      <w:pPr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6C2202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SMART STIPENDIJE</w:t>
      </w:r>
    </w:p>
    <w:p w:rsidR="00A0775A" w:rsidRDefault="00F2757F" w:rsidP="00F2757F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 w:rsidRPr="00F2757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SMART </w:t>
      </w:r>
      <w:r w:rsidR="002973D9" w:rsidRPr="00F2757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(Scientific Mobility for Advanced Research Training)</w:t>
      </w:r>
      <w:r w:rsidRPr="00F2757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stipendije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promovišu mobilnost istraživača između </w:t>
      </w:r>
      <w:r w:rsidR="007B1C1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zemalja 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članica ICGEB-a i pokrivaju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B92D5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kraće 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boravke u cilju sprovođenja obuka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za nove tehnologije, </w:t>
      </w:r>
      <w:r w:rsidR="00C71C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jačanja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istraživačkih vještina i</w:t>
      </w:r>
      <w:r w:rsidR="0017629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unapređenje naučno-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tehnološke bilateralne saradnje</w:t>
      </w:r>
      <w:r w:rsidR="001D225A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između zemalja ICGEB-a</w:t>
      </w:r>
      <w:r w:rsidR="0074030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  <w:r w:rsidR="00433345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96376B" w:rsidRDefault="00433345" w:rsidP="00F2757F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Poziv je otvoren za istraživa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če iz zemalja članica ICGEB-a. S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tipendije pokrivaju kraće boravke 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od 3 do 9 mjeseci </w:t>
      </w:r>
      <w:r w:rsidR="0087746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u nekoj od zemalja 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članica ICGEB-a i 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prvenstveno su </w:t>
      </w:r>
      <w:r w:rsidR="004F2BE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namjenjene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istraživačima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koji se nalaze na početku karijere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(iako ne postoji starosna granica za ovu vrstu stipendije)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Stipendije se mogu dobiti i u svrhu boravka u nekoj od laboratorija </w:t>
      </w:r>
      <w:r w:rsidR="0087746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ICGEB-a </w:t>
      </w:r>
      <w:r w:rsidR="0096376B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(Italija, Indija i Južnoafrička Republika)</w:t>
      </w:r>
      <w:r w:rsidR="004E43D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ukoliko istraživanje već nije pokriveno od strane neke od laboratorija ICGEB-a (vidi ICGEB stipendije za kraće istraživačke boravke)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  <w:r w:rsidR="003728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Aplikanti mogu biti doktorandi</w:t>
      </w:r>
      <w:r w:rsidR="003728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,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istraživači koji su dokt</w:t>
      </w:r>
      <w:r w:rsidR="0037280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orirali u poslednjih pet godina ili istraživači koji imaju završene master studije.</w:t>
      </w:r>
      <w:r w:rsidR="002A4F1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:rsidR="00C25513" w:rsidRDefault="00C25513" w:rsidP="00F2757F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SMART stipendije se ne dodijeljuju u cilju produženja </w:t>
      </w:r>
      <w:r w:rsidR="004F2BE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ranije započetog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boravka, za različite kurseve, radionice ili simpozijume, za nastavak boravka po osn</w:t>
      </w:r>
      <w:r w:rsidR="004F2BE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ovu već dobijene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st</w:t>
      </w:r>
      <w:r w:rsidR="004F2BE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ipendije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 ili prije dužih boravaka koji su već odobreni od strane ICGEB-a ili neke druge organizacije.</w:t>
      </w:r>
    </w:p>
    <w:p w:rsidR="004F2BE4" w:rsidRDefault="004F2BE4" w:rsidP="00F2757F">
      <w:pPr>
        <w:ind w:firstLine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lastRenderedPageBreak/>
        <w:t xml:space="preserve">Detalje o stipendiji i aplikacioni </w:t>
      </w:r>
      <w:r w:rsidR="001A00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 xml:space="preserve">formular možete preuzeti </w:t>
      </w:r>
      <w:r w:rsidR="001A0071" w:rsidRPr="001A0071">
        <w:rPr>
          <w:rFonts w:eastAsia="Times New Roman" w:cstheme="minorHAnsi"/>
          <w:color w:val="000000"/>
          <w:sz w:val="20"/>
          <w:szCs w:val="20"/>
          <w:u w:val="single"/>
          <w:shd w:val="clear" w:color="auto" w:fill="FFFFFF"/>
          <w:lang w:eastAsia="en-GB"/>
        </w:rPr>
        <w:t>ovdje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  <w:t>.</w:t>
      </w:r>
    </w:p>
    <w:p w:rsidR="004F2BE4" w:rsidRDefault="004F2BE4" w:rsidP="00F2757F">
      <w:pPr>
        <w:ind w:firstLine="360"/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</w:pPr>
      <w:r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Rok</w:t>
      </w:r>
      <w:r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>ovi</w:t>
      </w:r>
      <w:r w:rsidRPr="007C4431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podnošenje aplikacija</w:t>
      </w:r>
      <w:r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en-GB"/>
        </w:rPr>
        <w:t xml:space="preserve"> za SMART stipendije su 31. decembar 2018. godine, 31. mart i 30. septembar 2019. godine.</w:t>
      </w:r>
    </w:p>
    <w:p w:rsidR="001A0071" w:rsidRDefault="00343BD4" w:rsidP="00343BD4">
      <w:pPr>
        <w:spacing w:after="0" w:line="240" w:lineRule="auto"/>
        <w:ind w:firstLine="357"/>
        <w:rPr>
          <w:rFonts w:cs="Arial"/>
          <w:color w:val="000000"/>
          <w:sz w:val="20"/>
          <w:szCs w:val="20"/>
          <w:shd w:val="clear" w:color="auto" w:fill="FFFFFF"/>
        </w:rPr>
      </w:pPr>
      <w:r w:rsidRPr="00343BD4">
        <w:rPr>
          <w:rFonts w:cs="Arial"/>
          <w:color w:val="000000"/>
          <w:sz w:val="20"/>
          <w:szCs w:val="20"/>
          <w:shd w:val="clear" w:color="auto" w:fill="FFFFFF"/>
        </w:rPr>
        <w:t>Nacionalna kontakt osoba za saradnju Crne Gore sa ICGEB-om (ICGEB Liaison Officer): </w:t>
      </w:r>
    </w:p>
    <w:p w:rsidR="00343BD4" w:rsidRDefault="00343BD4" w:rsidP="00343BD4">
      <w:pPr>
        <w:spacing w:after="0" w:line="240" w:lineRule="auto"/>
        <w:ind w:firstLine="357"/>
        <w:rPr>
          <w:rFonts w:cs="Arial"/>
          <w:color w:val="000000"/>
          <w:sz w:val="20"/>
          <w:szCs w:val="20"/>
          <w:shd w:val="clear" w:color="auto" w:fill="FFFFFF"/>
        </w:rPr>
      </w:pPr>
      <w:r w:rsidRPr="00343BD4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d</w:t>
      </w:r>
      <w:r w:rsidR="00994E47">
        <w:rPr>
          <w:rFonts w:cs="Arial"/>
          <w:color w:val="000000"/>
          <w:sz w:val="20"/>
          <w:szCs w:val="20"/>
          <w:shd w:val="clear" w:color="auto" w:fill="FFFFFF"/>
        </w:rPr>
        <w:t>r Jelena Zindović</w:t>
      </w:r>
      <w:r w:rsidRPr="00343BD4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Univerzitet Crne Gore</w:t>
      </w:r>
      <w:r w:rsidRPr="00343BD4">
        <w:rPr>
          <w:rFonts w:cs="Arial"/>
          <w:color w:val="000000"/>
          <w:sz w:val="20"/>
          <w:szCs w:val="20"/>
          <w:shd w:val="clear" w:color="auto" w:fill="FFFFFF"/>
        </w:rPr>
        <w:t xml:space="preserve"> - Biotehnički fakultet </w:t>
      </w:r>
      <w:r w:rsidRPr="00343BD4">
        <w:rPr>
          <w:rFonts w:cs="Arial"/>
          <w:color w:val="000000"/>
          <w:sz w:val="20"/>
          <w:szCs w:val="20"/>
        </w:rPr>
        <w:br/>
      </w:r>
      <w:r w:rsidRPr="00343BD4">
        <w:rPr>
          <w:rFonts w:cs="Arial"/>
          <w:color w:val="000000"/>
          <w:sz w:val="20"/>
          <w:szCs w:val="20"/>
          <w:shd w:val="clear" w:color="auto" w:fill="FFFFFF"/>
        </w:rPr>
        <w:t>e-mail: </w:t>
      </w:r>
      <w:hyperlink r:id="rId12" w:history="1">
        <w:r w:rsidRPr="009575E6">
          <w:rPr>
            <w:rStyle w:val="Hyperlink"/>
            <w:rFonts w:cs="Arial"/>
            <w:sz w:val="20"/>
            <w:szCs w:val="20"/>
            <w:shd w:val="clear" w:color="auto" w:fill="FFFFFF"/>
          </w:rPr>
          <w:t>jelenazindovic@yahoo.com</w:t>
        </w:r>
      </w:hyperlink>
    </w:p>
    <w:p w:rsidR="00343BD4" w:rsidRPr="00343BD4" w:rsidRDefault="00343BD4" w:rsidP="00343BD4">
      <w:pPr>
        <w:spacing w:after="0"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tel: 020268716</w:t>
      </w:r>
    </w:p>
    <w:p w:rsidR="00D54DA6" w:rsidRPr="00343BD4" w:rsidRDefault="00D54DA6" w:rsidP="00343BD4">
      <w:pPr>
        <w:rPr>
          <w:rFonts w:cstheme="minorHAnsi"/>
          <w:sz w:val="20"/>
          <w:szCs w:val="20"/>
        </w:rPr>
      </w:pPr>
    </w:p>
    <w:p w:rsidR="00CB3B9D" w:rsidRPr="00343BD4" w:rsidRDefault="00CB3B9D" w:rsidP="00343BD4">
      <w:pPr>
        <w:rPr>
          <w:rFonts w:cstheme="minorHAnsi"/>
          <w:sz w:val="20"/>
          <w:szCs w:val="20"/>
        </w:rPr>
      </w:pPr>
    </w:p>
    <w:sectPr w:rsidR="00CB3B9D" w:rsidRPr="00343BD4" w:rsidSect="007C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41D"/>
    <w:multiLevelType w:val="multilevel"/>
    <w:tmpl w:val="DD4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B1863"/>
    <w:multiLevelType w:val="multilevel"/>
    <w:tmpl w:val="AA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D3CCD"/>
    <w:multiLevelType w:val="multilevel"/>
    <w:tmpl w:val="64D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31EA2"/>
    <w:multiLevelType w:val="multilevel"/>
    <w:tmpl w:val="ADE2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E76A9"/>
    <w:multiLevelType w:val="hybridMultilevel"/>
    <w:tmpl w:val="149E30AE"/>
    <w:lvl w:ilvl="0" w:tplc="88A687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E164F0"/>
    <w:multiLevelType w:val="hybridMultilevel"/>
    <w:tmpl w:val="5AAE49CC"/>
    <w:lvl w:ilvl="0" w:tplc="8BEA0D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E116B"/>
    <w:multiLevelType w:val="multilevel"/>
    <w:tmpl w:val="DC60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861B3"/>
    <w:multiLevelType w:val="multilevel"/>
    <w:tmpl w:val="DA2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F60A6"/>
    <w:multiLevelType w:val="hybridMultilevel"/>
    <w:tmpl w:val="4BB6F128"/>
    <w:lvl w:ilvl="0" w:tplc="680E4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34C20"/>
    <w:multiLevelType w:val="multilevel"/>
    <w:tmpl w:val="375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A3CEC"/>
    <w:multiLevelType w:val="multilevel"/>
    <w:tmpl w:val="DFDC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94872"/>
    <w:multiLevelType w:val="multilevel"/>
    <w:tmpl w:val="E52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1B0589"/>
    <w:multiLevelType w:val="multilevel"/>
    <w:tmpl w:val="213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4B"/>
    <w:rsid w:val="00044462"/>
    <w:rsid w:val="00073044"/>
    <w:rsid w:val="000C7A76"/>
    <w:rsid w:val="000E3A5C"/>
    <w:rsid w:val="000E4399"/>
    <w:rsid w:val="00106F54"/>
    <w:rsid w:val="00176299"/>
    <w:rsid w:val="001A0071"/>
    <w:rsid w:val="001D225A"/>
    <w:rsid w:val="002973D9"/>
    <w:rsid w:val="002A2CA9"/>
    <w:rsid w:val="002A4F19"/>
    <w:rsid w:val="00307F6D"/>
    <w:rsid w:val="00327CA3"/>
    <w:rsid w:val="00333FFD"/>
    <w:rsid w:val="00343BD4"/>
    <w:rsid w:val="00352302"/>
    <w:rsid w:val="0037280E"/>
    <w:rsid w:val="00373B07"/>
    <w:rsid w:val="003C3A9C"/>
    <w:rsid w:val="003D6C4B"/>
    <w:rsid w:val="0040039C"/>
    <w:rsid w:val="00433345"/>
    <w:rsid w:val="00434B72"/>
    <w:rsid w:val="00453C09"/>
    <w:rsid w:val="00453EC8"/>
    <w:rsid w:val="004A2550"/>
    <w:rsid w:val="004E43D0"/>
    <w:rsid w:val="004F214D"/>
    <w:rsid w:val="004F2BE4"/>
    <w:rsid w:val="005678AC"/>
    <w:rsid w:val="00576C5B"/>
    <w:rsid w:val="005A5900"/>
    <w:rsid w:val="005E122D"/>
    <w:rsid w:val="00621CE2"/>
    <w:rsid w:val="006C2202"/>
    <w:rsid w:val="006F5F1E"/>
    <w:rsid w:val="00740308"/>
    <w:rsid w:val="007B1C18"/>
    <w:rsid w:val="007C4431"/>
    <w:rsid w:val="007C66AE"/>
    <w:rsid w:val="0087746E"/>
    <w:rsid w:val="008E0DBF"/>
    <w:rsid w:val="008E780F"/>
    <w:rsid w:val="00900B89"/>
    <w:rsid w:val="00934FF4"/>
    <w:rsid w:val="00957635"/>
    <w:rsid w:val="0096376B"/>
    <w:rsid w:val="00966A90"/>
    <w:rsid w:val="00994E47"/>
    <w:rsid w:val="00A00AE1"/>
    <w:rsid w:val="00A0775A"/>
    <w:rsid w:val="00A314CA"/>
    <w:rsid w:val="00A37F6B"/>
    <w:rsid w:val="00A66408"/>
    <w:rsid w:val="00AD493E"/>
    <w:rsid w:val="00AE7DC1"/>
    <w:rsid w:val="00B5518A"/>
    <w:rsid w:val="00B65468"/>
    <w:rsid w:val="00B92D5E"/>
    <w:rsid w:val="00BB65C0"/>
    <w:rsid w:val="00BE1A47"/>
    <w:rsid w:val="00C25513"/>
    <w:rsid w:val="00C530CB"/>
    <w:rsid w:val="00C71C0E"/>
    <w:rsid w:val="00C8443A"/>
    <w:rsid w:val="00C92568"/>
    <w:rsid w:val="00CA2B6F"/>
    <w:rsid w:val="00CB3B9D"/>
    <w:rsid w:val="00CC6592"/>
    <w:rsid w:val="00D00D79"/>
    <w:rsid w:val="00D35A85"/>
    <w:rsid w:val="00D54DA6"/>
    <w:rsid w:val="00D706EF"/>
    <w:rsid w:val="00DD5451"/>
    <w:rsid w:val="00DE04FA"/>
    <w:rsid w:val="00DE06FD"/>
    <w:rsid w:val="00DE7E0D"/>
    <w:rsid w:val="00DF027B"/>
    <w:rsid w:val="00E35358"/>
    <w:rsid w:val="00E43DDC"/>
    <w:rsid w:val="00E44B36"/>
    <w:rsid w:val="00EE77D3"/>
    <w:rsid w:val="00EF4BD7"/>
    <w:rsid w:val="00F166A5"/>
    <w:rsid w:val="00F2757F"/>
    <w:rsid w:val="00F31F39"/>
    <w:rsid w:val="00F338DE"/>
    <w:rsid w:val="00F80B00"/>
    <w:rsid w:val="00F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07F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06FD"/>
    <w:rPr>
      <w:b/>
      <w:bCs/>
    </w:rPr>
  </w:style>
  <w:style w:type="character" w:styleId="Hyperlink">
    <w:name w:val="Hyperlink"/>
    <w:basedOn w:val="DefaultParagraphFont"/>
    <w:uiPriority w:val="99"/>
    <w:unhideWhenUsed/>
    <w:rsid w:val="005A59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44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07F6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07F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7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77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07F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06FD"/>
    <w:rPr>
      <w:b/>
      <w:bCs/>
    </w:rPr>
  </w:style>
  <w:style w:type="character" w:styleId="Hyperlink">
    <w:name w:val="Hyperlink"/>
    <w:basedOn w:val="DefaultParagraphFont"/>
    <w:uiPriority w:val="99"/>
    <w:unhideWhenUsed/>
    <w:rsid w:val="005A59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44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07F6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07F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7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7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eb.org/phd-application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geb.org" TargetMode="External"/><Relationship Id="rId12" Type="http://schemas.openxmlformats.org/officeDocument/2006/relationships/hyperlink" Target="mailto:jelenazindov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eb.org/return-grant.html" TargetMode="External"/><Relationship Id="rId11" Type="http://schemas.openxmlformats.org/officeDocument/2006/relationships/hyperlink" Target="http://www.icgeb.org/short-term-postdoc-applicatio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geb.org/short-term-phd-applic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eb.org/postdoc-applica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Zindovic</dc:creator>
  <cp:lastModifiedBy>Marijana</cp:lastModifiedBy>
  <cp:revision>2</cp:revision>
  <dcterms:created xsi:type="dcterms:W3CDTF">2018-12-10T13:39:00Z</dcterms:created>
  <dcterms:modified xsi:type="dcterms:W3CDTF">2018-12-10T13:39:00Z</dcterms:modified>
</cp:coreProperties>
</file>