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11" w:rsidRPr="00DF2F2D" w:rsidRDefault="00E00111" w:rsidP="00DF2F2D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F2F2D">
        <w:rPr>
          <w:rFonts w:cstheme="minorHAnsi"/>
          <w:b/>
          <w:sz w:val="24"/>
          <w:szCs w:val="24"/>
        </w:rPr>
        <w:t>JEDNAČENJE KONSONANATA PO MJESTU TVORBE</w:t>
      </w:r>
    </w:p>
    <w:p w:rsidR="00E00111" w:rsidRPr="00DF2F2D" w:rsidRDefault="00E00111" w:rsidP="00DF2F2D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</w:p>
    <w:p w:rsidR="00E00111" w:rsidRPr="00DF2F2D" w:rsidRDefault="00E00111" w:rsidP="00DF2F2D">
      <w:pPr>
        <w:spacing w:after="120" w:line="360" w:lineRule="auto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sz w:val="24"/>
          <w:szCs w:val="24"/>
        </w:rPr>
        <w:t>Jednačenjem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konsonanata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po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mjestu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tvorbe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dolazi</w:t>
      </w:r>
      <w:proofErr w:type="spellEnd"/>
      <w:r w:rsidRPr="00DF2F2D">
        <w:rPr>
          <w:rFonts w:cstheme="minorHAnsi"/>
          <w:sz w:val="24"/>
          <w:szCs w:val="24"/>
        </w:rPr>
        <w:t xml:space="preserve"> do </w:t>
      </w:r>
      <w:proofErr w:type="spellStart"/>
      <w:r w:rsidRPr="00DF2F2D">
        <w:rPr>
          <w:rFonts w:cstheme="minorHAnsi"/>
          <w:sz w:val="24"/>
          <w:szCs w:val="24"/>
        </w:rPr>
        <w:t>promjena</w:t>
      </w:r>
      <w:proofErr w:type="spellEnd"/>
      <w:r w:rsidRPr="00DF2F2D">
        <w:rPr>
          <w:rFonts w:cstheme="minorHAnsi"/>
          <w:sz w:val="24"/>
          <w:szCs w:val="24"/>
        </w:rPr>
        <w:t xml:space="preserve"> u </w:t>
      </w:r>
      <w:proofErr w:type="spellStart"/>
      <w:r w:rsidRPr="00DF2F2D">
        <w:rPr>
          <w:rFonts w:cstheme="minorHAnsi"/>
          <w:sz w:val="24"/>
          <w:szCs w:val="24"/>
        </w:rPr>
        <w:t>dvjema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kategorijama</w:t>
      </w:r>
      <w:proofErr w:type="spellEnd"/>
      <w:r w:rsidRPr="00DF2F2D">
        <w:rPr>
          <w:rFonts w:cstheme="minorHAnsi"/>
          <w:sz w:val="24"/>
          <w:szCs w:val="24"/>
        </w:rPr>
        <w:t>:</w:t>
      </w:r>
    </w:p>
    <w:p w:rsidR="00E00111" w:rsidRPr="00DF2F2D" w:rsidRDefault="00E00111" w:rsidP="00DF2F2D">
      <w:pPr>
        <w:pStyle w:val="ListParagraph"/>
        <w:numPr>
          <w:ilvl w:val="0"/>
          <w:numId w:val="1"/>
        </w:numPr>
        <w:spacing w:after="120" w:line="360" w:lineRule="auto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sz w:val="24"/>
          <w:szCs w:val="24"/>
        </w:rPr>
        <w:t>Konsonanti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>s</w:t>
      </w:r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>z</w:t>
      </w:r>
      <w:r w:rsidRPr="00DF2F2D">
        <w:rPr>
          <w:rFonts w:cstheme="minorHAnsi"/>
          <w:sz w:val="24"/>
          <w:szCs w:val="24"/>
        </w:rPr>
        <w:t xml:space="preserve"> u </w:t>
      </w:r>
      <w:proofErr w:type="spellStart"/>
      <w:r w:rsidRPr="00DF2F2D">
        <w:rPr>
          <w:rFonts w:cstheme="minorHAnsi"/>
          <w:sz w:val="24"/>
          <w:szCs w:val="24"/>
        </w:rPr>
        <w:t>položaju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color w:val="FF0000"/>
          <w:sz w:val="24"/>
          <w:szCs w:val="24"/>
        </w:rPr>
        <w:t>ispred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color w:val="FF0000"/>
          <w:sz w:val="24"/>
          <w:szCs w:val="24"/>
        </w:rPr>
        <w:t>prednjonepčanih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color w:val="FF0000"/>
          <w:sz w:val="24"/>
          <w:szCs w:val="24"/>
        </w:rPr>
        <w:t>konsonanata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alterniraju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sa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>š</w:t>
      </w:r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>ž</w:t>
      </w:r>
      <w:r w:rsidRPr="00DF2F2D">
        <w:rPr>
          <w:rFonts w:cstheme="minorHAnsi"/>
          <w:sz w:val="24"/>
          <w:szCs w:val="24"/>
        </w:rPr>
        <w:t>.</w:t>
      </w:r>
    </w:p>
    <w:p w:rsidR="00E00111" w:rsidRPr="00DF2F2D" w:rsidRDefault="00E00111" w:rsidP="00DF2F2D">
      <w:pPr>
        <w:pStyle w:val="ListParagraph"/>
        <w:numPr>
          <w:ilvl w:val="0"/>
          <w:numId w:val="1"/>
        </w:numPr>
        <w:spacing w:after="120" w:line="360" w:lineRule="auto"/>
        <w:rPr>
          <w:rFonts w:cstheme="minorHAnsi"/>
          <w:sz w:val="24"/>
          <w:szCs w:val="24"/>
        </w:rPr>
      </w:pPr>
      <w:r w:rsidRPr="00DF2F2D">
        <w:rPr>
          <w:rFonts w:cstheme="minorHAnsi"/>
          <w:sz w:val="24"/>
          <w:szCs w:val="24"/>
        </w:rPr>
        <w:t xml:space="preserve">Sonant n </w:t>
      </w:r>
      <w:proofErr w:type="spellStart"/>
      <w:r w:rsidRPr="00DF2F2D">
        <w:rPr>
          <w:rFonts w:cstheme="minorHAnsi"/>
          <w:sz w:val="24"/>
          <w:szCs w:val="24"/>
        </w:rPr>
        <w:t>ispred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konsonanta</w:t>
      </w:r>
      <w:proofErr w:type="spellEnd"/>
      <w:r w:rsidRPr="00DF2F2D">
        <w:rPr>
          <w:rFonts w:cstheme="minorHAnsi"/>
          <w:sz w:val="24"/>
          <w:szCs w:val="24"/>
        </w:rPr>
        <w:t xml:space="preserve"> b pod </w:t>
      </w:r>
      <w:proofErr w:type="spellStart"/>
      <w:r w:rsidRPr="00DF2F2D">
        <w:rPr>
          <w:rFonts w:cstheme="minorHAnsi"/>
          <w:sz w:val="24"/>
          <w:szCs w:val="24"/>
        </w:rPr>
        <w:t>određenim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uslovima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alternira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sa</w:t>
      </w:r>
      <w:proofErr w:type="spellEnd"/>
      <w:r w:rsidRPr="00DF2F2D">
        <w:rPr>
          <w:rFonts w:cstheme="minorHAnsi"/>
          <w:sz w:val="24"/>
          <w:szCs w:val="24"/>
        </w:rPr>
        <w:t xml:space="preserve"> m.</w:t>
      </w:r>
    </w:p>
    <w:p w:rsidR="00E00111" w:rsidRPr="00DF2F2D" w:rsidRDefault="00E00111" w:rsidP="00DF2F2D">
      <w:pPr>
        <w:pStyle w:val="ListParagraph"/>
        <w:spacing w:after="120" w:line="360" w:lineRule="auto"/>
        <w:ind w:left="0"/>
        <w:rPr>
          <w:rFonts w:cstheme="minorHAnsi"/>
          <w:sz w:val="24"/>
          <w:szCs w:val="24"/>
        </w:rPr>
      </w:pPr>
    </w:p>
    <w:p w:rsidR="00E00111" w:rsidRPr="00DF2F2D" w:rsidRDefault="00E00111" w:rsidP="00DF2F2D">
      <w:pPr>
        <w:pStyle w:val="ListParagraph"/>
        <w:spacing w:after="120" w:line="360" w:lineRule="auto"/>
        <w:ind w:left="0"/>
        <w:rPr>
          <w:rFonts w:cstheme="minorHAnsi"/>
          <w:sz w:val="24"/>
          <w:szCs w:val="24"/>
        </w:rPr>
      </w:pPr>
      <w:r w:rsidRPr="00DF2F2D">
        <w:rPr>
          <w:rFonts w:cstheme="minorHAnsi"/>
          <w:sz w:val="24"/>
          <w:szCs w:val="24"/>
        </w:rPr>
        <w:t xml:space="preserve">1) </w:t>
      </w:r>
      <w:proofErr w:type="spellStart"/>
      <w:r w:rsidRPr="00DF2F2D">
        <w:rPr>
          <w:rFonts w:cstheme="minorHAnsi"/>
          <w:sz w:val="24"/>
          <w:szCs w:val="24"/>
        </w:rPr>
        <w:t>Jednačenje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 xml:space="preserve">s, z </w:t>
      </w:r>
      <w:r w:rsidRPr="00DF2F2D">
        <w:rPr>
          <w:rFonts w:cstheme="minorHAnsi"/>
          <w:sz w:val="24"/>
          <w:szCs w:val="24"/>
        </w:rPr>
        <w:t xml:space="preserve">&gt; </w:t>
      </w:r>
      <w:r w:rsidRPr="00DF2F2D">
        <w:rPr>
          <w:rFonts w:cstheme="minorHAnsi"/>
          <w:b/>
          <w:color w:val="FF0000"/>
          <w:sz w:val="24"/>
          <w:szCs w:val="24"/>
        </w:rPr>
        <w:t>š, ž</w:t>
      </w:r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pred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prednjonepčanim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konsonantima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vrši</w:t>
      </w:r>
      <w:proofErr w:type="spellEnd"/>
      <w:r w:rsidRPr="00DF2F2D">
        <w:rPr>
          <w:rFonts w:cstheme="minorHAnsi"/>
          <w:sz w:val="24"/>
          <w:szCs w:val="24"/>
        </w:rPr>
        <w:t xml:space="preserve"> se:</w:t>
      </w:r>
    </w:p>
    <w:p w:rsidR="00E00111" w:rsidRPr="00DF2F2D" w:rsidRDefault="00E00111" w:rsidP="00DF2F2D">
      <w:pPr>
        <w:pStyle w:val="ListParagraph"/>
        <w:spacing w:after="120" w:line="360" w:lineRule="auto"/>
        <w:ind w:left="426"/>
        <w:rPr>
          <w:rFonts w:cstheme="minorHAnsi"/>
          <w:sz w:val="24"/>
          <w:szCs w:val="24"/>
        </w:rPr>
      </w:pPr>
    </w:p>
    <w:p w:rsidR="00E00111" w:rsidRPr="00DF2F2D" w:rsidRDefault="00E00111" w:rsidP="00DF2F2D">
      <w:pPr>
        <w:pStyle w:val="ListParagraph"/>
        <w:numPr>
          <w:ilvl w:val="0"/>
          <w:numId w:val="4"/>
        </w:numPr>
        <w:spacing w:after="120" w:line="360" w:lineRule="auto"/>
        <w:ind w:left="709" w:hanging="425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sz w:val="24"/>
          <w:szCs w:val="24"/>
        </w:rPr>
        <w:t>na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granici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između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prefiksa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osnove</w:t>
      </w:r>
      <w:proofErr w:type="spellEnd"/>
      <w:r w:rsidRPr="00DF2F2D">
        <w:rPr>
          <w:rFonts w:cstheme="minorHAnsi"/>
          <w:sz w:val="24"/>
          <w:szCs w:val="24"/>
        </w:rPr>
        <w:t>: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iščupati</w:t>
      </w:r>
      <w:proofErr w:type="spellEnd"/>
      <w:r w:rsidRPr="00DF2F2D">
        <w:rPr>
          <w:rFonts w:cstheme="minorHAnsi"/>
          <w:sz w:val="24"/>
          <w:szCs w:val="24"/>
        </w:rPr>
        <w:t xml:space="preserve"> (&lt; </w:t>
      </w:r>
      <w:proofErr w:type="spellStart"/>
      <w:r w:rsidRPr="00DF2F2D">
        <w:rPr>
          <w:rFonts w:cstheme="minorHAnsi"/>
          <w:sz w:val="24"/>
          <w:szCs w:val="24"/>
        </w:rPr>
        <w:t>isčupati</w:t>
      </w:r>
      <w:proofErr w:type="spellEnd"/>
      <w:r w:rsidRPr="00DF2F2D">
        <w:rPr>
          <w:rFonts w:cstheme="minorHAnsi"/>
          <w:sz w:val="24"/>
          <w:szCs w:val="24"/>
        </w:rPr>
        <w:t xml:space="preserve"> &lt; </w:t>
      </w:r>
      <w:proofErr w:type="spellStart"/>
      <w:r w:rsidRPr="00DF2F2D">
        <w:rPr>
          <w:rFonts w:cstheme="minorHAnsi"/>
          <w:sz w:val="24"/>
          <w:szCs w:val="24"/>
        </w:rPr>
        <w:t>iz-čupati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rašćerati</w:t>
      </w:r>
      <w:proofErr w:type="spellEnd"/>
      <w:r w:rsidRPr="00DF2F2D">
        <w:rPr>
          <w:rFonts w:cstheme="minorHAnsi"/>
          <w:sz w:val="24"/>
          <w:szCs w:val="24"/>
        </w:rPr>
        <w:t xml:space="preserve"> (&lt; </w:t>
      </w:r>
      <w:proofErr w:type="spellStart"/>
      <w:r w:rsidRPr="00DF2F2D">
        <w:rPr>
          <w:rFonts w:cstheme="minorHAnsi"/>
          <w:sz w:val="24"/>
          <w:szCs w:val="24"/>
        </w:rPr>
        <w:t>rasćerati</w:t>
      </w:r>
      <w:proofErr w:type="spellEnd"/>
      <w:r w:rsidRPr="00DF2F2D">
        <w:rPr>
          <w:rFonts w:cstheme="minorHAnsi"/>
          <w:sz w:val="24"/>
          <w:szCs w:val="24"/>
        </w:rPr>
        <w:t xml:space="preserve"> &lt; </w:t>
      </w:r>
      <w:proofErr w:type="spellStart"/>
      <w:r w:rsidRPr="00DF2F2D">
        <w:rPr>
          <w:rFonts w:cstheme="minorHAnsi"/>
          <w:sz w:val="24"/>
          <w:szCs w:val="24"/>
        </w:rPr>
        <w:t>razćerati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iždžikljati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 </w:t>
      </w:r>
      <w:r w:rsidRPr="00DF2F2D">
        <w:rPr>
          <w:rFonts w:cstheme="minorHAnsi"/>
          <w:sz w:val="24"/>
          <w:szCs w:val="24"/>
        </w:rPr>
        <w:t xml:space="preserve">(&lt; </w:t>
      </w:r>
      <w:proofErr w:type="spellStart"/>
      <w:r w:rsidRPr="00DF2F2D">
        <w:rPr>
          <w:rFonts w:cstheme="minorHAnsi"/>
          <w:sz w:val="24"/>
          <w:szCs w:val="24"/>
        </w:rPr>
        <w:t>izdžikljati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šćućuriti</w:t>
      </w:r>
      <w:proofErr w:type="spellEnd"/>
      <w:r w:rsidRPr="00DF2F2D">
        <w:rPr>
          <w:rFonts w:cstheme="minorHAnsi"/>
          <w:sz w:val="24"/>
          <w:szCs w:val="24"/>
        </w:rPr>
        <w:t xml:space="preserve"> (&lt; s-</w:t>
      </w:r>
      <w:proofErr w:type="spellStart"/>
      <w:r w:rsidRPr="00DF2F2D">
        <w:rPr>
          <w:rFonts w:cstheme="minorHAnsi"/>
          <w:sz w:val="24"/>
          <w:szCs w:val="24"/>
        </w:rPr>
        <w:t>ćućuriti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E00111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iščeznuti</w:t>
      </w:r>
      <w:proofErr w:type="spellEnd"/>
      <w:r w:rsidRPr="00DF2F2D">
        <w:rPr>
          <w:rFonts w:cstheme="minorHAnsi"/>
          <w:sz w:val="24"/>
          <w:szCs w:val="24"/>
        </w:rPr>
        <w:t xml:space="preserve"> (&lt; </w:t>
      </w:r>
      <w:proofErr w:type="spellStart"/>
      <w:r w:rsidRPr="00DF2F2D">
        <w:rPr>
          <w:rFonts w:cstheme="minorHAnsi"/>
          <w:sz w:val="24"/>
          <w:szCs w:val="24"/>
        </w:rPr>
        <w:t>isčeznuti</w:t>
      </w:r>
      <w:proofErr w:type="spellEnd"/>
      <w:r w:rsidRPr="00DF2F2D">
        <w:rPr>
          <w:rFonts w:cstheme="minorHAnsi"/>
          <w:sz w:val="24"/>
          <w:szCs w:val="24"/>
        </w:rPr>
        <w:t xml:space="preserve"> &lt; </w:t>
      </w:r>
      <w:proofErr w:type="spellStart"/>
      <w:r w:rsidRPr="00DF2F2D">
        <w:rPr>
          <w:rFonts w:cstheme="minorHAnsi"/>
          <w:sz w:val="24"/>
          <w:szCs w:val="24"/>
        </w:rPr>
        <w:t>izčeznuti</w:t>
      </w:r>
      <w:proofErr w:type="spellEnd"/>
      <w:r w:rsidRPr="00DF2F2D">
        <w:rPr>
          <w:rFonts w:cstheme="minorHAnsi"/>
          <w:sz w:val="24"/>
          <w:szCs w:val="24"/>
        </w:rPr>
        <w:t xml:space="preserve">)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sl.;</w:t>
      </w:r>
    </w:p>
    <w:p w:rsidR="00E00111" w:rsidRPr="00DF2F2D" w:rsidRDefault="00E00111" w:rsidP="00DF2F2D">
      <w:pPr>
        <w:pStyle w:val="ListParagraph"/>
        <w:numPr>
          <w:ilvl w:val="0"/>
          <w:numId w:val="4"/>
        </w:num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sz w:val="24"/>
          <w:szCs w:val="24"/>
        </w:rPr>
        <w:t>na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granici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između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osnove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nastavaka</w:t>
      </w:r>
      <w:proofErr w:type="spellEnd"/>
      <w:r w:rsidRPr="00DF2F2D">
        <w:rPr>
          <w:rFonts w:cstheme="minorHAnsi"/>
          <w:sz w:val="24"/>
          <w:szCs w:val="24"/>
        </w:rPr>
        <w:t xml:space="preserve"> / </w:t>
      </w:r>
      <w:proofErr w:type="spellStart"/>
      <w:r w:rsidRPr="00DF2F2D">
        <w:rPr>
          <w:rFonts w:cstheme="minorHAnsi"/>
          <w:sz w:val="24"/>
          <w:szCs w:val="24"/>
        </w:rPr>
        <w:t>sufiksa</w:t>
      </w:r>
      <w:proofErr w:type="spellEnd"/>
      <w:r w:rsidRPr="00DF2F2D">
        <w:rPr>
          <w:rFonts w:cstheme="minorHAnsi"/>
          <w:sz w:val="24"/>
          <w:szCs w:val="24"/>
        </w:rPr>
        <w:t>: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pažljiv</w:t>
      </w:r>
      <w:proofErr w:type="spellEnd"/>
      <w:r w:rsidRPr="00DF2F2D">
        <w:rPr>
          <w:rFonts w:cstheme="minorHAnsi"/>
          <w:sz w:val="24"/>
          <w:szCs w:val="24"/>
        </w:rPr>
        <w:t xml:space="preserve"> (&lt; </w:t>
      </w:r>
      <w:proofErr w:type="spellStart"/>
      <w:r w:rsidRPr="00DF2F2D">
        <w:rPr>
          <w:rFonts w:cstheme="minorHAnsi"/>
          <w:sz w:val="24"/>
          <w:szCs w:val="24"/>
        </w:rPr>
        <w:t>paz-ljiv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nošnja</w:t>
      </w:r>
      <w:proofErr w:type="spellEnd"/>
      <w:r w:rsidRPr="00DF2F2D">
        <w:rPr>
          <w:rFonts w:cstheme="minorHAnsi"/>
          <w:sz w:val="24"/>
          <w:szCs w:val="24"/>
        </w:rPr>
        <w:t xml:space="preserve"> (&lt; </w:t>
      </w:r>
      <w:proofErr w:type="spellStart"/>
      <w:r w:rsidRPr="00DF2F2D">
        <w:rPr>
          <w:rFonts w:cstheme="minorHAnsi"/>
          <w:sz w:val="24"/>
          <w:szCs w:val="24"/>
        </w:rPr>
        <w:t>nos-nja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vožnja</w:t>
      </w:r>
      <w:proofErr w:type="spellEnd"/>
      <w:r w:rsidRPr="00DF2F2D">
        <w:rPr>
          <w:rFonts w:cstheme="minorHAnsi"/>
          <w:sz w:val="24"/>
          <w:szCs w:val="24"/>
        </w:rPr>
        <w:t xml:space="preserve"> (&lt; </w:t>
      </w:r>
      <w:proofErr w:type="spellStart"/>
      <w:r w:rsidRPr="00DF2F2D">
        <w:rPr>
          <w:rFonts w:cstheme="minorHAnsi"/>
          <w:sz w:val="24"/>
          <w:szCs w:val="24"/>
        </w:rPr>
        <w:t>voz-nja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pašče</w:t>
      </w:r>
      <w:proofErr w:type="spellEnd"/>
      <w:r w:rsidRPr="00DF2F2D">
        <w:rPr>
          <w:rFonts w:cstheme="minorHAnsi"/>
          <w:sz w:val="24"/>
          <w:szCs w:val="24"/>
        </w:rPr>
        <w:t xml:space="preserve"> (&lt; pas-</w:t>
      </w:r>
      <w:proofErr w:type="spellStart"/>
      <w:r w:rsidRPr="00DF2F2D">
        <w:rPr>
          <w:rFonts w:cstheme="minorHAnsi"/>
          <w:sz w:val="24"/>
          <w:szCs w:val="24"/>
        </w:rPr>
        <w:t>če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grožđe</w:t>
      </w:r>
      <w:proofErr w:type="spellEnd"/>
      <w:r w:rsidRPr="00DF2F2D">
        <w:rPr>
          <w:rFonts w:cstheme="minorHAnsi"/>
          <w:sz w:val="24"/>
          <w:szCs w:val="24"/>
        </w:rPr>
        <w:t xml:space="preserve"> (&lt; </w:t>
      </w:r>
      <w:proofErr w:type="spellStart"/>
      <w:r w:rsidRPr="00DF2F2D">
        <w:rPr>
          <w:rFonts w:cstheme="minorHAnsi"/>
          <w:sz w:val="24"/>
          <w:szCs w:val="24"/>
        </w:rPr>
        <w:t>grozđe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lišće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 </w:t>
      </w:r>
      <w:r w:rsidRPr="00DF2F2D">
        <w:rPr>
          <w:rFonts w:cstheme="minorHAnsi"/>
          <w:sz w:val="24"/>
          <w:szCs w:val="24"/>
        </w:rPr>
        <w:t xml:space="preserve">(&lt; </w:t>
      </w:r>
      <w:proofErr w:type="spellStart"/>
      <w:r w:rsidRPr="00DF2F2D">
        <w:rPr>
          <w:rFonts w:cstheme="minorHAnsi"/>
          <w:sz w:val="24"/>
          <w:szCs w:val="24"/>
        </w:rPr>
        <w:t>lisće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mašću</w:t>
      </w:r>
      <w:proofErr w:type="spellEnd"/>
      <w:r w:rsidRPr="00DF2F2D">
        <w:rPr>
          <w:rFonts w:cstheme="minorHAnsi"/>
          <w:sz w:val="24"/>
          <w:szCs w:val="24"/>
        </w:rPr>
        <w:t xml:space="preserve"> (&lt; </w:t>
      </w:r>
      <w:proofErr w:type="spellStart"/>
      <w:r w:rsidRPr="00DF2F2D">
        <w:rPr>
          <w:rFonts w:cstheme="minorHAnsi"/>
          <w:sz w:val="24"/>
          <w:szCs w:val="24"/>
        </w:rPr>
        <w:t>masću</w:t>
      </w:r>
      <w:proofErr w:type="spellEnd"/>
      <w:r w:rsidRPr="00DF2F2D">
        <w:rPr>
          <w:rFonts w:cstheme="minorHAnsi"/>
          <w:sz w:val="24"/>
          <w:szCs w:val="24"/>
        </w:rPr>
        <w:t xml:space="preserve">), </w:t>
      </w:r>
    </w:p>
    <w:p w:rsidR="00E00111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mišlju</w:t>
      </w:r>
      <w:proofErr w:type="spellEnd"/>
      <w:r w:rsidRPr="00DF2F2D">
        <w:rPr>
          <w:rFonts w:cstheme="minorHAnsi"/>
          <w:sz w:val="24"/>
          <w:szCs w:val="24"/>
        </w:rPr>
        <w:t xml:space="preserve"> (&lt; </w:t>
      </w:r>
      <w:proofErr w:type="spellStart"/>
      <w:r w:rsidRPr="00DF2F2D">
        <w:rPr>
          <w:rFonts w:cstheme="minorHAnsi"/>
          <w:sz w:val="24"/>
          <w:szCs w:val="24"/>
        </w:rPr>
        <w:t>mislju</w:t>
      </w:r>
      <w:proofErr w:type="spellEnd"/>
      <w:r w:rsidRPr="00DF2F2D">
        <w:rPr>
          <w:rFonts w:cstheme="minorHAnsi"/>
          <w:sz w:val="24"/>
          <w:szCs w:val="24"/>
        </w:rPr>
        <w:t xml:space="preserve">)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sl.</w:t>
      </w:r>
    </w:p>
    <w:p w:rsidR="00E52883" w:rsidRPr="00DF2F2D" w:rsidRDefault="00E52883" w:rsidP="00DF2F2D">
      <w:pPr>
        <w:spacing w:after="120" w:line="360" w:lineRule="auto"/>
        <w:rPr>
          <w:rFonts w:cstheme="minorHAnsi"/>
          <w:sz w:val="24"/>
          <w:szCs w:val="24"/>
        </w:rPr>
      </w:pPr>
    </w:p>
    <w:p w:rsidR="00E00111" w:rsidRPr="00DF2F2D" w:rsidRDefault="00E00111" w:rsidP="00DF2F2D">
      <w:pPr>
        <w:spacing w:after="120" w:line="360" w:lineRule="auto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sz w:val="24"/>
          <w:szCs w:val="24"/>
        </w:rPr>
        <w:lastRenderedPageBreak/>
        <w:t>Jednačenje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>s, z</w:t>
      </w:r>
      <w:r w:rsidRPr="00DF2F2D">
        <w:rPr>
          <w:rFonts w:cstheme="minorHAnsi"/>
          <w:sz w:val="24"/>
          <w:szCs w:val="24"/>
        </w:rPr>
        <w:t xml:space="preserve"> &gt; </w:t>
      </w:r>
      <w:r w:rsidRPr="00DF2F2D">
        <w:rPr>
          <w:rFonts w:cstheme="minorHAnsi"/>
          <w:b/>
          <w:color w:val="FF0000"/>
          <w:sz w:val="24"/>
          <w:szCs w:val="24"/>
        </w:rPr>
        <w:t>š, ž</w:t>
      </w:r>
      <w:r w:rsidRPr="00DF2F2D">
        <w:rPr>
          <w:rFonts w:cstheme="minorHAnsi"/>
          <w:sz w:val="24"/>
          <w:szCs w:val="24"/>
        </w:rPr>
        <w:t xml:space="preserve"> ne </w:t>
      </w:r>
      <w:proofErr w:type="spellStart"/>
      <w:r w:rsidRPr="00DF2F2D">
        <w:rPr>
          <w:rFonts w:cstheme="minorHAnsi"/>
          <w:sz w:val="24"/>
          <w:szCs w:val="24"/>
        </w:rPr>
        <w:t>vrši</w:t>
      </w:r>
      <w:proofErr w:type="spellEnd"/>
      <w:r w:rsidRPr="00DF2F2D">
        <w:rPr>
          <w:rFonts w:cstheme="minorHAnsi"/>
          <w:sz w:val="24"/>
          <w:szCs w:val="24"/>
        </w:rPr>
        <w:t xml:space="preserve"> se:</w:t>
      </w:r>
    </w:p>
    <w:p w:rsidR="00E00111" w:rsidRPr="00DF2F2D" w:rsidRDefault="00E00111" w:rsidP="00DF2F2D">
      <w:pPr>
        <w:pStyle w:val="ListParagraph"/>
        <w:spacing w:after="120" w:line="360" w:lineRule="auto"/>
        <w:ind w:hanging="294"/>
        <w:rPr>
          <w:rFonts w:cstheme="minorHAnsi"/>
          <w:sz w:val="24"/>
          <w:szCs w:val="24"/>
        </w:rPr>
      </w:pPr>
      <w:r w:rsidRPr="00DF2F2D">
        <w:rPr>
          <w:rFonts w:cstheme="minorHAnsi"/>
          <w:sz w:val="24"/>
          <w:szCs w:val="24"/>
        </w:rPr>
        <w:t xml:space="preserve">a)  </w:t>
      </w:r>
      <w:proofErr w:type="spellStart"/>
      <w:r w:rsidRPr="00DF2F2D">
        <w:rPr>
          <w:rFonts w:cstheme="minorHAnsi"/>
          <w:sz w:val="24"/>
          <w:szCs w:val="24"/>
        </w:rPr>
        <w:t>ako</w:t>
      </w:r>
      <w:proofErr w:type="spellEnd"/>
      <w:r w:rsidRPr="00DF2F2D">
        <w:rPr>
          <w:rFonts w:cstheme="minorHAnsi"/>
          <w:sz w:val="24"/>
          <w:szCs w:val="24"/>
        </w:rPr>
        <w:t xml:space="preserve"> se </w:t>
      </w:r>
      <w:proofErr w:type="spellStart"/>
      <w:r w:rsidRPr="00DF2F2D">
        <w:rPr>
          <w:rFonts w:cstheme="minorHAnsi"/>
          <w:sz w:val="24"/>
          <w:szCs w:val="24"/>
        </w:rPr>
        <w:t>konsonanti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 xml:space="preserve">s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>z</w:t>
      </w:r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nađu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na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kraju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prefiksa</w:t>
      </w:r>
      <w:proofErr w:type="spellEnd"/>
      <w:r w:rsidRPr="00DF2F2D">
        <w:rPr>
          <w:rFonts w:cstheme="minorHAnsi"/>
          <w:sz w:val="24"/>
          <w:szCs w:val="24"/>
        </w:rPr>
        <w:t xml:space="preserve"> u </w:t>
      </w:r>
      <w:proofErr w:type="spellStart"/>
      <w:r w:rsidRPr="00DF2F2D">
        <w:rPr>
          <w:rFonts w:cstheme="minorHAnsi"/>
          <w:sz w:val="24"/>
          <w:szCs w:val="24"/>
        </w:rPr>
        <w:t>riječima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čija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osnova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počinje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prednjonepčanim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sonantima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b/>
          <w:color w:val="FF0000"/>
          <w:sz w:val="24"/>
          <w:szCs w:val="24"/>
        </w:rPr>
        <w:t>lj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b/>
          <w:color w:val="FF0000"/>
          <w:sz w:val="24"/>
          <w:szCs w:val="24"/>
        </w:rPr>
        <w:t>nj</w:t>
      </w:r>
      <w:proofErr w:type="spellEnd"/>
      <w:r w:rsidRPr="00DF2F2D">
        <w:rPr>
          <w:rFonts w:cstheme="minorHAnsi"/>
          <w:sz w:val="24"/>
          <w:szCs w:val="24"/>
        </w:rPr>
        <w:t>: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sljuštiti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sljubiti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izljubiti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razljutiti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E00111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raznjihati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sl.;</w:t>
      </w:r>
    </w:p>
    <w:p w:rsidR="00E00111" w:rsidRPr="00DF2F2D" w:rsidRDefault="00E00111" w:rsidP="00DF2F2D">
      <w:pPr>
        <w:pStyle w:val="ListParagraph"/>
        <w:spacing w:after="120" w:line="360" w:lineRule="auto"/>
        <w:ind w:hanging="294"/>
        <w:rPr>
          <w:rFonts w:cstheme="minorHAnsi"/>
          <w:sz w:val="24"/>
          <w:szCs w:val="24"/>
        </w:rPr>
      </w:pPr>
      <w:r w:rsidRPr="00DF2F2D">
        <w:rPr>
          <w:rFonts w:cstheme="minorHAnsi"/>
          <w:sz w:val="24"/>
          <w:szCs w:val="24"/>
        </w:rPr>
        <w:t xml:space="preserve">b) </w:t>
      </w:r>
      <w:proofErr w:type="spellStart"/>
      <w:r w:rsidRPr="00DF2F2D">
        <w:rPr>
          <w:rFonts w:cstheme="minorHAnsi"/>
          <w:sz w:val="24"/>
          <w:szCs w:val="24"/>
        </w:rPr>
        <w:t>ako</w:t>
      </w:r>
      <w:proofErr w:type="spellEnd"/>
      <w:r w:rsidRPr="00DF2F2D">
        <w:rPr>
          <w:rFonts w:cstheme="minorHAnsi"/>
          <w:sz w:val="24"/>
          <w:szCs w:val="24"/>
        </w:rPr>
        <w:t xml:space="preserve"> se </w:t>
      </w:r>
      <w:proofErr w:type="spellStart"/>
      <w:r w:rsidRPr="00DF2F2D">
        <w:rPr>
          <w:rFonts w:cstheme="minorHAnsi"/>
          <w:sz w:val="24"/>
          <w:szCs w:val="24"/>
        </w:rPr>
        <w:t>konsonanti</w:t>
      </w:r>
      <w:proofErr w:type="spellEnd"/>
      <w:r w:rsidRPr="00DF2F2D">
        <w:rPr>
          <w:rFonts w:cstheme="minorHAnsi"/>
          <w:sz w:val="24"/>
          <w:szCs w:val="24"/>
        </w:rPr>
        <w:t xml:space="preserve"> s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z </w:t>
      </w:r>
      <w:proofErr w:type="spellStart"/>
      <w:r w:rsidRPr="00DF2F2D">
        <w:rPr>
          <w:rFonts w:cstheme="minorHAnsi"/>
          <w:sz w:val="24"/>
          <w:szCs w:val="24"/>
        </w:rPr>
        <w:t>nađu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ispred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lj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nj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koji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su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nastali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kao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produkt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jotovanja</w:t>
      </w:r>
      <w:proofErr w:type="spellEnd"/>
      <w:r w:rsidRPr="00DF2F2D">
        <w:rPr>
          <w:rFonts w:cstheme="minorHAnsi"/>
          <w:sz w:val="24"/>
          <w:szCs w:val="24"/>
        </w:rPr>
        <w:t>: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posljednji</w:t>
      </w:r>
      <w:proofErr w:type="spellEnd"/>
      <w:r w:rsidRPr="00DF2F2D">
        <w:rPr>
          <w:rFonts w:cstheme="minorHAnsi"/>
          <w:color w:val="FF0000"/>
          <w:sz w:val="24"/>
          <w:szCs w:val="24"/>
        </w:rPr>
        <w:t>,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sljedeći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sljepoća</w:t>
      </w:r>
      <w:proofErr w:type="spellEnd"/>
      <w:r w:rsidRPr="00DF2F2D">
        <w:rPr>
          <w:rFonts w:cstheme="minorHAnsi"/>
          <w:color w:val="FF0000"/>
          <w:sz w:val="24"/>
          <w:szCs w:val="24"/>
        </w:rPr>
        <w:t>,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sljepački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snjegovit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E00111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bijesnjeti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sl.</w:t>
      </w:r>
    </w:p>
    <w:p w:rsidR="00173D15" w:rsidRPr="00DF2F2D" w:rsidRDefault="00173D15" w:rsidP="00DF2F2D">
      <w:pPr>
        <w:spacing w:after="120" w:line="360" w:lineRule="auto"/>
        <w:rPr>
          <w:rFonts w:cstheme="minorHAnsi"/>
          <w:sz w:val="24"/>
          <w:szCs w:val="24"/>
        </w:rPr>
      </w:pPr>
    </w:p>
    <w:p w:rsidR="00E00111" w:rsidRPr="00DF2F2D" w:rsidRDefault="00E00111" w:rsidP="00DF2F2D">
      <w:pPr>
        <w:spacing w:after="120" w:line="360" w:lineRule="auto"/>
        <w:rPr>
          <w:rFonts w:cstheme="minorHAnsi"/>
          <w:sz w:val="24"/>
          <w:szCs w:val="24"/>
        </w:rPr>
      </w:pPr>
      <w:r w:rsidRPr="00DF2F2D">
        <w:rPr>
          <w:rFonts w:cstheme="minorHAnsi"/>
          <w:sz w:val="24"/>
          <w:szCs w:val="24"/>
        </w:rPr>
        <w:t xml:space="preserve">2)   U </w:t>
      </w:r>
      <w:proofErr w:type="spellStart"/>
      <w:r w:rsidRPr="00DF2F2D">
        <w:rPr>
          <w:rFonts w:cstheme="minorHAnsi"/>
          <w:sz w:val="24"/>
          <w:szCs w:val="24"/>
        </w:rPr>
        <w:t>prostim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riječima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izvedenicama</w:t>
      </w:r>
      <w:proofErr w:type="spellEnd"/>
      <w:r w:rsidRPr="00DF2F2D">
        <w:rPr>
          <w:rFonts w:cstheme="minorHAnsi"/>
          <w:sz w:val="24"/>
          <w:szCs w:val="24"/>
        </w:rPr>
        <w:t xml:space="preserve"> sonant </w:t>
      </w:r>
      <w:r w:rsidRPr="00DF2F2D">
        <w:rPr>
          <w:rFonts w:cstheme="minorHAnsi"/>
          <w:b/>
          <w:color w:val="FF0000"/>
          <w:sz w:val="24"/>
          <w:szCs w:val="24"/>
        </w:rPr>
        <w:t>n</w:t>
      </w:r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ispred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konsonanta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>b</w:t>
      </w:r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alternira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sa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r w:rsidRPr="00DF2F2D">
        <w:rPr>
          <w:rFonts w:cstheme="minorHAnsi"/>
          <w:b/>
          <w:color w:val="FF0000"/>
          <w:sz w:val="24"/>
          <w:szCs w:val="24"/>
        </w:rPr>
        <w:t>m</w:t>
      </w:r>
      <w:r w:rsidRPr="00DF2F2D">
        <w:rPr>
          <w:rFonts w:cstheme="minorHAnsi"/>
          <w:sz w:val="24"/>
          <w:szCs w:val="24"/>
        </w:rPr>
        <w:t>: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zelembać</w:t>
      </w:r>
      <w:proofErr w:type="spellEnd"/>
      <w:r w:rsidR="00173D15" w:rsidRPr="00DF2F2D">
        <w:rPr>
          <w:rFonts w:cstheme="minorHAnsi"/>
          <w:sz w:val="24"/>
          <w:szCs w:val="24"/>
        </w:rPr>
        <w:t xml:space="preserve"> (</w:t>
      </w:r>
      <w:proofErr w:type="spellStart"/>
      <w:r w:rsidR="00173D15" w:rsidRPr="00DF2F2D">
        <w:rPr>
          <w:rFonts w:cstheme="minorHAnsi"/>
          <w:sz w:val="24"/>
          <w:szCs w:val="24"/>
        </w:rPr>
        <w:t>zelen</w:t>
      </w:r>
      <w:proofErr w:type="spellEnd"/>
      <w:r w:rsidR="00173D15" w:rsidRPr="00DF2F2D">
        <w:rPr>
          <w:rFonts w:cstheme="minorHAnsi"/>
          <w:sz w:val="24"/>
          <w:szCs w:val="24"/>
        </w:rPr>
        <w:t xml:space="preserve"> + </w:t>
      </w:r>
      <w:proofErr w:type="spellStart"/>
      <w:r w:rsidR="00173D15" w:rsidRPr="00DF2F2D">
        <w:rPr>
          <w:rFonts w:cstheme="minorHAnsi"/>
          <w:sz w:val="24"/>
          <w:szCs w:val="24"/>
        </w:rPr>
        <w:t>bać</w:t>
      </w:r>
      <w:proofErr w:type="spellEnd"/>
      <w:r w:rsidR="00173D15" w:rsidRPr="00DF2F2D">
        <w:rPr>
          <w:rFonts w:cstheme="minorHAnsi"/>
          <w:sz w:val="24"/>
          <w:szCs w:val="24"/>
        </w:rPr>
        <w:t xml:space="preserve"> –  </w:t>
      </w:r>
      <w:proofErr w:type="spellStart"/>
      <w:r w:rsidR="00173D15" w:rsidRPr="00DF2F2D">
        <w:rPr>
          <w:rFonts w:cstheme="minorHAnsi"/>
          <w:sz w:val="24"/>
          <w:szCs w:val="24"/>
        </w:rPr>
        <w:t>zelenbać</w:t>
      </w:r>
      <w:proofErr w:type="spellEnd"/>
      <w:r w:rsidR="00173D15" w:rsidRPr="00DF2F2D">
        <w:rPr>
          <w:rFonts w:cstheme="minorHAnsi"/>
          <w:sz w:val="24"/>
          <w:szCs w:val="24"/>
        </w:rPr>
        <w:t xml:space="preserve"> – </w:t>
      </w:r>
      <w:proofErr w:type="spellStart"/>
      <w:r w:rsidR="00173D15" w:rsidRPr="00DF2F2D">
        <w:rPr>
          <w:rFonts w:cstheme="minorHAnsi"/>
          <w:sz w:val="24"/>
          <w:szCs w:val="24"/>
        </w:rPr>
        <w:t>zelembać</w:t>
      </w:r>
      <w:proofErr w:type="spellEnd"/>
      <w:r w:rsidR="00173D15" w:rsidRPr="00DF2F2D">
        <w:rPr>
          <w:rFonts w:cstheme="minorHAnsi"/>
          <w:sz w:val="24"/>
          <w:szCs w:val="24"/>
        </w:rPr>
        <w:t>)</w:t>
      </w:r>
      <w:r w:rsidRPr="00DF2F2D">
        <w:rPr>
          <w:rFonts w:cstheme="minorHAnsi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stambeni</w:t>
      </w:r>
      <w:proofErr w:type="spellEnd"/>
      <w:r w:rsidR="00173D15" w:rsidRPr="00DF2F2D">
        <w:rPr>
          <w:rFonts w:cstheme="minorHAnsi"/>
          <w:sz w:val="24"/>
          <w:szCs w:val="24"/>
        </w:rPr>
        <w:t xml:space="preserve"> </w:t>
      </w:r>
      <w:r w:rsidR="00173D15" w:rsidRPr="00DF2F2D">
        <w:rPr>
          <w:rFonts w:cstheme="minorHAnsi"/>
          <w:color w:val="008000"/>
          <w:sz w:val="24"/>
          <w:szCs w:val="24"/>
        </w:rPr>
        <w:t>(</w:t>
      </w:r>
      <w:proofErr w:type="spellStart"/>
      <w:r w:rsidR="00173D15" w:rsidRPr="00DF2F2D">
        <w:rPr>
          <w:rFonts w:cstheme="minorHAnsi"/>
          <w:sz w:val="24"/>
          <w:szCs w:val="24"/>
        </w:rPr>
        <w:t>stan</w:t>
      </w:r>
      <w:proofErr w:type="spellEnd"/>
      <w:r w:rsidR="00173D15" w:rsidRPr="00DF2F2D">
        <w:rPr>
          <w:rFonts w:cstheme="minorHAnsi"/>
          <w:sz w:val="24"/>
          <w:szCs w:val="24"/>
        </w:rPr>
        <w:t xml:space="preserve">+ </w:t>
      </w:r>
      <w:proofErr w:type="spellStart"/>
      <w:r w:rsidR="00173D15" w:rsidRPr="00DF2F2D">
        <w:rPr>
          <w:rFonts w:cstheme="minorHAnsi"/>
          <w:sz w:val="24"/>
          <w:szCs w:val="24"/>
        </w:rPr>
        <w:t>beni</w:t>
      </w:r>
      <w:proofErr w:type="spellEnd"/>
      <w:r w:rsidR="00173D15" w:rsidRPr="00DF2F2D">
        <w:rPr>
          <w:rFonts w:cstheme="minorHAnsi"/>
          <w:sz w:val="24"/>
          <w:szCs w:val="24"/>
        </w:rPr>
        <w:t xml:space="preserve"> –  </w:t>
      </w:r>
      <w:proofErr w:type="spellStart"/>
      <w:r w:rsidR="00173D15" w:rsidRPr="00DF2F2D">
        <w:rPr>
          <w:rFonts w:cstheme="minorHAnsi"/>
          <w:sz w:val="24"/>
          <w:szCs w:val="24"/>
        </w:rPr>
        <w:t>stanbeni</w:t>
      </w:r>
      <w:proofErr w:type="spellEnd"/>
      <w:r w:rsidR="00173D15" w:rsidRPr="00DF2F2D">
        <w:rPr>
          <w:rFonts w:cstheme="minorHAnsi"/>
          <w:sz w:val="24"/>
          <w:szCs w:val="24"/>
        </w:rPr>
        <w:t xml:space="preserve"> – </w:t>
      </w:r>
      <w:proofErr w:type="spellStart"/>
      <w:r w:rsidR="00173D15" w:rsidRPr="00DF2F2D">
        <w:rPr>
          <w:rFonts w:cstheme="minorHAnsi"/>
          <w:sz w:val="24"/>
          <w:szCs w:val="24"/>
        </w:rPr>
        <w:t>stambeni</w:t>
      </w:r>
      <w:proofErr w:type="spellEnd"/>
      <w:r w:rsidR="00173D15" w:rsidRPr="00DF2F2D">
        <w:rPr>
          <w:rFonts w:cstheme="minorHAnsi"/>
          <w:sz w:val="24"/>
          <w:szCs w:val="24"/>
        </w:rPr>
        <w:t>)</w:t>
      </w:r>
      <w:r w:rsidRPr="00DF2F2D">
        <w:rPr>
          <w:rFonts w:cstheme="minorHAnsi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prehrambeni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E00111" w:rsidRPr="00DF2F2D" w:rsidRDefault="00E00111" w:rsidP="00DF2F2D">
      <w:pPr>
        <w:spacing w:after="120" w:line="360" w:lineRule="auto"/>
        <w:ind w:left="709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odbrambeni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sl.</w:t>
      </w:r>
    </w:p>
    <w:p w:rsidR="00E00111" w:rsidRPr="00DF2F2D" w:rsidRDefault="00E00111" w:rsidP="00DF2F2D">
      <w:pPr>
        <w:spacing w:after="120" w:line="360" w:lineRule="auto"/>
        <w:rPr>
          <w:rFonts w:cstheme="minorHAnsi"/>
          <w:sz w:val="24"/>
          <w:szCs w:val="24"/>
        </w:rPr>
      </w:pPr>
      <w:proofErr w:type="spellStart"/>
      <w:r w:rsidRPr="00DF2F2D">
        <w:rPr>
          <w:rFonts w:cstheme="minorHAnsi"/>
          <w:sz w:val="24"/>
          <w:szCs w:val="24"/>
        </w:rPr>
        <w:t>Ukoliko</w:t>
      </w:r>
      <w:proofErr w:type="spellEnd"/>
      <w:r w:rsidRPr="00DF2F2D">
        <w:rPr>
          <w:rFonts w:cstheme="minorHAnsi"/>
          <w:sz w:val="24"/>
          <w:szCs w:val="24"/>
        </w:rPr>
        <w:t xml:space="preserve"> se </w:t>
      </w:r>
      <w:proofErr w:type="spellStart"/>
      <w:r w:rsidRPr="00DF2F2D">
        <w:rPr>
          <w:rFonts w:cstheme="minorHAnsi"/>
          <w:sz w:val="24"/>
          <w:szCs w:val="24"/>
        </w:rPr>
        <w:t>konsonant</w:t>
      </w:r>
      <w:proofErr w:type="spellEnd"/>
      <w:r w:rsidRPr="00DF2F2D">
        <w:rPr>
          <w:rFonts w:cstheme="minorHAnsi"/>
          <w:sz w:val="24"/>
          <w:szCs w:val="24"/>
        </w:rPr>
        <w:t xml:space="preserve"> n </w:t>
      </w:r>
      <w:proofErr w:type="spellStart"/>
      <w:r w:rsidRPr="00DF2F2D">
        <w:rPr>
          <w:rFonts w:cstheme="minorHAnsi"/>
          <w:sz w:val="24"/>
          <w:szCs w:val="24"/>
        </w:rPr>
        <w:t>nađe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ispred</w:t>
      </w:r>
      <w:proofErr w:type="spellEnd"/>
      <w:r w:rsidRPr="00DF2F2D">
        <w:rPr>
          <w:rFonts w:cstheme="minorHAnsi"/>
          <w:sz w:val="24"/>
          <w:szCs w:val="24"/>
        </w:rPr>
        <w:t xml:space="preserve"> b </w:t>
      </w:r>
      <w:proofErr w:type="spellStart"/>
      <w:r w:rsidRPr="00DF2F2D">
        <w:rPr>
          <w:rFonts w:cstheme="minorHAnsi"/>
          <w:sz w:val="24"/>
          <w:szCs w:val="24"/>
        </w:rPr>
        <w:t>ili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kojega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drugog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usnenoga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konsonanta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na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kraju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prvoga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dijela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izvedenica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i</w:t>
      </w:r>
      <w:proofErr w:type="spellEnd"/>
      <w:r w:rsidRPr="00DF2F2D">
        <w:rPr>
          <w:rFonts w:cstheme="minorHAnsi"/>
          <w:sz w:val="24"/>
          <w:szCs w:val="24"/>
        </w:rPr>
        <w:t xml:space="preserve"> </w:t>
      </w:r>
      <w:proofErr w:type="spellStart"/>
      <w:r w:rsidRPr="00DF2F2D">
        <w:rPr>
          <w:rFonts w:cstheme="minorHAnsi"/>
          <w:sz w:val="24"/>
          <w:szCs w:val="24"/>
        </w:rPr>
        <w:t>složenica</w:t>
      </w:r>
      <w:proofErr w:type="spellEnd"/>
      <w:r w:rsidRPr="00DF2F2D">
        <w:rPr>
          <w:rFonts w:cstheme="minorHAnsi"/>
          <w:sz w:val="24"/>
          <w:szCs w:val="24"/>
        </w:rPr>
        <w:t xml:space="preserve">, </w:t>
      </w:r>
      <w:proofErr w:type="spellStart"/>
      <w:r w:rsidRPr="00DF2F2D">
        <w:rPr>
          <w:rFonts w:cstheme="minorHAnsi"/>
          <w:sz w:val="24"/>
          <w:szCs w:val="24"/>
        </w:rPr>
        <w:t>jednačenje</w:t>
      </w:r>
      <w:proofErr w:type="spellEnd"/>
      <w:r w:rsidRPr="00DF2F2D">
        <w:rPr>
          <w:rFonts w:cstheme="minorHAnsi"/>
          <w:sz w:val="24"/>
          <w:szCs w:val="24"/>
        </w:rPr>
        <w:t xml:space="preserve"> se ne </w:t>
      </w:r>
      <w:proofErr w:type="spellStart"/>
      <w:r w:rsidRPr="00DF2F2D">
        <w:rPr>
          <w:rFonts w:cstheme="minorHAnsi"/>
          <w:sz w:val="24"/>
          <w:szCs w:val="24"/>
        </w:rPr>
        <w:t>vrši</w:t>
      </w:r>
      <w:proofErr w:type="spellEnd"/>
      <w:r w:rsidRPr="00DF2F2D">
        <w:rPr>
          <w:rFonts w:cstheme="minorHAnsi"/>
          <w:sz w:val="24"/>
          <w:szCs w:val="24"/>
        </w:rPr>
        <w:t>: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vanbračni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lastRenderedPageBreak/>
        <w:t>vanbrodski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izvanpartijski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čukunbaba</w:t>
      </w:r>
      <w:proofErr w:type="spellEnd"/>
      <w:r w:rsidRPr="00DF2F2D">
        <w:rPr>
          <w:rFonts w:cstheme="minorHAnsi"/>
          <w:color w:val="FF0000"/>
          <w:sz w:val="24"/>
          <w:szCs w:val="24"/>
        </w:rPr>
        <w:t>;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jedanput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173D15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odjedanput</w:t>
      </w:r>
      <w:proofErr w:type="spellEnd"/>
      <w:r w:rsidRPr="00DF2F2D">
        <w:rPr>
          <w:rFonts w:cstheme="minorHAnsi"/>
          <w:color w:val="FF0000"/>
          <w:sz w:val="24"/>
          <w:szCs w:val="24"/>
        </w:rPr>
        <w:t xml:space="preserve">, </w:t>
      </w:r>
    </w:p>
    <w:p w:rsidR="00FC3243" w:rsidRPr="00DF2F2D" w:rsidRDefault="00E00111" w:rsidP="00DF2F2D">
      <w:pPr>
        <w:spacing w:after="120" w:line="360" w:lineRule="auto"/>
        <w:ind w:left="709"/>
        <w:rPr>
          <w:rFonts w:cstheme="minorHAnsi"/>
          <w:color w:val="FF0000"/>
          <w:sz w:val="24"/>
          <w:szCs w:val="24"/>
        </w:rPr>
      </w:pPr>
      <w:proofErr w:type="spellStart"/>
      <w:r w:rsidRPr="00DF2F2D">
        <w:rPr>
          <w:rFonts w:cstheme="minorHAnsi"/>
          <w:color w:val="FF0000"/>
          <w:sz w:val="24"/>
          <w:szCs w:val="24"/>
        </w:rPr>
        <w:t>stranputica</w:t>
      </w:r>
      <w:proofErr w:type="spellEnd"/>
      <w:r w:rsidR="00173D15" w:rsidRPr="00DF2F2D">
        <w:rPr>
          <w:rFonts w:cstheme="minorHAnsi"/>
          <w:color w:val="FF0000"/>
          <w:sz w:val="24"/>
          <w:szCs w:val="24"/>
        </w:rPr>
        <w:t>.</w:t>
      </w:r>
    </w:p>
    <w:p w:rsidR="00173D15" w:rsidRPr="00DF2F2D" w:rsidRDefault="00173D15" w:rsidP="00DF2F2D">
      <w:pPr>
        <w:spacing w:after="120" w:line="360" w:lineRule="auto"/>
        <w:rPr>
          <w:rFonts w:cstheme="minorHAnsi"/>
          <w:sz w:val="24"/>
          <w:szCs w:val="24"/>
        </w:rPr>
      </w:pPr>
    </w:p>
    <w:p w:rsidR="00173D15" w:rsidRPr="00DF2F2D" w:rsidRDefault="00173D15" w:rsidP="00DF2F2D">
      <w:pPr>
        <w:autoSpaceDE w:val="0"/>
        <w:autoSpaceDN w:val="0"/>
        <w:spacing w:after="120" w:line="360" w:lineRule="auto"/>
        <w:jc w:val="both"/>
        <w:outlineLvl w:val="2"/>
        <w:rPr>
          <w:rFonts w:eastAsia="Times New Roman" w:cstheme="minorHAnsi"/>
          <w:bCs/>
          <w:sz w:val="24"/>
          <w:szCs w:val="24"/>
        </w:rPr>
      </w:pPr>
      <w:r w:rsidRPr="00DF2F2D">
        <w:rPr>
          <w:rFonts w:eastAsia="Times New Roman" w:cstheme="minorHAnsi"/>
          <w:bCs/>
          <w:sz w:val="24"/>
          <w:szCs w:val="24"/>
        </w:rPr>
        <w:t xml:space="preserve">3) </w:t>
      </w:r>
      <w:proofErr w:type="spellStart"/>
      <w:r w:rsidRPr="00DF2F2D">
        <w:rPr>
          <w:rFonts w:eastAsia="Times New Roman" w:cstheme="minorHAnsi"/>
          <w:bCs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bCs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bCs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bCs/>
          <w:sz w:val="24"/>
          <w:szCs w:val="24"/>
        </w:rPr>
        <w:t>mestu</w:t>
      </w:r>
      <w:proofErr w:type="spellEnd"/>
      <w:r w:rsidRPr="00DF2F2D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bCs/>
          <w:sz w:val="24"/>
          <w:szCs w:val="24"/>
        </w:rPr>
        <w:t>tvorbe</w:t>
      </w:r>
      <w:proofErr w:type="spellEnd"/>
      <w:r w:rsidRPr="00DF2F2D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bCs/>
          <w:sz w:val="24"/>
          <w:szCs w:val="24"/>
        </w:rPr>
        <w:t>i</w:t>
      </w:r>
      <w:proofErr w:type="spellEnd"/>
      <w:r w:rsidRPr="00DF2F2D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bCs/>
          <w:sz w:val="24"/>
          <w:szCs w:val="24"/>
        </w:rPr>
        <w:t>druge</w:t>
      </w:r>
      <w:proofErr w:type="spellEnd"/>
      <w:r w:rsidRPr="00DF2F2D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bCs/>
          <w:sz w:val="24"/>
          <w:szCs w:val="24"/>
        </w:rPr>
        <w:t>glasovne</w:t>
      </w:r>
      <w:proofErr w:type="spellEnd"/>
      <w:r w:rsidRPr="00DF2F2D">
        <w:rPr>
          <w:rFonts w:eastAsia="Times New Roman" w:cstheme="minorHAnsi"/>
          <w:b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bCs/>
          <w:sz w:val="24"/>
          <w:szCs w:val="24"/>
        </w:rPr>
        <w:t>promjene</w:t>
      </w:r>
      <w:proofErr w:type="spellEnd"/>
    </w:p>
    <w:p w:rsidR="00173D15" w:rsidRPr="00DF2F2D" w:rsidRDefault="00173D15" w:rsidP="00DF2F2D">
      <w:pPr>
        <w:pStyle w:val="ListParagraph"/>
        <w:spacing w:before="101" w:after="120" w:line="360" w:lineRule="auto"/>
        <w:ind w:left="284" w:right="203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F2F2D">
        <w:rPr>
          <w:rFonts w:eastAsia="Times New Roman" w:cstheme="minorHAnsi"/>
          <w:sz w:val="24"/>
          <w:szCs w:val="24"/>
        </w:rPr>
        <w:t>Često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DF2F2D">
        <w:rPr>
          <w:rFonts w:eastAsia="Times New Roman" w:cstheme="minorHAnsi"/>
          <w:sz w:val="24"/>
          <w:szCs w:val="24"/>
        </w:rPr>
        <w:t>riječima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DF2F2D">
        <w:rPr>
          <w:rFonts w:eastAsia="Times New Roman" w:cstheme="minorHAnsi"/>
          <w:sz w:val="24"/>
          <w:szCs w:val="24"/>
        </w:rPr>
        <w:t>kojima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DF2F2D">
        <w:rPr>
          <w:rFonts w:eastAsia="Times New Roman" w:cstheme="minorHAnsi"/>
          <w:sz w:val="24"/>
          <w:szCs w:val="24"/>
        </w:rPr>
        <w:t>izvršeno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mjestu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tvorbe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izvršene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su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druge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glasovne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promjene</w:t>
      </w:r>
      <w:proofErr w:type="spellEnd"/>
      <w:r w:rsidRPr="00DF2F2D">
        <w:rPr>
          <w:rFonts w:eastAsia="Times New Roman" w:cstheme="minorHAnsi"/>
          <w:sz w:val="24"/>
          <w:szCs w:val="24"/>
        </w:rPr>
        <w:t>:</w:t>
      </w:r>
    </w:p>
    <w:p w:rsidR="00E52883" w:rsidRPr="00DF2F2D" w:rsidRDefault="00E52883" w:rsidP="00DF2F2D">
      <w:pPr>
        <w:spacing w:before="101" w:after="120" w:line="360" w:lineRule="auto"/>
        <w:ind w:left="203" w:right="203"/>
        <w:jc w:val="both"/>
        <w:rPr>
          <w:rFonts w:eastAsia="Times New Roman" w:cstheme="minorHAnsi"/>
          <w:sz w:val="24"/>
          <w:szCs w:val="24"/>
        </w:rPr>
      </w:pPr>
    </w:p>
    <w:p w:rsidR="00173D15" w:rsidRPr="00DF2F2D" w:rsidRDefault="00173D15" w:rsidP="00DF2F2D">
      <w:pPr>
        <w:pStyle w:val="ListParagraph"/>
        <w:numPr>
          <w:ilvl w:val="0"/>
          <w:numId w:val="5"/>
        </w:numPr>
        <w:spacing w:before="51" w:after="120" w:line="360" w:lineRule="auto"/>
        <w:ind w:right="203"/>
        <w:jc w:val="both"/>
        <w:rPr>
          <w:rFonts w:eastAsia="Times New Roman" w:cstheme="minorHAnsi"/>
          <w:sz w:val="24"/>
          <w:szCs w:val="24"/>
        </w:rPr>
      </w:pPr>
      <w:r w:rsidRPr="00DF2F2D">
        <w:rPr>
          <w:rFonts w:eastAsia="Times New Roman" w:cstheme="minorHAnsi"/>
          <w:sz w:val="24"/>
          <w:szCs w:val="24"/>
          <w:lang w:val="en-GB"/>
        </w:rPr>
        <w:t>J</w:t>
      </w:r>
      <w:proofErr w:type="spellStart"/>
      <w:r w:rsidRPr="00DF2F2D">
        <w:rPr>
          <w:rFonts w:eastAsia="Times New Roman" w:cstheme="minorHAnsi"/>
          <w:sz w:val="24"/>
          <w:szCs w:val="24"/>
        </w:rPr>
        <w:t>ednačenje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zvučnosti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vrši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DF2F2D">
        <w:rPr>
          <w:rFonts w:eastAsia="Times New Roman" w:cstheme="minorHAnsi"/>
          <w:sz w:val="24"/>
          <w:szCs w:val="24"/>
        </w:rPr>
        <w:t>prije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jednačenja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mjestu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tvorbe</w:t>
      </w:r>
      <w:proofErr w:type="spellEnd"/>
      <w:r w:rsidR="00E52883" w:rsidRPr="00DF2F2D">
        <w:rPr>
          <w:rFonts w:eastAsia="Times New Roman" w:cstheme="minorHAnsi"/>
          <w:sz w:val="24"/>
          <w:szCs w:val="24"/>
        </w:rPr>
        <w:t>:</w:t>
      </w:r>
    </w:p>
    <w:p w:rsidR="00173D15" w:rsidRPr="00DF2F2D" w:rsidRDefault="00E52883" w:rsidP="00DF2F2D">
      <w:pPr>
        <w:spacing w:before="51" w:after="120" w:line="360" w:lineRule="auto"/>
        <w:ind w:left="993" w:right="203"/>
        <w:jc w:val="both"/>
        <w:rPr>
          <w:rFonts w:eastAsia="Times New Roman" w:cstheme="minorHAnsi"/>
          <w:color w:val="FF0000"/>
          <w:sz w:val="24"/>
          <w:szCs w:val="24"/>
        </w:rPr>
      </w:pPr>
      <w:proofErr w:type="spellStart"/>
      <w:r w:rsidRPr="00DF2F2D">
        <w:rPr>
          <w:rFonts w:eastAsia="Times New Roman" w:cstheme="minorHAnsi"/>
          <w:color w:val="FF0000"/>
          <w:sz w:val="24"/>
          <w:szCs w:val="24"/>
        </w:rPr>
        <w:t>obraščić</w:t>
      </w:r>
      <w:proofErr w:type="spellEnd"/>
    </w:p>
    <w:p w:rsidR="00173D15" w:rsidRPr="00DF2F2D" w:rsidRDefault="00173D15" w:rsidP="00DF2F2D">
      <w:pPr>
        <w:spacing w:after="120" w:line="360" w:lineRule="auto"/>
        <w:ind w:left="993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F2F2D">
        <w:rPr>
          <w:rFonts w:eastAsia="Times New Roman" w:cstheme="minorHAnsi"/>
          <w:sz w:val="24"/>
          <w:szCs w:val="24"/>
        </w:rPr>
        <w:t>obraz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+ </w:t>
      </w:r>
      <w:proofErr w:type="spellStart"/>
      <w:r w:rsidRPr="00DF2F2D">
        <w:rPr>
          <w:rFonts w:eastAsia="Times New Roman" w:cstheme="minorHAnsi"/>
          <w:sz w:val="24"/>
          <w:szCs w:val="24"/>
        </w:rPr>
        <w:t>čić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DF2F2D">
        <w:rPr>
          <w:rFonts w:eastAsia="Times New Roman" w:cstheme="minorHAnsi"/>
          <w:sz w:val="24"/>
          <w:szCs w:val="24"/>
        </w:rPr>
        <w:t>obrazčić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DF2F2D">
        <w:rPr>
          <w:rFonts w:eastAsia="Times New Roman" w:cstheme="minorHAnsi"/>
          <w:sz w:val="24"/>
          <w:szCs w:val="24"/>
        </w:rPr>
        <w:t>obrasčić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zvučnosti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) </w:t>
      </w:r>
      <w:r w:rsidRPr="00DF2F2D">
        <w:rPr>
          <w:rFonts w:eastAsia="Times New Roman" w:cstheme="minorHAnsi"/>
          <w:sz w:val="24"/>
          <w:szCs w:val="24"/>
        </w:rPr>
        <w:t xml:space="preserve">– </w:t>
      </w:r>
      <w:proofErr w:type="spellStart"/>
      <w:r w:rsidRPr="00DF2F2D">
        <w:rPr>
          <w:rFonts w:eastAsia="Times New Roman" w:cstheme="minorHAnsi"/>
          <w:sz w:val="24"/>
          <w:szCs w:val="24"/>
        </w:rPr>
        <w:t>obraščić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mjestu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tvorbe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>)</w:t>
      </w:r>
    </w:p>
    <w:p w:rsidR="00173D15" w:rsidRPr="00DF2F2D" w:rsidRDefault="00E52883" w:rsidP="00DF2F2D">
      <w:pPr>
        <w:spacing w:before="51" w:after="120" w:line="360" w:lineRule="auto"/>
        <w:ind w:left="993" w:right="203"/>
        <w:jc w:val="both"/>
        <w:rPr>
          <w:rFonts w:eastAsia="Times New Roman" w:cstheme="minorHAnsi"/>
          <w:color w:val="FF0000"/>
          <w:sz w:val="24"/>
          <w:szCs w:val="24"/>
        </w:rPr>
      </w:pPr>
      <w:proofErr w:type="spellStart"/>
      <w:r w:rsidRPr="00DF2F2D">
        <w:rPr>
          <w:rFonts w:eastAsia="Times New Roman" w:cstheme="minorHAnsi"/>
          <w:color w:val="FF0000"/>
          <w:sz w:val="24"/>
          <w:szCs w:val="24"/>
        </w:rPr>
        <w:t>išćuškati</w:t>
      </w:r>
      <w:proofErr w:type="spellEnd"/>
    </w:p>
    <w:p w:rsidR="00173D15" w:rsidRPr="00DF2F2D" w:rsidRDefault="00173D15" w:rsidP="00DF2F2D">
      <w:pPr>
        <w:spacing w:after="120" w:line="360" w:lineRule="auto"/>
        <w:ind w:left="993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F2F2D">
        <w:rPr>
          <w:rFonts w:eastAsia="Times New Roman" w:cstheme="minorHAnsi"/>
          <w:sz w:val="24"/>
          <w:szCs w:val="24"/>
        </w:rPr>
        <w:t>iz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+ </w:t>
      </w:r>
      <w:proofErr w:type="spellStart"/>
      <w:r w:rsidRPr="00DF2F2D">
        <w:rPr>
          <w:rFonts w:eastAsia="Times New Roman" w:cstheme="minorHAnsi"/>
          <w:sz w:val="24"/>
          <w:szCs w:val="24"/>
        </w:rPr>
        <w:t>ćuškati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 – </w:t>
      </w:r>
      <w:proofErr w:type="spellStart"/>
      <w:r w:rsidRPr="00DF2F2D">
        <w:rPr>
          <w:rFonts w:eastAsia="Times New Roman" w:cstheme="minorHAnsi"/>
          <w:sz w:val="24"/>
          <w:szCs w:val="24"/>
        </w:rPr>
        <w:t>izćuškati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DF2F2D">
        <w:rPr>
          <w:rFonts w:eastAsia="Times New Roman" w:cstheme="minorHAnsi"/>
          <w:sz w:val="24"/>
          <w:szCs w:val="24"/>
        </w:rPr>
        <w:t>isćuškati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zvučnosti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>)</w:t>
      </w:r>
      <w:r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DF2F2D">
        <w:rPr>
          <w:rFonts w:eastAsia="Times New Roman" w:cstheme="minorHAnsi"/>
          <w:sz w:val="24"/>
          <w:szCs w:val="24"/>
        </w:rPr>
        <w:t>išćuškati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mjestu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tvorbe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>)</w:t>
      </w:r>
    </w:p>
    <w:p w:rsidR="00173D15" w:rsidRPr="00DF2F2D" w:rsidRDefault="00173D15" w:rsidP="00DF2F2D">
      <w:pPr>
        <w:pStyle w:val="ListParagraph"/>
        <w:numPr>
          <w:ilvl w:val="0"/>
          <w:numId w:val="5"/>
        </w:numPr>
        <w:spacing w:before="101" w:after="120" w:line="360" w:lineRule="auto"/>
        <w:ind w:right="203"/>
        <w:jc w:val="both"/>
        <w:rPr>
          <w:rFonts w:eastAsia="Times New Roman" w:cstheme="minorHAnsi"/>
          <w:sz w:val="24"/>
          <w:szCs w:val="24"/>
        </w:rPr>
      </w:pPr>
      <w:r w:rsidRPr="00DF2F2D">
        <w:rPr>
          <w:rFonts w:eastAsia="Times New Roman" w:cstheme="minorHAnsi"/>
          <w:sz w:val="24"/>
          <w:szCs w:val="24"/>
        </w:rPr>
        <w:t xml:space="preserve">Do </w:t>
      </w:r>
      <w:proofErr w:type="spellStart"/>
      <w:r w:rsidRPr="00DF2F2D">
        <w:rPr>
          <w:rFonts w:eastAsia="Times New Roman" w:cstheme="minorHAnsi"/>
          <w:sz w:val="24"/>
          <w:szCs w:val="24"/>
        </w:rPr>
        <w:t>gubljenja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najčešće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dolazi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poslije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jednačenja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mjestu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tvorbe</w:t>
      </w:r>
      <w:proofErr w:type="spellEnd"/>
      <w:r w:rsidRPr="00DF2F2D">
        <w:rPr>
          <w:rFonts w:eastAsia="Times New Roman" w:cstheme="minorHAnsi"/>
          <w:sz w:val="24"/>
          <w:szCs w:val="24"/>
        </w:rPr>
        <w:t>.</w:t>
      </w:r>
    </w:p>
    <w:p w:rsidR="00173D15" w:rsidRPr="00DF2F2D" w:rsidRDefault="00E52883" w:rsidP="00DF2F2D">
      <w:pPr>
        <w:spacing w:before="51" w:after="120" w:line="360" w:lineRule="auto"/>
        <w:ind w:left="993" w:right="203"/>
        <w:jc w:val="both"/>
        <w:rPr>
          <w:rFonts w:eastAsia="Times New Roman" w:cstheme="minorHAnsi"/>
          <w:color w:val="FF0000"/>
          <w:sz w:val="24"/>
          <w:szCs w:val="24"/>
        </w:rPr>
      </w:pPr>
      <w:proofErr w:type="spellStart"/>
      <w:r w:rsidRPr="00DF2F2D">
        <w:rPr>
          <w:rFonts w:eastAsia="Times New Roman" w:cstheme="minorHAnsi"/>
          <w:color w:val="FF0000"/>
          <w:sz w:val="24"/>
          <w:szCs w:val="24"/>
        </w:rPr>
        <w:t>bežični</w:t>
      </w:r>
      <w:proofErr w:type="spellEnd"/>
    </w:p>
    <w:p w:rsidR="00173D15" w:rsidRPr="00DF2F2D" w:rsidRDefault="00173D15" w:rsidP="00DF2F2D">
      <w:pPr>
        <w:spacing w:after="120" w:line="360" w:lineRule="auto"/>
        <w:ind w:left="993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F2F2D">
        <w:rPr>
          <w:rFonts w:eastAsia="Times New Roman" w:cstheme="minorHAnsi"/>
          <w:sz w:val="24"/>
          <w:szCs w:val="24"/>
        </w:rPr>
        <w:t>bez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+ </w:t>
      </w:r>
      <w:proofErr w:type="spellStart"/>
      <w:r w:rsidRPr="00DF2F2D">
        <w:rPr>
          <w:rFonts w:eastAsia="Times New Roman" w:cstheme="minorHAnsi"/>
          <w:sz w:val="24"/>
          <w:szCs w:val="24"/>
        </w:rPr>
        <w:t>žični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– </w:t>
      </w:r>
      <w:proofErr w:type="spellStart"/>
      <w:r w:rsidRPr="00DF2F2D">
        <w:rPr>
          <w:rFonts w:eastAsia="Times New Roman" w:cstheme="minorHAnsi"/>
          <w:sz w:val="24"/>
          <w:szCs w:val="24"/>
        </w:rPr>
        <w:t>bezžični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DF2F2D">
        <w:rPr>
          <w:rFonts w:eastAsia="Times New Roman" w:cstheme="minorHAnsi"/>
          <w:sz w:val="24"/>
          <w:szCs w:val="24"/>
        </w:rPr>
        <w:t>bežžični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mjestu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tvorbe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) </w:t>
      </w:r>
      <w:r w:rsidRPr="00DF2F2D">
        <w:rPr>
          <w:rFonts w:eastAsia="Times New Roman" w:cstheme="minorHAnsi"/>
          <w:sz w:val="24"/>
          <w:szCs w:val="24"/>
        </w:rPr>
        <w:t xml:space="preserve">– </w:t>
      </w:r>
      <w:proofErr w:type="spellStart"/>
      <w:r w:rsidRPr="00DF2F2D">
        <w:rPr>
          <w:rFonts w:eastAsia="Times New Roman" w:cstheme="minorHAnsi"/>
          <w:sz w:val="24"/>
          <w:szCs w:val="24"/>
        </w:rPr>
        <w:t>bežični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gubljenje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>)</w:t>
      </w:r>
    </w:p>
    <w:p w:rsidR="00173D15" w:rsidRPr="00DF2F2D" w:rsidRDefault="00E52883" w:rsidP="00DF2F2D">
      <w:pPr>
        <w:spacing w:before="51" w:after="120" w:line="360" w:lineRule="auto"/>
        <w:ind w:left="993" w:right="203"/>
        <w:jc w:val="both"/>
        <w:rPr>
          <w:rFonts w:eastAsia="Times New Roman" w:cstheme="minorHAnsi"/>
          <w:color w:val="FF0000"/>
          <w:sz w:val="24"/>
          <w:szCs w:val="24"/>
        </w:rPr>
      </w:pPr>
      <w:proofErr w:type="spellStart"/>
      <w:r w:rsidRPr="00DF2F2D">
        <w:rPr>
          <w:rFonts w:eastAsia="Times New Roman" w:cstheme="minorHAnsi"/>
          <w:color w:val="FF0000"/>
          <w:sz w:val="24"/>
          <w:szCs w:val="24"/>
        </w:rPr>
        <w:lastRenderedPageBreak/>
        <w:t>išarati</w:t>
      </w:r>
      <w:proofErr w:type="spellEnd"/>
    </w:p>
    <w:p w:rsidR="00173D15" w:rsidRPr="00DF2F2D" w:rsidRDefault="00173D15" w:rsidP="00DF2F2D">
      <w:pPr>
        <w:spacing w:after="120" w:line="360" w:lineRule="auto"/>
        <w:ind w:left="993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F2F2D">
        <w:rPr>
          <w:rFonts w:eastAsia="Times New Roman" w:cstheme="minorHAnsi"/>
          <w:sz w:val="24"/>
          <w:szCs w:val="24"/>
        </w:rPr>
        <w:t>iz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+ </w:t>
      </w:r>
      <w:proofErr w:type="spellStart"/>
      <w:r w:rsidRPr="00DF2F2D">
        <w:rPr>
          <w:rFonts w:eastAsia="Times New Roman" w:cstheme="minorHAnsi"/>
          <w:sz w:val="24"/>
          <w:szCs w:val="24"/>
        </w:rPr>
        <w:t>šarati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DF2F2D">
        <w:rPr>
          <w:rFonts w:eastAsia="Times New Roman" w:cstheme="minorHAnsi"/>
          <w:sz w:val="24"/>
          <w:szCs w:val="24"/>
        </w:rPr>
        <w:t>izšarati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 – </w:t>
      </w:r>
      <w:proofErr w:type="spellStart"/>
      <w:r w:rsidRPr="00DF2F2D">
        <w:rPr>
          <w:rFonts w:eastAsia="Times New Roman" w:cstheme="minorHAnsi"/>
          <w:sz w:val="24"/>
          <w:szCs w:val="24"/>
        </w:rPr>
        <w:t>isšarati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zvučnosti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>)</w:t>
      </w:r>
      <w:r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DF2F2D">
        <w:rPr>
          <w:rFonts w:eastAsia="Times New Roman" w:cstheme="minorHAnsi"/>
          <w:sz w:val="24"/>
          <w:szCs w:val="24"/>
        </w:rPr>
        <w:t>iššarati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mjestu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tvorbe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>)</w:t>
      </w:r>
      <w:r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DF2F2D">
        <w:rPr>
          <w:rFonts w:eastAsia="Times New Roman" w:cstheme="minorHAnsi"/>
          <w:sz w:val="24"/>
          <w:szCs w:val="24"/>
        </w:rPr>
        <w:t>išarati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gubljenje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>)</w:t>
      </w:r>
    </w:p>
    <w:p w:rsidR="00173D15" w:rsidRPr="00DF2F2D" w:rsidRDefault="00173D15" w:rsidP="00DF2F2D">
      <w:pPr>
        <w:pStyle w:val="ListParagraph"/>
        <w:numPr>
          <w:ilvl w:val="0"/>
          <w:numId w:val="5"/>
        </w:numPr>
        <w:spacing w:before="101" w:after="120" w:line="36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F2F2D">
        <w:rPr>
          <w:rFonts w:eastAsia="Times New Roman" w:cstheme="minorHAnsi"/>
          <w:sz w:val="24"/>
          <w:szCs w:val="24"/>
        </w:rPr>
        <w:t>Jotovanje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DF2F2D">
        <w:rPr>
          <w:rFonts w:eastAsia="Times New Roman" w:cstheme="minorHAnsi"/>
          <w:sz w:val="24"/>
          <w:szCs w:val="24"/>
        </w:rPr>
        <w:t>vrši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prije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jednačenja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mjestu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sz w:val="24"/>
          <w:szCs w:val="24"/>
        </w:rPr>
        <w:t>tvorbe</w:t>
      </w:r>
      <w:proofErr w:type="spellEnd"/>
      <w:r w:rsidRPr="00DF2F2D">
        <w:rPr>
          <w:rFonts w:eastAsia="Times New Roman" w:cstheme="minorHAnsi"/>
          <w:sz w:val="24"/>
          <w:szCs w:val="24"/>
        </w:rPr>
        <w:t>.</w:t>
      </w:r>
    </w:p>
    <w:p w:rsidR="00173D15" w:rsidRPr="00DF2F2D" w:rsidRDefault="00E52883" w:rsidP="00DF2F2D">
      <w:pPr>
        <w:spacing w:before="51" w:after="120" w:line="360" w:lineRule="auto"/>
        <w:ind w:left="993"/>
        <w:jc w:val="both"/>
        <w:rPr>
          <w:rFonts w:eastAsia="Times New Roman" w:cstheme="minorHAnsi"/>
          <w:color w:val="FF0000"/>
          <w:sz w:val="24"/>
          <w:szCs w:val="24"/>
        </w:rPr>
      </w:pPr>
      <w:proofErr w:type="spellStart"/>
      <w:r w:rsidRPr="00DF2F2D">
        <w:rPr>
          <w:rFonts w:eastAsia="Times New Roman" w:cstheme="minorHAnsi"/>
          <w:color w:val="FF0000"/>
          <w:sz w:val="24"/>
          <w:szCs w:val="24"/>
        </w:rPr>
        <w:t>radošću</w:t>
      </w:r>
      <w:proofErr w:type="spellEnd"/>
    </w:p>
    <w:p w:rsidR="00173D15" w:rsidRPr="00DF2F2D" w:rsidRDefault="00E52883" w:rsidP="00DF2F2D">
      <w:pPr>
        <w:spacing w:before="30" w:after="120" w:line="360" w:lineRule="auto"/>
        <w:ind w:left="993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F2F2D">
        <w:rPr>
          <w:rFonts w:eastAsia="Times New Roman" w:cstheme="minorHAnsi"/>
          <w:sz w:val="24"/>
          <w:szCs w:val="24"/>
        </w:rPr>
        <w:t>radost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="00173D15" w:rsidRPr="00DF2F2D">
        <w:rPr>
          <w:rFonts w:eastAsia="Times New Roman" w:cstheme="minorHAnsi"/>
          <w:sz w:val="24"/>
          <w:szCs w:val="24"/>
        </w:rPr>
        <w:t xml:space="preserve">+ </w:t>
      </w:r>
      <w:proofErr w:type="spellStart"/>
      <w:r w:rsidR="00173D15" w:rsidRPr="00DF2F2D">
        <w:rPr>
          <w:rFonts w:eastAsia="Times New Roman" w:cstheme="minorHAnsi"/>
          <w:sz w:val="24"/>
          <w:szCs w:val="24"/>
        </w:rPr>
        <w:t>ju</w:t>
      </w:r>
      <w:proofErr w:type="spellEnd"/>
      <w:r w:rsidR="00173D15" w:rsidRPr="00DF2F2D">
        <w:rPr>
          <w:rFonts w:eastAsia="Times New Roman" w:cstheme="minorHAnsi"/>
          <w:sz w:val="24"/>
          <w:szCs w:val="24"/>
        </w:rPr>
        <w:t xml:space="preserve"> –  </w:t>
      </w:r>
      <w:proofErr w:type="spellStart"/>
      <w:r w:rsidR="00173D15" w:rsidRPr="00DF2F2D">
        <w:rPr>
          <w:rFonts w:eastAsia="Times New Roman" w:cstheme="minorHAnsi"/>
          <w:sz w:val="24"/>
          <w:szCs w:val="24"/>
        </w:rPr>
        <w:t>radostju</w:t>
      </w:r>
      <w:proofErr w:type="spellEnd"/>
      <w:r w:rsidR="00173D15" w:rsidRPr="00DF2F2D">
        <w:rPr>
          <w:rFonts w:eastAsia="Times New Roman" w:cstheme="minorHAnsi"/>
          <w:sz w:val="24"/>
          <w:szCs w:val="24"/>
        </w:rPr>
        <w:t xml:space="preserve">  –  </w:t>
      </w:r>
      <w:proofErr w:type="spellStart"/>
      <w:r w:rsidR="00173D15" w:rsidRPr="00DF2F2D">
        <w:rPr>
          <w:rFonts w:eastAsia="Times New Roman" w:cstheme="minorHAnsi"/>
          <w:sz w:val="24"/>
          <w:szCs w:val="24"/>
        </w:rPr>
        <w:t>radosću</w:t>
      </w:r>
      <w:proofErr w:type="spellEnd"/>
      <w:r w:rsidR="00173D15" w:rsidRPr="00DF2F2D">
        <w:rPr>
          <w:rFonts w:eastAsia="Times New Roman" w:cstheme="minorHAnsi"/>
          <w:i/>
          <w:iCs/>
          <w:sz w:val="24"/>
          <w:szCs w:val="24"/>
        </w:rPr>
        <w:t xml:space="preserve"> (</w:t>
      </w:r>
      <w:proofErr w:type="spellStart"/>
      <w:r w:rsidR="00173D15" w:rsidRPr="00DF2F2D">
        <w:rPr>
          <w:rFonts w:eastAsia="Times New Roman" w:cstheme="minorHAnsi"/>
          <w:i/>
          <w:iCs/>
          <w:sz w:val="24"/>
          <w:szCs w:val="24"/>
        </w:rPr>
        <w:t>jotovanje</w:t>
      </w:r>
      <w:proofErr w:type="spellEnd"/>
      <w:r w:rsidR="00173D15" w:rsidRPr="00DF2F2D">
        <w:rPr>
          <w:rFonts w:eastAsia="Times New Roman" w:cstheme="minorHAnsi"/>
          <w:i/>
          <w:iCs/>
          <w:sz w:val="24"/>
          <w:szCs w:val="24"/>
        </w:rPr>
        <w:t>)</w:t>
      </w:r>
      <w:r w:rsidR="00173D15"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="00173D15" w:rsidRPr="00DF2F2D">
        <w:rPr>
          <w:rFonts w:eastAsia="Times New Roman" w:cstheme="minorHAnsi"/>
          <w:sz w:val="24"/>
          <w:szCs w:val="24"/>
        </w:rPr>
        <w:t>radošću</w:t>
      </w:r>
      <w:proofErr w:type="spellEnd"/>
      <w:r w:rsidR="00173D15" w:rsidRPr="00DF2F2D">
        <w:rPr>
          <w:rFonts w:eastAsia="Times New Roman" w:cstheme="minorHAnsi"/>
          <w:sz w:val="24"/>
          <w:szCs w:val="24"/>
        </w:rPr>
        <w:t> </w:t>
      </w:r>
      <w:r w:rsidR="00173D15"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="00173D15" w:rsidRPr="00DF2F2D">
        <w:rPr>
          <w:rFonts w:eastAsia="Times New Roman" w:cstheme="minorHAnsi"/>
          <w:i/>
          <w:iCs/>
          <w:sz w:val="24"/>
          <w:szCs w:val="24"/>
        </w:rPr>
        <w:t>jednačenje</w:t>
      </w:r>
      <w:proofErr w:type="spellEnd"/>
      <w:r w:rsidR="00173D15"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="00173D15" w:rsidRPr="00DF2F2D">
        <w:rPr>
          <w:rFonts w:eastAsia="Times New Roman" w:cstheme="minorHAnsi"/>
          <w:i/>
          <w:iCs/>
          <w:sz w:val="24"/>
          <w:szCs w:val="24"/>
        </w:rPr>
        <w:t>suglasnika</w:t>
      </w:r>
      <w:proofErr w:type="spellEnd"/>
      <w:r w:rsidR="00173D15"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="00173D15" w:rsidRPr="00DF2F2D">
        <w:rPr>
          <w:rFonts w:eastAsia="Times New Roman" w:cstheme="minorHAnsi"/>
          <w:i/>
          <w:iCs/>
          <w:sz w:val="24"/>
          <w:szCs w:val="24"/>
        </w:rPr>
        <w:t>po</w:t>
      </w:r>
      <w:proofErr w:type="spellEnd"/>
      <w:r w:rsidR="00173D15"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="00173D15" w:rsidRPr="00DF2F2D">
        <w:rPr>
          <w:rFonts w:eastAsia="Times New Roman" w:cstheme="minorHAnsi"/>
          <w:i/>
          <w:iCs/>
          <w:sz w:val="24"/>
          <w:szCs w:val="24"/>
        </w:rPr>
        <w:t>mjestu</w:t>
      </w:r>
      <w:proofErr w:type="spellEnd"/>
      <w:r w:rsidR="00173D15"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="00173D15" w:rsidRPr="00DF2F2D">
        <w:rPr>
          <w:rFonts w:eastAsia="Times New Roman" w:cstheme="minorHAnsi"/>
          <w:i/>
          <w:iCs/>
          <w:sz w:val="24"/>
          <w:szCs w:val="24"/>
        </w:rPr>
        <w:t>tvorbe</w:t>
      </w:r>
      <w:proofErr w:type="spellEnd"/>
      <w:r w:rsidR="00173D15" w:rsidRPr="00DF2F2D">
        <w:rPr>
          <w:rFonts w:eastAsia="Times New Roman" w:cstheme="minorHAnsi"/>
          <w:i/>
          <w:iCs/>
          <w:sz w:val="24"/>
          <w:szCs w:val="24"/>
        </w:rPr>
        <w:t>)</w:t>
      </w:r>
    </w:p>
    <w:p w:rsidR="00173D15" w:rsidRPr="00DF2F2D" w:rsidRDefault="00E52883" w:rsidP="00DF2F2D">
      <w:pPr>
        <w:spacing w:before="51" w:after="120" w:line="360" w:lineRule="auto"/>
        <w:ind w:left="993"/>
        <w:jc w:val="both"/>
        <w:rPr>
          <w:rFonts w:eastAsia="Times New Roman" w:cstheme="minorHAnsi"/>
          <w:color w:val="FF0000"/>
          <w:sz w:val="24"/>
          <w:szCs w:val="24"/>
        </w:rPr>
      </w:pPr>
      <w:proofErr w:type="spellStart"/>
      <w:r w:rsidRPr="00DF2F2D">
        <w:rPr>
          <w:rFonts w:eastAsia="Times New Roman" w:cstheme="minorHAnsi"/>
          <w:color w:val="FF0000"/>
          <w:sz w:val="24"/>
          <w:szCs w:val="24"/>
        </w:rPr>
        <w:t>lišće</w:t>
      </w:r>
      <w:proofErr w:type="spellEnd"/>
    </w:p>
    <w:p w:rsidR="00173D15" w:rsidRPr="00DF2F2D" w:rsidRDefault="00173D15" w:rsidP="00DF2F2D">
      <w:pPr>
        <w:spacing w:before="30" w:after="120" w:line="360" w:lineRule="auto"/>
        <w:ind w:left="993"/>
        <w:jc w:val="both"/>
        <w:rPr>
          <w:rFonts w:eastAsia="Times New Roman" w:cstheme="minorHAnsi"/>
          <w:sz w:val="24"/>
          <w:szCs w:val="24"/>
        </w:rPr>
      </w:pPr>
      <w:r w:rsidRPr="00DF2F2D">
        <w:rPr>
          <w:rFonts w:eastAsia="Times New Roman" w:cstheme="minorHAnsi"/>
          <w:sz w:val="24"/>
          <w:szCs w:val="24"/>
        </w:rPr>
        <w:t xml:space="preserve">list + je – </w:t>
      </w:r>
      <w:proofErr w:type="spellStart"/>
      <w:r w:rsidRPr="00DF2F2D">
        <w:rPr>
          <w:rFonts w:eastAsia="Times New Roman" w:cstheme="minorHAnsi"/>
          <w:sz w:val="24"/>
          <w:szCs w:val="24"/>
        </w:rPr>
        <w:t>listje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DF2F2D">
        <w:rPr>
          <w:rFonts w:eastAsia="Times New Roman" w:cstheme="minorHAnsi"/>
          <w:sz w:val="24"/>
          <w:szCs w:val="24"/>
        </w:rPr>
        <w:t>lisće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jotovanje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) </w:t>
      </w:r>
      <w:r w:rsidRPr="00DF2F2D">
        <w:rPr>
          <w:rFonts w:eastAsia="Times New Roman" w:cstheme="minorHAnsi"/>
          <w:sz w:val="24"/>
          <w:szCs w:val="24"/>
        </w:rPr>
        <w:t xml:space="preserve">– </w:t>
      </w:r>
      <w:proofErr w:type="spellStart"/>
      <w:r w:rsidRPr="00DF2F2D">
        <w:rPr>
          <w:rFonts w:eastAsia="Times New Roman" w:cstheme="minorHAnsi"/>
          <w:sz w:val="24"/>
          <w:szCs w:val="24"/>
        </w:rPr>
        <w:t>lišće</w:t>
      </w:r>
      <w:proofErr w:type="spellEnd"/>
      <w:r w:rsidRPr="00DF2F2D">
        <w:rPr>
          <w:rFonts w:eastAsia="Times New Roman" w:cstheme="minorHAnsi"/>
          <w:sz w:val="24"/>
          <w:szCs w:val="24"/>
        </w:rPr>
        <w:t xml:space="preserve"> </w:t>
      </w:r>
      <w:r w:rsidRPr="00DF2F2D">
        <w:rPr>
          <w:rFonts w:eastAsia="Times New Roman" w:cstheme="minorHAnsi"/>
          <w:i/>
          <w:iCs/>
          <w:sz w:val="24"/>
          <w:szCs w:val="24"/>
        </w:rPr>
        <w:t>(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jednačenje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suglasnika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po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mjestu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F2F2D">
        <w:rPr>
          <w:rFonts w:eastAsia="Times New Roman" w:cstheme="minorHAnsi"/>
          <w:i/>
          <w:iCs/>
          <w:sz w:val="24"/>
          <w:szCs w:val="24"/>
        </w:rPr>
        <w:t>tvorbe</w:t>
      </w:r>
      <w:proofErr w:type="spellEnd"/>
      <w:r w:rsidRPr="00DF2F2D">
        <w:rPr>
          <w:rFonts w:eastAsia="Times New Roman" w:cstheme="minorHAnsi"/>
          <w:i/>
          <w:iCs/>
          <w:sz w:val="24"/>
          <w:szCs w:val="24"/>
        </w:rPr>
        <w:t>)</w:t>
      </w:r>
    </w:p>
    <w:p w:rsidR="00173D15" w:rsidRPr="00DF2F2D" w:rsidRDefault="00173D15" w:rsidP="00DF2F2D">
      <w:pPr>
        <w:spacing w:line="360" w:lineRule="auto"/>
        <w:rPr>
          <w:rFonts w:cstheme="minorHAnsi"/>
          <w:sz w:val="24"/>
          <w:szCs w:val="24"/>
        </w:rPr>
      </w:pPr>
    </w:p>
    <w:sectPr w:rsidR="00173D15" w:rsidRPr="00DF2F2D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ADF"/>
    <w:multiLevelType w:val="hybridMultilevel"/>
    <w:tmpl w:val="2AE8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DAB"/>
    <w:multiLevelType w:val="hybridMultilevel"/>
    <w:tmpl w:val="8F7AC800"/>
    <w:lvl w:ilvl="0" w:tplc="04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">
    <w:nsid w:val="3EAC1EAA"/>
    <w:multiLevelType w:val="hybridMultilevel"/>
    <w:tmpl w:val="0D049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D3D61"/>
    <w:multiLevelType w:val="hybridMultilevel"/>
    <w:tmpl w:val="1AF8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A5405"/>
    <w:multiLevelType w:val="hybridMultilevel"/>
    <w:tmpl w:val="75325A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07398D"/>
    <w:multiLevelType w:val="hybridMultilevel"/>
    <w:tmpl w:val="61A69F20"/>
    <w:lvl w:ilvl="0" w:tplc="3774E6B6">
      <w:start w:val="1"/>
      <w:numFmt w:val="decimal"/>
      <w:lvlText w:val="%1)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E00111"/>
    <w:rsid w:val="0011188F"/>
    <w:rsid w:val="00173D15"/>
    <w:rsid w:val="001821E6"/>
    <w:rsid w:val="006C0AFC"/>
    <w:rsid w:val="00795801"/>
    <w:rsid w:val="007E0AE9"/>
    <w:rsid w:val="00893C41"/>
    <w:rsid w:val="00976163"/>
    <w:rsid w:val="00C93426"/>
    <w:rsid w:val="00CC3AD5"/>
    <w:rsid w:val="00DF2F2D"/>
    <w:rsid w:val="00E00111"/>
    <w:rsid w:val="00E52883"/>
    <w:rsid w:val="00F63572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E6"/>
  </w:style>
  <w:style w:type="paragraph" w:styleId="Heading3">
    <w:name w:val="heading 3"/>
    <w:basedOn w:val="Normal"/>
    <w:link w:val="Heading3Char"/>
    <w:uiPriority w:val="9"/>
    <w:qFormat/>
    <w:rsid w:val="00173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3D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7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3D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7</cp:revision>
  <dcterms:created xsi:type="dcterms:W3CDTF">2020-03-24T11:46:00Z</dcterms:created>
  <dcterms:modified xsi:type="dcterms:W3CDTF">2020-03-24T18:28:00Z</dcterms:modified>
</cp:coreProperties>
</file>