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72" w:rsidRPr="007B1672" w:rsidRDefault="007B1672" w:rsidP="007B1672">
      <w:pPr>
        <w:spacing w:after="160" w:line="259" w:lineRule="auto"/>
        <w:jc w:val="center"/>
        <w:rPr>
          <w:rFonts w:ascii="Times New Roman" w:eastAsia="Calibri" w:hAnsi="Times New Roman" w:cs="Times New Roman"/>
          <w:sz w:val="28"/>
          <w:lang w:val="en-US"/>
        </w:rPr>
      </w:pPr>
      <w:bookmarkStart w:id="0" w:name="_GoBack"/>
      <w:bookmarkEnd w:id="0"/>
      <w:r w:rsidRPr="007B1672">
        <w:rPr>
          <w:rFonts w:ascii="Times New Roman" w:eastAsia="Calibri" w:hAnsi="Times New Roman" w:cs="Times New Roman"/>
          <w:sz w:val="28"/>
          <w:lang w:val="en-US"/>
        </w:rPr>
        <w:t>UNIVERZITET CRNE GORE</w:t>
      </w:r>
    </w:p>
    <w:p w:rsidR="007B1672" w:rsidRPr="007B1672" w:rsidRDefault="007B1672" w:rsidP="007B1672">
      <w:pPr>
        <w:spacing w:after="160" w:line="259" w:lineRule="auto"/>
        <w:jc w:val="center"/>
        <w:rPr>
          <w:rFonts w:ascii="Times New Roman" w:eastAsia="Calibri" w:hAnsi="Times New Roman" w:cs="Times New Roman"/>
          <w:sz w:val="28"/>
          <w:lang w:val="en-US"/>
        </w:rPr>
      </w:pPr>
      <w:r w:rsidRPr="007B1672">
        <w:rPr>
          <w:rFonts w:ascii="Times New Roman" w:eastAsia="Calibri" w:hAnsi="Times New Roman" w:cs="Times New Roman"/>
          <w:sz w:val="28"/>
          <w:lang w:val="en-US"/>
        </w:rPr>
        <w:t>FAKULTET POLITIČKIH NAUKA</w:t>
      </w:r>
    </w:p>
    <w:p w:rsidR="007B1672" w:rsidRPr="007B1672" w:rsidRDefault="007B1672" w:rsidP="007B1672">
      <w:pPr>
        <w:spacing w:after="160" w:line="259" w:lineRule="auto"/>
        <w:jc w:val="center"/>
        <w:rPr>
          <w:rFonts w:ascii="Times New Roman" w:eastAsia="Calibri" w:hAnsi="Times New Roman" w:cs="Times New Roman"/>
          <w:sz w:val="28"/>
          <w:lang w:val="en-US"/>
        </w:rPr>
      </w:pPr>
      <w:r w:rsidRPr="007B1672">
        <w:rPr>
          <w:rFonts w:ascii="Times New Roman" w:eastAsia="Calibri" w:hAnsi="Times New Roman" w:cs="Times New Roman"/>
          <w:sz w:val="28"/>
          <w:lang w:val="en-US"/>
        </w:rPr>
        <w:t>STUDIJSKI PROGRAM: SOCIJALNA POLITIKA I SOCIJALNI RAD</w:t>
      </w:r>
    </w:p>
    <w:p w:rsidR="007B1672" w:rsidRPr="007B1672" w:rsidRDefault="007B1672" w:rsidP="007B1672">
      <w:pPr>
        <w:spacing w:after="160" w:line="259" w:lineRule="auto"/>
        <w:jc w:val="center"/>
        <w:rPr>
          <w:rFonts w:ascii="Times New Roman" w:eastAsia="Calibri" w:hAnsi="Times New Roman" w:cs="Times New Roman"/>
          <w:sz w:val="28"/>
          <w:lang w:val="en-US"/>
        </w:rPr>
      </w:pPr>
    </w:p>
    <w:p w:rsidR="007B1672" w:rsidRPr="007B1672" w:rsidRDefault="007B1672" w:rsidP="007B1672">
      <w:pPr>
        <w:spacing w:after="160" w:line="259" w:lineRule="auto"/>
        <w:jc w:val="center"/>
        <w:rPr>
          <w:rFonts w:ascii="Times New Roman" w:eastAsia="Calibri" w:hAnsi="Times New Roman" w:cs="Times New Roman"/>
          <w:sz w:val="28"/>
          <w:lang w:val="en-US"/>
        </w:rPr>
      </w:pPr>
    </w:p>
    <w:p w:rsidR="007B1672" w:rsidRDefault="007B1672" w:rsidP="007B1672">
      <w:pPr>
        <w:spacing w:after="160" w:line="259" w:lineRule="auto"/>
        <w:rPr>
          <w:rFonts w:ascii="Times New Roman" w:eastAsia="Calibri" w:hAnsi="Times New Roman" w:cs="Times New Roman"/>
          <w:i/>
          <w:sz w:val="28"/>
          <w:lang w:val="en-US"/>
        </w:rPr>
      </w:pPr>
    </w:p>
    <w:p w:rsidR="007B1672" w:rsidRPr="007B1672" w:rsidRDefault="007B1672" w:rsidP="007B1672">
      <w:pPr>
        <w:spacing w:after="160" w:line="259" w:lineRule="auto"/>
        <w:rPr>
          <w:rFonts w:ascii="Times New Roman" w:eastAsia="Calibri" w:hAnsi="Times New Roman" w:cs="Times New Roman"/>
          <w:i/>
          <w:sz w:val="28"/>
          <w:lang w:val="en-US"/>
        </w:rPr>
      </w:pPr>
    </w:p>
    <w:p w:rsidR="007B1672" w:rsidRDefault="007B1672" w:rsidP="007B1672">
      <w:pPr>
        <w:spacing w:after="160" w:line="259" w:lineRule="auto"/>
        <w:jc w:val="center"/>
        <w:rPr>
          <w:rFonts w:ascii="Times New Roman" w:eastAsia="Calibri" w:hAnsi="Times New Roman" w:cs="Times New Roman"/>
          <w:i/>
          <w:sz w:val="28"/>
          <w:lang w:val="en-US"/>
        </w:rPr>
      </w:pPr>
    </w:p>
    <w:p w:rsidR="007B1672" w:rsidRDefault="007B1672" w:rsidP="007B1672">
      <w:pPr>
        <w:spacing w:after="160" w:line="259" w:lineRule="auto"/>
        <w:jc w:val="center"/>
        <w:rPr>
          <w:rFonts w:ascii="Times New Roman" w:eastAsia="Calibri" w:hAnsi="Times New Roman" w:cs="Times New Roman"/>
          <w:i/>
          <w:sz w:val="28"/>
          <w:lang w:val="en-US"/>
        </w:rPr>
      </w:pPr>
      <w:r>
        <w:rPr>
          <w:rFonts w:ascii="Times New Roman" w:eastAsia="Calibri" w:hAnsi="Times New Roman" w:cs="Times New Roman"/>
          <w:i/>
          <w:sz w:val="28"/>
          <w:lang w:val="en-US"/>
        </w:rPr>
        <w:t>Predmet: Socijalna psihologija</w:t>
      </w:r>
    </w:p>
    <w:p w:rsidR="007B1672" w:rsidRPr="007B1672" w:rsidRDefault="007B1672" w:rsidP="007B1672">
      <w:pPr>
        <w:spacing w:after="160" w:line="259" w:lineRule="auto"/>
        <w:jc w:val="center"/>
        <w:rPr>
          <w:rFonts w:ascii="Times New Roman" w:eastAsia="Calibri" w:hAnsi="Times New Roman" w:cs="Times New Roman"/>
          <w:i/>
          <w:sz w:val="28"/>
          <w:lang w:val="en-US"/>
        </w:rPr>
      </w:pPr>
    </w:p>
    <w:p w:rsidR="007B1672" w:rsidRDefault="007B1672" w:rsidP="007B1672">
      <w:pPr>
        <w:spacing w:after="160" w:line="259" w:lineRule="auto"/>
        <w:jc w:val="center"/>
        <w:rPr>
          <w:rFonts w:ascii="Times New Roman" w:eastAsia="Calibri" w:hAnsi="Times New Roman" w:cs="Times New Roman"/>
          <w:i/>
          <w:sz w:val="28"/>
          <w:lang w:val="en-US"/>
        </w:rPr>
      </w:pPr>
      <w:r>
        <w:rPr>
          <w:rFonts w:ascii="Times New Roman" w:eastAsia="Calibri" w:hAnsi="Times New Roman" w:cs="Times New Roman"/>
          <w:i/>
          <w:sz w:val="28"/>
          <w:lang w:val="en-US"/>
        </w:rPr>
        <w:t>SEMINARSKI RAD</w:t>
      </w:r>
    </w:p>
    <w:p w:rsidR="007B1672" w:rsidRPr="007B1672" w:rsidRDefault="007B1672" w:rsidP="007B1672">
      <w:pPr>
        <w:spacing w:after="160" w:line="259" w:lineRule="auto"/>
        <w:jc w:val="center"/>
        <w:rPr>
          <w:rFonts w:ascii="Times New Roman" w:eastAsia="Calibri" w:hAnsi="Times New Roman" w:cs="Times New Roman"/>
          <w:i/>
          <w:sz w:val="36"/>
          <w:lang w:val="en-US"/>
        </w:rPr>
      </w:pPr>
      <w:r w:rsidRPr="007B1672">
        <w:rPr>
          <w:rFonts w:ascii="Times New Roman" w:eastAsia="Calibri" w:hAnsi="Times New Roman" w:cs="Times New Roman"/>
          <w:i/>
          <w:sz w:val="36"/>
          <w:lang w:val="en-US"/>
        </w:rPr>
        <w:t>SOCIJALIZACIJA I MOTIVACIJA</w:t>
      </w:r>
    </w:p>
    <w:p w:rsidR="007B1672" w:rsidRPr="007B1672" w:rsidRDefault="007B1672" w:rsidP="007B1672">
      <w:pPr>
        <w:spacing w:after="160" w:line="259" w:lineRule="auto"/>
        <w:jc w:val="center"/>
        <w:rPr>
          <w:rFonts w:ascii="Times New Roman" w:eastAsia="Calibri" w:hAnsi="Times New Roman" w:cs="Times New Roman"/>
          <w:i/>
          <w:sz w:val="28"/>
          <w:lang w:val="en-US"/>
        </w:rPr>
      </w:pPr>
    </w:p>
    <w:p w:rsidR="007B1672" w:rsidRPr="007B1672" w:rsidRDefault="007B1672" w:rsidP="007B1672">
      <w:pPr>
        <w:spacing w:after="160" w:line="259" w:lineRule="auto"/>
        <w:rPr>
          <w:rFonts w:ascii="Times New Roman" w:eastAsia="Calibri" w:hAnsi="Times New Roman" w:cs="Times New Roman"/>
          <w:i/>
          <w:sz w:val="28"/>
          <w:lang w:val="en-US"/>
        </w:rPr>
      </w:pPr>
    </w:p>
    <w:p w:rsidR="007B1672" w:rsidRPr="007B1672" w:rsidRDefault="007B1672" w:rsidP="007B1672">
      <w:pPr>
        <w:spacing w:after="160" w:line="259" w:lineRule="auto"/>
        <w:rPr>
          <w:rFonts w:ascii="Times New Roman" w:eastAsia="Calibri" w:hAnsi="Times New Roman" w:cs="Times New Roman"/>
          <w:i/>
          <w:sz w:val="28"/>
          <w:lang w:val="en-US"/>
        </w:rPr>
      </w:pPr>
    </w:p>
    <w:p w:rsidR="007B1672" w:rsidRPr="007B1672" w:rsidRDefault="007B1672" w:rsidP="007B1672">
      <w:pPr>
        <w:spacing w:after="160" w:line="259" w:lineRule="auto"/>
        <w:rPr>
          <w:rFonts w:ascii="Times New Roman" w:eastAsia="Calibri" w:hAnsi="Times New Roman" w:cs="Times New Roman"/>
          <w:sz w:val="28"/>
          <w:lang w:val="en-US"/>
        </w:rPr>
      </w:pPr>
    </w:p>
    <w:p w:rsidR="007B1672" w:rsidRDefault="007B1672" w:rsidP="007B1672">
      <w:pPr>
        <w:spacing w:after="160" w:line="259" w:lineRule="auto"/>
        <w:rPr>
          <w:rFonts w:ascii="Times New Roman" w:eastAsia="Calibri" w:hAnsi="Times New Roman" w:cs="Times New Roman"/>
          <w:sz w:val="28"/>
          <w:lang w:val="en-US"/>
        </w:rPr>
      </w:pPr>
    </w:p>
    <w:p w:rsidR="007B1672" w:rsidRDefault="007B1672" w:rsidP="007B1672">
      <w:pPr>
        <w:spacing w:after="160" w:line="259" w:lineRule="auto"/>
        <w:rPr>
          <w:rFonts w:ascii="Times New Roman" w:eastAsia="Calibri" w:hAnsi="Times New Roman" w:cs="Times New Roman"/>
          <w:sz w:val="28"/>
          <w:lang w:val="en-US"/>
        </w:rPr>
      </w:pPr>
    </w:p>
    <w:p w:rsidR="007B1672" w:rsidRPr="007B1672" w:rsidRDefault="007B1672" w:rsidP="007B1672">
      <w:pPr>
        <w:spacing w:after="160" w:line="259" w:lineRule="auto"/>
        <w:rPr>
          <w:rFonts w:ascii="Times New Roman" w:eastAsia="Calibri" w:hAnsi="Times New Roman" w:cs="Times New Roman"/>
          <w:sz w:val="28"/>
          <w:lang w:val="en-US"/>
        </w:rPr>
      </w:pPr>
    </w:p>
    <w:p w:rsidR="007B1672" w:rsidRPr="007B1672" w:rsidRDefault="007B1672" w:rsidP="007B1672">
      <w:pPr>
        <w:spacing w:after="160" w:line="259" w:lineRule="auto"/>
        <w:rPr>
          <w:rFonts w:ascii="Times New Roman" w:eastAsia="Calibri" w:hAnsi="Times New Roman" w:cs="Times New Roman"/>
          <w:sz w:val="26"/>
          <w:szCs w:val="26"/>
          <w:lang w:val="en-US"/>
        </w:rPr>
      </w:pPr>
      <w:r w:rsidRPr="007B1672">
        <w:rPr>
          <w:rFonts w:ascii="Times New Roman" w:eastAsia="Calibri" w:hAnsi="Times New Roman" w:cs="Times New Roman"/>
          <w:sz w:val="26"/>
          <w:szCs w:val="26"/>
          <w:lang w:val="en-US"/>
        </w:rPr>
        <w:t xml:space="preserve">Predmetni nastavnik:                                    </w:t>
      </w:r>
      <w:r>
        <w:rPr>
          <w:rFonts w:ascii="Times New Roman" w:eastAsia="Calibri" w:hAnsi="Times New Roman" w:cs="Times New Roman"/>
          <w:sz w:val="26"/>
          <w:szCs w:val="26"/>
          <w:lang w:val="en-US"/>
        </w:rPr>
        <w:t xml:space="preserve">                             </w:t>
      </w:r>
      <w:r w:rsidRPr="007B1672">
        <w:rPr>
          <w:rFonts w:ascii="Times New Roman" w:eastAsia="Calibri" w:hAnsi="Times New Roman" w:cs="Times New Roman"/>
          <w:sz w:val="26"/>
          <w:szCs w:val="26"/>
          <w:lang w:val="en-US"/>
        </w:rPr>
        <w:t>Studenti:</w:t>
      </w:r>
    </w:p>
    <w:p w:rsidR="007B1672" w:rsidRPr="007B1672" w:rsidRDefault="007B1672" w:rsidP="007B1672">
      <w:pPr>
        <w:spacing w:after="160" w:line="259" w:lineRule="auto"/>
        <w:rPr>
          <w:rFonts w:ascii="Times New Roman" w:eastAsia="Calibri" w:hAnsi="Times New Roman" w:cs="Times New Roman"/>
          <w:sz w:val="26"/>
          <w:szCs w:val="26"/>
          <w:lang w:val="en-US"/>
        </w:rPr>
      </w:pPr>
      <w:r w:rsidRPr="007B1672">
        <w:rPr>
          <w:rFonts w:ascii="Times New Roman" w:eastAsia="Calibri" w:hAnsi="Times New Roman" w:cs="Times New Roman"/>
          <w:sz w:val="26"/>
          <w:szCs w:val="26"/>
          <w:lang w:val="en-US"/>
        </w:rPr>
        <w:t>Dr Mehmed Đečević</w:t>
      </w:r>
      <w:r w:rsidRPr="007B1672">
        <w:rPr>
          <w:rFonts w:ascii="Times New Roman" w:eastAsia="Calibri" w:hAnsi="Times New Roman" w:cs="Times New Roman"/>
          <w:sz w:val="24"/>
          <w:lang w:val="en-US"/>
        </w:rPr>
        <w:t xml:space="preserve">                                                          </w:t>
      </w:r>
      <w:r>
        <w:rPr>
          <w:rFonts w:ascii="Times New Roman" w:eastAsia="Calibri" w:hAnsi="Times New Roman" w:cs="Times New Roman"/>
          <w:sz w:val="24"/>
          <w:lang w:val="en-US"/>
        </w:rPr>
        <w:t xml:space="preserve">          </w:t>
      </w:r>
      <w:r w:rsidRPr="007B1672">
        <w:rPr>
          <w:rFonts w:ascii="Times New Roman" w:eastAsia="Calibri" w:hAnsi="Times New Roman" w:cs="Times New Roman"/>
          <w:sz w:val="24"/>
          <w:lang w:val="en-US"/>
        </w:rPr>
        <w:t xml:space="preserve">  </w:t>
      </w:r>
      <w:r w:rsidRPr="007B1672">
        <w:rPr>
          <w:rFonts w:ascii="Times New Roman" w:eastAsia="Calibri" w:hAnsi="Times New Roman" w:cs="Times New Roman"/>
          <w:sz w:val="26"/>
          <w:szCs w:val="26"/>
          <w:lang w:val="en-US"/>
        </w:rPr>
        <w:t>Teodora Vučinić  18/74</w:t>
      </w:r>
    </w:p>
    <w:p w:rsidR="007B1672" w:rsidRPr="007B1672" w:rsidRDefault="007B1672" w:rsidP="007B1672">
      <w:pPr>
        <w:spacing w:after="160" w:line="259" w:lineRule="auto"/>
        <w:rPr>
          <w:rFonts w:ascii="Times New Roman" w:eastAsia="Calibri" w:hAnsi="Times New Roman" w:cs="Times New Roman"/>
          <w:sz w:val="26"/>
          <w:szCs w:val="26"/>
          <w:lang w:val="en-US"/>
        </w:rPr>
      </w:pPr>
      <w:r w:rsidRPr="007B1672">
        <w:rPr>
          <w:rFonts w:ascii="Times New Roman" w:eastAsia="Calibri" w:hAnsi="Times New Roman" w:cs="Times New Roman"/>
          <w:sz w:val="26"/>
          <w:szCs w:val="26"/>
          <w:lang w:val="en-US"/>
        </w:rPr>
        <w:t xml:space="preserve">                                                                                           </w:t>
      </w:r>
      <w:r>
        <w:rPr>
          <w:rFonts w:ascii="Times New Roman" w:eastAsia="Calibri" w:hAnsi="Times New Roman" w:cs="Times New Roman"/>
          <w:sz w:val="26"/>
          <w:szCs w:val="26"/>
          <w:lang w:val="en-US"/>
        </w:rPr>
        <w:t xml:space="preserve">       </w:t>
      </w:r>
      <w:r w:rsidRPr="007B1672">
        <w:rPr>
          <w:rFonts w:ascii="Times New Roman" w:eastAsia="Calibri" w:hAnsi="Times New Roman" w:cs="Times New Roman"/>
          <w:sz w:val="26"/>
          <w:szCs w:val="26"/>
          <w:lang w:val="en-US"/>
        </w:rPr>
        <w:t xml:space="preserve">Valentina  Gogić </w:t>
      </w:r>
      <w:r>
        <w:rPr>
          <w:rFonts w:ascii="Times New Roman" w:eastAsia="Calibri" w:hAnsi="Times New Roman" w:cs="Times New Roman"/>
          <w:sz w:val="26"/>
          <w:szCs w:val="26"/>
          <w:lang w:val="en-US"/>
        </w:rPr>
        <w:t xml:space="preserve"> </w:t>
      </w:r>
      <w:r w:rsidRPr="007B1672">
        <w:rPr>
          <w:rFonts w:ascii="Times New Roman" w:eastAsia="Calibri" w:hAnsi="Times New Roman" w:cs="Times New Roman"/>
          <w:sz w:val="26"/>
          <w:szCs w:val="26"/>
          <w:lang w:val="en-US"/>
        </w:rPr>
        <w:t xml:space="preserve">18/98                                                                                    </w:t>
      </w:r>
    </w:p>
    <w:p w:rsidR="007B1672" w:rsidRPr="007B1672" w:rsidRDefault="007B1672" w:rsidP="007B1672">
      <w:pPr>
        <w:spacing w:after="160" w:line="259" w:lineRule="auto"/>
        <w:rPr>
          <w:rFonts w:ascii="Times New Roman" w:eastAsia="Calibri" w:hAnsi="Times New Roman" w:cs="Times New Roman"/>
          <w:sz w:val="26"/>
          <w:szCs w:val="26"/>
          <w:lang w:val="en-US"/>
        </w:rPr>
      </w:pPr>
      <w:r w:rsidRPr="007B1672">
        <w:rPr>
          <w:rFonts w:ascii="Times New Roman" w:eastAsia="Calibri" w:hAnsi="Times New Roman" w:cs="Times New Roman"/>
          <w:sz w:val="26"/>
          <w:szCs w:val="26"/>
          <w:lang w:val="en-US"/>
        </w:rPr>
        <w:t xml:space="preserve">                                                                                            </w:t>
      </w:r>
      <w:r>
        <w:rPr>
          <w:rFonts w:ascii="Times New Roman" w:eastAsia="Calibri" w:hAnsi="Times New Roman" w:cs="Times New Roman"/>
          <w:sz w:val="26"/>
          <w:szCs w:val="26"/>
          <w:lang w:val="en-US"/>
        </w:rPr>
        <w:t xml:space="preserve">      </w:t>
      </w:r>
      <w:r w:rsidRPr="007B1672">
        <w:rPr>
          <w:rFonts w:ascii="Times New Roman" w:eastAsia="Calibri" w:hAnsi="Times New Roman" w:cs="Times New Roman"/>
          <w:sz w:val="26"/>
          <w:szCs w:val="26"/>
          <w:lang w:val="en-US"/>
        </w:rPr>
        <w:t xml:space="preserve">Anđela Plavšić    </w:t>
      </w:r>
      <w:r>
        <w:rPr>
          <w:rFonts w:ascii="Times New Roman" w:eastAsia="Calibri" w:hAnsi="Times New Roman" w:cs="Times New Roman"/>
          <w:sz w:val="26"/>
          <w:szCs w:val="26"/>
          <w:lang w:val="en-US"/>
        </w:rPr>
        <w:t xml:space="preserve"> </w:t>
      </w:r>
      <w:r w:rsidRPr="007B1672">
        <w:rPr>
          <w:rFonts w:ascii="Times New Roman" w:eastAsia="Calibri" w:hAnsi="Times New Roman" w:cs="Times New Roman"/>
          <w:sz w:val="26"/>
          <w:szCs w:val="26"/>
          <w:lang w:val="en-US"/>
        </w:rPr>
        <w:t>18/99</w:t>
      </w:r>
    </w:p>
    <w:p w:rsidR="007B1672" w:rsidRDefault="007B1672" w:rsidP="007B1672">
      <w:pPr>
        <w:spacing w:after="160" w:line="259" w:lineRule="auto"/>
        <w:rPr>
          <w:rFonts w:ascii="Times New Roman" w:eastAsia="Calibri" w:hAnsi="Times New Roman" w:cs="Times New Roman"/>
          <w:sz w:val="28"/>
          <w:lang w:val="en-US"/>
        </w:rPr>
      </w:pPr>
      <w:r w:rsidRPr="007B1672">
        <w:rPr>
          <w:rFonts w:ascii="Times New Roman" w:eastAsia="Calibri" w:hAnsi="Times New Roman" w:cs="Times New Roman"/>
          <w:sz w:val="28"/>
          <w:lang w:val="en-US"/>
        </w:rPr>
        <w:t xml:space="preserve">                                                                                            </w:t>
      </w:r>
    </w:p>
    <w:p w:rsidR="007B1672" w:rsidRDefault="007B1672" w:rsidP="007B1672">
      <w:pPr>
        <w:spacing w:after="160" w:line="259" w:lineRule="auto"/>
        <w:rPr>
          <w:rFonts w:ascii="Times New Roman" w:eastAsia="Calibri" w:hAnsi="Times New Roman" w:cs="Times New Roman"/>
          <w:sz w:val="28"/>
          <w:lang w:val="en-US"/>
        </w:rPr>
      </w:pPr>
      <w:r>
        <w:rPr>
          <w:rFonts w:ascii="Times New Roman" w:eastAsia="Calibri" w:hAnsi="Times New Roman" w:cs="Times New Roman"/>
          <w:sz w:val="28"/>
          <w:lang w:val="en-US"/>
        </w:rPr>
        <w:t xml:space="preserve"> </w:t>
      </w:r>
    </w:p>
    <w:p w:rsidR="007B1672" w:rsidRPr="007B1672" w:rsidRDefault="007B1672" w:rsidP="007B1672">
      <w:pPr>
        <w:spacing w:after="160" w:line="259" w:lineRule="auto"/>
        <w:rPr>
          <w:rFonts w:ascii="Times New Roman" w:eastAsia="Calibri" w:hAnsi="Times New Roman" w:cs="Times New Roman"/>
          <w:sz w:val="28"/>
          <w:lang w:val="en-US"/>
        </w:rPr>
      </w:pPr>
    </w:p>
    <w:p w:rsidR="00494F76" w:rsidRDefault="00784D5E" w:rsidP="00494F76">
      <w:pPr>
        <w:spacing w:after="160" w:line="259" w:lineRule="auto"/>
        <w:jc w:val="center"/>
        <w:rPr>
          <w:rFonts w:ascii="Times New Roman" w:eastAsia="Calibri" w:hAnsi="Times New Roman" w:cs="Times New Roman"/>
          <w:b/>
          <w:i/>
          <w:sz w:val="28"/>
          <w:szCs w:val="28"/>
          <w:u w:val="single"/>
        </w:rPr>
      </w:pPr>
      <w:r>
        <w:rPr>
          <w:rFonts w:ascii="Times New Roman" w:eastAsia="Calibri" w:hAnsi="Times New Roman" w:cs="Times New Roman"/>
          <w:sz w:val="28"/>
          <w:lang w:val="en-US"/>
        </w:rPr>
        <w:t>Podgorica, april</w:t>
      </w:r>
      <w:r w:rsidR="007B1672" w:rsidRPr="007B1672">
        <w:rPr>
          <w:rFonts w:ascii="Times New Roman" w:eastAsia="Calibri" w:hAnsi="Times New Roman" w:cs="Times New Roman"/>
          <w:sz w:val="28"/>
          <w:lang w:val="en-US"/>
        </w:rPr>
        <w:t xml:space="preserve"> 2020.</w:t>
      </w:r>
    </w:p>
    <w:sdt>
      <w:sdtPr>
        <w:rPr>
          <w:rFonts w:asciiTheme="minorHAnsi" w:eastAsiaTheme="minorHAnsi" w:hAnsiTheme="minorHAnsi" w:cs="Times New Roman"/>
          <w:bCs w:val="0"/>
          <w:i w:val="0"/>
          <w:sz w:val="18"/>
          <w:szCs w:val="22"/>
          <w:lang w:val="sr-Latn-ME" w:eastAsia="en-US"/>
        </w:rPr>
        <w:id w:val="-497040072"/>
        <w:docPartObj>
          <w:docPartGallery w:val="Table of Contents"/>
          <w:docPartUnique/>
        </w:docPartObj>
      </w:sdtPr>
      <w:sdtEndPr>
        <w:rPr>
          <w:b/>
          <w:noProof/>
          <w:sz w:val="22"/>
        </w:rPr>
      </w:sdtEndPr>
      <w:sdtContent>
        <w:p w:rsidR="007106D0" w:rsidRDefault="007106D0" w:rsidP="008108AF">
          <w:pPr>
            <w:pStyle w:val="TOCHeading"/>
            <w:rPr>
              <w:rFonts w:cs="Times New Roman"/>
            </w:rPr>
          </w:pPr>
          <w:r w:rsidRPr="007106D0">
            <w:rPr>
              <w:rFonts w:cs="Times New Roman"/>
            </w:rPr>
            <w:t>SADRŽAJ</w:t>
          </w:r>
        </w:p>
        <w:p w:rsidR="008108AF" w:rsidRPr="008108AF" w:rsidRDefault="008108AF" w:rsidP="008108AF">
          <w:pPr>
            <w:rPr>
              <w:lang w:val="en-US" w:eastAsia="ja-JP"/>
            </w:rPr>
          </w:pPr>
        </w:p>
        <w:p w:rsidR="008B3AA9" w:rsidRPr="008B3AA9" w:rsidRDefault="007106D0" w:rsidP="008B3AA9">
          <w:pPr>
            <w:pStyle w:val="TOC1"/>
            <w:tabs>
              <w:tab w:val="right" w:leader="dot" w:pos="9062"/>
            </w:tabs>
            <w:spacing w:after="0"/>
            <w:rPr>
              <w:rFonts w:ascii="Times New Roman" w:eastAsiaTheme="minorEastAsia" w:hAnsi="Times New Roman" w:cs="Times New Roman"/>
              <w:noProof/>
              <w:lang w:eastAsia="sr-Latn-ME"/>
            </w:rPr>
          </w:pPr>
          <w:r w:rsidRPr="008108AF">
            <w:rPr>
              <w:rFonts w:ascii="Times New Roman" w:hAnsi="Times New Roman" w:cs="Times New Roman"/>
              <w:sz w:val="21"/>
              <w:szCs w:val="21"/>
            </w:rPr>
            <w:fldChar w:fldCharType="begin"/>
          </w:r>
          <w:r w:rsidRPr="008108AF">
            <w:rPr>
              <w:rFonts w:ascii="Times New Roman" w:hAnsi="Times New Roman" w:cs="Times New Roman"/>
              <w:sz w:val="21"/>
              <w:szCs w:val="21"/>
            </w:rPr>
            <w:instrText xml:space="preserve"> TOC \o "1-3" \h \z \u </w:instrText>
          </w:r>
          <w:r w:rsidRPr="008108AF">
            <w:rPr>
              <w:rFonts w:ascii="Times New Roman" w:hAnsi="Times New Roman" w:cs="Times New Roman"/>
              <w:sz w:val="21"/>
              <w:szCs w:val="21"/>
            </w:rPr>
            <w:fldChar w:fldCharType="separate"/>
          </w:r>
          <w:hyperlink w:anchor="_Toc37378494" w:history="1">
            <w:r w:rsidR="008B3AA9" w:rsidRPr="008B3AA9">
              <w:rPr>
                <w:rStyle w:val="Hyperlink"/>
                <w:rFonts w:ascii="Times New Roman" w:hAnsi="Times New Roman" w:cs="Times New Roman"/>
                <w:noProof/>
              </w:rPr>
              <w:t>UVOD</w:t>
            </w:r>
            <w:r w:rsidR="008B3AA9" w:rsidRPr="008B3AA9">
              <w:rPr>
                <w:rFonts w:ascii="Times New Roman" w:hAnsi="Times New Roman" w:cs="Times New Roman"/>
                <w:noProof/>
                <w:webHidden/>
              </w:rPr>
              <w:tab/>
            </w:r>
            <w:r w:rsidR="008B3AA9" w:rsidRPr="008B3AA9">
              <w:rPr>
                <w:rFonts w:ascii="Times New Roman" w:hAnsi="Times New Roman" w:cs="Times New Roman"/>
                <w:noProof/>
                <w:webHidden/>
              </w:rPr>
              <w:fldChar w:fldCharType="begin"/>
            </w:r>
            <w:r w:rsidR="008B3AA9" w:rsidRPr="008B3AA9">
              <w:rPr>
                <w:rFonts w:ascii="Times New Roman" w:hAnsi="Times New Roman" w:cs="Times New Roman"/>
                <w:noProof/>
                <w:webHidden/>
              </w:rPr>
              <w:instrText xml:space="preserve"> PAGEREF _Toc37378494 \h </w:instrText>
            </w:r>
            <w:r w:rsidR="008B3AA9" w:rsidRPr="008B3AA9">
              <w:rPr>
                <w:rFonts w:ascii="Times New Roman" w:hAnsi="Times New Roman" w:cs="Times New Roman"/>
                <w:noProof/>
                <w:webHidden/>
              </w:rPr>
            </w:r>
            <w:r w:rsidR="008B3AA9" w:rsidRPr="008B3AA9">
              <w:rPr>
                <w:rFonts w:ascii="Times New Roman" w:hAnsi="Times New Roman" w:cs="Times New Roman"/>
                <w:noProof/>
                <w:webHidden/>
              </w:rPr>
              <w:fldChar w:fldCharType="separate"/>
            </w:r>
            <w:r w:rsidR="008B3AA9" w:rsidRPr="008B3AA9">
              <w:rPr>
                <w:rFonts w:ascii="Times New Roman" w:hAnsi="Times New Roman" w:cs="Times New Roman"/>
                <w:noProof/>
                <w:webHidden/>
              </w:rPr>
              <w:t>1</w:t>
            </w:r>
            <w:r w:rsidR="008B3AA9" w:rsidRPr="008B3AA9">
              <w:rPr>
                <w:rFonts w:ascii="Times New Roman" w:hAnsi="Times New Roman" w:cs="Times New Roman"/>
                <w:noProof/>
                <w:webHidden/>
              </w:rPr>
              <w:fldChar w:fldCharType="end"/>
            </w:r>
          </w:hyperlink>
        </w:p>
        <w:p w:rsidR="008B3AA9" w:rsidRPr="008B3AA9" w:rsidRDefault="00E56A31" w:rsidP="008B3AA9">
          <w:pPr>
            <w:pStyle w:val="TOC1"/>
            <w:tabs>
              <w:tab w:val="right" w:leader="dot" w:pos="9062"/>
            </w:tabs>
            <w:spacing w:after="0"/>
            <w:rPr>
              <w:rFonts w:ascii="Times New Roman" w:eastAsiaTheme="minorEastAsia" w:hAnsi="Times New Roman" w:cs="Times New Roman"/>
              <w:noProof/>
              <w:lang w:eastAsia="sr-Latn-ME"/>
            </w:rPr>
          </w:pPr>
          <w:hyperlink w:anchor="_Toc37378495" w:history="1">
            <w:r w:rsidR="008B3AA9" w:rsidRPr="008B3AA9">
              <w:rPr>
                <w:rStyle w:val="Hyperlink"/>
                <w:rFonts w:ascii="Times New Roman" w:hAnsi="Times New Roman" w:cs="Times New Roman"/>
                <w:noProof/>
              </w:rPr>
              <w:t>1. Shvatanja o motivima i vrstama motiva</w:t>
            </w:r>
            <w:r w:rsidR="008B3AA9" w:rsidRPr="008B3AA9">
              <w:rPr>
                <w:rFonts w:ascii="Times New Roman" w:hAnsi="Times New Roman" w:cs="Times New Roman"/>
                <w:noProof/>
                <w:webHidden/>
              </w:rPr>
              <w:tab/>
            </w:r>
            <w:r w:rsidR="008B3AA9" w:rsidRPr="008B3AA9">
              <w:rPr>
                <w:rFonts w:ascii="Times New Roman" w:hAnsi="Times New Roman" w:cs="Times New Roman"/>
                <w:noProof/>
                <w:webHidden/>
              </w:rPr>
              <w:fldChar w:fldCharType="begin"/>
            </w:r>
            <w:r w:rsidR="008B3AA9" w:rsidRPr="008B3AA9">
              <w:rPr>
                <w:rFonts w:ascii="Times New Roman" w:hAnsi="Times New Roman" w:cs="Times New Roman"/>
                <w:noProof/>
                <w:webHidden/>
              </w:rPr>
              <w:instrText xml:space="preserve"> PAGEREF _Toc37378495 \h </w:instrText>
            </w:r>
            <w:r w:rsidR="008B3AA9" w:rsidRPr="008B3AA9">
              <w:rPr>
                <w:rFonts w:ascii="Times New Roman" w:hAnsi="Times New Roman" w:cs="Times New Roman"/>
                <w:noProof/>
                <w:webHidden/>
              </w:rPr>
            </w:r>
            <w:r w:rsidR="008B3AA9" w:rsidRPr="008B3AA9">
              <w:rPr>
                <w:rFonts w:ascii="Times New Roman" w:hAnsi="Times New Roman" w:cs="Times New Roman"/>
                <w:noProof/>
                <w:webHidden/>
              </w:rPr>
              <w:fldChar w:fldCharType="separate"/>
            </w:r>
            <w:r w:rsidR="008B3AA9" w:rsidRPr="008B3AA9">
              <w:rPr>
                <w:rFonts w:ascii="Times New Roman" w:hAnsi="Times New Roman" w:cs="Times New Roman"/>
                <w:noProof/>
                <w:webHidden/>
              </w:rPr>
              <w:t>2</w:t>
            </w:r>
            <w:r w:rsidR="008B3AA9" w:rsidRPr="008B3AA9">
              <w:rPr>
                <w:rFonts w:ascii="Times New Roman" w:hAnsi="Times New Roman" w:cs="Times New Roman"/>
                <w:noProof/>
                <w:webHidden/>
              </w:rPr>
              <w:fldChar w:fldCharType="end"/>
            </w:r>
          </w:hyperlink>
        </w:p>
        <w:p w:rsidR="008B3AA9" w:rsidRPr="008B3AA9" w:rsidRDefault="00E56A31" w:rsidP="008B3AA9">
          <w:pPr>
            <w:pStyle w:val="TOC1"/>
            <w:tabs>
              <w:tab w:val="right" w:leader="dot" w:pos="9062"/>
            </w:tabs>
            <w:spacing w:after="0"/>
            <w:rPr>
              <w:rFonts w:ascii="Times New Roman" w:eastAsiaTheme="minorEastAsia" w:hAnsi="Times New Roman" w:cs="Times New Roman"/>
              <w:noProof/>
              <w:lang w:eastAsia="sr-Latn-ME"/>
            </w:rPr>
          </w:pPr>
          <w:hyperlink w:anchor="_Toc37378496" w:history="1">
            <w:r w:rsidR="008B3AA9" w:rsidRPr="008B3AA9">
              <w:rPr>
                <w:rStyle w:val="Hyperlink"/>
                <w:rFonts w:ascii="Times New Roman" w:hAnsi="Times New Roman" w:cs="Times New Roman"/>
                <w:noProof/>
              </w:rPr>
              <w:t>2. Socijalizacija bioloških potreba</w:t>
            </w:r>
            <w:r w:rsidR="008B3AA9" w:rsidRPr="008B3AA9">
              <w:rPr>
                <w:rFonts w:ascii="Times New Roman" w:hAnsi="Times New Roman" w:cs="Times New Roman"/>
                <w:noProof/>
                <w:webHidden/>
              </w:rPr>
              <w:tab/>
            </w:r>
            <w:r w:rsidR="008B3AA9" w:rsidRPr="008B3AA9">
              <w:rPr>
                <w:rFonts w:ascii="Times New Roman" w:hAnsi="Times New Roman" w:cs="Times New Roman"/>
                <w:noProof/>
                <w:webHidden/>
              </w:rPr>
              <w:fldChar w:fldCharType="begin"/>
            </w:r>
            <w:r w:rsidR="008B3AA9" w:rsidRPr="008B3AA9">
              <w:rPr>
                <w:rFonts w:ascii="Times New Roman" w:hAnsi="Times New Roman" w:cs="Times New Roman"/>
                <w:noProof/>
                <w:webHidden/>
              </w:rPr>
              <w:instrText xml:space="preserve"> PAGEREF _Toc37378496 \h </w:instrText>
            </w:r>
            <w:r w:rsidR="008B3AA9" w:rsidRPr="008B3AA9">
              <w:rPr>
                <w:rFonts w:ascii="Times New Roman" w:hAnsi="Times New Roman" w:cs="Times New Roman"/>
                <w:noProof/>
                <w:webHidden/>
              </w:rPr>
            </w:r>
            <w:r w:rsidR="008B3AA9" w:rsidRPr="008B3AA9">
              <w:rPr>
                <w:rFonts w:ascii="Times New Roman" w:hAnsi="Times New Roman" w:cs="Times New Roman"/>
                <w:noProof/>
                <w:webHidden/>
              </w:rPr>
              <w:fldChar w:fldCharType="separate"/>
            </w:r>
            <w:r w:rsidR="008B3AA9" w:rsidRPr="008B3AA9">
              <w:rPr>
                <w:rFonts w:ascii="Times New Roman" w:hAnsi="Times New Roman" w:cs="Times New Roman"/>
                <w:noProof/>
                <w:webHidden/>
              </w:rPr>
              <w:t>2</w:t>
            </w:r>
            <w:r w:rsidR="008B3AA9" w:rsidRPr="008B3AA9">
              <w:rPr>
                <w:rFonts w:ascii="Times New Roman" w:hAnsi="Times New Roman" w:cs="Times New Roman"/>
                <w:noProof/>
                <w:webHidden/>
              </w:rPr>
              <w:fldChar w:fldCharType="end"/>
            </w:r>
          </w:hyperlink>
        </w:p>
        <w:p w:rsidR="008B3AA9" w:rsidRPr="008B3AA9" w:rsidRDefault="00E56A31" w:rsidP="008B3AA9">
          <w:pPr>
            <w:pStyle w:val="TOC1"/>
            <w:tabs>
              <w:tab w:val="right" w:leader="dot" w:pos="9062"/>
            </w:tabs>
            <w:spacing w:after="0"/>
            <w:rPr>
              <w:rFonts w:ascii="Times New Roman" w:eastAsiaTheme="minorEastAsia" w:hAnsi="Times New Roman" w:cs="Times New Roman"/>
              <w:noProof/>
              <w:lang w:eastAsia="sr-Latn-ME"/>
            </w:rPr>
          </w:pPr>
          <w:hyperlink w:anchor="_Toc37378497" w:history="1">
            <w:r w:rsidR="008B3AA9" w:rsidRPr="008B3AA9">
              <w:rPr>
                <w:rStyle w:val="Hyperlink"/>
                <w:rFonts w:ascii="Times New Roman" w:hAnsi="Times New Roman" w:cs="Times New Roman"/>
                <w:noProof/>
              </w:rPr>
              <w:t>3. Socijalni motivi</w:t>
            </w:r>
            <w:r w:rsidR="008B3AA9" w:rsidRPr="008B3AA9">
              <w:rPr>
                <w:rFonts w:ascii="Times New Roman" w:hAnsi="Times New Roman" w:cs="Times New Roman"/>
                <w:noProof/>
                <w:webHidden/>
              </w:rPr>
              <w:tab/>
            </w:r>
            <w:r w:rsidR="008B3AA9" w:rsidRPr="008B3AA9">
              <w:rPr>
                <w:rFonts w:ascii="Times New Roman" w:hAnsi="Times New Roman" w:cs="Times New Roman"/>
                <w:noProof/>
                <w:webHidden/>
              </w:rPr>
              <w:fldChar w:fldCharType="begin"/>
            </w:r>
            <w:r w:rsidR="008B3AA9" w:rsidRPr="008B3AA9">
              <w:rPr>
                <w:rFonts w:ascii="Times New Roman" w:hAnsi="Times New Roman" w:cs="Times New Roman"/>
                <w:noProof/>
                <w:webHidden/>
              </w:rPr>
              <w:instrText xml:space="preserve"> PAGEREF _Toc37378497 \h </w:instrText>
            </w:r>
            <w:r w:rsidR="008B3AA9" w:rsidRPr="008B3AA9">
              <w:rPr>
                <w:rFonts w:ascii="Times New Roman" w:hAnsi="Times New Roman" w:cs="Times New Roman"/>
                <w:noProof/>
                <w:webHidden/>
              </w:rPr>
            </w:r>
            <w:r w:rsidR="008B3AA9" w:rsidRPr="008B3AA9">
              <w:rPr>
                <w:rFonts w:ascii="Times New Roman" w:hAnsi="Times New Roman" w:cs="Times New Roman"/>
                <w:noProof/>
                <w:webHidden/>
              </w:rPr>
              <w:fldChar w:fldCharType="separate"/>
            </w:r>
            <w:r w:rsidR="008B3AA9" w:rsidRPr="008B3AA9">
              <w:rPr>
                <w:rFonts w:ascii="Times New Roman" w:hAnsi="Times New Roman" w:cs="Times New Roman"/>
                <w:noProof/>
                <w:webHidden/>
              </w:rPr>
              <w:t>3</w:t>
            </w:r>
            <w:r w:rsidR="008B3AA9" w:rsidRPr="008B3AA9">
              <w:rPr>
                <w:rFonts w:ascii="Times New Roman" w:hAnsi="Times New Roman" w:cs="Times New Roman"/>
                <w:noProof/>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498" w:history="1">
            <w:r w:rsidR="008B3AA9" w:rsidRPr="008B3AA9">
              <w:rPr>
                <w:rStyle w:val="Hyperlink"/>
                <w:rFonts w:ascii="Times New Roman" w:hAnsi="Times New Roman" w:cs="Times New Roman"/>
                <w:i w:val="0"/>
              </w:rPr>
              <w:t>3.1. Motivi socijalnog ponašanja i socijalni motivi</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_Toc37378498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3</w:t>
            </w:r>
            <w:r w:rsidR="008B3AA9" w:rsidRPr="008B3AA9">
              <w:rPr>
                <w:rFonts w:ascii="Times New Roman" w:hAnsi="Times New Roman" w:cs="Times New Roman"/>
                <w:i w:val="0"/>
                <w:webHidden/>
              </w:rPr>
              <w:fldChar w:fldCharType="end"/>
            </w:r>
          </w:hyperlink>
        </w:p>
        <w:p w:rsidR="008B3AA9" w:rsidRPr="008B3AA9" w:rsidRDefault="00E56A31" w:rsidP="008B3AA9">
          <w:pPr>
            <w:pStyle w:val="TOC1"/>
            <w:tabs>
              <w:tab w:val="right" w:leader="dot" w:pos="9062"/>
            </w:tabs>
            <w:spacing w:after="0"/>
            <w:rPr>
              <w:rFonts w:ascii="Times New Roman" w:eastAsiaTheme="minorEastAsia" w:hAnsi="Times New Roman" w:cs="Times New Roman"/>
              <w:noProof/>
              <w:lang w:eastAsia="sr-Latn-ME"/>
            </w:rPr>
          </w:pPr>
          <w:hyperlink w:anchor="_Toc37378499" w:history="1">
            <w:r w:rsidR="008B3AA9" w:rsidRPr="008B3AA9">
              <w:rPr>
                <w:rStyle w:val="Hyperlink"/>
                <w:rFonts w:ascii="Times New Roman" w:hAnsi="Times New Roman" w:cs="Times New Roman"/>
                <w:noProof/>
              </w:rPr>
              <w:t>4. Socijalni motivi usmjereni na obezbijeđenje lične egzistenzije i afirmaciju</w:t>
            </w:r>
            <w:r w:rsidR="008B3AA9" w:rsidRPr="008B3AA9">
              <w:rPr>
                <w:rFonts w:ascii="Times New Roman" w:hAnsi="Times New Roman" w:cs="Times New Roman"/>
                <w:noProof/>
                <w:webHidden/>
              </w:rPr>
              <w:tab/>
            </w:r>
            <w:r w:rsidR="008B3AA9" w:rsidRPr="008B3AA9">
              <w:rPr>
                <w:rFonts w:ascii="Times New Roman" w:hAnsi="Times New Roman" w:cs="Times New Roman"/>
                <w:noProof/>
                <w:webHidden/>
              </w:rPr>
              <w:fldChar w:fldCharType="begin"/>
            </w:r>
            <w:r w:rsidR="008B3AA9" w:rsidRPr="008B3AA9">
              <w:rPr>
                <w:rFonts w:ascii="Times New Roman" w:hAnsi="Times New Roman" w:cs="Times New Roman"/>
                <w:noProof/>
                <w:webHidden/>
              </w:rPr>
              <w:instrText xml:space="preserve"> PAGEREF _Toc37378499 \h </w:instrText>
            </w:r>
            <w:r w:rsidR="008B3AA9" w:rsidRPr="008B3AA9">
              <w:rPr>
                <w:rFonts w:ascii="Times New Roman" w:hAnsi="Times New Roman" w:cs="Times New Roman"/>
                <w:noProof/>
                <w:webHidden/>
              </w:rPr>
            </w:r>
            <w:r w:rsidR="008B3AA9" w:rsidRPr="008B3AA9">
              <w:rPr>
                <w:rFonts w:ascii="Times New Roman" w:hAnsi="Times New Roman" w:cs="Times New Roman"/>
                <w:noProof/>
                <w:webHidden/>
              </w:rPr>
              <w:fldChar w:fldCharType="separate"/>
            </w:r>
            <w:r w:rsidR="008B3AA9" w:rsidRPr="008B3AA9">
              <w:rPr>
                <w:rFonts w:ascii="Times New Roman" w:hAnsi="Times New Roman" w:cs="Times New Roman"/>
                <w:noProof/>
                <w:webHidden/>
              </w:rPr>
              <w:t>4</w:t>
            </w:r>
            <w:r w:rsidR="008B3AA9" w:rsidRPr="008B3AA9">
              <w:rPr>
                <w:rFonts w:ascii="Times New Roman" w:hAnsi="Times New Roman" w:cs="Times New Roman"/>
                <w:noProof/>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00" w:history="1">
            <w:r w:rsidR="008B3AA9" w:rsidRPr="008B3AA9">
              <w:rPr>
                <w:rStyle w:val="Hyperlink"/>
                <w:rFonts w:ascii="Times New Roman" w:hAnsi="Times New Roman" w:cs="Times New Roman"/>
                <w:i w:val="0"/>
              </w:rPr>
              <w:t>4.1. Motiv borbenosti</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_Toc37378500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4</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01" w:history="1">
            <w:r w:rsidR="008B3AA9" w:rsidRPr="008B3AA9">
              <w:rPr>
                <w:rStyle w:val="Hyperlink"/>
                <w:rFonts w:ascii="Times New Roman" w:hAnsi="Times New Roman" w:cs="Times New Roman"/>
                <w:i w:val="0"/>
              </w:rPr>
              <w:t>4.2. Motiv sigurnosti</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_Toc37378501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4</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02" w:history="1">
            <w:r w:rsidR="008B3AA9" w:rsidRPr="008B3AA9">
              <w:rPr>
                <w:rStyle w:val="Hyperlink"/>
                <w:rFonts w:ascii="Times New Roman" w:hAnsi="Times New Roman" w:cs="Times New Roman"/>
                <w:i w:val="0"/>
              </w:rPr>
              <w:t>4.3. Motiv za sticanjem</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_Toc37378502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5</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03" w:history="1">
            <w:r w:rsidR="008B3AA9" w:rsidRPr="008B3AA9">
              <w:rPr>
                <w:rStyle w:val="Hyperlink"/>
                <w:rFonts w:ascii="Times New Roman" w:hAnsi="Times New Roman" w:cs="Times New Roman"/>
                <w:i w:val="0"/>
              </w:rPr>
              <w:t>4.4. Motiv za samopotvrđivanjem</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_Toc37378503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5</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04" w:history="1">
            <w:r w:rsidR="008B3AA9" w:rsidRPr="008B3AA9">
              <w:rPr>
                <w:rStyle w:val="Hyperlink"/>
                <w:rFonts w:ascii="Times New Roman" w:hAnsi="Times New Roman" w:cs="Times New Roman"/>
                <w:i w:val="0"/>
              </w:rPr>
              <w:t>4.5. Motiv za priznanjem,statusom i prestižom</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_Toc37378504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5</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05" w:history="1">
            <w:r w:rsidR="008B3AA9" w:rsidRPr="008B3AA9">
              <w:rPr>
                <w:rStyle w:val="Hyperlink"/>
                <w:rFonts w:ascii="Times New Roman" w:hAnsi="Times New Roman" w:cs="Times New Roman"/>
                <w:i w:val="0"/>
              </w:rPr>
              <w:t>4.6. Motiv moći</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_Toc37378505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6</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06" w:history="1">
            <w:r w:rsidR="008B3AA9" w:rsidRPr="008B3AA9">
              <w:rPr>
                <w:rStyle w:val="Hyperlink"/>
                <w:rFonts w:ascii="Times New Roman" w:hAnsi="Times New Roman" w:cs="Times New Roman"/>
                <w:i w:val="0"/>
              </w:rPr>
              <w:t>4.7. Motiv za samostalnošću i slobodom</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_Toc37378506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7</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07" w:history="1">
            <w:r w:rsidR="008B3AA9" w:rsidRPr="008B3AA9">
              <w:rPr>
                <w:rStyle w:val="Hyperlink"/>
                <w:rFonts w:ascii="Times New Roman" w:hAnsi="Times New Roman" w:cs="Times New Roman"/>
                <w:i w:val="0"/>
              </w:rPr>
              <w:t>4.8. Motiv za samoaktualizacijom</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_Toc37378507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7</w:t>
            </w:r>
            <w:r w:rsidR="008B3AA9" w:rsidRPr="008B3AA9">
              <w:rPr>
                <w:rFonts w:ascii="Times New Roman" w:hAnsi="Times New Roman" w:cs="Times New Roman"/>
                <w:i w:val="0"/>
                <w:webHidden/>
              </w:rPr>
              <w:fldChar w:fldCharType="end"/>
            </w:r>
          </w:hyperlink>
        </w:p>
        <w:p w:rsidR="008B3AA9" w:rsidRPr="008B3AA9" w:rsidRDefault="00E56A31" w:rsidP="008B3AA9">
          <w:pPr>
            <w:pStyle w:val="TOC1"/>
            <w:tabs>
              <w:tab w:val="right" w:leader="dot" w:pos="9062"/>
            </w:tabs>
            <w:spacing w:after="0"/>
            <w:rPr>
              <w:rFonts w:ascii="Times New Roman" w:eastAsiaTheme="minorEastAsia" w:hAnsi="Times New Roman" w:cs="Times New Roman"/>
              <w:noProof/>
              <w:lang w:eastAsia="sr-Latn-ME"/>
            </w:rPr>
          </w:pPr>
          <w:hyperlink w:anchor="_Toc37378508" w:history="1">
            <w:r w:rsidR="008B3AA9" w:rsidRPr="008B3AA9">
              <w:rPr>
                <w:rStyle w:val="Hyperlink"/>
                <w:rFonts w:ascii="Times New Roman" w:hAnsi="Times New Roman" w:cs="Times New Roman"/>
                <w:noProof/>
              </w:rPr>
              <w:t>5. Socijalni motivi usmjereni na povezanost sa drugima</w:t>
            </w:r>
            <w:r w:rsidR="008B3AA9" w:rsidRPr="008B3AA9">
              <w:rPr>
                <w:rFonts w:ascii="Times New Roman" w:hAnsi="Times New Roman" w:cs="Times New Roman"/>
                <w:noProof/>
                <w:webHidden/>
              </w:rPr>
              <w:tab/>
            </w:r>
            <w:r w:rsidR="008B3AA9" w:rsidRPr="008B3AA9">
              <w:rPr>
                <w:rFonts w:ascii="Times New Roman" w:hAnsi="Times New Roman" w:cs="Times New Roman"/>
                <w:noProof/>
                <w:webHidden/>
              </w:rPr>
              <w:fldChar w:fldCharType="begin"/>
            </w:r>
            <w:r w:rsidR="008B3AA9" w:rsidRPr="008B3AA9">
              <w:rPr>
                <w:rFonts w:ascii="Times New Roman" w:hAnsi="Times New Roman" w:cs="Times New Roman"/>
                <w:noProof/>
                <w:webHidden/>
              </w:rPr>
              <w:instrText xml:space="preserve"> PAGEREF _Toc37378508 \h </w:instrText>
            </w:r>
            <w:r w:rsidR="008B3AA9" w:rsidRPr="008B3AA9">
              <w:rPr>
                <w:rFonts w:ascii="Times New Roman" w:hAnsi="Times New Roman" w:cs="Times New Roman"/>
                <w:noProof/>
                <w:webHidden/>
              </w:rPr>
            </w:r>
            <w:r w:rsidR="008B3AA9" w:rsidRPr="008B3AA9">
              <w:rPr>
                <w:rFonts w:ascii="Times New Roman" w:hAnsi="Times New Roman" w:cs="Times New Roman"/>
                <w:noProof/>
                <w:webHidden/>
              </w:rPr>
              <w:fldChar w:fldCharType="separate"/>
            </w:r>
            <w:r w:rsidR="008B3AA9" w:rsidRPr="008B3AA9">
              <w:rPr>
                <w:rFonts w:ascii="Times New Roman" w:hAnsi="Times New Roman" w:cs="Times New Roman"/>
                <w:noProof/>
                <w:webHidden/>
              </w:rPr>
              <w:t>8</w:t>
            </w:r>
            <w:r w:rsidR="008B3AA9" w:rsidRPr="008B3AA9">
              <w:rPr>
                <w:rFonts w:ascii="Times New Roman" w:hAnsi="Times New Roman" w:cs="Times New Roman"/>
                <w:noProof/>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09" w:history="1">
            <w:r w:rsidR="008B3AA9" w:rsidRPr="008B3AA9">
              <w:rPr>
                <w:rStyle w:val="Hyperlink"/>
                <w:rFonts w:ascii="Times New Roman" w:hAnsi="Times New Roman" w:cs="Times New Roman"/>
                <w:i w:val="0"/>
              </w:rPr>
              <w:t>5.1. Gregarni motiv</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_Toc37378509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8</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10" w:history="1">
            <w:r w:rsidR="008B3AA9" w:rsidRPr="008B3AA9">
              <w:rPr>
                <w:rStyle w:val="Hyperlink"/>
                <w:rFonts w:ascii="Times New Roman" w:hAnsi="Times New Roman" w:cs="Times New Roman"/>
                <w:i w:val="0"/>
              </w:rPr>
              <w:t>5.2. Motiv za afektivnom vezanošću</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_Toc37378510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9</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11" w:history="1">
            <w:r w:rsidR="008B3AA9" w:rsidRPr="008B3AA9">
              <w:rPr>
                <w:rStyle w:val="Hyperlink"/>
                <w:rFonts w:ascii="Times New Roman" w:hAnsi="Times New Roman" w:cs="Times New Roman"/>
                <w:i w:val="0"/>
              </w:rPr>
              <w:t>5.3. Motiv zavistnosti i neki drugi motivi</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_Toc37378511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9</w:t>
            </w:r>
            <w:r w:rsidR="008B3AA9" w:rsidRPr="008B3AA9">
              <w:rPr>
                <w:rFonts w:ascii="Times New Roman" w:hAnsi="Times New Roman" w:cs="Times New Roman"/>
                <w:i w:val="0"/>
                <w:webHidden/>
              </w:rPr>
              <w:fldChar w:fldCharType="end"/>
            </w:r>
          </w:hyperlink>
        </w:p>
        <w:p w:rsidR="008B3AA9" w:rsidRPr="008B3AA9" w:rsidRDefault="00E56A31" w:rsidP="008B3AA9">
          <w:pPr>
            <w:pStyle w:val="TOC1"/>
            <w:tabs>
              <w:tab w:val="right" w:leader="dot" w:pos="9062"/>
            </w:tabs>
            <w:spacing w:after="0"/>
            <w:rPr>
              <w:rFonts w:ascii="Times New Roman" w:eastAsiaTheme="minorEastAsia" w:hAnsi="Times New Roman" w:cs="Times New Roman"/>
              <w:noProof/>
              <w:lang w:eastAsia="sr-Latn-ME"/>
            </w:rPr>
          </w:pPr>
          <w:hyperlink w:anchor="_Toc37378512" w:history="1">
            <w:r w:rsidR="008B3AA9" w:rsidRPr="008B3AA9">
              <w:rPr>
                <w:rStyle w:val="Hyperlink"/>
                <w:rFonts w:ascii="Times New Roman" w:hAnsi="Times New Roman" w:cs="Times New Roman"/>
                <w:noProof/>
              </w:rPr>
              <w:t>6. Motiv za postignućem</w:t>
            </w:r>
            <w:r w:rsidR="008B3AA9" w:rsidRPr="008B3AA9">
              <w:rPr>
                <w:rFonts w:ascii="Times New Roman" w:hAnsi="Times New Roman" w:cs="Times New Roman"/>
                <w:noProof/>
                <w:webHidden/>
              </w:rPr>
              <w:tab/>
            </w:r>
            <w:r w:rsidR="008B3AA9" w:rsidRPr="008B3AA9">
              <w:rPr>
                <w:rFonts w:ascii="Times New Roman" w:hAnsi="Times New Roman" w:cs="Times New Roman"/>
                <w:noProof/>
                <w:webHidden/>
              </w:rPr>
              <w:fldChar w:fldCharType="begin"/>
            </w:r>
            <w:r w:rsidR="008B3AA9" w:rsidRPr="008B3AA9">
              <w:rPr>
                <w:rFonts w:ascii="Times New Roman" w:hAnsi="Times New Roman" w:cs="Times New Roman"/>
                <w:noProof/>
                <w:webHidden/>
              </w:rPr>
              <w:instrText xml:space="preserve"> PAGEREF _Toc37378512 \h </w:instrText>
            </w:r>
            <w:r w:rsidR="008B3AA9" w:rsidRPr="008B3AA9">
              <w:rPr>
                <w:rFonts w:ascii="Times New Roman" w:hAnsi="Times New Roman" w:cs="Times New Roman"/>
                <w:noProof/>
                <w:webHidden/>
              </w:rPr>
            </w:r>
            <w:r w:rsidR="008B3AA9" w:rsidRPr="008B3AA9">
              <w:rPr>
                <w:rFonts w:ascii="Times New Roman" w:hAnsi="Times New Roman" w:cs="Times New Roman"/>
                <w:noProof/>
                <w:webHidden/>
              </w:rPr>
              <w:fldChar w:fldCharType="separate"/>
            </w:r>
            <w:r w:rsidR="008B3AA9" w:rsidRPr="008B3AA9">
              <w:rPr>
                <w:rFonts w:ascii="Times New Roman" w:hAnsi="Times New Roman" w:cs="Times New Roman"/>
                <w:noProof/>
                <w:webHidden/>
              </w:rPr>
              <w:t>10</w:t>
            </w:r>
            <w:r w:rsidR="008B3AA9" w:rsidRPr="008B3AA9">
              <w:rPr>
                <w:rFonts w:ascii="Times New Roman" w:hAnsi="Times New Roman" w:cs="Times New Roman"/>
                <w:noProof/>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13" w:history="1">
            <w:r w:rsidR="008B3AA9" w:rsidRPr="008B3AA9">
              <w:rPr>
                <w:rStyle w:val="Hyperlink"/>
                <w:rFonts w:ascii="Times New Roman" w:hAnsi="Times New Roman" w:cs="Times New Roman"/>
                <w:i w:val="0"/>
              </w:rPr>
              <w:t>6.1. Motivi za postignućem, njegovo utvrđivanje i porijeklo</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_Toc37378513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10</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14" w:history="1">
            <w:r w:rsidR="008B3AA9" w:rsidRPr="008B3AA9">
              <w:rPr>
                <w:rStyle w:val="Hyperlink"/>
                <w:rFonts w:ascii="Times New Roman" w:hAnsi="Times New Roman" w:cs="Times New Roman"/>
                <w:i w:val="0"/>
              </w:rPr>
              <w:t>6.2. Motiv za postignućem i pojedine karakteristike ponašanja</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_Toc37378514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11</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15" w:history="1">
            <w:r w:rsidR="008B3AA9" w:rsidRPr="008B3AA9">
              <w:rPr>
                <w:rStyle w:val="Hyperlink"/>
                <w:rFonts w:ascii="Times New Roman" w:hAnsi="Times New Roman" w:cs="Times New Roman"/>
                <w:i w:val="0"/>
              </w:rPr>
              <w:t>6.3. Motiv za postignućem i ekonomski razvitak</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_Toc37378515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12</w:t>
            </w:r>
            <w:r w:rsidR="008B3AA9" w:rsidRPr="008B3AA9">
              <w:rPr>
                <w:rFonts w:ascii="Times New Roman" w:hAnsi="Times New Roman" w:cs="Times New Roman"/>
                <w:i w:val="0"/>
                <w:webHidden/>
              </w:rPr>
              <w:fldChar w:fldCharType="end"/>
            </w:r>
          </w:hyperlink>
        </w:p>
        <w:p w:rsidR="008B3AA9" w:rsidRPr="008B3AA9" w:rsidRDefault="00E56A31" w:rsidP="008B3AA9">
          <w:pPr>
            <w:pStyle w:val="TOC1"/>
            <w:tabs>
              <w:tab w:val="right" w:leader="dot" w:pos="9062"/>
            </w:tabs>
            <w:spacing w:after="0"/>
            <w:rPr>
              <w:rFonts w:ascii="Times New Roman" w:eastAsiaTheme="minorEastAsia" w:hAnsi="Times New Roman" w:cs="Times New Roman"/>
              <w:noProof/>
              <w:lang w:eastAsia="sr-Latn-ME"/>
            </w:rPr>
          </w:pPr>
          <w:hyperlink w:anchor="_Toc37378516" w:history="1">
            <w:r w:rsidR="008B3AA9" w:rsidRPr="008B3AA9">
              <w:rPr>
                <w:rStyle w:val="Hyperlink"/>
                <w:rFonts w:ascii="Times New Roman" w:hAnsi="Times New Roman" w:cs="Times New Roman"/>
                <w:noProof/>
              </w:rPr>
              <w:t>7. Afilijativni motiv</w:t>
            </w:r>
            <w:r w:rsidR="008B3AA9" w:rsidRPr="008B3AA9">
              <w:rPr>
                <w:rFonts w:ascii="Times New Roman" w:hAnsi="Times New Roman" w:cs="Times New Roman"/>
                <w:noProof/>
                <w:webHidden/>
              </w:rPr>
              <w:tab/>
            </w:r>
            <w:r w:rsidR="008B3AA9" w:rsidRPr="008B3AA9">
              <w:rPr>
                <w:rFonts w:ascii="Times New Roman" w:hAnsi="Times New Roman" w:cs="Times New Roman"/>
                <w:noProof/>
                <w:webHidden/>
              </w:rPr>
              <w:fldChar w:fldCharType="begin"/>
            </w:r>
            <w:r w:rsidR="008B3AA9" w:rsidRPr="008B3AA9">
              <w:rPr>
                <w:rFonts w:ascii="Times New Roman" w:hAnsi="Times New Roman" w:cs="Times New Roman"/>
                <w:noProof/>
                <w:webHidden/>
              </w:rPr>
              <w:instrText xml:space="preserve"> PAGEREF _Toc37378516 \h </w:instrText>
            </w:r>
            <w:r w:rsidR="008B3AA9" w:rsidRPr="008B3AA9">
              <w:rPr>
                <w:rFonts w:ascii="Times New Roman" w:hAnsi="Times New Roman" w:cs="Times New Roman"/>
                <w:noProof/>
                <w:webHidden/>
              </w:rPr>
            </w:r>
            <w:r w:rsidR="008B3AA9" w:rsidRPr="008B3AA9">
              <w:rPr>
                <w:rFonts w:ascii="Times New Roman" w:hAnsi="Times New Roman" w:cs="Times New Roman"/>
                <w:noProof/>
                <w:webHidden/>
              </w:rPr>
              <w:fldChar w:fldCharType="separate"/>
            </w:r>
            <w:r w:rsidR="008B3AA9" w:rsidRPr="008B3AA9">
              <w:rPr>
                <w:rFonts w:ascii="Times New Roman" w:hAnsi="Times New Roman" w:cs="Times New Roman"/>
                <w:noProof/>
                <w:webHidden/>
              </w:rPr>
              <w:t>13</w:t>
            </w:r>
            <w:r w:rsidR="008B3AA9" w:rsidRPr="008B3AA9">
              <w:rPr>
                <w:rFonts w:ascii="Times New Roman" w:hAnsi="Times New Roman" w:cs="Times New Roman"/>
                <w:noProof/>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17" w:history="1">
            <w:r w:rsidR="008B3AA9" w:rsidRPr="008B3AA9">
              <w:rPr>
                <w:rStyle w:val="Hyperlink"/>
                <w:rFonts w:ascii="Times New Roman" w:hAnsi="Times New Roman" w:cs="Times New Roman"/>
                <w:i w:val="0"/>
              </w:rPr>
              <w:t>7.1. Manifestvovanje aflijativnosti, izvor i uslovi afilijativnosti</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_Toc37378517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13</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18" w:history="1">
            <w:r w:rsidR="008B3AA9" w:rsidRPr="008B3AA9">
              <w:rPr>
                <w:rStyle w:val="Hyperlink"/>
                <w:rFonts w:ascii="Times New Roman" w:hAnsi="Times New Roman" w:cs="Times New Roman"/>
                <w:i w:val="0"/>
              </w:rPr>
              <w:t>7.2. Uzroci intenziteta afilijativnosti</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_Toc37378518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14</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19" w:history="1">
            <w:r w:rsidR="008B3AA9" w:rsidRPr="008B3AA9">
              <w:rPr>
                <w:rStyle w:val="Hyperlink"/>
                <w:rFonts w:ascii="Times New Roman" w:hAnsi="Times New Roman" w:cs="Times New Roman"/>
                <w:i w:val="0"/>
              </w:rPr>
              <w:t>7.3. Red rođenosti i afilijativnosti</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_Toc37378519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15</w:t>
            </w:r>
            <w:r w:rsidR="008B3AA9" w:rsidRPr="008B3AA9">
              <w:rPr>
                <w:rFonts w:ascii="Times New Roman" w:hAnsi="Times New Roman" w:cs="Times New Roman"/>
                <w:i w:val="0"/>
                <w:webHidden/>
              </w:rPr>
              <w:fldChar w:fldCharType="end"/>
            </w:r>
          </w:hyperlink>
        </w:p>
        <w:p w:rsidR="008B3AA9" w:rsidRPr="008B3AA9" w:rsidRDefault="00E56A31" w:rsidP="008B3AA9">
          <w:pPr>
            <w:pStyle w:val="TOC1"/>
            <w:tabs>
              <w:tab w:val="right" w:leader="dot" w:pos="9062"/>
            </w:tabs>
            <w:spacing w:after="0"/>
            <w:rPr>
              <w:rFonts w:ascii="Times New Roman" w:eastAsiaTheme="minorEastAsia" w:hAnsi="Times New Roman" w:cs="Times New Roman"/>
              <w:noProof/>
              <w:lang w:eastAsia="sr-Latn-ME"/>
            </w:rPr>
          </w:pPr>
          <w:hyperlink w:anchor="_Toc37378520" w:history="1">
            <w:r w:rsidR="008B3AA9" w:rsidRPr="008B3AA9">
              <w:rPr>
                <w:rStyle w:val="Hyperlink"/>
                <w:rFonts w:ascii="Times New Roman" w:hAnsi="Times New Roman" w:cs="Times New Roman"/>
                <w:noProof/>
              </w:rPr>
              <w:t>8. Agresivnost</w:t>
            </w:r>
            <w:r w:rsidR="008B3AA9" w:rsidRPr="008B3AA9">
              <w:rPr>
                <w:rFonts w:ascii="Times New Roman" w:hAnsi="Times New Roman" w:cs="Times New Roman"/>
                <w:noProof/>
                <w:webHidden/>
              </w:rPr>
              <w:tab/>
            </w:r>
            <w:r w:rsidR="008B3AA9" w:rsidRPr="008B3AA9">
              <w:rPr>
                <w:rFonts w:ascii="Times New Roman" w:hAnsi="Times New Roman" w:cs="Times New Roman"/>
                <w:noProof/>
                <w:webHidden/>
              </w:rPr>
              <w:fldChar w:fldCharType="begin"/>
            </w:r>
            <w:r w:rsidR="008B3AA9" w:rsidRPr="008B3AA9">
              <w:rPr>
                <w:rFonts w:ascii="Times New Roman" w:hAnsi="Times New Roman" w:cs="Times New Roman"/>
                <w:noProof/>
                <w:webHidden/>
              </w:rPr>
              <w:instrText xml:space="preserve"> PAGEREF _Toc37378520 \h </w:instrText>
            </w:r>
            <w:r w:rsidR="008B3AA9" w:rsidRPr="008B3AA9">
              <w:rPr>
                <w:rFonts w:ascii="Times New Roman" w:hAnsi="Times New Roman" w:cs="Times New Roman"/>
                <w:noProof/>
                <w:webHidden/>
              </w:rPr>
            </w:r>
            <w:r w:rsidR="008B3AA9" w:rsidRPr="008B3AA9">
              <w:rPr>
                <w:rFonts w:ascii="Times New Roman" w:hAnsi="Times New Roman" w:cs="Times New Roman"/>
                <w:noProof/>
                <w:webHidden/>
              </w:rPr>
              <w:fldChar w:fldCharType="separate"/>
            </w:r>
            <w:r w:rsidR="008B3AA9" w:rsidRPr="008B3AA9">
              <w:rPr>
                <w:rFonts w:ascii="Times New Roman" w:hAnsi="Times New Roman" w:cs="Times New Roman"/>
                <w:noProof/>
                <w:webHidden/>
              </w:rPr>
              <w:t>16</w:t>
            </w:r>
            <w:r w:rsidR="008B3AA9" w:rsidRPr="008B3AA9">
              <w:rPr>
                <w:rFonts w:ascii="Times New Roman" w:hAnsi="Times New Roman" w:cs="Times New Roman"/>
                <w:noProof/>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21" w:history="1">
            <w:r w:rsidR="008B3AA9" w:rsidRPr="008B3AA9">
              <w:rPr>
                <w:rStyle w:val="Hyperlink"/>
                <w:rFonts w:ascii="Times New Roman" w:hAnsi="Times New Roman" w:cs="Times New Roman"/>
                <w:i w:val="0"/>
              </w:rPr>
              <w:t>8.1. Pojam i pojava agresivnosti</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_Toc37378521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16</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22" w:history="1">
            <w:r w:rsidR="008B3AA9" w:rsidRPr="008B3AA9">
              <w:rPr>
                <w:rStyle w:val="Hyperlink"/>
                <w:rFonts w:ascii="Times New Roman" w:hAnsi="Times New Roman" w:cs="Times New Roman"/>
                <w:i w:val="0"/>
              </w:rPr>
              <w:t>8.2. Instinktivistička shvatanja</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_Toc37378522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17</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23" w:history="1">
            <w:r w:rsidR="008B3AA9" w:rsidRPr="008B3AA9">
              <w:rPr>
                <w:rStyle w:val="Hyperlink"/>
                <w:rFonts w:ascii="Times New Roman" w:hAnsi="Times New Roman" w:cs="Times New Roman"/>
                <w:i w:val="0"/>
              </w:rPr>
              <w:t>8.3. Vrste agresivnosti</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_Toc37378523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17</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24" w:history="1">
            <w:r w:rsidR="008B3AA9" w:rsidRPr="008B3AA9">
              <w:rPr>
                <w:rStyle w:val="Hyperlink"/>
                <w:rFonts w:ascii="Times New Roman" w:hAnsi="Times New Roman" w:cs="Times New Roman"/>
                <w:i w:val="0"/>
              </w:rPr>
              <w:t>8.4. Frustracija i agresivnost</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_Toc37378524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18</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25" w:history="1">
            <w:r w:rsidR="008B3AA9" w:rsidRPr="008B3AA9">
              <w:rPr>
                <w:rStyle w:val="Hyperlink"/>
                <w:rFonts w:ascii="Times New Roman" w:hAnsi="Times New Roman" w:cs="Times New Roman"/>
                <w:i w:val="0"/>
              </w:rPr>
              <w:t>8.5. Agresivnost i učenje</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_Toc37378525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19</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26" w:history="1">
            <w:r w:rsidR="008B3AA9" w:rsidRPr="008B3AA9">
              <w:rPr>
                <w:rStyle w:val="Hyperlink"/>
                <w:rFonts w:ascii="Times New Roman" w:hAnsi="Times New Roman" w:cs="Times New Roman"/>
                <w:i w:val="0"/>
              </w:rPr>
              <w:t>8.6. .Pomeranje agresivnosti i katarza</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_Toc37378526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20</w:t>
            </w:r>
            <w:r w:rsidR="008B3AA9" w:rsidRPr="008B3AA9">
              <w:rPr>
                <w:rFonts w:ascii="Times New Roman" w:hAnsi="Times New Roman" w:cs="Times New Roman"/>
                <w:i w:val="0"/>
                <w:webHidden/>
              </w:rPr>
              <w:fldChar w:fldCharType="end"/>
            </w:r>
          </w:hyperlink>
        </w:p>
        <w:p w:rsidR="008B3AA9" w:rsidRPr="008B3AA9" w:rsidRDefault="00E56A31" w:rsidP="008B3AA9">
          <w:pPr>
            <w:pStyle w:val="TOC1"/>
            <w:tabs>
              <w:tab w:val="right" w:leader="dot" w:pos="9062"/>
            </w:tabs>
            <w:spacing w:after="0"/>
            <w:rPr>
              <w:rFonts w:ascii="Times New Roman" w:eastAsiaTheme="minorEastAsia" w:hAnsi="Times New Roman" w:cs="Times New Roman"/>
              <w:noProof/>
              <w:lang w:eastAsia="sr-Latn-ME"/>
            </w:rPr>
          </w:pPr>
          <w:hyperlink w:anchor="_Toc37378527" w:history="1">
            <w:r w:rsidR="008B3AA9" w:rsidRPr="008B3AA9">
              <w:rPr>
                <w:rStyle w:val="Hyperlink"/>
                <w:rFonts w:ascii="Times New Roman" w:hAnsi="Times New Roman" w:cs="Times New Roman"/>
                <w:noProof/>
              </w:rPr>
              <w:t>9.  Altruističko ponašanje</w:t>
            </w:r>
            <w:r w:rsidR="008B3AA9" w:rsidRPr="008B3AA9">
              <w:rPr>
                <w:rFonts w:ascii="Times New Roman" w:hAnsi="Times New Roman" w:cs="Times New Roman"/>
                <w:noProof/>
                <w:webHidden/>
              </w:rPr>
              <w:tab/>
            </w:r>
            <w:r w:rsidR="008B3AA9" w:rsidRPr="008B3AA9">
              <w:rPr>
                <w:rFonts w:ascii="Times New Roman" w:hAnsi="Times New Roman" w:cs="Times New Roman"/>
                <w:noProof/>
                <w:webHidden/>
              </w:rPr>
              <w:fldChar w:fldCharType="begin"/>
            </w:r>
            <w:r w:rsidR="008B3AA9" w:rsidRPr="008B3AA9">
              <w:rPr>
                <w:rFonts w:ascii="Times New Roman" w:hAnsi="Times New Roman" w:cs="Times New Roman"/>
                <w:noProof/>
                <w:webHidden/>
              </w:rPr>
              <w:instrText xml:space="preserve"> PAGEREF _Toc37378527 \h </w:instrText>
            </w:r>
            <w:r w:rsidR="008B3AA9" w:rsidRPr="008B3AA9">
              <w:rPr>
                <w:rFonts w:ascii="Times New Roman" w:hAnsi="Times New Roman" w:cs="Times New Roman"/>
                <w:noProof/>
                <w:webHidden/>
              </w:rPr>
            </w:r>
            <w:r w:rsidR="008B3AA9" w:rsidRPr="008B3AA9">
              <w:rPr>
                <w:rFonts w:ascii="Times New Roman" w:hAnsi="Times New Roman" w:cs="Times New Roman"/>
                <w:noProof/>
                <w:webHidden/>
              </w:rPr>
              <w:fldChar w:fldCharType="separate"/>
            </w:r>
            <w:r w:rsidR="008B3AA9" w:rsidRPr="008B3AA9">
              <w:rPr>
                <w:rFonts w:ascii="Times New Roman" w:hAnsi="Times New Roman" w:cs="Times New Roman"/>
                <w:noProof/>
                <w:webHidden/>
              </w:rPr>
              <w:t>21</w:t>
            </w:r>
            <w:r w:rsidR="008B3AA9" w:rsidRPr="008B3AA9">
              <w:rPr>
                <w:rFonts w:ascii="Times New Roman" w:hAnsi="Times New Roman" w:cs="Times New Roman"/>
                <w:noProof/>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28" w:history="1">
            <w:r w:rsidR="008B3AA9" w:rsidRPr="008B3AA9">
              <w:rPr>
                <w:rStyle w:val="Hyperlink"/>
                <w:rFonts w:ascii="Times New Roman" w:hAnsi="Times New Roman" w:cs="Times New Roman"/>
                <w:i w:val="0"/>
              </w:rPr>
              <w:t>9.1. Emirijsko proučavanje pomaganja i nepomaganja drugima</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_Toc37378528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21</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29" w:history="1">
            <w:r w:rsidR="008B3AA9" w:rsidRPr="008B3AA9">
              <w:rPr>
                <w:rStyle w:val="Hyperlink"/>
                <w:rFonts w:ascii="Times New Roman" w:hAnsi="Times New Roman" w:cs="Times New Roman"/>
                <w:i w:val="0"/>
              </w:rPr>
              <w:t>9.2. Određenje pojma</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_Toc37378529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21</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30" w:history="1">
            <w:r w:rsidR="008B3AA9" w:rsidRPr="008B3AA9">
              <w:rPr>
                <w:rStyle w:val="Hyperlink"/>
                <w:rFonts w:ascii="Times New Roman" w:hAnsi="Times New Roman" w:cs="Times New Roman"/>
                <w:i w:val="0"/>
              </w:rPr>
              <w:t>9.3. Činioci koji utiču na altruističko ponašanje</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_Toc37378530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22</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31" w:history="1">
            <w:r w:rsidR="008B3AA9" w:rsidRPr="008B3AA9">
              <w:rPr>
                <w:rStyle w:val="Hyperlink"/>
                <w:rFonts w:ascii="Times New Roman" w:hAnsi="Times New Roman" w:cs="Times New Roman"/>
                <w:i w:val="0"/>
              </w:rPr>
              <w:t>9.4. Porijeklo alrtuističkog ponašanja</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_Toc37378531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22</w:t>
            </w:r>
            <w:r w:rsidR="008B3AA9"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32" w:history="1">
            <w:r w:rsidR="008B3AA9" w:rsidRPr="008B3AA9">
              <w:rPr>
                <w:rStyle w:val="Hyperlink"/>
                <w:rFonts w:ascii="Times New Roman" w:hAnsi="Times New Roman" w:cs="Times New Roman"/>
                <w:i w:val="0"/>
              </w:rPr>
              <w:t>9.5. Razvijanje altruističkog ponašanja</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_Toc37378532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23</w:t>
            </w:r>
            <w:r w:rsidR="008B3AA9" w:rsidRPr="008B3AA9">
              <w:rPr>
                <w:rFonts w:ascii="Times New Roman" w:hAnsi="Times New Roman" w:cs="Times New Roman"/>
                <w:i w:val="0"/>
                <w:webHidden/>
              </w:rPr>
              <w:fldChar w:fldCharType="end"/>
            </w:r>
          </w:hyperlink>
        </w:p>
        <w:p w:rsidR="008B3AA9" w:rsidRPr="008B3AA9" w:rsidRDefault="00E56A31" w:rsidP="008B3AA9">
          <w:pPr>
            <w:pStyle w:val="TOC1"/>
            <w:tabs>
              <w:tab w:val="right" w:leader="dot" w:pos="9062"/>
            </w:tabs>
            <w:spacing w:after="0"/>
            <w:rPr>
              <w:rFonts w:ascii="Times New Roman" w:eastAsiaTheme="minorEastAsia" w:hAnsi="Times New Roman" w:cs="Times New Roman"/>
              <w:noProof/>
              <w:lang w:eastAsia="sr-Latn-ME"/>
            </w:rPr>
          </w:pPr>
          <w:hyperlink w:anchor="_Toc37378533" w:history="1">
            <w:r w:rsidR="008B3AA9" w:rsidRPr="008B3AA9">
              <w:rPr>
                <w:rStyle w:val="Hyperlink"/>
                <w:rFonts w:ascii="Times New Roman" w:hAnsi="Times New Roman" w:cs="Times New Roman"/>
                <w:noProof/>
              </w:rPr>
              <w:t>10. Konformiranje, poslušnost i pokoravanje</w:t>
            </w:r>
            <w:r w:rsidR="008B3AA9" w:rsidRPr="008B3AA9">
              <w:rPr>
                <w:rFonts w:ascii="Times New Roman" w:hAnsi="Times New Roman" w:cs="Times New Roman"/>
                <w:noProof/>
                <w:webHidden/>
              </w:rPr>
              <w:tab/>
            </w:r>
            <w:r w:rsidR="008B3AA9" w:rsidRPr="008B3AA9">
              <w:rPr>
                <w:rFonts w:ascii="Times New Roman" w:hAnsi="Times New Roman" w:cs="Times New Roman"/>
                <w:noProof/>
                <w:webHidden/>
              </w:rPr>
              <w:fldChar w:fldCharType="begin"/>
            </w:r>
            <w:r w:rsidR="008B3AA9" w:rsidRPr="008B3AA9">
              <w:rPr>
                <w:rFonts w:ascii="Times New Roman" w:hAnsi="Times New Roman" w:cs="Times New Roman"/>
                <w:noProof/>
                <w:webHidden/>
              </w:rPr>
              <w:instrText xml:space="preserve"> PAGEREF _Toc37378533 \h </w:instrText>
            </w:r>
            <w:r w:rsidR="008B3AA9" w:rsidRPr="008B3AA9">
              <w:rPr>
                <w:rFonts w:ascii="Times New Roman" w:hAnsi="Times New Roman" w:cs="Times New Roman"/>
                <w:noProof/>
                <w:webHidden/>
              </w:rPr>
            </w:r>
            <w:r w:rsidR="008B3AA9" w:rsidRPr="008B3AA9">
              <w:rPr>
                <w:rFonts w:ascii="Times New Roman" w:hAnsi="Times New Roman" w:cs="Times New Roman"/>
                <w:noProof/>
                <w:webHidden/>
              </w:rPr>
              <w:fldChar w:fldCharType="separate"/>
            </w:r>
            <w:r w:rsidR="008B3AA9" w:rsidRPr="008B3AA9">
              <w:rPr>
                <w:rFonts w:ascii="Times New Roman" w:hAnsi="Times New Roman" w:cs="Times New Roman"/>
                <w:noProof/>
                <w:webHidden/>
              </w:rPr>
              <w:t>23</w:t>
            </w:r>
            <w:r w:rsidR="008B3AA9" w:rsidRPr="008B3AA9">
              <w:rPr>
                <w:rFonts w:ascii="Times New Roman" w:hAnsi="Times New Roman" w:cs="Times New Roman"/>
                <w:noProof/>
                <w:webHidden/>
              </w:rPr>
              <w:fldChar w:fldCharType="end"/>
            </w:r>
          </w:hyperlink>
        </w:p>
        <w:p w:rsidR="008B3AA9" w:rsidRPr="008B3AA9" w:rsidRDefault="008B3AA9" w:rsidP="008B3AA9">
          <w:pPr>
            <w:pStyle w:val="TOC1"/>
            <w:tabs>
              <w:tab w:val="right" w:leader="dot" w:pos="9062"/>
            </w:tabs>
            <w:spacing w:after="0"/>
            <w:rPr>
              <w:rFonts w:ascii="Times New Roman" w:eastAsiaTheme="minorEastAsia" w:hAnsi="Times New Roman" w:cs="Times New Roman"/>
              <w:noProof/>
              <w:lang w:eastAsia="sr-Latn-ME"/>
            </w:rPr>
          </w:pPr>
          <w:r>
            <w:rPr>
              <w:rStyle w:val="Hyperlink"/>
              <w:rFonts w:ascii="Times New Roman" w:hAnsi="Times New Roman" w:cs="Times New Roman"/>
              <w:noProof/>
              <w:u w:val="none"/>
            </w:rPr>
            <w:t xml:space="preserve">      </w:t>
          </w:r>
          <w:hyperlink w:anchor="_Toc37378534" w:history="1">
            <w:r w:rsidRPr="008B3AA9">
              <w:rPr>
                <w:rStyle w:val="Hyperlink"/>
                <w:rFonts w:ascii="Times New Roman" w:hAnsi="Times New Roman" w:cs="Times New Roman"/>
                <w:noProof/>
              </w:rPr>
              <w:t>Konformiranje kao motiv</w:t>
            </w:r>
            <w:r w:rsidRPr="008B3AA9">
              <w:rPr>
                <w:rFonts w:ascii="Times New Roman" w:hAnsi="Times New Roman" w:cs="Times New Roman"/>
                <w:noProof/>
                <w:webHidden/>
              </w:rPr>
              <w:tab/>
            </w:r>
            <w:r w:rsidRPr="008B3AA9">
              <w:rPr>
                <w:rFonts w:ascii="Times New Roman" w:hAnsi="Times New Roman" w:cs="Times New Roman"/>
                <w:noProof/>
                <w:webHidden/>
              </w:rPr>
              <w:fldChar w:fldCharType="begin"/>
            </w:r>
            <w:r w:rsidRPr="008B3AA9">
              <w:rPr>
                <w:rFonts w:ascii="Times New Roman" w:hAnsi="Times New Roman" w:cs="Times New Roman"/>
                <w:noProof/>
                <w:webHidden/>
              </w:rPr>
              <w:instrText xml:space="preserve"> PAGEREF _Toc37378534 \h </w:instrText>
            </w:r>
            <w:r w:rsidRPr="008B3AA9">
              <w:rPr>
                <w:rFonts w:ascii="Times New Roman" w:hAnsi="Times New Roman" w:cs="Times New Roman"/>
                <w:noProof/>
                <w:webHidden/>
              </w:rPr>
            </w:r>
            <w:r w:rsidRPr="008B3AA9">
              <w:rPr>
                <w:rFonts w:ascii="Times New Roman" w:hAnsi="Times New Roman" w:cs="Times New Roman"/>
                <w:noProof/>
                <w:webHidden/>
              </w:rPr>
              <w:fldChar w:fldCharType="separate"/>
            </w:r>
            <w:r w:rsidRPr="008B3AA9">
              <w:rPr>
                <w:rFonts w:ascii="Times New Roman" w:hAnsi="Times New Roman" w:cs="Times New Roman"/>
                <w:noProof/>
                <w:webHidden/>
              </w:rPr>
              <w:t>23</w:t>
            </w:r>
            <w:r w:rsidRPr="008B3AA9">
              <w:rPr>
                <w:rFonts w:ascii="Times New Roman" w:hAnsi="Times New Roman" w:cs="Times New Roman"/>
                <w:noProof/>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35" w:history="1">
            <w:r w:rsidR="008B3AA9" w:rsidRPr="008B3AA9">
              <w:rPr>
                <w:rStyle w:val="Hyperlink"/>
                <w:rFonts w:ascii="Times New Roman" w:eastAsia="Times New Roman" w:hAnsi="Times New Roman" w:cs="Times New Roman"/>
                <w:i w:val="0"/>
                <w:lang w:eastAsia="sr-Latn-ME"/>
              </w:rPr>
              <w:t>10.1. Spremnost za prihvatanje tuđih zahtjeva</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_Toc37378535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24</w:t>
            </w:r>
            <w:r w:rsidR="008B3AA9" w:rsidRPr="008B3AA9">
              <w:rPr>
                <w:rFonts w:ascii="Times New Roman" w:hAnsi="Times New Roman" w:cs="Times New Roman"/>
                <w:i w:val="0"/>
                <w:webHidden/>
              </w:rPr>
              <w:fldChar w:fldCharType="end"/>
            </w:r>
          </w:hyperlink>
        </w:p>
        <w:p w:rsidR="008B3AA9" w:rsidRPr="008B3AA9" w:rsidRDefault="008B3AA9" w:rsidP="008B3AA9">
          <w:pPr>
            <w:pStyle w:val="TOC2"/>
            <w:spacing w:after="0"/>
            <w:rPr>
              <w:rFonts w:ascii="Times New Roman" w:eastAsiaTheme="minorEastAsia" w:hAnsi="Times New Roman" w:cs="Times New Roman"/>
              <w:i w:val="0"/>
              <w:lang w:eastAsia="sr-Latn-ME"/>
            </w:rPr>
          </w:pPr>
          <w:r>
            <w:rPr>
              <w:rStyle w:val="Hyperlink"/>
              <w:rFonts w:ascii="Times New Roman" w:hAnsi="Times New Roman" w:cs="Times New Roman"/>
              <w:i w:val="0"/>
              <w:u w:val="none"/>
            </w:rPr>
            <w:t xml:space="preserve">         </w:t>
          </w:r>
          <w:hyperlink w:anchor="_Toc37378536" w:history="1">
            <w:r w:rsidRPr="008B3AA9">
              <w:rPr>
                <w:rStyle w:val="Hyperlink"/>
                <w:rFonts w:ascii="Times New Roman" w:eastAsia="Times New Roman" w:hAnsi="Times New Roman" w:cs="Times New Roman"/>
                <w:i w:val="0"/>
                <w:lang w:eastAsia="sr-Latn-ME"/>
              </w:rPr>
              <w:t>Ogled C. Milgrema</w:t>
            </w:r>
            <w:r w:rsidRPr="008B3AA9">
              <w:rPr>
                <w:rFonts w:ascii="Times New Roman" w:hAnsi="Times New Roman" w:cs="Times New Roman"/>
                <w:i w:val="0"/>
                <w:webHidden/>
              </w:rPr>
              <w:tab/>
            </w:r>
            <w:r w:rsidRPr="008B3AA9">
              <w:rPr>
                <w:rFonts w:ascii="Times New Roman" w:hAnsi="Times New Roman" w:cs="Times New Roman"/>
                <w:i w:val="0"/>
                <w:webHidden/>
              </w:rPr>
              <w:fldChar w:fldCharType="begin"/>
            </w:r>
            <w:r w:rsidRPr="008B3AA9">
              <w:rPr>
                <w:rFonts w:ascii="Times New Roman" w:hAnsi="Times New Roman" w:cs="Times New Roman"/>
                <w:i w:val="0"/>
                <w:webHidden/>
              </w:rPr>
              <w:instrText xml:space="preserve"> PAGEREF _Toc37378536 \h </w:instrText>
            </w:r>
            <w:r w:rsidRPr="008B3AA9">
              <w:rPr>
                <w:rFonts w:ascii="Times New Roman" w:hAnsi="Times New Roman" w:cs="Times New Roman"/>
                <w:i w:val="0"/>
                <w:webHidden/>
              </w:rPr>
            </w:r>
            <w:r w:rsidRPr="008B3AA9">
              <w:rPr>
                <w:rFonts w:ascii="Times New Roman" w:hAnsi="Times New Roman" w:cs="Times New Roman"/>
                <w:i w:val="0"/>
                <w:webHidden/>
              </w:rPr>
              <w:fldChar w:fldCharType="separate"/>
            </w:r>
            <w:r w:rsidRPr="008B3AA9">
              <w:rPr>
                <w:rFonts w:ascii="Times New Roman" w:hAnsi="Times New Roman" w:cs="Times New Roman"/>
                <w:i w:val="0"/>
                <w:webHidden/>
              </w:rPr>
              <w:t>24</w:t>
            </w:r>
            <w:r w:rsidRPr="008B3AA9">
              <w:rPr>
                <w:rFonts w:ascii="Times New Roman" w:hAnsi="Times New Roman" w:cs="Times New Roman"/>
                <w:i w:val="0"/>
                <w:webHidden/>
              </w:rPr>
              <w:fldChar w:fldCharType="end"/>
            </w:r>
          </w:hyperlink>
        </w:p>
        <w:p w:rsidR="008B3AA9" w:rsidRPr="008B3AA9" w:rsidRDefault="00E56A31" w:rsidP="008B3AA9">
          <w:pPr>
            <w:pStyle w:val="TOC2"/>
            <w:spacing w:after="0"/>
            <w:rPr>
              <w:rFonts w:ascii="Times New Roman" w:eastAsiaTheme="minorEastAsia" w:hAnsi="Times New Roman" w:cs="Times New Roman"/>
              <w:i w:val="0"/>
              <w:lang w:eastAsia="sr-Latn-ME"/>
            </w:rPr>
          </w:pPr>
          <w:hyperlink w:anchor="_Toc37378537" w:history="1">
            <w:r w:rsidR="008B3AA9" w:rsidRPr="008B3AA9">
              <w:rPr>
                <w:rStyle w:val="Hyperlink"/>
                <w:rFonts w:ascii="Times New Roman" w:hAnsi="Times New Roman" w:cs="Times New Roman"/>
                <w:i w:val="0"/>
              </w:rPr>
              <w:t>10.2. Korišćenje različitih načina da se izazove pokoravanje</w:t>
            </w:r>
            <w:r w:rsidR="008B3AA9" w:rsidRPr="008B3AA9">
              <w:rPr>
                <w:rFonts w:ascii="Times New Roman" w:hAnsi="Times New Roman" w:cs="Times New Roman"/>
                <w:i w:val="0"/>
                <w:webHidden/>
              </w:rPr>
              <w:tab/>
            </w:r>
            <w:r w:rsidR="008B3AA9" w:rsidRPr="008B3AA9">
              <w:rPr>
                <w:rFonts w:ascii="Times New Roman" w:hAnsi="Times New Roman" w:cs="Times New Roman"/>
                <w:i w:val="0"/>
                <w:webHidden/>
              </w:rPr>
              <w:fldChar w:fldCharType="begin"/>
            </w:r>
            <w:r w:rsidR="008B3AA9" w:rsidRPr="008B3AA9">
              <w:rPr>
                <w:rFonts w:ascii="Times New Roman" w:hAnsi="Times New Roman" w:cs="Times New Roman"/>
                <w:i w:val="0"/>
                <w:webHidden/>
              </w:rPr>
              <w:instrText xml:space="preserve"> PAGEREF _Toc37378537 \h </w:instrText>
            </w:r>
            <w:r w:rsidR="008B3AA9" w:rsidRPr="008B3AA9">
              <w:rPr>
                <w:rFonts w:ascii="Times New Roman" w:hAnsi="Times New Roman" w:cs="Times New Roman"/>
                <w:i w:val="0"/>
                <w:webHidden/>
              </w:rPr>
            </w:r>
            <w:r w:rsidR="008B3AA9" w:rsidRPr="008B3AA9">
              <w:rPr>
                <w:rFonts w:ascii="Times New Roman" w:hAnsi="Times New Roman" w:cs="Times New Roman"/>
                <w:i w:val="0"/>
                <w:webHidden/>
              </w:rPr>
              <w:fldChar w:fldCharType="separate"/>
            </w:r>
            <w:r w:rsidR="008B3AA9" w:rsidRPr="008B3AA9">
              <w:rPr>
                <w:rFonts w:ascii="Times New Roman" w:hAnsi="Times New Roman" w:cs="Times New Roman"/>
                <w:i w:val="0"/>
                <w:webHidden/>
              </w:rPr>
              <w:t>26</w:t>
            </w:r>
            <w:r w:rsidR="008B3AA9" w:rsidRPr="008B3AA9">
              <w:rPr>
                <w:rFonts w:ascii="Times New Roman" w:hAnsi="Times New Roman" w:cs="Times New Roman"/>
                <w:i w:val="0"/>
                <w:webHidden/>
              </w:rPr>
              <w:fldChar w:fldCharType="end"/>
            </w:r>
          </w:hyperlink>
        </w:p>
        <w:p w:rsidR="008B3AA9" w:rsidRPr="008B3AA9" w:rsidRDefault="00E56A31" w:rsidP="008B3AA9">
          <w:pPr>
            <w:pStyle w:val="TOC1"/>
            <w:tabs>
              <w:tab w:val="right" w:leader="dot" w:pos="9062"/>
            </w:tabs>
            <w:spacing w:after="0"/>
            <w:rPr>
              <w:rFonts w:ascii="Times New Roman" w:eastAsiaTheme="minorEastAsia" w:hAnsi="Times New Roman" w:cs="Times New Roman"/>
              <w:noProof/>
              <w:lang w:eastAsia="sr-Latn-ME"/>
            </w:rPr>
          </w:pPr>
          <w:hyperlink w:anchor="_Toc37378538" w:history="1">
            <w:r w:rsidR="008B3AA9" w:rsidRPr="008B3AA9">
              <w:rPr>
                <w:rStyle w:val="Hyperlink"/>
                <w:rFonts w:ascii="Times New Roman" w:hAnsi="Times New Roman" w:cs="Times New Roman"/>
                <w:noProof/>
              </w:rPr>
              <w:t>LITERATURA</w:t>
            </w:r>
            <w:r w:rsidR="008B3AA9" w:rsidRPr="008B3AA9">
              <w:rPr>
                <w:rFonts w:ascii="Times New Roman" w:hAnsi="Times New Roman" w:cs="Times New Roman"/>
                <w:noProof/>
                <w:webHidden/>
              </w:rPr>
              <w:tab/>
            </w:r>
            <w:r w:rsidR="008B3AA9" w:rsidRPr="008B3AA9">
              <w:rPr>
                <w:rFonts w:ascii="Times New Roman" w:hAnsi="Times New Roman" w:cs="Times New Roman"/>
                <w:noProof/>
                <w:webHidden/>
              </w:rPr>
              <w:fldChar w:fldCharType="begin"/>
            </w:r>
            <w:r w:rsidR="008B3AA9" w:rsidRPr="008B3AA9">
              <w:rPr>
                <w:rFonts w:ascii="Times New Roman" w:hAnsi="Times New Roman" w:cs="Times New Roman"/>
                <w:noProof/>
                <w:webHidden/>
              </w:rPr>
              <w:instrText xml:space="preserve"> PAGEREF _Toc37378538 \h </w:instrText>
            </w:r>
            <w:r w:rsidR="008B3AA9" w:rsidRPr="008B3AA9">
              <w:rPr>
                <w:rFonts w:ascii="Times New Roman" w:hAnsi="Times New Roman" w:cs="Times New Roman"/>
                <w:noProof/>
                <w:webHidden/>
              </w:rPr>
            </w:r>
            <w:r w:rsidR="008B3AA9" w:rsidRPr="008B3AA9">
              <w:rPr>
                <w:rFonts w:ascii="Times New Roman" w:hAnsi="Times New Roman" w:cs="Times New Roman"/>
                <w:noProof/>
                <w:webHidden/>
              </w:rPr>
              <w:fldChar w:fldCharType="separate"/>
            </w:r>
            <w:r w:rsidR="008B3AA9" w:rsidRPr="008B3AA9">
              <w:rPr>
                <w:rFonts w:ascii="Times New Roman" w:hAnsi="Times New Roman" w:cs="Times New Roman"/>
                <w:noProof/>
                <w:webHidden/>
              </w:rPr>
              <w:t>28</w:t>
            </w:r>
            <w:r w:rsidR="008B3AA9" w:rsidRPr="008B3AA9">
              <w:rPr>
                <w:rFonts w:ascii="Times New Roman" w:hAnsi="Times New Roman" w:cs="Times New Roman"/>
                <w:noProof/>
                <w:webHidden/>
              </w:rPr>
              <w:fldChar w:fldCharType="end"/>
            </w:r>
          </w:hyperlink>
        </w:p>
        <w:p w:rsidR="00CB2307" w:rsidRPr="002B13F5" w:rsidRDefault="007106D0" w:rsidP="002B13F5">
          <w:pPr>
            <w:spacing w:after="0"/>
            <w:rPr>
              <w:rFonts w:ascii="Times New Roman" w:hAnsi="Times New Roman" w:cs="Times New Roman"/>
              <w:b/>
              <w:bCs/>
              <w:noProof/>
            </w:rPr>
            <w:sectPr w:rsidR="00CB2307" w:rsidRPr="002B13F5">
              <w:footerReference w:type="default" r:id="rId8"/>
              <w:endnotePr>
                <w:numFmt w:val="decimal"/>
                <w:numStart w:val="3"/>
              </w:endnotePr>
              <w:pgSz w:w="11906" w:h="16838"/>
              <w:pgMar w:top="1417" w:right="1417" w:bottom="1417" w:left="1417" w:header="708" w:footer="708" w:gutter="0"/>
              <w:cols w:space="708"/>
              <w:docGrid w:linePitch="360"/>
            </w:sectPr>
          </w:pPr>
          <w:r w:rsidRPr="008108AF">
            <w:rPr>
              <w:rFonts w:ascii="Times New Roman" w:hAnsi="Times New Roman" w:cs="Times New Roman"/>
              <w:b/>
              <w:bCs/>
              <w:noProof/>
              <w:sz w:val="21"/>
              <w:szCs w:val="21"/>
            </w:rPr>
            <w:fldChar w:fldCharType="end"/>
          </w:r>
        </w:p>
      </w:sdtContent>
    </w:sdt>
    <w:p w:rsidR="007B0547" w:rsidRDefault="007B0547" w:rsidP="007106D0">
      <w:pPr>
        <w:pStyle w:val="Heading1"/>
        <w:jc w:val="left"/>
        <w:rPr>
          <w:i w:val="0"/>
        </w:rPr>
      </w:pPr>
      <w:bookmarkStart w:id="1" w:name="_Toc37378494"/>
      <w:r w:rsidRPr="007B0547">
        <w:lastRenderedPageBreak/>
        <w:t>UVOD</w:t>
      </w:r>
      <w:bookmarkEnd w:id="1"/>
    </w:p>
    <w:p w:rsidR="00670A90" w:rsidRDefault="00670A90" w:rsidP="007B0547">
      <w:pPr>
        <w:rPr>
          <w:rFonts w:ascii="Times New Roman" w:hAnsi="Times New Roman" w:cs="Times New Roman"/>
          <w:i/>
          <w:sz w:val="28"/>
        </w:rPr>
      </w:pPr>
    </w:p>
    <w:p w:rsidR="00CE7C1C" w:rsidRDefault="007B0547" w:rsidP="007B0547">
      <w:pPr>
        <w:spacing w:after="0"/>
        <w:jc w:val="both"/>
        <w:rPr>
          <w:rFonts w:ascii="Times New Roman" w:hAnsi="Times New Roman" w:cs="Times New Roman"/>
          <w:sz w:val="24"/>
        </w:rPr>
      </w:pPr>
      <w:r>
        <w:rPr>
          <w:rFonts w:ascii="Times New Roman" w:hAnsi="Times New Roman" w:cs="Times New Roman"/>
          <w:sz w:val="24"/>
        </w:rPr>
        <w:t xml:space="preserve">       U ovom radu </w:t>
      </w:r>
      <w:r w:rsidRPr="007B0547">
        <w:rPr>
          <w:rFonts w:ascii="Times New Roman" w:hAnsi="Times New Roman" w:cs="Times New Roman"/>
          <w:sz w:val="24"/>
        </w:rPr>
        <w:t>pokušaćemo definisati  i objasniti značaj motivac</w:t>
      </w:r>
      <w:r>
        <w:rPr>
          <w:rFonts w:ascii="Times New Roman" w:hAnsi="Times New Roman" w:cs="Times New Roman"/>
          <w:sz w:val="24"/>
        </w:rPr>
        <w:t xml:space="preserve">ije  i socijalizacije na fomiranje ličnosti, kao i </w:t>
      </w:r>
      <w:r w:rsidR="0009788F">
        <w:rPr>
          <w:rFonts w:ascii="Times New Roman" w:hAnsi="Times New Roman" w:cs="Times New Roman"/>
          <w:sz w:val="24"/>
        </w:rPr>
        <w:t>povezanosti sa drugima.</w:t>
      </w:r>
      <w:r w:rsidR="00CE7C1C">
        <w:rPr>
          <w:rFonts w:ascii="Times New Roman" w:hAnsi="Times New Roman" w:cs="Times New Roman"/>
          <w:sz w:val="24"/>
        </w:rPr>
        <w:t xml:space="preserve"> </w:t>
      </w:r>
      <w:r w:rsidRPr="007B0547">
        <w:rPr>
          <w:rFonts w:ascii="Times New Roman" w:hAnsi="Times New Roman" w:cs="Times New Roman"/>
          <w:sz w:val="24"/>
        </w:rPr>
        <w:t>Proces motivacije je kompleksniji nego što  većina ljudi misli. Ljudi imaju</w:t>
      </w:r>
      <w:r>
        <w:rPr>
          <w:rFonts w:ascii="Times New Roman" w:hAnsi="Times New Roman" w:cs="Times New Roman"/>
          <w:sz w:val="24"/>
        </w:rPr>
        <w:t xml:space="preserve"> razli</w:t>
      </w:r>
      <w:r w:rsidRPr="007B0547">
        <w:rPr>
          <w:rFonts w:ascii="Times New Roman" w:hAnsi="Times New Roman" w:cs="Times New Roman"/>
          <w:sz w:val="24"/>
        </w:rPr>
        <w:t xml:space="preserve">čite potrebe, </w:t>
      </w:r>
      <w:r w:rsidR="0009788F">
        <w:rPr>
          <w:rFonts w:ascii="Times New Roman" w:hAnsi="Times New Roman" w:cs="Times New Roman"/>
          <w:sz w:val="24"/>
        </w:rPr>
        <w:t xml:space="preserve">pa s tim u vezi </w:t>
      </w:r>
      <w:r w:rsidRPr="007B0547">
        <w:rPr>
          <w:rFonts w:ascii="Times New Roman" w:hAnsi="Times New Roman" w:cs="Times New Roman"/>
          <w:sz w:val="24"/>
        </w:rPr>
        <w:t xml:space="preserve">postavljaju različite ciljeve kako bi zadovoljili </w:t>
      </w:r>
      <w:r w:rsidR="0009788F">
        <w:rPr>
          <w:rFonts w:ascii="Times New Roman" w:hAnsi="Times New Roman" w:cs="Times New Roman"/>
          <w:sz w:val="24"/>
        </w:rPr>
        <w:t xml:space="preserve">svoje </w:t>
      </w:r>
      <w:r w:rsidRPr="007B0547">
        <w:rPr>
          <w:rFonts w:ascii="Times New Roman" w:hAnsi="Times New Roman" w:cs="Times New Roman"/>
          <w:sz w:val="24"/>
        </w:rPr>
        <w:t>potrebe i preduzimaju različit</w:t>
      </w:r>
      <w:r w:rsidR="00CE7C1C">
        <w:rPr>
          <w:rFonts w:ascii="Times New Roman" w:hAnsi="Times New Roman" w:cs="Times New Roman"/>
          <w:sz w:val="24"/>
        </w:rPr>
        <w:t>e akcije kako</w:t>
      </w:r>
      <w:r w:rsidR="0009788F">
        <w:rPr>
          <w:rFonts w:ascii="Times New Roman" w:hAnsi="Times New Roman" w:cs="Times New Roman"/>
          <w:sz w:val="24"/>
        </w:rPr>
        <w:t xml:space="preserve"> bi to ost</w:t>
      </w:r>
      <w:r w:rsidR="007A4639">
        <w:rPr>
          <w:rFonts w:ascii="Times New Roman" w:hAnsi="Times New Roman" w:cs="Times New Roman"/>
          <w:sz w:val="24"/>
        </w:rPr>
        <w:t>va</w:t>
      </w:r>
      <w:r w:rsidR="0009788F">
        <w:rPr>
          <w:rFonts w:ascii="Times New Roman" w:hAnsi="Times New Roman" w:cs="Times New Roman"/>
          <w:sz w:val="24"/>
        </w:rPr>
        <w:t xml:space="preserve">rili. Nesumljivo, </w:t>
      </w:r>
      <w:r w:rsidR="00670A90">
        <w:rPr>
          <w:rFonts w:ascii="Times New Roman" w:hAnsi="Times New Roman" w:cs="Times New Roman"/>
          <w:sz w:val="24"/>
        </w:rPr>
        <w:t xml:space="preserve">na proces </w:t>
      </w:r>
      <w:r w:rsidR="00780AB9">
        <w:rPr>
          <w:rFonts w:ascii="Times New Roman" w:hAnsi="Times New Roman" w:cs="Times New Roman"/>
          <w:sz w:val="24"/>
        </w:rPr>
        <w:t>formiranja</w:t>
      </w:r>
      <w:r w:rsidRPr="007B0547">
        <w:rPr>
          <w:rFonts w:ascii="Times New Roman" w:hAnsi="Times New Roman" w:cs="Times New Roman"/>
          <w:sz w:val="24"/>
        </w:rPr>
        <w:t xml:space="preserve"> ličnosti, na razvoj njenih bitnih odlika u značajnoj </w:t>
      </w:r>
      <w:r w:rsidR="0009788F">
        <w:rPr>
          <w:rFonts w:ascii="Times New Roman" w:hAnsi="Times New Roman" w:cs="Times New Roman"/>
          <w:sz w:val="24"/>
        </w:rPr>
        <w:t>m</w:t>
      </w:r>
      <w:r w:rsidR="00CE7C1C">
        <w:rPr>
          <w:rFonts w:ascii="Times New Roman" w:hAnsi="Times New Roman" w:cs="Times New Roman"/>
          <w:sz w:val="24"/>
        </w:rPr>
        <w:t>jeri utiču međuljudski odnosi. Pa tako, u</w:t>
      </w:r>
      <w:r w:rsidRPr="007B0547">
        <w:rPr>
          <w:rFonts w:ascii="Times New Roman" w:hAnsi="Times New Roman" w:cs="Times New Roman"/>
          <w:sz w:val="24"/>
        </w:rPr>
        <w:t>ticaj kulturnih obrazaca na formiranje ličnosti prenosi se preko interakcije mlađih sa roditeljima, nastavnicima,vršnjacima, prijateljima.</w:t>
      </w:r>
    </w:p>
    <w:p w:rsidR="00670A90" w:rsidRDefault="007B0547" w:rsidP="007B0547">
      <w:pPr>
        <w:spacing w:after="0"/>
        <w:jc w:val="both"/>
        <w:rPr>
          <w:rFonts w:ascii="Times New Roman" w:hAnsi="Times New Roman" w:cs="Times New Roman"/>
          <w:sz w:val="24"/>
        </w:rPr>
      </w:pPr>
      <w:r w:rsidRPr="007B0547">
        <w:rPr>
          <w:rFonts w:ascii="Times New Roman" w:hAnsi="Times New Roman" w:cs="Times New Roman"/>
          <w:sz w:val="24"/>
        </w:rPr>
        <w:t xml:space="preserve"> </w:t>
      </w:r>
      <w:r w:rsidR="00CE7C1C">
        <w:rPr>
          <w:rFonts w:ascii="Times New Roman" w:hAnsi="Times New Roman" w:cs="Times New Roman"/>
          <w:sz w:val="24"/>
        </w:rPr>
        <w:t xml:space="preserve">    </w:t>
      </w:r>
      <w:r w:rsidRPr="007B0547">
        <w:rPr>
          <w:rFonts w:ascii="Times New Roman" w:hAnsi="Times New Roman" w:cs="Times New Roman"/>
          <w:sz w:val="24"/>
        </w:rPr>
        <w:t xml:space="preserve"> </w:t>
      </w:r>
      <w:r w:rsidR="00CE7C1C">
        <w:rPr>
          <w:rFonts w:ascii="Times New Roman" w:hAnsi="Times New Roman" w:cs="Times New Roman"/>
          <w:sz w:val="24"/>
        </w:rPr>
        <w:t xml:space="preserve">A budući </w:t>
      </w:r>
      <w:r w:rsidRPr="007B0547">
        <w:rPr>
          <w:rFonts w:ascii="Times New Roman" w:hAnsi="Times New Roman" w:cs="Times New Roman"/>
          <w:sz w:val="24"/>
        </w:rPr>
        <w:t xml:space="preserve">da su ljudi društvena bića izvjestan stepen socijalizacije je neophodan kako bi čovjek imao normalan kvalitet života. </w:t>
      </w:r>
      <w:r w:rsidR="00CE7C1C">
        <w:rPr>
          <w:rFonts w:ascii="Times New Roman" w:hAnsi="Times New Roman" w:cs="Times New Roman"/>
          <w:sz w:val="24"/>
        </w:rPr>
        <w:t xml:space="preserve">Dakle, socijalizacija je </w:t>
      </w:r>
      <w:r w:rsidR="008B3AA9">
        <w:rPr>
          <w:rFonts w:ascii="Times New Roman" w:hAnsi="Times New Roman" w:cs="Times New Roman"/>
          <w:sz w:val="24"/>
        </w:rPr>
        <w:t xml:space="preserve">složen </w:t>
      </w:r>
      <w:r w:rsidRPr="007B0547">
        <w:rPr>
          <w:rFonts w:ascii="Times New Roman" w:hAnsi="Times New Roman" w:cs="Times New Roman"/>
          <w:sz w:val="24"/>
        </w:rPr>
        <w:t>pojam koji obuhvata sistem norm</w:t>
      </w:r>
      <w:r w:rsidR="00CE7C1C">
        <w:rPr>
          <w:rFonts w:ascii="Times New Roman" w:hAnsi="Times New Roman" w:cs="Times New Roman"/>
          <w:sz w:val="24"/>
        </w:rPr>
        <w:t>i</w:t>
      </w:r>
      <w:r w:rsidRPr="007B0547">
        <w:rPr>
          <w:rFonts w:ascii="Times New Roman" w:hAnsi="Times New Roman" w:cs="Times New Roman"/>
          <w:sz w:val="24"/>
        </w:rPr>
        <w:t xml:space="preserve"> i pravila ponašanja koje d</w:t>
      </w:r>
      <w:r w:rsidR="008B3AA9">
        <w:rPr>
          <w:rFonts w:ascii="Times New Roman" w:hAnsi="Times New Roman" w:cs="Times New Roman"/>
          <w:sz w:val="24"/>
        </w:rPr>
        <w:t>ruštvo prenosi svojim članovima.</w:t>
      </w:r>
      <w:r w:rsidR="00CE7C1C">
        <w:rPr>
          <w:rFonts w:ascii="Times New Roman" w:hAnsi="Times New Roman" w:cs="Times New Roman"/>
          <w:sz w:val="24"/>
        </w:rPr>
        <w:t>Drugim riječima, d</w:t>
      </w:r>
      <w:r w:rsidRPr="007B0547">
        <w:rPr>
          <w:rFonts w:ascii="Times New Roman" w:hAnsi="Times New Roman" w:cs="Times New Roman"/>
          <w:sz w:val="24"/>
        </w:rPr>
        <w:t xml:space="preserve">ruštvena aktivnost čovjeka je osnova socijalizacije. </w:t>
      </w: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8B3AA9" w:rsidRDefault="008B3AA9" w:rsidP="007B0547">
      <w:pPr>
        <w:spacing w:after="0"/>
        <w:jc w:val="both"/>
        <w:rPr>
          <w:rFonts w:ascii="Times New Roman" w:hAnsi="Times New Roman" w:cs="Times New Roman"/>
          <w:sz w:val="24"/>
        </w:rPr>
      </w:pPr>
    </w:p>
    <w:p w:rsidR="00670A90" w:rsidRDefault="00670A90" w:rsidP="007B0547">
      <w:pPr>
        <w:spacing w:after="0"/>
        <w:jc w:val="both"/>
        <w:rPr>
          <w:rFonts w:ascii="Times New Roman" w:hAnsi="Times New Roman" w:cs="Times New Roman"/>
          <w:sz w:val="24"/>
        </w:rPr>
      </w:pPr>
    </w:p>
    <w:p w:rsidR="00644B77" w:rsidRDefault="00644B77" w:rsidP="00644B77">
      <w:pPr>
        <w:spacing w:after="0"/>
        <w:rPr>
          <w:rFonts w:ascii="Times New Roman" w:hAnsi="Times New Roman" w:cs="Times New Roman"/>
          <w:sz w:val="24"/>
        </w:rPr>
      </w:pPr>
    </w:p>
    <w:p w:rsidR="00644B77" w:rsidRDefault="00644B77" w:rsidP="005D66EF">
      <w:pPr>
        <w:pStyle w:val="Heading1"/>
        <w:rPr>
          <w:i w:val="0"/>
        </w:rPr>
      </w:pPr>
      <w:bookmarkStart w:id="2" w:name="_Toc37378495"/>
      <w:r w:rsidRPr="00644B77">
        <w:lastRenderedPageBreak/>
        <w:t>1. Shvatanja o motivima i vrstama motiva</w:t>
      </w:r>
      <w:bookmarkEnd w:id="2"/>
    </w:p>
    <w:p w:rsidR="00644B77" w:rsidRDefault="00644B77" w:rsidP="004E1209">
      <w:pPr>
        <w:spacing w:after="0"/>
        <w:jc w:val="both"/>
        <w:rPr>
          <w:rFonts w:ascii="Times New Roman" w:hAnsi="Times New Roman" w:cs="Times New Roman"/>
          <w:i/>
          <w:sz w:val="28"/>
        </w:rPr>
      </w:pPr>
    </w:p>
    <w:p w:rsidR="00644B77" w:rsidRPr="00876D5D" w:rsidRDefault="00BB609C" w:rsidP="004E1209">
      <w:pPr>
        <w:spacing w:after="0"/>
        <w:jc w:val="both"/>
      </w:pPr>
      <w:r>
        <w:rPr>
          <w:rFonts w:ascii="Times New Roman" w:hAnsi="Times New Roman" w:cs="Times New Roman"/>
          <w:sz w:val="24"/>
        </w:rPr>
        <w:t xml:space="preserve">     </w:t>
      </w:r>
      <w:r w:rsidR="00831BA4">
        <w:rPr>
          <w:rFonts w:ascii="Times New Roman" w:hAnsi="Times New Roman" w:cs="Times New Roman"/>
          <w:sz w:val="24"/>
        </w:rPr>
        <w:t>Motivacija predstavlja proces pokretanja aktivnosti čovjeka,</w:t>
      </w:r>
      <w:r w:rsidR="003D6819">
        <w:rPr>
          <w:rFonts w:ascii="Times New Roman" w:hAnsi="Times New Roman" w:cs="Times New Roman"/>
          <w:sz w:val="24"/>
        </w:rPr>
        <w:t xml:space="preserve"> </w:t>
      </w:r>
      <w:r w:rsidR="00831BA4">
        <w:rPr>
          <w:rFonts w:ascii="Times New Roman" w:hAnsi="Times New Roman" w:cs="Times New Roman"/>
          <w:sz w:val="24"/>
        </w:rPr>
        <w:t xml:space="preserve"> njenog usmjeravanja na određene objekte i regulisanje aktivnosti radi pos</w:t>
      </w:r>
      <w:r w:rsidR="007C38CB">
        <w:rPr>
          <w:rFonts w:ascii="Times New Roman" w:hAnsi="Times New Roman" w:cs="Times New Roman"/>
          <w:sz w:val="24"/>
        </w:rPr>
        <w:t xml:space="preserve">tizanja određenih ciljeva. Motivi su </w:t>
      </w:r>
      <w:r w:rsidR="00831BA4">
        <w:rPr>
          <w:rFonts w:ascii="Times New Roman" w:hAnsi="Times New Roman" w:cs="Times New Roman"/>
          <w:sz w:val="24"/>
        </w:rPr>
        <w:t xml:space="preserve">pokretačke snage koje izazivaju </w:t>
      </w:r>
      <w:r w:rsidR="00831BA4" w:rsidRPr="00831BA4">
        <w:rPr>
          <w:rFonts w:ascii="Times New Roman" w:hAnsi="Times New Roman" w:cs="Times New Roman"/>
          <w:sz w:val="24"/>
        </w:rPr>
        <w:t>aktivnost čovjeka, koje u</w:t>
      </w:r>
      <w:r w:rsidR="004E1209">
        <w:rPr>
          <w:rFonts w:ascii="Times New Roman" w:hAnsi="Times New Roman" w:cs="Times New Roman"/>
          <w:sz w:val="24"/>
        </w:rPr>
        <w:t>smjeravaju i up</w:t>
      </w:r>
      <w:r w:rsidR="007C38CB">
        <w:rPr>
          <w:rFonts w:ascii="Times New Roman" w:hAnsi="Times New Roman" w:cs="Times New Roman"/>
          <w:sz w:val="24"/>
        </w:rPr>
        <w:t>ravljaju njome</w:t>
      </w:r>
      <w:r w:rsidR="004E1209">
        <w:rPr>
          <w:rFonts w:ascii="Times New Roman" w:hAnsi="Times New Roman" w:cs="Times New Roman"/>
          <w:sz w:val="24"/>
        </w:rPr>
        <w:t xml:space="preserve">. Socijalizacija </w:t>
      </w:r>
      <w:r w:rsidR="004E1209" w:rsidRPr="004E1209">
        <w:rPr>
          <w:rFonts w:ascii="Times New Roman" w:hAnsi="Times New Roman" w:cs="Times New Roman"/>
          <w:sz w:val="24"/>
        </w:rPr>
        <w:t>ostavlja potpuniji i dublji efekat za motivaciju nego na i jed</w:t>
      </w:r>
      <w:r w:rsidR="004E1209">
        <w:rPr>
          <w:rFonts w:ascii="Times New Roman" w:hAnsi="Times New Roman" w:cs="Times New Roman"/>
          <w:sz w:val="24"/>
        </w:rPr>
        <w:t xml:space="preserve">nu  drugu psihičku funkciju </w:t>
      </w:r>
      <w:r w:rsidR="004E1209" w:rsidRPr="004E1209">
        <w:rPr>
          <w:rFonts w:ascii="Times New Roman" w:hAnsi="Times New Roman" w:cs="Times New Roman"/>
          <w:sz w:val="24"/>
        </w:rPr>
        <w:t xml:space="preserve">čovjeka. </w:t>
      </w:r>
      <w:r w:rsidR="004E1209">
        <w:rPr>
          <w:rFonts w:ascii="Times New Roman" w:hAnsi="Times New Roman" w:cs="Times New Roman"/>
          <w:sz w:val="24"/>
        </w:rPr>
        <w:t xml:space="preserve">Usled postojanja velikog </w:t>
      </w:r>
      <w:r w:rsidR="004E1209" w:rsidRPr="004E1209">
        <w:rPr>
          <w:rFonts w:ascii="Times New Roman" w:hAnsi="Times New Roman" w:cs="Times New Roman"/>
          <w:sz w:val="24"/>
        </w:rPr>
        <w:t>broj</w:t>
      </w:r>
      <w:r w:rsidR="004E1209">
        <w:rPr>
          <w:rFonts w:ascii="Times New Roman" w:hAnsi="Times New Roman" w:cs="Times New Roman"/>
          <w:sz w:val="24"/>
        </w:rPr>
        <w:t>a</w:t>
      </w:r>
      <w:r w:rsidR="004E1209" w:rsidRPr="004E1209">
        <w:rPr>
          <w:rFonts w:ascii="Times New Roman" w:hAnsi="Times New Roman" w:cs="Times New Roman"/>
          <w:sz w:val="24"/>
        </w:rPr>
        <w:t xml:space="preserve"> motiva</w:t>
      </w:r>
      <w:r w:rsidR="004E1209">
        <w:rPr>
          <w:rFonts w:ascii="Times New Roman" w:hAnsi="Times New Roman" w:cs="Times New Roman"/>
          <w:sz w:val="24"/>
        </w:rPr>
        <w:t>,</w:t>
      </w:r>
      <w:r w:rsidR="004E1209" w:rsidRPr="004E1209">
        <w:rPr>
          <w:rFonts w:ascii="Times New Roman" w:hAnsi="Times New Roman" w:cs="Times New Roman"/>
          <w:sz w:val="24"/>
        </w:rPr>
        <w:t xml:space="preserve"> teško </w:t>
      </w:r>
      <w:r w:rsidR="004E1209">
        <w:rPr>
          <w:rFonts w:ascii="Times New Roman" w:hAnsi="Times New Roman" w:cs="Times New Roman"/>
          <w:sz w:val="24"/>
        </w:rPr>
        <w:t xml:space="preserve">je </w:t>
      </w:r>
      <w:r w:rsidR="004E1209" w:rsidRPr="004E1209">
        <w:rPr>
          <w:rFonts w:ascii="Times New Roman" w:hAnsi="Times New Roman" w:cs="Times New Roman"/>
          <w:sz w:val="24"/>
        </w:rPr>
        <w:t xml:space="preserve">izvršiti </w:t>
      </w:r>
      <w:r w:rsidR="004E1209">
        <w:rPr>
          <w:rFonts w:ascii="Times New Roman" w:hAnsi="Times New Roman" w:cs="Times New Roman"/>
          <w:sz w:val="24"/>
        </w:rPr>
        <w:t xml:space="preserve"> njihovu </w:t>
      </w:r>
      <w:r w:rsidR="004E1209" w:rsidRPr="004E1209">
        <w:rPr>
          <w:rFonts w:ascii="Times New Roman" w:hAnsi="Times New Roman" w:cs="Times New Roman"/>
          <w:sz w:val="24"/>
        </w:rPr>
        <w:t>klasifikaciju.</w:t>
      </w:r>
      <w:r w:rsidR="004E1209" w:rsidRPr="004E1209">
        <w:t xml:space="preserve"> </w:t>
      </w:r>
      <w:r w:rsidR="007C38CB" w:rsidRPr="007C38CB">
        <w:rPr>
          <w:rFonts w:ascii="Times New Roman" w:hAnsi="Times New Roman" w:cs="Times New Roman"/>
          <w:sz w:val="24"/>
          <w:szCs w:val="24"/>
        </w:rPr>
        <w:t>Motivi se mogu podijeliti prema različtim mjerilima:</w:t>
      </w:r>
      <w:r w:rsidR="00876D5D">
        <w:rPr>
          <w:rFonts w:ascii="Times New Roman" w:hAnsi="Times New Roman" w:cs="Times New Roman"/>
          <w:sz w:val="24"/>
        </w:rPr>
        <w:t xml:space="preserve"> </w:t>
      </w:r>
      <w:r w:rsidR="001711AE">
        <w:rPr>
          <w:rFonts w:ascii="Times New Roman" w:hAnsi="Times New Roman" w:cs="Times New Roman"/>
          <w:sz w:val="24"/>
        </w:rPr>
        <w:t>b</w:t>
      </w:r>
      <w:r w:rsidR="004E1209" w:rsidRPr="001711AE">
        <w:rPr>
          <w:rFonts w:ascii="Times New Roman" w:hAnsi="Times New Roman" w:cs="Times New Roman"/>
          <w:sz w:val="24"/>
        </w:rPr>
        <w:t xml:space="preserve">iološki ili </w:t>
      </w:r>
      <w:r w:rsidR="001711AE" w:rsidRPr="001711AE">
        <w:rPr>
          <w:rFonts w:ascii="Times New Roman" w:hAnsi="Times New Roman" w:cs="Times New Roman"/>
          <w:sz w:val="24"/>
        </w:rPr>
        <w:t>fiziol</w:t>
      </w:r>
      <w:r w:rsidR="004E1209" w:rsidRPr="001711AE">
        <w:rPr>
          <w:rFonts w:ascii="Times New Roman" w:hAnsi="Times New Roman" w:cs="Times New Roman"/>
          <w:sz w:val="24"/>
        </w:rPr>
        <w:t>oški</w:t>
      </w:r>
      <w:r w:rsidR="004E1209" w:rsidRPr="001711AE">
        <w:rPr>
          <w:rFonts w:ascii="Times New Roman" w:hAnsi="Times New Roman" w:cs="Times New Roman"/>
          <w:color w:val="FF0000"/>
          <w:sz w:val="24"/>
        </w:rPr>
        <w:t xml:space="preserve"> </w:t>
      </w:r>
      <w:r w:rsidR="004E1209" w:rsidRPr="001711AE">
        <w:rPr>
          <w:rFonts w:ascii="Times New Roman" w:hAnsi="Times New Roman" w:cs="Times New Roman"/>
          <w:sz w:val="24"/>
        </w:rPr>
        <w:t>motivi</w:t>
      </w:r>
      <w:r w:rsidR="004E1209">
        <w:rPr>
          <w:rFonts w:ascii="Times New Roman" w:hAnsi="Times New Roman" w:cs="Times New Roman"/>
          <w:sz w:val="24"/>
        </w:rPr>
        <w:t xml:space="preserve"> </w:t>
      </w:r>
      <w:r w:rsidR="00FB7228">
        <w:rPr>
          <w:rFonts w:ascii="Times New Roman" w:hAnsi="Times New Roman" w:cs="Times New Roman"/>
          <w:sz w:val="24"/>
        </w:rPr>
        <w:t>zasniv</w:t>
      </w:r>
      <w:r w:rsidR="007C38CB">
        <w:rPr>
          <w:rFonts w:ascii="Times New Roman" w:hAnsi="Times New Roman" w:cs="Times New Roman"/>
          <w:sz w:val="24"/>
        </w:rPr>
        <w:t>aju se</w:t>
      </w:r>
      <w:r w:rsidR="004E1209" w:rsidRPr="004E1209">
        <w:rPr>
          <w:rFonts w:ascii="Times New Roman" w:hAnsi="Times New Roman" w:cs="Times New Roman"/>
          <w:sz w:val="24"/>
        </w:rPr>
        <w:t xml:space="preserve"> na </w:t>
      </w:r>
      <w:r w:rsidR="004E1209">
        <w:rPr>
          <w:rFonts w:ascii="Times New Roman" w:hAnsi="Times New Roman" w:cs="Times New Roman"/>
          <w:sz w:val="24"/>
        </w:rPr>
        <w:t xml:space="preserve">urođenim, na nasleđu zasnovanim </w:t>
      </w:r>
      <w:r w:rsidR="004E1209" w:rsidRPr="004E1209">
        <w:rPr>
          <w:rFonts w:ascii="Times New Roman" w:hAnsi="Times New Roman" w:cs="Times New Roman"/>
          <w:sz w:val="24"/>
        </w:rPr>
        <w:t>potr</w:t>
      </w:r>
      <w:r w:rsidR="004E1209">
        <w:rPr>
          <w:rFonts w:ascii="Times New Roman" w:hAnsi="Times New Roman" w:cs="Times New Roman"/>
          <w:sz w:val="24"/>
        </w:rPr>
        <w:t>ebama, kao na primjer, motiv za</w:t>
      </w:r>
      <w:r w:rsidR="00491710">
        <w:rPr>
          <w:rFonts w:ascii="Times New Roman" w:hAnsi="Times New Roman" w:cs="Times New Roman"/>
          <w:sz w:val="24"/>
        </w:rPr>
        <w:t xml:space="preserve"> </w:t>
      </w:r>
      <w:r w:rsidR="004E1209" w:rsidRPr="004E1209">
        <w:rPr>
          <w:rFonts w:ascii="Times New Roman" w:hAnsi="Times New Roman" w:cs="Times New Roman"/>
          <w:sz w:val="24"/>
        </w:rPr>
        <w:t xml:space="preserve">hranom, za odmorom, seksualni motiv i mnogi drugi. Ogroman </w:t>
      </w:r>
      <w:r w:rsidR="004E1209">
        <w:rPr>
          <w:rFonts w:ascii="Times New Roman" w:hAnsi="Times New Roman" w:cs="Times New Roman"/>
          <w:sz w:val="24"/>
        </w:rPr>
        <w:t xml:space="preserve">broj motiva počiva, međutim, na </w:t>
      </w:r>
      <w:r w:rsidR="004E1209" w:rsidRPr="004E1209">
        <w:rPr>
          <w:rFonts w:ascii="Times New Roman" w:hAnsi="Times New Roman" w:cs="Times New Roman"/>
          <w:sz w:val="24"/>
        </w:rPr>
        <w:t xml:space="preserve">potrebama koje su tokom života stečene ili formirane. </w:t>
      </w:r>
      <w:r w:rsidR="004E1209">
        <w:rPr>
          <w:rFonts w:ascii="Times New Roman" w:hAnsi="Times New Roman" w:cs="Times New Roman"/>
          <w:sz w:val="24"/>
        </w:rPr>
        <w:t xml:space="preserve">Pa se stoga mogu </w:t>
      </w:r>
      <w:r w:rsidR="004E1209" w:rsidRPr="004E1209">
        <w:rPr>
          <w:rFonts w:ascii="Times New Roman" w:hAnsi="Times New Roman" w:cs="Times New Roman"/>
          <w:sz w:val="24"/>
        </w:rPr>
        <w:t>dalje</w:t>
      </w:r>
      <w:r w:rsidR="004E1209">
        <w:rPr>
          <w:rFonts w:ascii="Times New Roman" w:hAnsi="Times New Roman" w:cs="Times New Roman"/>
          <w:sz w:val="24"/>
        </w:rPr>
        <w:t xml:space="preserve"> podijeliti na </w:t>
      </w:r>
      <w:r w:rsidR="004E1209" w:rsidRPr="001711AE">
        <w:rPr>
          <w:rFonts w:ascii="Times New Roman" w:hAnsi="Times New Roman" w:cs="Times New Roman"/>
          <w:sz w:val="24"/>
        </w:rPr>
        <w:t>primarne i sekundarne</w:t>
      </w:r>
      <w:r w:rsidR="004E1209" w:rsidRPr="004E1209">
        <w:rPr>
          <w:rFonts w:ascii="Times New Roman" w:hAnsi="Times New Roman" w:cs="Times New Roman"/>
          <w:i/>
          <w:sz w:val="24"/>
        </w:rPr>
        <w:t>.</w:t>
      </w:r>
      <w:r w:rsidR="004E1209" w:rsidRPr="004E1209">
        <w:rPr>
          <w:rFonts w:ascii="Times New Roman" w:hAnsi="Times New Roman" w:cs="Times New Roman"/>
          <w:sz w:val="24"/>
        </w:rPr>
        <w:t xml:space="preserve"> Često se o urođenim motivima</w:t>
      </w:r>
      <w:r w:rsidR="004E1209">
        <w:rPr>
          <w:rFonts w:ascii="Times New Roman" w:hAnsi="Times New Roman" w:cs="Times New Roman"/>
          <w:sz w:val="24"/>
        </w:rPr>
        <w:t xml:space="preserve"> </w:t>
      </w:r>
      <w:r w:rsidR="004E1209" w:rsidRPr="004E1209">
        <w:rPr>
          <w:rFonts w:ascii="Times New Roman" w:hAnsi="Times New Roman" w:cs="Times New Roman"/>
          <w:sz w:val="24"/>
        </w:rPr>
        <w:t>govori</w:t>
      </w:r>
      <w:r w:rsidR="004E1209">
        <w:rPr>
          <w:rFonts w:ascii="Times New Roman" w:hAnsi="Times New Roman" w:cs="Times New Roman"/>
          <w:sz w:val="24"/>
        </w:rPr>
        <w:t xml:space="preserve"> kao o primarnim, a o svim onim </w:t>
      </w:r>
      <w:r w:rsidR="004E1209" w:rsidRPr="004E1209">
        <w:rPr>
          <w:rFonts w:ascii="Times New Roman" w:hAnsi="Times New Roman" w:cs="Times New Roman"/>
          <w:sz w:val="24"/>
        </w:rPr>
        <w:t>koji počivaju na stečenim potrebama kao o sekundarnim m</w:t>
      </w:r>
      <w:r w:rsidR="004E1209">
        <w:rPr>
          <w:rFonts w:ascii="Times New Roman" w:hAnsi="Times New Roman" w:cs="Times New Roman"/>
          <w:sz w:val="24"/>
        </w:rPr>
        <w:t xml:space="preserve">otivima. Veoma česta je podjela </w:t>
      </w:r>
      <w:r w:rsidR="004E1209" w:rsidRPr="004E1209">
        <w:rPr>
          <w:rFonts w:ascii="Times New Roman" w:hAnsi="Times New Roman" w:cs="Times New Roman"/>
          <w:sz w:val="24"/>
        </w:rPr>
        <w:t xml:space="preserve">motiva na </w:t>
      </w:r>
      <w:r w:rsidR="004E1209" w:rsidRPr="001711AE">
        <w:rPr>
          <w:rFonts w:ascii="Times New Roman" w:hAnsi="Times New Roman" w:cs="Times New Roman"/>
          <w:sz w:val="24"/>
        </w:rPr>
        <w:t>biološke i socijalne motive</w:t>
      </w:r>
      <w:r w:rsidR="004E1209">
        <w:rPr>
          <w:rFonts w:ascii="Times New Roman" w:hAnsi="Times New Roman" w:cs="Times New Roman"/>
          <w:sz w:val="24"/>
        </w:rPr>
        <w:t xml:space="preserve">. Pod </w:t>
      </w:r>
      <w:r w:rsidR="004E1209" w:rsidRPr="004E1209">
        <w:rPr>
          <w:rFonts w:ascii="Times New Roman" w:hAnsi="Times New Roman" w:cs="Times New Roman"/>
          <w:sz w:val="24"/>
        </w:rPr>
        <w:t>biološkim motivim</w:t>
      </w:r>
      <w:r w:rsidR="004E1209">
        <w:rPr>
          <w:rFonts w:ascii="Times New Roman" w:hAnsi="Times New Roman" w:cs="Times New Roman"/>
          <w:sz w:val="24"/>
        </w:rPr>
        <w:t xml:space="preserve">a se podrazumjevaju motivi koji </w:t>
      </w:r>
      <w:r w:rsidR="004E1209" w:rsidRPr="004E1209">
        <w:rPr>
          <w:rFonts w:ascii="Times New Roman" w:hAnsi="Times New Roman" w:cs="Times New Roman"/>
          <w:sz w:val="24"/>
        </w:rPr>
        <w:t>počivaju na tjelesn</w:t>
      </w:r>
      <w:r w:rsidR="007C38CB">
        <w:rPr>
          <w:rFonts w:ascii="Times New Roman" w:hAnsi="Times New Roman" w:cs="Times New Roman"/>
          <w:sz w:val="24"/>
        </w:rPr>
        <w:t xml:space="preserve">im potrebama. To su </w:t>
      </w:r>
      <w:r w:rsidR="004E1209" w:rsidRPr="004E1209">
        <w:rPr>
          <w:rFonts w:ascii="Times New Roman" w:hAnsi="Times New Roman" w:cs="Times New Roman"/>
          <w:sz w:val="24"/>
        </w:rPr>
        <w:t xml:space="preserve"> urođeni</w:t>
      </w:r>
      <w:r w:rsidR="004E1209">
        <w:rPr>
          <w:rFonts w:ascii="Times New Roman" w:hAnsi="Times New Roman" w:cs="Times New Roman"/>
          <w:sz w:val="24"/>
        </w:rPr>
        <w:t xml:space="preserve"> motivi</w:t>
      </w:r>
      <w:r w:rsidR="001711AE">
        <w:rPr>
          <w:rFonts w:ascii="Times New Roman" w:hAnsi="Times New Roman" w:cs="Times New Roman"/>
          <w:sz w:val="24"/>
        </w:rPr>
        <w:t xml:space="preserve"> kao što smo ranije pomenuli</w:t>
      </w:r>
      <w:r w:rsidR="007C38CB">
        <w:rPr>
          <w:rFonts w:ascii="Times New Roman" w:hAnsi="Times New Roman" w:cs="Times New Roman"/>
          <w:sz w:val="24"/>
        </w:rPr>
        <w:t xml:space="preserve">, mada ima </w:t>
      </w:r>
      <w:r w:rsidR="00EB121A">
        <w:rPr>
          <w:rFonts w:ascii="Times New Roman" w:hAnsi="Times New Roman" w:cs="Times New Roman"/>
          <w:sz w:val="24"/>
        </w:rPr>
        <w:t>i stečenih potreba za pušenjem ili alkoholom kod zavisnika.</w:t>
      </w:r>
    </w:p>
    <w:p w:rsidR="007A7DEC" w:rsidRDefault="00BB609C" w:rsidP="007A7DEC">
      <w:pPr>
        <w:spacing w:after="0"/>
        <w:jc w:val="both"/>
        <w:rPr>
          <w:rFonts w:ascii="Times New Roman" w:hAnsi="Times New Roman" w:cs="Times New Roman"/>
          <w:sz w:val="24"/>
        </w:rPr>
      </w:pPr>
      <w:r>
        <w:rPr>
          <w:rFonts w:ascii="Times New Roman" w:hAnsi="Times New Roman" w:cs="Times New Roman"/>
          <w:sz w:val="24"/>
        </w:rPr>
        <w:t xml:space="preserve">      </w:t>
      </w:r>
      <w:r w:rsidR="007A7DEC" w:rsidRPr="007A7DEC">
        <w:rPr>
          <w:rFonts w:ascii="Times New Roman" w:hAnsi="Times New Roman" w:cs="Times New Roman"/>
          <w:sz w:val="24"/>
        </w:rPr>
        <w:t>Jed</w:t>
      </w:r>
      <w:r w:rsidR="001711AE">
        <w:rPr>
          <w:rFonts w:ascii="Times New Roman" w:hAnsi="Times New Roman" w:cs="Times New Roman"/>
          <w:sz w:val="24"/>
        </w:rPr>
        <w:t>an vid nativističkog gledanja da je</w:t>
      </w:r>
      <w:r w:rsidR="007A7DEC" w:rsidRPr="007A7DEC">
        <w:rPr>
          <w:rFonts w:ascii="Times New Roman" w:hAnsi="Times New Roman" w:cs="Times New Roman"/>
          <w:sz w:val="24"/>
        </w:rPr>
        <w:t xml:space="preserve"> sva motivacija čovjeka zasnovana na urođenim i</w:t>
      </w:r>
      <w:r w:rsidR="007A7DEC">
        <w:rPr>
          <w:rFonts w:ascii="Times New Roman" w:hAnsi="Times New Roman" w:cs="Times New Roman"/>
          <w:sz w:val="24"/>
        </w:rPr>
        <w:t xml:space="preserve"> nasleđem </w:t>
      </w:r>
      <w:r w:rsidR="007A7DEC" w:rsidRPr="007A7DEC">
        <w:rPr>
          <w:rFonts w:ascii="Times New Roman" w:hAnsi="Times New Roman" w:cs="Times New Roman"/>
          <w:sz w:val="24"/>
        </w:rPr>
        <w:t xml:space="preserve">datim tendencijama jeste i shvatanje da, </w:t>
      </w:r>
      <w:r w:rsidR="007A7DEC">
        <w:rPr>
          <w:rFonts w:ascii="Times New Roman" w:hAnsi="Times New Roman" w:cs="Times New Roman"/>
          <w:sz w:val="24"/>
        </w:rPr>
        <w:t xml:space="preserve">osim urođenih bioloških potreba neophodnih </w:t>
      </w:r>
      <w:r w:rsidR="007A7DEC" w:rsidRPr="007A7DEC">
        <w:rPr>
          <w:rFonts w:ascii="Times New Roman" w:hAnsi="Times New Roman" w:cs="Times New Roman"/>
          <w:sz w:val="24"/>
        </w:rPr>
        <w:t>za održavanje organizma, postoji određeni broj urođenih tendencija.</w:t>
      </w:r>
      <w:r w:rsidR="00EB121A">
        <w:rPr>
          <w:rFonts w:ascii="Times New Roman" w:hAnsi="Times New Roman" w:cs="Times New Roman"/>
          <w:sz w:val="24"/>
        </w:rPr>
        <w:t xml:space="preserve"> V</w:t>
      </w:r>
      <w:r w:rsidR="00491710">
        <w:rPr>
          <w:rFonts w:ascii="Times New Roman" w:hAnsi="Times New Roman" w:cs="Times New Roman"/>
          <w:sz w:val="24"/>
        </w:rPr>
        <w:t xml:space="preserve">arijanta ovog shvatnja je tzv. </w:t>
      </w:r>
      <w:r w:rsidR="00491710" w:rsidRPr="00FB7228">
        <w:rPr>
          <w:rFonts w:ascii="Times New Roman" w:hAnsi="Times New Roman" w:cs="Times New Roman"/>
          <w:sz w:val="24"/>
        </w:rPr>
        <w:t>i</w:t>
      </w:r>
      <w:r w:rsidR="00EB121A" w:rsidRPr="00FB7228">
        <w:rPr>
          <w:rFonts w:ascii="Times New Roman" w:hAnsi="Times New Roman" w:cs="Times New Roman"/>
          <w:sz w:val="24"/>
        </w:rPr>
        <w:t>nsti</w:t>
      </w:r>
      <w:r w:rsidR="00FB7228" w:rsidRPr="00FB7228">
        <w:rPr>
          <w:rFonts w:ascii="Times New Roman" w:hAnsi="Times New Roman" w:cs="Times New Roman"/>
          <w:sz w:val="24"/>
        </w:rPr>
        <w:t>nkt</w:t>
      </w:r>
      <w:r w:rsidR="00EB121A" w:rsidRPr="00FB7228">
        <w:rPr>
          <w:rFonts w:ascii="Times New Roman" w:hAnsi="Times New Roman" w:cs="Times New Roman"/>
          <w:sz w:val="24"/>
        </w:rPr>
        <w:t>i</w:t>
      </w:r>
      <w:r w:rsidR="00FB7228" w:rsidRPr="00FB7228">
        <w:rPr>
          <w:rFonts w:ascii="Times New Roman" w:hAnsi="Times New Roman" w:cs="Times New Roman"/>
          <w:sz w:val="24"/>
        </w:rPr>
        <w:t>v</w:t>
      </w:r>
      <w:r w:rsidR="00EB121A" w:rsidRPr="00FB7228">
        <w:rPr>
          <w:rFonts w:ascii="Times New Roman" w:hAnsi="Times New Roman" w:cs="Times New Roman"/>
          <w:sz w:val="24"/>
        </w:rPr>
        <w:t>stičko</w:t>
      </w:r>
      <w:r w:rsidR="00EB121A">
        <w:rPr>
          <w:rFonts w:ascii="Times New Roman" w:hAnsi="Times New Roman" w:cs="Times New Roman"/>
          <w:sz w:val="24"/>
        </w:rPr>
        <w:t xml:space="preserve"> shvatanje. Po njemu, cjelokupno</w:t>
      </w:r>
      <w:r w:rsidR="00FB7228">
        <w:rPr>
          <w:rFonts w:ascii="Times New Roman" w:hAnsi="Times New Roman" w:cs="Times New Roman"/>
          <w:sz w:val="24"/>
        </w:rPr>
        <w:t xml:space="preserve"> shvatanje čovjeka svodi se na </w:t>
      </w:r>
      <w:r w:rsidR="00EB121A">
        <w:rPr>
          <w:rFonts w:ascii="Times New Roman" w:hAnsi="Times New Roman" w:cs="Times New Roman"/>
          <w:sz w:val="24"/>
        </w:rPr>
        <w:t>određeni broj nasleđem datih instinkata, koji predstavljaju osnove poketačke snage svih aktivnosti.</w:t>
      </w:r>
      <w:r w:rsidR="007A7DEC" w:rsidRPr="007A7DEC">
        <w:t xml:space="preserve"> </w:t>
      </w:r>
      <w:r w:rsidR="007A7DEC" w:rsidRPr="007A7DEC">
        <w:rPr>
          <w:rFonts w:ascii="Times New Roman" w:hAnsi="Times New Roman" w:cs="Times New Roman"/>
          <w:sz w:val="24"/>
        </w:rPr>
        <w:t>Prema Froj</w:t>
      </w:r>
      <w:r w:rsidR="007A7DEC">
        <w:rPr>
          <w:rFonts w:ascii="Times New Roman" w:hAnsi="Times New Roman" w:cs="Times New Roman"/>
          <w:sz w:val="24"/>
        </w:rPr>
        <w:t xml:space="preserve">du, postoje svega </w:t>
      </w:r>
      <w:r w:rsidR="007A7DEC" w:rsidRPr="007A7DEC">
        <w:rPr>
          <w:rFonts w:ascii="Times New Roman" w:hAnsi="Times New Roman" w:cs="Times New Roman"/>
          <w:sz w:val="24"/>
        </w:rPr>
        <w:t>dva insti</w:t>
      </w:r>
      <w:r w:rsidR="00FB7228">
        <w:rPr>
          <w:rFonts w:ascii="Times New Roman" w:hAnsi="Times New Roman" w:cs="Times New Roman"/>
          <w:sz w:val="24"/>
        </w:rPr>
        <w:t>n</w:t>
      </w:r>
      <w:r w:rsidR="007A7DEC" w:rsidRPr="007A7DEC">
        <w:rPr>
          <w:rFonts w:ascii="Times New Roman" w:hAnsi="Times New Roman" w:cs="Times New Roman"/>
          <w:sz w:val="24"/>
        </w:rPr>
        <w:t xml:space="preserve">kta: </w:t>
      </w:r>
      <w:r w:rsidR="007A7DEC" w:rsidRPr="00BB609C">
        <w:rPr>
          <w:rFonts w:ascii="Times New Roman" w:hAnsi="Times New Roman" w:cs="Times New Roman"/>
          <w:sz w:val="24"/>
        </w:rPr>
        <w:t>insti</w:t>
      </w:r>
      <w:r w:rsidR="00FB7228">
        <w:rPr>
          <w:rFonts w:ascii="Times New Roman" w:hAnsi="Times New Roman" w:cs="Times New Roman"/>
          <w:sz w:val="24"/>
        </w:rPr>
        <w:t>n</w:t>
      </w:r>
      <w:r w:rsidR="007A7DEC" w:rsidRPr="00BB609C">
        <w:rPr>
          <w:rFonts w:ascii="Times New Roman" w:hAnsi="Times New Roman" w:cs="Times New Roman"/>
          <w:sz w:val="24"/>
        </w:rPr>
        <w:t>kt života i insti</w:t>
      </w:r>
      <w:r w:rsidR="00FB7228">
        <w:rPr>
          <w:rFonts w:ascii="Times New Roman" w:hAnsi="Times New Roman" w:cs="Times New Roman"/>
          <w:sz w:val="24"/>
        </w:rPr>
        <w:t>n</w:t>
      </w:r>
      <w:r w:rsidR="007A7DEC" w:rsidRPr="00BB609C">
        <w:rPr>
          <w:rFonts w:ascii="Times New Roman" w:hAnsi="Times New Roman" w:cs="Times New Roman"/>
          <w:sz w:val="24"/>
        </w:rPr>
        <w:t>kt smrti</w:t>
      </w:r>
      <w:r w:rsidR="007A7DEC" w:rsidRPr="007A7DEC">
        <w:rPr>
          <w:rFonts w:ascii="Times New Roman" w:hAnsi="Times New Roman" w:cs="Times New Roman"/>
          <w:i/>
          <w:sz w:val="24"/>
        </w:rPr>
        <w:t>.</w:t>
      </w:r>
      <w:r w:rsidR="007A7DEC" w:rsidRPr="007A7DEC">
        <w:rPr>
          <w:rFonts w:ascii="Times New Roman" w:hAnsi="Times New Roman" w:cs="Times New Roman"/>
          <w:sz w:val="24"/>
        </w:rPr>
        <w:t xml:space="preserve"> Prema shvatanju </w:t>
      </w:r>
      <w:r w:rsidR="007A7DEC">
        <w:rPr>
          <w:rFonts w:ascii="Times New Roman" w:hAnsi="Times New Roman" w:cs="Times New Roman"/>
          <w:sz w:val="24"/>
        </w:rPr>
        <w:t xml:space="preserve">Mek Dugala ponašanje ljudi </w:t>
      </w:r>
      <w:r w:rsidR="007A7DEC" w:rsidRPr="007A7DEC">
        <w:rPr>
          <w:rFonts w:ascii="Times New Roman" w:hAnsi="Times New Roman" w:cs="Times New Roman"/>
          <w:sz w:val="24"/>
        </w:rPr>
        <w:t>objašnjava</w:t>
      </w:r>
      <w:r>
        <w:rPr>
          <w:rFonts w:ascii="Times New Roman" w:hAnsi="Times New Roman" w:cs="Times New Roman"/>
          <w:sz w:val="24"/>
        </w:rPr>
        <w:t xml:space="preserve"> se</w:t>
      </w:r>
      <w:r w:rsidR="007A7DEC" w:rsidRPr="007A7DEC">
        <w:rPr>
          <w:rFonts w:ascii="Times New Roman" w:hAnsi="Times New Roman" w:cs="Times New Roman"/>
          <w:sz w:val="24"/>
        </w:rPr>
        <w:t xml:space="preserve"> na osnovu 18 vrsta instikata koji predstavlja</w:t>
      </w:r>
      <w:r w:rsidR="007A7DEC">
        <w:rPr>
          <w:rFonts w:ascii="Times New Roman" w:hAnsi="Times New Roman" w:cs="Times New Roman"/>
          <w:sz w:val="24"/>
        </w:rPr>
        <w:t xml:space="preserve">ju konačne uzroke svih ljudskih </w:t>
      </w:r>
      <w:r w:rsidR="007A7DEC" w:rsidRPr="007A7DEC">
        <w:rPr>
          <w:rFonts w:ascii="Times New Roman" w:hAnsi="Times New Roman" w:cs="Times New Roman"/>
          <w:sz w:val="24"/>
        </w:rPr>
        <w:t xml:space="preserve">postupaka. Moguć je i jedan drugačiji pokušaj tumačenja </w:t>
      </w:r>
      <w:r w:rsidR="007A7DEC">
        <w:rPr>
          <w:rFonts w:ascii="Times New Roman" w:hAnsi="Times New Roman" w:cs="Times New Roman"/>
          <w:sz w:val="24"/>
        </w:rPr>
        <w:t xml:space="preserve">ljudske motivacije. Mogao bi se </w:t>
      </w:r>
      <w:r w:rsidR="007A7DEC" w:rsidRPr="007A7DEC">
        <w:rPr>
          <w:rFonts w:ascii="Times New Roman" w:hAnsi="Times New Roman" w:cs="Times New Roman"/>
          <w:sz w:val="24"/>
        </w:rPr>
        <w:t xml:space="preserve">nazvati i evolucionističkim pristupom. Polazeći </w:t>
      </w:r>
      <w:r w:rsidR="007A7DEC">
        <w:rPr>
          <w:rFonts w:ascii="Times New Roman" w:hAnsi="Times New Roman" w:cs="Times New Roman"/>
          <w:sz w:val="24"/>
        </w:rPr>
        <w:t xml:space="preserve"> tako </w:t>
      </w:r>
      <w:r w:rsidR="007A7DEC" w:rsidRPr="007A7DEC">
        <w:rPr>
          <w:rFonts w:ascii="Times New Roman" w:hAnsi="Times New Roman" w:cs="Times New Roman"/>
          <w:sz w:val="24"/>
        </w:rPr>
        <w:t xml:space="preserve">od shvatanja da </w:t>
      </w:r>
      <w:r w:rsidR="007A7DEC">
        <w:rPr>
          <w:rFonts w:ascii="Times New Roman" w:hAnsi="Times New Roman" w:cs="Times New Roman"/>
          <w:sz w:val="24"/>
        </w:rPr>
        <w:t xml:space="preserve">je čovjeka adekvatnije odrediti </w:t>
      </w:r>
      <w:r w:rsidR="007A7DEC" w:rsidRPr="007A7DEC">
        <w:rPr>
          <w:rFonts w:ascii="Times New Roman" w:hAnsi="Times New Roman" w:cs="Times New Roman"/>
          <w:sz w:val="24"/>
        </w:rPr>
        <w:t xml:space="preserve">kao </w:t>
      </w:r>
      <w:r w:rsidR="007A7DEC" w:rsidRPr="00BB609C">
        <w:rPr>
          <w:rFonts w:ascii="Times New Roman" w:hAnsi="Times New Roman" w:cs="Times New Roman"/>
          <w:sz w:val="24"/>
        </w:rPr>
        <w:t>animal symbolicum</w:t>
      </w:r>
      <w:r w:rsidR="007A7DEC" w:rsidRPr="007A7DEC">
        <w:rPr>
          <w:rFonts w:ascii="Times New Roman" w:hAnsi="Times New Roman" w:cs="Times New Roman"/>
          <w:sz w:val="24"/>
        </w:rPr>
        <w:t xml:space="preserve"> tj. kao živo biće koje karakteriše posj</w:t>
      </w:r>
      <w:r w:rsidR="007A7DEC">
        <w:rPr>
          <w:rFonts w:ascii="Times New Roman" w:hAnsi="Times New Roman" w:cs="Times New Roman"/>
          <w:sz w:val="24"/>
        </w:rPr>
        <w:t xml:space="preserve">edovanje izgrađenog simboličkog </w:t>
      </w:r>
      <w:r w:rsidR="007A7DEC" w:rsidRPr="007A7DEC">
        <w:rPr>
          <w:rFonts w:ascii="Times New Roman" w:hAnsi="Times New Roman" w:cs="Times New Roman"/>
          <w:sz w:val="24"/>
        </w:rPr>
        <w:t>sistema nego kao homo sapiens.</w:t>
      </w:r>
    </w:p>
    <w:p w:rsidR="00986005" w:rsidRDefault="00986005" w:rsidP="007A7DEC">
      <w:pPr>
        <w:spacing w:after="0"/>
        <w:jc w:val="both"/>
        <w:rPr>
          <w:rFonts w:ascii="Times New Roman" w:hAnsi="Times New Roman" w:cs="Times New Roman"/>
          <w:sz w:val="24"/>
        </w:rPr>
      </w:pPr>
    </w:p>
    <w:p w:rsidR="007A7DEC" w:rsidRDefault="00876D5D" w:rsidP="005D66EF">
      <w:pPr>
        <w:pStyle w:val="Heading1"/>
        <w:rPr>
          <w:i w:val="0"/>
        </w:rPr>
      </w:pPr>
      <w:bookmarkStart w:id="3" w:name="_Toc37378496"/>
      <w:r>
        <w:t>2. Socijalizacija bi</w:t>
      </w:r>
      <w:r w:rsidR="007A7DEC" w:rsidRPr="007A7DEC">
        <w:t>o</w:t>
      </w:r>
      <w:r>
        <w:t>l</w:t>
      </w:r>
      <w:r w:rsidR="00BB609C">
        <w:t>o</w:t>
      </w:r>
      <w:r w:rsidR="007A7DEC" w:rsidRPr="007A7DEC">
        <w:t>ških potreba</w:t>
      </w:r>
      <w:bookmarkEnd w:id="3"/>
    </w:p>
    <w:p w:rsidR="007A7DEC" w:rsidRPr="001C11FB" w:rsidRDefault="007A7DEC" w:rsidP="007A7DEC">
      <w:pPr>
        <w:spacing w:after="0"/>
        <w:jc w:val="both"/>
        <w:rPr>
          <w:rFonts w:ascii="Times New Roman" w:hAnsi="Times New Roman" w:cs="Times New Roman"/>
          <w:i/>
          <w:sz w:val="28"/>
          <w:szCs w:val="28"/>
          <w:u w:val="single"/>
        </w:rPr>
      </w:pPr>
    </w:p>
    <w:p w:rsidR="00876D5D" w:rsidRDefault="00984A09" w:rsidP="007A7D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A7DEC" w:rsidRPr="001C11FB">
        <w:rPr>
          <w:rFonts w:ascii="Times New Roman" w:hAnsi="Times New Roman" w:cs="Times New Roman"/>
          <w:sz w:val="24"/>
          <w:szCs w:val="24"/>
        </w:rPr>
        <w:t>Biološke potrebe</w:t>
      </w:r>
      <w:r w:rsidR="00491710">
        <w:rPr>
          <w:rFonts w:ascii="Times New Roman" w:hAnsi="Times New Roman" w:cs="Times New Roman"/>
          <w:sz w:val="24"/>
          <w:szCs w:val="24"/>
        </w:rPr>
        <w:t xml:space="preserve"> predstavljaju nedostatak ili </w:t>
      </w:r>
      <w:r w:rsidR="007A7DEC" w:rsidRPr="001C11FB">
        <w:rPr>
          <w:rFonts w:ascii="Times New Roman" w:hAnsi="Times New Roman" w:cs="Times New Roman"/>
          <w:sz w:val="24"/>
          <w:szCs w:val="24"/>
        </w:rPr>
        <w:t>višak nečega u organizmu. Ovo stanje nedostatka</w:t>
      </w:r>
      <w:r w:rsidR="007A7DEC">
        <w:rPr>
          <w:rFonts w:ascii="Times New Roman" w:hAnsi="Times New Roman" w:cs="Times New Roman"/>
          <w:sz w:val="24"/>
          <w:szCs w:val="24"/>
        </w:rPr>
        <w:t xml:space="preserve"> </w:t>
      </w:r>
      <w:r w:rsidR="00491710">
        <w:rPr>
          <w:rFonts w:ascii="Times New Roman" w:hAnsi="Times New Roman" w:cs="Times New Roman"/>
          <w:sz w:val="24"/>
          <w:szCs w:val="24"/>
        </w:rPr>
        <w:t xml:space="preserve">ili </w:t>
      </w:r>
      <w:r w:rsidR="007A7DEC" w:rsidRPr="001C11FB">
        <w:rPr>
          <w:rFonts w:ascii="Times New Roman" w:hAnsi="Times New Roman" w:cs="Times New Roman"/>
          <w:sz w:val="24"/>
          <w:szCs w:val="24"/>
        </w:rPr>
        <w:t>viška dovodi do aktiviranja organizma, a</w:t>
      </w:r>
      <w:r w:rsidR="007A7DEC">
        <w:rPr>
          <w:rFonts w:ascii="Times New Roman" w:hAnsi="Times New Roman" w:cs="Times New Roman"/>
          <w:sz w:val="24"/>
          <w:szCs w:val="24"/>
        </w:rPr>
        <w:t xml:space="preserve"> radi toga da bi se uspostavila </w:t>
      </w:r>
      <w:r>
        <w:rPr>
          <w:rFonts w:ascii="Times New Roman" w:hAnsi="Times New Roman" w:cs="Times New Roman"/>
          <w:sz w:val="24"/>
          <w:szCs w:val="24"/>
        </w:rPr>
        <w:t xml:space="preserve">ravnoteža odnosno, </w:t>
      </w:r>
      <w:r w:rsidR="007A7DEC" w:rsidRPr="001C11FB">
        <w:rPr>
          <w:rFonts w:ascii="Times New Roman" w:hAnsi="Times New Roman" w:cs="Times New Roman"/>
          <w:sz w:val="24"/>
          <w:szCs w:val="24"/>
        </w:rPr>
        <w:t>homeostaza u organizmu. Kad dođe do aktivnosti organizma usled toga što mu nešto nedostaje</w:t>
      </w:r>
      <w:r>
        <w:rPr>
          <w:rFonts w:ascii="Times New Roman" w:hAnsi="Times New Roman" w:cs="Times New Roman"/>
          <w:sz w:val="24"/>
          <w:szCs w:val="24"/>
        </w:rPr>
        <w:t xml:space="preserve"> </w:t>
      </w:r>
      <w:r w:rsidR="007A7DEC" w:rsidRPr="001C11FB">
        <w:rPr>
          <w:rFonts w:ascii="Times New Roman" w:hAnsi="Times New Roman" w:cs="Times New Roman"/>
          <w:sz w:val="24"/>
          <w:szCs w:val="24"/>
        </w:rPr>
        <w:t>ili mu je suvišno, čovjek to doživljava kao napre</w:t>
      </w:r>
      <w:r w:rsidR="007A7DEC">
        <w:rPr>
          <w:rFonts w:ascii="Times New Roman" w:hAnsi="Times New Roman" w:cs="Times New Roman"/>
          <w:sz w:val="24"/>
          <w:szCs w:val="24"/>
        </w:rPr>
        <w:t xml:space="preserve">gnutost ili tenziju. Tenzija je </w:t>
      </w:r>
      <w:r w:rsidR="007A7DEC" w:rsidRPr="001C11FB">
        <w:rPr>
          <w:rFonts w:ascii="Times New Roman" w:hAnsi="Times New Roman" w:cs="Times New Roman"/>
          <w:sz w:val="24"/>
          <w:szCs w:val="24"/>
        </w:rPr>
        <w:t>doživljena potreba.</w:t>
      </w:r>
      <w:r w:rsidR="007A7DEC">
        <w:rPr>
          <w:rFonts w:ascii="Times New Roman" w:hAnsi="Times New Roman" w:cs="Times New Roman"/>
          <w:sz w:val="24"/>
          <w:szCs w:val="24"/>
        </w:rPr>
        <w:t xml:space="preserve"> </w:t>
      </w:r>
      <w:r w:rsidR="007A7DEC" w:rsidRPr="001C11FB">
        <w:rPr>
          <w:rFonts w:ascii="Times New Roman" w:hAnsi="Times New Roman" w:cs="Times New Roman"/>
          <w:sz w:val="24"/>
          <w:szCs w:val="24"/>
        </w:rPr>
        <w:t>Kad se na tenziju nadoveže zamišljanje objekata ili situacija kojima je moguće otkloniti</w:t>
      </w:r>
      <w:r>
        <w:rPr>
          <w:rFonts w:ascii="Times New Roman" w:hAnsi="Times New Roman" w:cs="Times New Roman"/>
          <w:sz w:val="24"/>
          <w:szCs w:val="24"/>
        </w:rPr>
        <w:t xml:space="preserve"> </w:t>
      </w:r>
      <w:r w:rsidR="007A7DEC" w:rsidRPr="001C11FB">
        <w:rPr>
          <w:rFonts w:ascii="Times New Roman" w:hAnsi="Times New Roman" w:cs="Times New Roman"/>
          <w:sz w:val="24"/>
          <w:szCs w:val="24"/>
        </w:rPr>
        <w:t>napregnutost, govorimo o (bio</w:t>
      </w:r>
      <w:r>
        <w:rPr>
          <w:rFonts w:ascii="Times New Roman" w:hAnsi="Times New Roman" w:cs="Times New Roman"/>
          <w:sz w:val="24"/>
          <w:szCs w:val="24"/>
        </w:rPr>
        <w:t>loškim) motivima. Neke se biološ</w:t>
      </w:r>
      <w:r w:rsidR="007A7DEC" w:rsidRPr="001C11FB">
        <w:rPr>
          <w:rFonts w:ascii="Times New Roman" w:hAnsi="Times New Roman" w:cs="Times New Roman"/>
          <w:sz w:val="24"/>
          <w:szCs w:val="24"/>
        </w:rPr>
        <w:t>ke potrebe mogu automatski</w:t>
      </w:r>
      <w:r w:rsidR="007A7DEC">
        <w:rPr>
          <w:rFonts w:ascii="Times New Roman" w:hAnsi="Times New Roman" w:cs="Times New Roman"/>
          <w:sz w:val="24"/>
          <w:szCs w:val="24"/>
        </w:rPr>
        <w:t xml:space="preserve"> </w:t>
      </w:r>
      <w:r w:rsidR="007A7DEC" w:rsidRPr="001C11FB">
        <w:rPr>
          <w:rFonts w:ascii="Times New Roman" w:hAnsi="Times New Roman" w:cs="Times New Roman"/>
          <w:sz w:val="24"/>
          <w:szCs w:val="24"/>
        </w:rPr>
        <w:t>zadovoljiti</w:t>
      </w:r>
      <w:r>
        <w:rPr>
          <w:rFonts w:ascii="Times New Roman" w:hAnsi="Times New Roman" w:cs="Times New Roman"/>
          <w:sz w:val="24"/>
          <w:szCs w:val="24"/>
        </w:rPr>
        <w:t>,</w:t>
      </w:r>
      <w:r w:rsidR="00491710">
        <w:rPr>
          <w:rFonts w:ascii="Times New Roman" w:hAnsi="Times New Roman" w:cs="Times New Roman"/>
          <w:sz w:val="24"/>
          <w:szCs w:val="24"/>
        </w:rPr>
        <w:t xml:space="preserve"> kao na primjer</w:t>
      </w:r>
      <w:r w:rsidR="002B0B66">
        <w:rPr>
          <w:rFonts w:ascii="Times New Roman" w:hAnsi="Times New Roman" w:cs="Times New Roman"/>
          <w:sz w:val="24"/>
          <w:szCs w:val="24"/>
        </w:rPr>
        <w:t xml:space="preserve"> potreba za kiseonikom. Funkcionalna autonomija je ponašanje, koje je bilo sredstvo da se zadovolji neka biološka potreba, postaje samo snaga, koja sama po sebi pokreće čovjeka na aktivnost. </w:t>
      </w:r>
      <w:r>
        <w:rPr>
          <w:rFonts w:ascii="Times New Roman" w:hAnsi="Times New Roman" w:cs="Times New Roman"/>
          <w:sz w:val="24"/>
          <w:szCs w:val="24"/>
        </w:rPr>
        <w:t>Biološke potrebe su mnogobrojne. Djeluju tokom</w:t>
      </w:r>
      <w:r w:rsidR="007A7DEC">
        <w:rPr>
          <w:rFonts w:ascii="Times New Roman" w:hAnsi="Times New Roman" w:cs="Times New Roman"/>
          <w:sz w:val="24"/>
          <w:szCs w:val="24"/>
        </w:rPr>
        <w:t xml:space="preserve"> </w:t>
      </w:r>
      <w:r w:rsidR="007A7DEC" w:rsidRPr="001C11FB">
        <w:rPr>
          <w:rFonts w:ascii="Times New Roman" w:hAnsi="Times New Roman" w:cs="Times New Roman"/>
          <w:sz w:val="24"/>
          <w:szCs w:val="24"/>
        </w:rPr>
        <w:t>cijelog života čovjeka, ali se u toku života mijen</w:t>
      </w:r>
      <w:r>
        <w:rPr>
          <w:rFonts w:ascii="Times New Roman" w:hAnsi="Times New Roman" w:cs="Times New Roman"/>
          <w:sz w:val="24"/>
          <w:szCs w:val="24"/>
        </w:rPr>
        <w:t xml:space="preserve">jaju. </w:t>
      </w:r>
    </w:p>
    <w:p w:rsidR="006232DF" w:rsidRDefault="00BB609C" w:rsidP="0098600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84A09">
        <w:rPr>
          <w:rFonts w:ascii="Times New Roman" w:hAnsi="Times New Roman" w:cs="Times New Roman"/>
          <w:sz w:val="24"/>
          <w:szCs w:val="24"/>
        </w:rPr>
        <w:t>Prema velikom broju različ</w:t>
      </w:r>
      <w:r w:rsidR="007A7DEC" w:rsidRPr="001C11FB">
        <w:rPr>
          <w:rFonts w:ascii="Times New Roman" w:hAnsi="Times New Roman" w:cs="Times New Roman"/>
          <w:sz w:val="24"/>
          <w:szCs w:val="24"/>
        </w:rPr>
        <w:t>itih vrsta</w:t>
      </w:r>
      <w:r w:rsidR="00984A09">
        <w:rPr>
          <w:rFonts w:ascii="Times New Roman" w:hAnsi="Times New Roman" w:cs="Times New Roman"/>
          <w:sz w:val="24"/>
          <w:szCs w:val="24"/>
        </w:rPr>
        <w:t xml:space="preserve"> </w:t>
      </w:r>
      <w:r w:rsidR="007A7DEC" w:rsidRPr="001C11FB">
        <w:rPr>
          <w:rFonts w:ascii="Times New Roman" w:hAnsi="Times New Roman" w:cs="Times New Roman"/>
          <w:sz w:val="24"/>
          <w:szCs w:val="24"/>
        </w:rPr>
        <w:t>materija formira se averzija ili odvratnost i ne koriste se nikada kao hrana. Pod uticajem</w:t>
      </w:r>
      <w:r w:rsidR="007A7DEC">
        <w:rPr>
          <w:rFonts w:ascii="Times New Roman" w:hAnsi="Times New Roman" w:cs="Times New Roman"/>
          <w:sz w:val="24"/>
          <w:szCs w:val="24"/>
        </w:rPr>
        <w:t xml:space="preserve"> </w:t>
      </w:r>
      <w:r w:rsidR="007A7DEC" w:rsidRPr="001C11FB">
        <w:rPr>
          <w:rFonts w:ascii="Times New Roman" w:hAnsi="Times New Roman" w:cs="Times New Roman"/>
          <w:sz w:val="24"/>
          <w:szCs w:val="24"/>
        </w:rPr>
        <w:t xml:space="preserve">socijalnog učenja javlja se odvratnost prema mesu </w:t>
      </w:r>
      <w:r w:rsidR="007A7DEC" w:rsidRPr="001C11FB">
        <w:rPr>
          <w:rFonts w:ascii="Times New Roman" w:hAnsi="Times New Roman" w:cs="Times New Roman"/>
          <w:sz w:val="24"/>
          <w:szCs w:val="24"/>
        </w:rPr>
        <w:lastRenderedPageBreak/>
        <w:t>različitih životinja. U svakoj</w:t>
      </w:r>
      <w:r w:rsidR="007A7DEC">
        <w:rPr>
          <w:rFonts w:ascii="Times New Roman" w:hAnsi="Times New Roman" w:cs="Times New Roman"/>
          <w:sz w:val="24"/>
          <w:szCs w:val="24"/>
        </w:rPr>
        <w:t xml:space="preserve"> </w:t>
      </w:r>
      <w:r w:rsidR="007A7DEC" w:rsidRPr="001C11FB">
        <w:rPr>
          <w:rFonts w:ascii="Times New Roman" w:hAnsi="Times New Roman" w:cs="Times New Roman"/>
          <w:sz w:val="24"/>
          <w:szCs w:val="24"/>
        </w:rPr>
        <w:t>kulturi postoje</w:t>
      </w:r>
      <w:r w:rsidR="00984A09">
        <w:rPr>
          <w:rFonts w:ascii="Times New Roman" w:hAnsi="Times New Roman" w:cs="Times New Roman"/>
          <w:sz w:val="24"/>
          <w:szCs w:val="24"/>
        </w:rPr>
        <w:t xml:space="preserve"> </w:t>
      </w:r>
      <w:r w:rsidR="007A7DEC" w:rsidRPr="001C11FB">
        <w:rPr>
          <w:rFonts w:ascii="Times New Roman" w:hAnsi="Times New Roman" w:cs="Times New Roman"/>
          <w:sz w:val="24"/>
          <w:szCs w:val="24"/>
        </w:rPr>
        <w:t>karakteristične preferencije za određene vrste j</w:t>
      </w:r>
      <w:r w:rsidR="007A7DEC">
        <w:rPr>
          <w:rFonts w:ascii="Times New Roman" w:hAnsi="Times New Roman" w:cs="Times New Roman"/>
          <w:sz w:val="24"/>
          <w:szCs w:val="24"/>
        </w:rPr>
        <w:t xml:space="preserve">ela, kao što postoji i averzija </w:t>
      </w:r>
      <w:r w:rsidR="007A7DEC" w:rsidRPr="001C11FB">
        <w:rPr>
          <w:rFonts w:ascii="Times New Roman" w:hAnsi="Times New Roman" w:cs="Times New Roman"/>
          <w:sz w:val="24"/>
          <w:szCs w:val="24"/>
        </w:rPr>
        <w:t>prema različitim</w:t>
      </w:r>
      <w:r w:rsidR="007A7DEC">
        <w:rPr>
          <w:rFonts w:ascii="Times New Roman" w:hAnsi="Times New Roman" w:cs="Times New Roman"/>
          <w:sz w:val="24"/>
          <w:szCs w:val="24"/>
        </w:rPr>
        <w:t xml:space="preserve"> </w:t>
      </w:r>
      <w:r w:rsidR="007A7DEC" w:rsidRPr="001C11FB">
        <w:rPr>
          <w:rFonts w:ascii="Times New Roman" w:hAnsi="Times New Roman" w:cs="Times New Roman"/>
          <w:sz w:val="24"/>
          <w:szCs w:val="24"/>
        </w:rPr>
        <w:t>vrstama</w:t>
      </w:r>
      <w:r>
        <w:rPr>
          <w:rFonts w:ascii="Times New Roman" w:hAnsi="Times New Roman" w:cs="Times New Roman"/>
          <w:sz w:val="24"/>
          <w:szCs w:val="24"/>
        </w:rPr>
        <w:t xml:space="preserve"> hrane ( </w:t>
      </w:r>
      <w:r w:rsidR="00984A09">
        <w:rPr>
          <w:rFonts w:ascii="Times New Roman" w:hAnsi="Times New Roman" w:cs="Times New Roman"/>
          <w:sz w:val="24"/>
          <w:szCs w:val="24"/>
        </w:rPr>
        <w:t xml:space="preserve">npr. </w:t>
      </w:r>
      <w:r w:rsidR="00491710">
        <w:rPr>
          <w:rFonts w:ascii="Times New Roman" w:hAnsi="Times New Roman" w:cs="Times New Roman"/>
          <w:sz w:val="24"/>
          <w:szCs w:val="24"/>
        </w:rPr>
        <w:t xml:space="preserve">Muslimanski </w:t>
      </w:r>
      <w:r w:rsidR="007A7DEC" w:rsidRPr="001C11FB">
        <w:rPr>
          <w:rFonts w:ascii="Times New Roman" w:hAnsi="Times New Roman" w:cs="Times New Roman"/>
          <w:sz w:val="24"/>
          <w:szCs w:val="24"/>
        </w:rPr>
        <w:t xml:space="preserve"> vjernici ne samo da ne koriste svinjsko meso kao hranu nego kod njih</w:t>
      </w:r>
      <w:r w:rsidR="007A7DEC">
        <w:rPr>
          <w:rFonts w:ascii="Times New Roman" w:hAnsi="Times New Roman" w:cs="Times New Roman"/>
          <w:sz w:val="24"/>
          <w:szCs w:val="24"/>
        </w:rPr>
        <w:t xml:space="preserve"> </w:t>
      </w:r>
      <w:r w:rsidR="007A7DEC" w:rsidRPr="001C11FB">
        <w:rPr>
          <w:rFonts w:ascii="Times New Roman" w:hAnsi="Times New Roman" w:cs="Times New Roman"/>
          <w:sz w:val="24"/>
          <w:szCs w:val="24"/>
        </w:rPr>
        <w:t>po pravilu, p</w:t>
      </w:r>
      <w:r>
        <w:rPr>
          <w:rFonts w:ascii="Times New Roman" w:hAnsi="Times New Roman" w:cs="Times New Roman"/>
          <w:sz w:val="24"/>
          <w:szCs w:val="24"/>
        </w:rPr>
        <w:t>ostoji i odvratnost prema njemu</w:t>
      </w:r>
      <w:r w:rsidR="007A7DEC" w:rsidRPr="001C11FB">
        <w:rPr>
          <w:rFonts w:ascii="Times New Roman" w:hAnsi="Times New Roman" w:cs="Times New Roman"/>
          <w:sz w:val="24"/>
          <w:szCs w:val="24"/>
        </w:rPr>
        <w:t>).</w:t>
      </w:r>
      <w:r>
        <w:rPr>
          <w:rFonts w:ascii="Times New Roman" w:hAnsi="Times New Roman" w:cs="Times New Roman"/>
          <w:sz w:val="24"/>
          <w:szCs w:val="24"/>
        </w:rPr>
        <w:t xml:space="preserve"> Takođe postoje još deta</w:t>
      </w:r>
      <w:r w:rsidR="00AD4D24">
        <w:rPr>
          <w:rFonts w:ascii="Times New Roman" w:hAnsi="Times New Roman" w:cs="Times New Roman"/>
          <w:sz w:val="24"/>
          <w:szCs w:val="24"/>
        </w:rPr>
        <w:t>ljniji antropološki podaci o razlikama u zadovoljavanju seksualnog nagona u raznim društv</w:t>
      </w:r>
      <w:r>
        <w:rPr>
          <w:rFonts w:ascii="Times New Roman" w:hAnsi="Times New Roman" w:cs="Times New Roman"/>
          <w:sz w:val="24"/>
          <w:szCs w:val="24"/>
        </w:rPr>
        <w:t>ima(</w:t>
      </w:r>
      <w:r w:rsidR="00AD4D24">
        <w:rPr>
          <w:rFonts w:ascii="Times New Roman" w:hAnsi="Times New Roman" w:cs="Times New Roman"/>
          <w:sz w:val="24"/>
          <w:szCs w:val="24"/>
        </w:rPr>
        <w:t>postoje socijalno uslovljene razlike u karakteristikama koje čine osobu drugoga pola seksualno privlačnom</w:t>
      </w:r>
      <w:r>
        <w:rPr>
          <w:rFonts w:ascii="Times New Roman" w:hAnsi="Times New Roman" w:cs="Times New Roman"/>
          <w:sz w:val="24"/>
          <w:szCs w:val="24"/>
        </w:rPr>
        <w:t>)</w:t>
      </w:r>
      <w:r w:rsidR="00AD4D24">
        <w:rPr>
          <w:rFonts w:ascii="Times New Roman" w:hAnsi="Times New Roman" w:cs="Times New Roman"/>
          <w:sz w:val="24"/>
          <w:szCs w:val="24"/>
        </w:rPr>
        <w:t>.</w:t>
      </w:r>
      <w:r w:rsidR="004135F2">
        <w:rPr>
          <w:rFonts w:ascii="Times New Roman" w:hAnsi="Times New Roman" w:cs="Times New Roman"/>
          <w:sz w:val="24"/>
          <w:szCs w:val="24"/>
        </w:rPr>
        <w:t xml:space="preserve"> </w:t>
      </w:r>
      <w:r w:rsidR="00AD4D24">
        <w:rPr>
          <w:rFonts w:ascii="Times New Roman" w:hAnsi="Times New Roman" w:cs="Times New Roman"/>
          <w:sz w:val="24"/>
          <w:szCs w:val="24"/>
        </w:rPr>
        <w:t>U nekim kulturama</w:t>
      </w:r>
      <w:r w:rsidR="004135F2">
        <w:rPr>
          <w:rFonts w:ascii="Times New Roman" w:hAnsi="Times New Roman" w:cs="Times New Roman"/>
          <w:sz w:val="24"/>
          <w:szCs w:val="24"/>
        </w:rPr>
        <w:t>,</w:t>
      </w:r>
      <w:r w:rsidR="00AD4D24">
        <w:rPr>
          <w:rFonts w:ascii="Times New Roman" w:hAnsi="Times New Roman" w:cs="Times New Roman"/>
          <w:sz w:val="24"/>
          <w:szCs w:val="24"/>
        </w:rPr>
        <w:t xml:space="preserve">  to je snaga žene, a u drugima vitkost i n</w:t>
      </w:r>
      <w:r w:rsidR="009B590F">
        <w:rPr>
          <w:rFonts w:ascii="Times New Roman" w:hAnsi="Times New Roman" w:cs="Times New Roman"/>
          <w:sz w:val="24"/>
          <w:szCs w:val="24"/>
        </w:rPr>
        <w:t>j</w:t>
      </w:r>
      <w:r w:rsidR="00AD4D24">
        <w:rPr>
          <w:rFonts w:ascii="Times New Roman" w:hAnsi="Times New Roman" w:cs="Times New Roman"/>
          <w:sz w:val="24"/>
          <w:szCs w:val="24"/>
        </w:rPr>
        <w:t>ežna građa.</w:t>
      </w:r>
      <w:r w:rsidR="00FB7228">
        <w:rPr>
          <w:rFonts w:ascii="Times New Roman" w:hAnsi="Times New Roman" w:cs="Times New Roman"/>
          <w:sz w:val="24"/>
          <w:szCs w:val="24"/>
        </w:rPr>
        <w:t xml:space="preserve"> </w:t>
      </w:r>
      <w:r w:rsidR="004135F2">
        <w:rPr>
          <w:rFonts w:ascii="Times New Roman" w:hAnsi="Times New Roman" w:cs="Times New Roman"/>
          <w:sz w:val="24"/>
          <w:szCs w:val="24"/>
        </w:rPr>
        <w:t xml:space="preserve">Seksualno ponašanje i motivacija za seksualno ponašanje sve se češće razmatraju i u socijalno-psihološkim </w:t>
      </w:r>
      <w:r w:rsidR="004135F2" w:rsidRPr="00A17B83">
        <w:rPr>
          <w:rFonts w:ascii="Times New Roman" w:hAnsi="Times New Roman" w:cs="Times New Roman"/>
          <w:sz w:val="24"/>
          <w:szCs w:val="24"/>
        </w:rPr>
        <w:t>preg</w:t>
      </w:r>
      <w:r w:rsidR="00A17B83" w:rsidRPr="00A17B83">
        <w:rPr>
          <w:rFonts w:ascii="Times New Roman" w:hAnsi="Times New Roman" w:cs="Times New Roman"/>
          <w:sz w:val="24"/>
          <w:szCs w:val="24"/>
        </w:rPr>
        <w:t>l</w:t>
      </w:r>
      <w:r w:rsidR="004135F2" w:rsidRPr="00A17B83">
        <w:rPr>
          <w:rFonts w:ascii="Times New Roman" w:hAnsi="Times New Roman" w:cs="Times New Roman"/>
          <w:sz w:val="24"/>
          <w:szCs w:val="24"/>
        </w:rPr>
        <w:t xml:space="preserve">edima. </w:t>
      </w:r>
      <w:r w:rsidR="004135F2">
        <w:rPr>
          <w:rFonts w:ascii="Times New Roman" w:hAnsi="Times New Roman" w:cs="Times New Roman"/>
          <w:sz w:val="24"/>
          <w:szCs w:val="24"/>
        </w:rPr>
        <w:t>Opravdano je iz dva razloga. Prvo, seksualno ponašanje pod</w:t>
      </w:r>
      <w:r w:rsidR="00A17B83">
        <w:rPr>
          <w:rFonts w:ascii="Times New Roman" w:hAnsi="Times New Roman" w:cs="Times New Roman"/>
          <w:sz w:val="24"/>
          <w:szCs w:val="24"/>
        </w:rPr>
        <w:t xml:space="preserve"> </w:t>
      </w:r>
      <w:r w:rsidR="004135F2">
        <w:rPr>
          <w:rFonts w:ascii="Times New Roman" w:hAnsi="Times New Roman" w:cs="Times New Roman"/>
          <w:sz w:val="24"/>
          <w:szCs w:val="24"/>
        </w:rPr>
        <w:t>snažnim uticajem društvenih shvatanja</w:t>
      </w:r>
      <w:r w:rsidR="00D3635F">
        <w:rPr>
          <w:rFonts w:ascii="Times New Roman" w:hAnsi="Times New Roman" w:cs="Times New Roman"/>
          <w:sz w:val="24"/>
          <w:szCs w:val="24"/>
        </w:rPr>
        <w:t xml:space="preserve">. Drugo, seksualno ponašanje </w:t>
      </w:r>
      <w:r w:rsidR="00A17B83">
        <w:rPr>
          <w:rFonts w:ascii="Times New Roman" w:hAnsi="Times New Roman" w:cs="Times New Roman"/>
          <w:sz w:val="24"/>
          <w:szCs w:val="24"/>
        </w:rPr>
        <w:t xml:space="preserve"> je vid socijalnog ponašanja tako</w:t>
      </w:r>
      <w:r w:rsidR="00D3635F">
        <w:rPr>
          <w:rFonts w:ascii="Times New Roman" w:hAnsi="Times New Roman" w:cs="Times New Roman"/>
          <w:sz w:val="24"/>
          <w:szCs w:val="24"/>
        </w:rPr>
        <w:t xml:space="preserve"> što po</w:t>
      </w:r>
      <w:r w:rsidR="00A17B83">
        <w:rPr>
          <w:rFonts w:ascii="Times New Roman" w:hAnsi="Times New Roman" w:cs="Times New Roman"/>
          <w:sz w:val="24"/>
          <w:szCs w:val="24"/>
        </w:rPr>
        <w:t>d</w:t>
      </w:r>
      <w:r w:rsidR="00D3635F">
        <w:rPr>
          <w:rFonts w:ascii="Times New Roman" w:hAnsi="Times New Roman" w:cs="Times New Roman"/>
          <w:sz w:val="24"/>
          <w:szCs w:val="24"/>
        </w:rPr>
        <w:t>stiče na razne oblike interakcije  i raznovrsne interpersonalne odnose.</w:t>
      </w:r>
    </w:p>
    <w:p w:rsidR="00986005" w:rsidRPr="00986005" w:rsidRDefault="00986005" w:rsidP="00986005">
      <w:pPr>
        <w:spacing w:after="0"/>
        <w:jc w:val="both"/>
        <w:rPr>
          <w:rFonts w:ascii="Times New Roman" w:hAnsi="Times New Roman" w:cs="Times New Roman"/>
          <w:sz w:val="24"/>
          <w:szCs w:val="24"/>
        </w:rPr>
      </w:pPr>
    </w:p>
    <w:p w:rsidR="006232DF" w:rsidRDefault="006232DF" w:rsidP="005D66EF">
      <w:pPr>
        <w:pStyle w:val="Heading1"/>
        <w:rPr>
          <w:i w:val="0"/>
        </w:rPr>
      </w:pPr>
      <w:bookmarkStart w:id="4" w:name="_Toc37378497"/>
      <w:r w:rsidRPr="006232DF">
        <w:t xml:space="preserve">3. </w:t>
      </w:r>
      <w:r>
        <w:t>Socijalni motivi</w:t>
      </w:r>
      <w:bookmarkEnd w:id="4"/>
    </w:p>
    <w:p w:rsidR="00986005" w:rsidRDefault="00986005" w:rsidP="006232DF">
      <w:pPr>
        <w:spacing w:after="0"/>
        <w:jc w:val="center"/>
        <w:rPr>
          <w:rFonts w:ascii="Times New Roman" w:hAnsi="Times New Roman" w:cs="Times New Roman"/>
          <w:i/>
          <w:sz w:val="28"/>
        </w:rPr>
      </w:pPr>
    </w:p>
    <w:p w:rsidR="001F090E" w:rsidRPr="001F090E" w:rsidRDefault="001F090E" w:rsidP="001F090E">
      <w:pPr>
        <w:spacing w:after="0"/>
        <w:jc w:val="both"/>
        <w:rPr>
          <w:rFonts w:ascii="Times New Roman" w:hAnsi="Times New Roman" w:cs="Times New Roman"/>
          <w:sz w:val="24"/>
        </w:rPr>
      </w:pPr>
      <w:r w:rsidRPr="001F090E">
        <w:rPr>
          <w:rFonts w:ascii="Times New Roman" w:hAnsi="Times New Roman" w:cs="Times New Roman"/>
          <w:sz w:val="24"/>
        </w:rPr>
        <w:t>Karakteristike socijalnih motiva:</w:t>
      </w:r>
    </w:p>
    <w:p w:rsidR="001F090E" w:rsidRPr="001F090E" w:rsidRDefault="001F090E" w:rsidP="001F090E">
      <w:pPr>
        <w:pStyle w:val="ListParagraph"/>
        <w:numPr>
          <w:ilvl w:val="0"/>
          <w:numId w:val="4"/>
        </w:numPr>
        <w:spacing w:after="0"/>
        <w:jc w:val="both"/>
        <w:rPr>
          <w:rFonts w:ascii="Times New Roman" w:hAnsi="Times New Roman" w:cs="Times New Roman"/>
          <w:sz w:val="24"/>
        </w:rPr>
      </w:pPr>
      <w:r w:rsidRPr="001F090E">
        <w:rPr>
          <w:rFonts w:ascii="Times New Roman" w:hAnsi="Times New Roman" w:cs="Times New Roman"/>
          <w:sz w:val="24"/>
        </w:rPr>
        <w:t>stečeni su ili oblikovani socijalizacijom</w:t>
      </w:r>
    </w:p>
    <w:p w:rsidR="001F090E" w:rsidRPr="001F090E" w:rsidRDefault="001F090E" w:rsidP="001F090E">
      <w:pPr>
        <w:pStyle w:val="ListParagraph"/>
        <w:numPr>
          <w:ilvl w:val="0"/>
          <w:numId w:val="4"/>
        </w:numPr>
        <w:spacing w:after="0"/>
        <w:jc w:val="both"/>
        <w:rPr>
          <w:rFonts w:ascii="Times New Roman" w:hAnsi="Times New Roman" w:cs="Times New Roman"/>
          <w:sz w:val="24"/>
        </w:rPr>
      </w:pPr>
      <w:r w:rsidRPr="001F090E">
        <w:rPr>
          <w:rFonts w:ascii="Times New Roman" w:hAnsi="Times New Roman" w:cs="Times New Roman"/>
          <w:sz w:val="24"/>
        </w:rPr>
        <w:t>determinišu različite vidove društvenog ponašanja</w:t>
      </w:r>
    </w:p>
    <w:p w:rsidR="001F090E" w:rsidRDefault="001F090E" w:rsidP="001F090E">
      <w:pPr>
        <w:pStyle w:val="ListParagraph"/>
        <w:numPr>
          <w:ilvl w:val="0"/>
          <w:numId w:val="4"/>
        </w:numPr>
        <w:spacing w:after="0"/>
        <w:jc w:val="both"/>
        <w:rPr>
          <w:rFonts w:ascii="Times New Roman" w:hAnsi="Times New Roman" w:cs="Times New Roman"/>
          <w:sz w:val="24"/>
        </w:rPr>
      </w:pPr>
      <w:r w:rsidRPr="001F090E">
        <w:rPr>
          <w:rFonts w:ascii="Times New Roman" w:hAnsi="Times New Roman" w:cs="Times New Roman"/>
          <w:sz w:val="24"/>
        </w:rPr>
        <w:t>mogu se zadovoljiti jedino u društvu (podsredstvom drugih ljudi).</w:t>
      </w:r>
    </w:p>
    <w:p w:rsidR="00986005" w:rsidRPr="00986005" w:rsidRDefault="00986005" w:rsidP="00986005">
      <w:pPr>
        <w:spacing w:after="0"/>
        <w:ind w:left="360"/>
        <w:jc w:val="both"/>
        <w:rPr>
          <w:rFonts w:ascii="Times New Roman" w:hAnsi="Times New Roman" w:cs="Times New Roman"/>
          <w:sz w:val="24"/>
        </w:rPr>
      </w:pPr>
    </w:p>
    <w:p w:rsidR="001F090E" w:rsidRDefault="001F090E" w:rsidP="00986005">
      <w:pPr>
        <w:spacing w:after="0"/>
        <w:jc w:val="both"/>
        <w:rPr>
          <w:rFonts w:ascii="Times New Roman" w:hAnsi="Times New Roman" w:cs="Times New Roman"/>
          <w:sz w:val="24"/>
        </w:rPr>
      </w:pPr>
      <w:r w:rsidRPr="001F090E">
        <w:rPr>
          <w:rFonts w:ascii="Times New Roman" w:hAnsi="Times New Roman" w:cs="Times New Roman"/>
          <w:sz w:val="24"/>
        </w:rPr>
        <w:t>Iz karakteristika socijalnih motiva sl</w:t>
      </w:r>
      <w:r>
        <w:rPr>
          <w:rFonts w:ascii="Times New Roman" w:hAnsi="Times New Roman" w:cs="Times New Roman"/>
          <w:sz w:val="24"/>
        </w:rPr>
        <w:t>ij</w:t>
      </w:r>
      <w:r w:rsidRPr="001F090E">
        <w:rPr>
          <w:rFonts w:ascii="Times New Roman" w:hAnsi="Times New Roman" w:cs="Times New Roman"/>
          <w:sz w:val="24"/>
        </w:rPr>
        <w:t>edi i definicija: socijalni motivi su motivi stečeni socijalizacijom, utiču na različite vidove društvenog ponašanja i mogu se zadovoljiti jedino u društvu.</w:t>
      </w:r>
    </w:p>
    <w:p w:rsidR="00986005" w:rsidRPr="00986005" w:rsidRDefault="00986005" w:rsidP="00986005">
      <w:pPr>
        <w:spacing w:after="0"/>
        <w:jc w:val="both"/>
        <w:rPr>
          <w:rFonts w:ascii="Times New Roman" w:hAnsi="Times New Roman" w:cs="Times New Roman"/>
          <w:sz w:val="24"/>
        </w:rPr>
      </w:pPr>
    </w:p>
    <w:p w:rsidR="006232DF" w:rsidRDefault="00BE7A82" w:rsidP="005D66EF">
      <w:pPr>
        <w:pStyle w:val="Heading2"/>
      </w:pPr>
      <w:bookmarkStart w:id="5" w:name="_Toc37378498"/>
      <w:r>
        <w:t xml:space="preserve">3.1. </w:t>
      </w:r>
      <w:r w:rsidR="006232DF" w:rsidRPr="006232DF">
        <w:t>Motivi socijalnog ponašanja i socijalni motivi</w:t>
      </w:r>
      <w:bookmarkEnd w:id="5"/>
    </w:p>
    <w:p w:rsidR="006232DF" w:rsidRDefault="006232DF" w:rsidP="006232DF">
      <w:pPr>
        <w:spacing w:after="0"/>
        <w:rPr>
          <w:rFonts w:ascii="Times New Roman" w:hAnsi="Times New Roman" w:cs="Times New Roman"/>
          <w:i/>
          <w:sz w:val="28"/>
        </w:rPr>
      </w:pPr>
    </w:p>
    <w:p w:rsidR="006232DF" w:rsidRDefault="00986005" w:rsidP="006232D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232DF" w:rsidRPr="001C11FB">
        <w:rPr>
          <w:rFonts w:ascii="Times New Roman" w:hAnsi="Times New Roman" w:cs="Times New Roman"/>
          <w:sz w:val="24"/>
          <w:szCs w:val="24"/>
        </w:rPr>
        <w:t>Razmatrajući motive socijalnog ponašanja navode se različita shvatanja o tome kako su motivi</w:t>
      </w:r>
      <w:r w:rsidR="006232DF">
        <w:rPr>
          <w:rFonts w:ascii="Times New Roman" w:hAnsi="Times New Roman" w:cs="Times New Roman"/>
          <w:sz w:val="24"/>
          <w:szCs w:val="24"/>
        </w:rPr>
        <w:t xml:space="preserve"> </w:t>
      </w:r>
      <w:r w:rsidR="006232DF" w:rsidRPr="001C11FB">
        <w:rPr>
          <w:rFonts w:ascii="Times New Roman" w:hAnsi="Times New Roman" w:cs="Times New Roman"/>
          <w:sz w:val="24"/>
          <w:szCs w:val="24"/>
        </w:rPr>
        <w:t>osnovni pokretači socijalnog ponašanja ljudi. Mnogi autori smatraju da je takav opšti motiv</w:t>
      </w:r>
      <w:r w:rsidR="006232DF">
        <w:rPr>
          <w:rFonts w:ascii="Times New Roman" w:hAnsi="Times New Roman" w:cs="Times New Roman"/>
          <w:sz w:val="24"/>
          <w:szCs w:val="24"/>
        </w:rPr>
        <w:t xml:space="preserve"> </w:t>
      </w:r>
      <w:r w:rsidR="006232DF" w:rsidRPr="001C11FB">
        <w:rPr>
          <w:rFonts w:ascii="Times New Roman" w:hAnsi="Times New Roman" w:cs="Times New Roman"/>
          <w:sz w:val="24"/>
          <w:szCs w:val="24"/>
        </w:rPr>
        <w:t xml:space="preserve">ponašanja </w:t>
      </w:r>
      <w:r w:rsidR="006232DF" w:rsidRPr="006232DF">
        <w:rPr>
          <w:rFonts w:ascii="Times New Roman" w:hAnsi="Times New Roman" w:cs="Times New Roman"/>
          <w:sz w:val="24"/>
          <w:szCs w:val="24"/>
        </w:rPr>
        <w:t>težnja za zadovoljstvom</w:t>
      </w:r>
      <w:r w:rsidR="006232DF" w:rsidRPr="001C11FB">
        <w:rPr>
          <w:rFonts w:ascii="Times New Roman" w:hAnsi="Times New Roman" w:cs="Times New Roman"/>
          <w:sz w:val="24"/>
          <w:szCs w:val="24"/>
        </w:rPr>
        <w:t xml:space="preserve">. Predstavnik takvog shvatanja, poznatog kao </w:t>
      </w:r>
      <w:r w:rsidR="006232DF" w:rsidRPr="00A17B83">
        <w:rPr>
          <w:rFonts w:ascii="Times New Roman" w:hAnsi="Times New Roman" w:cs="Times New Roman"/>
          <w:sz w:val="24"/>
          <w:szCs w:val="24"/>
        </w:rPr>
        <w:t>hedonistička teorija</w:t>
      </w:r>
      <w:r w:rsidR="006232DF">
        <w:rPr>
          <w:rFonts w:ascii="Times New Roman" w:hAnsi="Times New Roman" w:cs="Times New Roman"/>
          <w:sz w:val="24"/>
          <w:szCs w:val="24"/>
        </w:rPr>
        <w:t>, jeste Jeremi</w:t>
      </w:r>
      <w:r w:rsidR="006232DF" w:rsidRPr="001C11FB">
        <w:rPr>
          <w:rFonts w:ascii="Times New Roman" w:hAnsi="Times New Roman" w:cs="Times New Roman"/>
          <w:sz w:val="24"/>
          <w:szCs w:val="24"/>
        </w:rPr>
        <w:t xml:space="preserve"> Bentam. </w:t>
      </w:r>
      <w:r w:rsidR="00B02D71">
        <w:rPr>
          <w:rFonts w:ascii="Times New Roman" w:hAnsi="Times New Roman" w:cs="Times New Roman"/>
          <w:sz w:val="24"/>
          <w:szCs w:val="24"/>
        </w:rPr>
        <w:t xml:space="preserve"> Drugi autori su isticali, hedonističko</w:t>
      </w:r>
      <w:r w:rsidR="00A17B83">
        <w:rPr>
          <w:rFonts w:ascii="Times New Roman" w:hAnsi="Times New Roman" w:cs="Times New Roman"/>
          <w:sz w:val="24"/>
          <w:szCs w:val="24"/>
        </w:rPr>
        <w:t>m shvatanju</w:t>
      </w:r>
      <w:r w:rsidR="00B02D71">
        <w:rPr>
          <w:rFonts w:ascii="Times New Roman" w:hAnsi="Times New Roman" w:cs="Times New Roman"/>
          <w:sz w:val="24"/>
          <w:szCs w:val="24"/>
        </w:rPr>
        <w:t xml:space="preserve"> blisku, koncepciju o težnji za moći kao glavnoj pokretačkoj snazi socijalnog ponašanja ljudi.</w:t>
      </w:r>
      <w:r w:rsidR="006232DF" w:rsidRPr="001C11FB">
        <w:rPr>
          <w:rFonts w:ascii="Times New Roman" w:hAnsi="Times New Roman" w:cs="Times New Roman"/>
          <w:sz w:val="24"/>
          <w:szCs w:val="24"/>
        </w:rPr>
        <w:t xml:space="preserve"> Veći je broj autora</w:t>
      </w:r>
      <w:r w:rsidR="006232DF">
        <w:rPr>
          <w:rFonts w:ascii="Times New Roman" w:hAnsi="Times New Roman" w:cs="Times New Roman"/>
          <w:sz w:val="24"/>
          <w:szCs w:val="24"/>
        </w:rPr>
        <w:t xml:space="preserve"> </w:t>
      </w:r>
      <w:r w:rsidR="006232DF" w:rsidRPr="001C11FB">
        <w:rPr>
          <w:rFonts w:ascii="Times New Roman" w:hAnsi="Times New Roman" w:cs="Times New Roman"/>
          <w:sz w:val="24"/>
          <w:szCs w:val="24"/>
        </w:rPr>
        <w:t>koji osnovu socijalnog života i socijalnog ponašanja nalaze u urođenoj težnji za društvom</w:t>
      </w:r>
      <w:r w:rsidR="00631988">
        <w:rPr>
          <w:rFonts w:ascii="Times New Roman" w:hAnsi="Times New Roman" w:cs="Times New Roman"/>
          <w:sz w:val="24"/>
          <w:szCs w:val="24"/>
        </w:rPr>
        <w:t>,</w:t>
      </w:r>
      <w:r w:rsidR="006232DF" w:rsidRPr="001C11FB">
        <w:rPr>
          <w:rFonts w:ascii="Times New Roman" w:hAnsi="Times New Roman" w:cs="Times New Roman"/>
          <w:sz w:val="24"/>
          <w:szCs w:val="24"/>
        </w:rPr>
        <w:t xml:space="preserve"> a čiji</w:t>
      </w:r>
      <w:r w:rsidR="006232DF">
        <w:rPr>
          <w:rFonts w:ascii="Times New Roman" w:hAnsi="Times New Roman" w:cs="Times New Roman"/>
          <w:sz w:val="24"/>
          <w:szCs w:val="24"/>
        </w:rPr>
        <w:t xml:space="preserve"> </w:t>
      </w:r>
      <w:r w:rsidR="00BE7A82">
        <w:rPr>
          <w:rFonts w:ascii="Times New Roman" w:hAnsi="Times New Roman" w:cs="Times New Roman"/>
          <w:sz w:val="24"/>
          <w:szCs w:val="24"/>
        </w:rPr>
        <w:t>značaj je naglaš</w:t>
      </w:r>
      <w:r w:rsidR="00631988">
        <w:rPr>
          <w:rFonts w:ascii="Times New Roman" w:hAnsi="Times New Roman" w:cs="Times New Roman"/>
          <w:sz w:val="24"/>
          <w:szCs w:val="24"/>
        </w:rPr>
        <w:t>avao</w:t>
      </w:r>
      <w:r w:rsidR="006232DF" w:rsidRPr="001C11FB">
        <w:rPr>
          <w:rFonts w:ascii="Times New Roman" w:hAnsi="Times New Roman" w:cs="Times New Roman"/>
          <w:sz w:val="24"/>
          <w:szCs w:val="24"/>
        </w:rPr>
        <w:t xml:space="preserve"> i Aristotel. </w:t>
      </w:r>
      <w:r w:rsidR="00BB6B00">
        <w:rPr>
          <w:rFonts w:ascii="Times New Roman" w:hAnsi="Times New Roman" w:cs="Times New Roman"/>
          <w:sz w:val="24"/>
          <w:szCs w:val="24"/>
        </w:rPr>
        <w:t xml:space="preserve">Izvori socijalnog ponašanja </w:t>
      </w:r>
      <w:r w:rsidR="001225AD">
        <w:rPr>
          <w:rFonts w:ascii="Times New Roman" w:hAnsi="Times New Roman" w:cs="Times New Roman"/>
          <w:sz w:val="24"/>
          <w:szCs w:val="24"/>
        </w:rPr>
        <w:t xml:space="preserve"> su mnogobrojni,  među njima su i biološke potrebe.</w:t>
      </w:r>
      <w:r>
        <w:rPr>
          <w:rFonts w:ascii="Times New Roman" w:hAnsi="Times New Roman" w:cs="Times New Roman"/>
          <w:sz w:val="24"/>
          <w:szCs w:val="24"/>
        </w:rPr>
        <w:t xml:space="preserve"> </w:t>
      </w:r>
      <w:r w:rsidR="001225AD">
        <w:rPr>
          <w:rFonts w:ascii="Times New Roman" w:hAnsi="Times New Roman" w:cs="Times New Roman"/>
          <w:sz w:val="24"/>
          <w:szCs w:val="24"/>
        </w:rPr>
        <w:t>Za socijalnu psihologiju  koja izučava društveno ponašanja od velikog značaja su oni motivi koji utiču na društveno ponašanje i od kojih zavise pojedini</w:t>
      </w:r>
      <w:r w:rsidR="00631988">
        <w:rPr>
          <w:rFonts w:ascii="Times New Roman" w:hAnsi="Times New Roman" w:cs="Times New Roman"/>
          <w:sz w:val="24"/>
          <w:szCs w:val="24"/>
        </w:rPr>
        <w:t>ci. Z</w:t>
      </w:r>
      <w:r w:rsidR="001225AD">
        <w:rPr>
          <w:rFonts w:ascii="Times New Roman" w:hAnsi="Times New Roman" w:cs="Times New Roman"/>
          <w:sz w:val="24"/>
          <w:szCs w:val="24"/>
        </w:rPr>
        <w:t xml:space="preserve">a </w:t>
      </w:r>
      <w:r w:rsidR="00631988">
        <w:rPr>
          <w:rFonts w:ascii="Times New Roman" w:hAnsi="Times New Roman" w:cs="Times New Roman"/>
          <w:sz w:val="24"/>
          <w:szCs w:val="24"/>
        </w:rPr>
        <w:t xml:space="preserve">pojedino društvo su </w:t>
      </w:r>
      <w:r w:rsidR="001225AD">
        <w:rPr>
          <w:rFonts w:ascii="Times New Roman" w:hAnsi="Times New Roman" w:cs="Times New Roman"/>
          <w:sz w:val="24"/>
          <w:szCs w:val="24"/>
        </w:rPr>
        <w:t>karak</w:t>
      </w:r>
      <w:r w:rsidR="00EF3F8F">
        <w:rPr>
          <w:rFonts w:ascii="Times New Roman" w:hAnsi="Times New Roman" w:cs="Times New Roman"/>
          <w:sz w:val="24"/>
          <w:szCs w:val="24"/>
        </w:rPr>
        <w:t xml:space="preserve">teristični načini interakcije, </w:t>
      </w:r>
      <w:r w:rsidR="001225AD">
        <w:rPr>
          <w:rFonts w:ascii="Times New Roman" w:hAnsi="Times New Roman" w:cs="Times New Roman"/>
          <w:sz w:val="24"/>
          <w:szCs w:val="24"/>
        </w:rPr>
        <w:t>koji su istovremeno karakteristični za cijelo društvo. U</w:t>
      </w:r>
      <w:r>
        <w:rPr>
          <w:rFonts w:ascii="Times New Roman" w:hAnsi="Times New Roman" w:cs="Times New Roman"/>
          <w:sz w:val="24"/>
          <w:szCs w:val="24"/>
        </w:rPr>
        <w:t>pravo o takvim motivima govorimo</w:t>
      </w:r>
      <w:r w:rsidR="001225AD">
        <w:rPr>
          <w:rFonts w:ascii="Times New Roman" w:hAnsi="Times New Roman" w:cs="Times New Roman"/>
          <w:sz w:val="24"/>
          <w:szCs w:val="24"/>
        </w:rPr>
        <w:t xml:space="preserve"> kao socijalnim.</w:t>
      </w:r>
      <w:r w:rsidR="001225AD" w:rsidRPr="001225AD">
        <w:t xml:space="preserve"> </w:t>
      </w:r>
      <w:r w:rsidR="001225AD" w:rsidRPr="001225AD">
        <w:rPr>
          <w:rFonts w:ascii="Times New Roman" w:hAnsi="Times New Roman" w:cs="Times New Roman"/>
          <w:sz w:val="24"/>
          <w:szCs w:val="24"/>
        </w:rPr>
        <w:t>Bliže karakteristike socijalnog motiva su:</w:t>
      </w:r>
      <w:r w:rsidR="00EF3F8F">
        <w:rPr>
          <w:rFonts w:ascii="Times New Roman" w:hAnsi="Times New Roman" w:cs="Times New Roman"/>
          <w:sz w:val="24"/>
          <w:szCs w:val="24"/>
        </w:rPr>
        <w:t xml:space="preserve"> </w:t>
      </w:r>
      <w:r w:rsidR="001225AD" w:rsidRPr="001225AD">
        <w:rPr>
          <w:rFonts w:ascii="Times New Roman" w:hAnsi="Times New Roman" w:cs="Times New Roman"/>
          <w:sz w:val="24"/>
          <w:szCs w:val="24"/>
        </w:rPr>
        <w:t xml:space="preserve">motivi koji se mogu zadovoljiti samo sa direktnim kontaktom sa drugim </w:t>
      </w:r>
      <w:r w:rsidR="00631988">
        <w:rPr>
          <w:rFonts w:ascii="Times New Roman" w:hAnsi="Times New Roman" w:cs="Times New Roman"/>
          <w:sz w:val="24"/>
          <w:szCs w:val="24"/>
        </w:rPr>
        <w:t>ljudima, imaju pokretačku snagu</w:t>
      </w:r>
      <w:r w:rsidR="001225AD" w:rsidRPr="001225AD">
        <w:rPr>
          <w:rFonts w:ascii="Times New Roman" w:hAnsi="Times New Roman" w:cs="Times New Roman"/>
          <w:sz w:val="24"/>
          <w:szCs w:val="24"/>
        </w:rPr>
        <w:t xml:space="preserve"> za interakciju sa drugim ljudima više nego drugi motivi, počivaju na biološkim potrebama, motive koje nalazimo u različitom stepenu </w:t>
      </w:r>
      <w:r w:rsidR="00FE6034">
        <w:rPr>
          <w:rFonts w:ascii="Times New Roman" w:hAnsi="Times New Roman" w:cs="Times New Roman"/>
          <w:sz w:val="24"/>
          <w:szCs w:val="24"/>
        </w:rPr>
        <w:t>razvijanja kod članova društva</w:t>
      </w:r>
      <w:r w:rsidR="001225AD">
        <w:rPr>
          <w:rFonts w:ascii="Times New Roman" w:hAnsi="Times New Roman" w:cs="Times New Roman"/>
          <w:sz w:val="24"/>
          <w:szCs w:val="24"/>
        </w:rPr>
        <w:t>.</w:t>
      </w:r>
      <w:r w:rsidR="00B02D71" w:rsidRPr="00B02D71">
        <w:t xml:space="preserve"> </w:t>
      </w:r>
      <w:r w:rsidR="001225AD">
        <w:rPr>
          <w:rFonts w:ascii="Times New Roman" w:hAnsi="Times New Roman" w:cs="Times New Roman"/>
          <w:sz w:val="24"/>
          <w:szCs w:val="24"/>
        </w:rPr>
        <w:t xml:space="preserve"> K</w:t>
      </w:r>
      <w:r w:rsidR="00B02D71" w:rsidRPr="00B02D71">
        <w:rPr>
          <w:rFonts w:ascii="Times New Roman" w:hAnsi="Times New Roman" w:cs="Times New Roman"/>
          <w:sz w:val="24"/>
          <w:szCs w:val="24"/>
        </w:rPr>
        <w:t xml:space="preserve">oristeći termin “socijalni motivi” mi ne mislimo time reći da svi motivi doprinose razvijanju skladnih odnosa među članovima </w:t>
      </w:r>
      <w:r w:rsidR="00B02D71" w:rsidRPr="00B02D71">
        <w:rPr>
          <w:rFonts w:ascii="Times New Roman" w:hAnsi="Times New Roman" w:cs="Times New Roman"/>
          <w:sz w:val="24"/>
          <w:szCs w:val="24"/>
        </w:rPr>
        <w:lastRenderedPageBreak/>
        <w:t>društva, da doprinos</w:t>
      </w:r>
      <w:r w:rsidR="00EF3F8F">
        <w:rPr>
          <w:rFonts w:ascii="Times New Roman" w:hAnsi="Times New Roman" w:cs="Times New Roman"/>
          <w:sz w:val="24"/>
          <w:szCs w:val="24"/>
        </w:rPr>
        <w:t>e boljem funkcionisanju i slično.</w:t>
      </w:r>
      <w:r w:rsidR="00631988">
        <w:rPr>
          <w:rFonts w:ascii="Times New Roman" w:hAnsi="Times New Roman" w:cs="Times New Roman"/>
          <w:sz w:val="24"/>
          <w:szCs w:val="24"/>
        </w:rPr>
        <w:t xml:space="preserve"> </w:t>
      </w:r>
      <w:r w:rsidR="001225AD" w:rsidRPr="001225AD">
        <w:rPr>
          <w:rFonts w:ascii="Times New Roman" w:hAnsi="Times New Roman" w:cs="Times New Roman"/>
          <w:sz w:val="24"/>
          <w:szCs w:val="24"/>
        </w:rPr>
        <w:t xml:space="preserve">Mnogi naprotiv dovode do sukoba i sporova i otežavaju skladno funkcionisanje društva. Oni se nazivaju socijalnim zbog toga što se mogu zadovoljiti isključivo socijalnom interakcijom.  </w:t>
      </w:r>
    </w:p>
    <w:p w:rsidR="00986005" w:rsidRDefault="00986005" w:rsidP="00986005">
      <w:pPr>
        <w:spacing w:after="0"/>
        <w:rPr>
          <w:rFonts w:ascii="Times New Roman" w:hAnsi="Times New Roman" w:cs="Times New Roman"/>
          <w:sz w:val="24"/>
          <w:szCs w:val="24"/>
        </w:rPr>
      </w:pPr>
    </w:p>
    <w:p w:rsidR="00BE7A82" w:rsidRDefault="00BE7A82" w:rsidP="007B2D26">
      <w:pPr>
        <w:pStyle w:val="Heading1"/>
        <w:rPr>
          <w:i w:val="0"/>
        </w:rPr>
      </w:pPr>
      <w:bookmarkStart w:id="6" w:name="_Toc37378499"/>
      <w:r w:rsidRPr="00BE7A82">
        <w:t>4. Socijalni motivi usmjereni na obezbijeđenje lične egzistenzije i afirmaciju</w:t>
      </w:r>
      <w:bookmarkEnd w:id="6"/>
    </w:p>
    <w:p w:rsidR="00986005" w:rsidRDefault="00986005" w:rsidP="00986005">
      <w:pPr>
        <w:spacing w:after="0"/>
        <w:jc w:val="center"/>
        <w:rPr>
          <w:rFonts w:ascii="Times New Roman" w:hAnsi="Times New Roman" w:cs="Times New Roman"/>
          <w:i/>
          <w:sz w:val="28"/>
          <w:szCs w:val="24"/>
        </w:rPr>
      </w:pPr>
    </w:p>
    <w:p w:rsidR="00986005" w:rsidRDefault="00986005" w:rsidP="00986005">
      <w:pPr>
        <w:spacing w:after="0"/>
        <w:jc w:val="both"/>
        <w:rPr>
          <w:rFonts w:ascii="Times New Roman" w:hAnsi="Times New Roman" w:cs="Times New Roman"/>
          <w:sz w:val="24"/>
          <w:szCs w:val="24"/>
        </w:rPr>
      </w:pPr>
      <w:r>
        <w:rPr>
          <w:rFonts w:ascii="Times New Roman" w:hAnsi="Times New Roman" w:cs="Times New Roman"/>
          <w:sz w:val="24"/>
          <w:szCs w:val="24"/>
        </w:rPr>
        <w:t xml:space="preserve">     U ovu grupu spadaju socijalni motivi koji su prije svega usmjereni na vlastitu ličnost </w:t>
      </w:r>
      <w:r w:rsidR="00846BCB">
        <w:rPr>
          <w:rFonts w:ascii="Times New Roman" w:hAnsi="Times New Roman" w:cs="Times New Roman"/>
          <w:sz w:val="24"/>
          <w:szCs w:val="24"/>
        </w:rPr>
        <w:t xml:space="preserve">i </w:t>
      </w:r>
      <w:r>
        <w:rPr>
          <w:rFonts w:ascii="Times New Roman" w:hAnsi="Times New Roman" w:cs="Times New Roman"/>
          <w:sz w:val="24"/>
          <w:szCs w:val="24"/>
        </w:rPr>
        <w:t>nazivaju</w:t>
      </w:r>
      <w:r w:rsidR="00846BCB">
        <w:rPr>
          <w:rFonts w:ascii="Times New Roman" w:hAnsi="Times New Roman" w:cs="Times New Roman"/>
          <w:sz w:val="24"/>
          <w:szCs w:val="24"/>
        </w:rPr>
        <w:t xml:space="preserve"> se još i  personalnim motivima. Razlikujemo sledeće motive:</w:t>
      </w:r>
    </w:p>
    <w:p w:rsidR="00986005" w:rsidRDefault="00986005" w:rsidP="00986005">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motiv  borbenosti</w:t>
      </w:r>
    </w:p>
    <w:p w:rsidR="00986005" w:rsidRDefault="00986005" w:rsidP="00986005">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motiv sigurnosti</w:t>
      </w:r>
    </w:p>
    <w:p w:rsidR="0024741B" w:rsidRDefault="0024741B" w:rsidP="00986005">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motiv za sticanjem</w:t>
      </w:r>
    </w:p>
    <w:p w:rsidR="0024741B" w:rsidRDefault="0024741B" w:rsidP="00986005">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motiv za samopotvrđivanjem</w:t>
      </w:r>
    </w:p>
    <w:p w:rsidR="0024741B" w:rsidRDefault="00846BCB" w:rsidP="00986005">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motiv za priznanjem, statusom i prestižom</w:t>
      </w:r>
    </w:p>
    <w:p w:rsidR="00846BCB" w:rsidRDefault="00846BCB" w:rsidP="00986005">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motiv moći</w:t>
      </w:r>
    </w:p>
    <w:p w:rsidR="00846BCB" w:rsidRDefault="00846BCB" w:rsidP="00986005">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motiv za samostalnočću i slobodom </w:t>
      </w:r>
    </w:p>
    <w:p w:rsidR="00986005" w:rsidRDefault="00986005" w:rsidP="00986005">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motiv za postignućem</w:t>
      </w:r>
    </w:p>
    <w:p w:rsidR="00AF4F0D" w:rsidRDefault="00846BCB" w:rsidP="00AF4F0D">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motiv za samoaktualizacijom</w:t>
      </w:r>
    </w:p>
    <w:p w:rsidR="007B2D26" w:rsidRPr="007B2D26" w:rsidRDefault="007B2D26" w:rsidP="007B2D26">
      <w:pPr>
        <w:pStyle w:val="ListParagraph"/>
        <w:spacing w:after="0"/>
        <w:ind w:left="786"/>
        <w:jc w:val="both"/>
        <w:rPr>
          <w:rFonts w:ascii="Times New Roman" w:hAnsi="Times New Roman" w:cs="Times New Roman"/>
          <w:sz w:val="24"/>
          <w:szCs w:val="24"/>
        </w:rPr>
      </w:pPr>
    </w:p>
    <w:p w:rsidR="006232DF" w:rsidRDefault="00BE7A82" w:rsidP="005D66EF">
      <w:pPr>
        <w:pStyle w:val="Heading2"/>
      </w:pPr>
      <w:bookmarkStart w:id="7" w:name="_Toc37378500"/>
      <w:r>
        <w:t>4.1. Motiv borbenosti</w:t>
      </w:r>
      <w:bookmarkEnd w:id="7"/>
    </w:p>
    <w:p w:rsidR="008D5DBB" w:rsidRDefault="008D5DBB" w:rsidP="00BE7A82">
      <w:pPr>
        <w:spacing w:after="0"/>
        <w:jc w:val="center"/>
        <w:rPr>
          <w:rFonts w:ascii="Times New Roman" w:hAnsi="Times New Roman" w:cs="Times New Roman"/>
          <w:i/>
          <w:sz w:val="28"/>
        </w:rPr>
      </w:pPr>
    </w:p>
    <w:p w:rsidR="00F00F9D" w:rsidRDefault="008D5DBB" w:rsidP="008D5DBB">
      <w:pPr>
        <w:spacing w:after="0"/>
        <w:jc w:val="both"/>
        <w:rPr>
          <w:rFonts w:ascii="Times New Roman" w:hAnsi="Times New Roman" w:cs="Times New Roman"/>
          <w:sz w:val="24"/>
          <w:szCs w:val="24"/>
        </w:rPr>
      </w:pPr>
      <w:r w:rsidRPr="008D5DBB">
        <w:rPr>
          <w:rFonts w:ascii="Times New Roman" w:hAnsi="Times New Roman" w:cs="Times New Roman"/>
          <w:sz w:val="24"/>
          <w:szCs w:val="24"/>
        </w:rPr>
        <w:t xml:space="preserve">     Motiv borbenosti je prvi motiv iz ove grupe motiva o kome ćemo govoriti. Često se sa ovim motivom izjednačuje motiv agresivnosti. Međutim, potrebno je razlikovati ova dva motiva. Dakle, o motivu agresivnosti govorimo onda kada je cilj aktivnosti da se nanese šteta nekom drugom ili da se neko drugi povrijedi. Dok j</w:t>
      </w:r>
      <w:r w:rsidR="007B2D26">
        <w:rPr>
          <w:rFonts w:ascii="Times New Roman" w:hAnsi="Times New Roman" w:cs="Times New Roman"/>
          <w:sz w:val="24"/>
          <w:szCs w:val="24"/>
        </w:rPr>
        <w:t>e na drugoj strani, za motiv</w:t>
      </w:r>
      <w:r w:rsidRPr="008D5DBB">
        <w:rPr>
          <w:rFonts w:ascii="Times New Roman" w:hAnsi="Times New Roman" w:cs="Times New Roman"/>
          <w:sz w:val="24"/>
          <w:szCs w:val="24"/>
        </w:rPr>
        <w:t xml:space="preserve"> borbenosti karakteristično da se borbom sa drugima, kompetencijom nastoji ostvariti nešto čemu se teži,</w:t>
      </w:r>
      <w:r w:rsidR="00631988">
        <w:rPr>
          <w:rFonts w:ascii="Times New Roman" w:hAnsi="Times New Roman" w:cs="Times New Roman"/>
          <w:sz w:val="24"/>
          <w:szCs w:val="24"/>
        </w:rPr>
        <w:t xml:space="preserve"> </w:t>
      </w:r>
      <w:r w:rsidRPr="008D5DBB">
        <w:rPr>
          <w:rFonts w:ascii="Times New Roman" w:hAnsi="Times New Roman" w:cs="Times New Roman"/>
          <w:sz w:val="24"/>
          <w:szCs w:val="24"/>
        </w:rPr>
        <w:t>ako su dr</w:t>
      </w:r>
      <w:r w:rsidR="007B2D26">
        <w:rPr>
          <w:rFonts w:ascii="Times New Roman" w:hAnsi="Times New Roman" w:cs="Times New Roman"/>
          <w:sz w:val="24"/>
          <w:szCs w:val="24"/>
        </w:rPr>
        <w:t xml:space="preserve">ugi prepreka da se to ostvari. </w:t>
      </w:r>
      <w:r w:rsidRPr="008D5DBB">
        <w:rPr>
          <w:rFonts w:ascii="Times New Roman" w:hAnsi="Times New Roman" w:cs="Times New Roman"/>
          <w:sz w:val="24"/>
          <w:szCs w:val="24"/>
        </w:rPr>
        <w:t>Neki od autora pozivaju se na univerzalnost i urođenost ovog motiva obrazlažući da je među ljudima oduvijek i uvijek postoje sukobi,</w:t>
      </w:r>
      <w:r w:rsidR="007B2D26">
        <w:rPr>
          <w:rFonts w:ascii="Times New Roman" w:hAnsi="Times New Roman" w:cs="Times New Roman"/>
          <w:sz w:val="24"/>
          <w:szCs w:val="24"/>
        </w:rPr>
        <w:t xml:space="preserve"> </w:t>
      </w:r>
      <w:r w:rsidRPr="008D5DBB">
        <w:rPr>
          <w:rFonts w:ascii="Times New Roman" w:hAnsi="Times New Roman" w:cs="Times New Roman"/>
          <w:sz w:val="24"/>
          <w:szCs w:val="24"/>
        </w:rPr>
        <w:t>borbe,</w:t>
      </w:r>
      <w:r w:rsidR="007B2D26">
        <w:rPr>
          <w:rFonts w:ascii="Times New Roman" w:hAnsi="Times New Roman" w:cs="Times New Roman"/>
          <w:sz w:val="24"/>
          <w:szCs w:val="24"/>
        </w:rPr>
        <w:t xml:space="preserve"> </w:t>
      </w:r>
      <w:r w:rsidRPr="008D5DBB">
        <w:rPr>
          <w:rFonts w:ascii="Times New Roman" w:hAnsi="Times New Roman" w:cs="Times New Roman"/>
          <w:sz w:val="24"/>
          <w:szCs w:val="24"/>
        </w:rPr>
        <w:t>ratovi i da je mogućnost trajnog mira među ljudima iluzija. Međutim antropološka istraživanja, pokazuju da nisu uvi</w:t>
      </w:r>
      <w:r w:rsidR="00F00F9D">
        <w:rPr>
          <w:rFonts w:ascii="Times New Roman" w:hAnsi="Times New Roman" w:cs="Times New Roman"/>
          <w:sz w:val="24"/>
          <w:szCs w:val="24"/>
        </w:rPr>
        <w:t xml:space="preserve">jek sva plemena vodila ratove. </w:t>
      </w:r>
      <w:r w:rsidRPr="008D5DBB">
        <w:rPr>
          <w:rFonts w:ascii="Times New Roman" w:hAnsi="Times New Roman" w:cs="Times New Roman"/>
          <w:sz w:val="24"/>
          <w:szCs w:val="24"/>
        </w:rPr>
        <w:t xml:space="preserve">Borbenost, kako ističu mnogi psiholozi, više je način zadovoljenja motiva nego poseban motiv.  </w:t>
      </w:r>
    </w:p>
    <w:p w:rsidR="007B2D26" w:rsidRPr="00F937E2" w:rsidRDefault="00F00F9D" w:rsidP="00F937E2">
      <w:pPr>
        <w:spacing w:after="0"/>
        <w:jc w:val="both"/>
        <w:rPr>
          <w:rFonts w:ascii="Times New Roman" w:hAnsi="Times New Roman" w:cs="Times New Roman"/>
          <w:i/>
          <w:sz w:val="28"/>
        </w:rPr>
      </w:pPr>
      <w:r>
        <w:rPr>
          <w:rFonts w:ascii="Times New Roman" w:hAnsi="Times New Roman" w:cs="Times New Roman"/>
          <w:sz w:val="24"/>
          <w:szCs w:val="24"/>
        </w:rPr>
        <w:t xml:space="preserve">     </w:t>
      </w:r>
      <w:r w:rsidR="008D5DBB" w:rsidRPr="008D5DBB">
        <w:rPr>
          <w:rFonts w:ascii="Times New Roman" w:hAnsi="Times New Roman" w:cs="Times New Roman"/>
          <w:sz w:val="24"/>
          <w:szCs w:val="24"/>
        </w:rPr>
        <w:t>Dakle, motivi se mogu zadovoljiti borbenošću i kompetencijom, ali i kooperacijom i saradnjom sa drugima.</w:t>
      </w:r>
      <w:r w:rsidR="00631988">
        <w:rPr>
          <w:rFonts w:ascii="Times New Roman" w:hAnsi="Times New Roman" w:cs="Times New Roman"/>
          <w:sz w:val="24"/>
          <w:szCs w:val="24"/>
        </w:rPr>
        <w:t xml:space="preserve"> </w:t>
      </w:r>
      <w:r w:rsidR="008D5DBB" w:rsidRPr="008D5DBB">
        <w:rPr>
          <w:rFonts w:ascii="Times New Roman" w:hAnsi="Times New Roman" w:cs="Times New Roman"/>
          <w:sz w:val="24"/>
          <w:szCs w:val="24"/>
        </w:rPr>
        <w:t>Takođe, borbenost i kompetivnost mogu postati opšta osobina pripadnika određenog društva, posebno određene klase. Takav primjer jeste kapitalistički društveni sistem,</w:t>
      </w:r>
      <w:r w:rsidR="00631988">
        <w:rPr>
          <w:rFonts w:ascii="Times New Roman" w:hAnsi="Times New Roman" w:cs="Times New Roman"/>
          <w:sz w:val="24"/>
          <w:szCs w:val="24"/>
        </w:rPr>
        <w:t xml:space="preserve"> </w:t>
      </w:r>
      <w:r w:rsidR="008D5DBB" w:rsidRPr="008D5DBB">
        <w:rPr>
          <w:rFonts w:ascii="Times New Roman" w:hAnsi="Times New Roman" w:cs="Times New Roman"/>
          <w:sz w:val="24"/>
          <w:szCs w:val="24"/>
        </w:rPr>
        <w:t>gdje je kompetencija opšti način odnosa među ljudima</w:t>
      </w:r>
      <w:r w:rsidR="008D5DBB" w:rsidRPr="008D5DBB">
        <w:rPr>
          <w:rFonts w:ascii="Times New Roman" w:hAnsi="Times New Roman" w:cs="Times New Roman"/>
          <w:i/>
          <w:sz w:val="28"/>
        </w:rPr>
        <w:t>.</w:t>
      </w:r>
    </w:p>
    <w:p w:rsidR="00F937E2" w:rsidRPr="007B2D26" w:rsidRDefault="00F937E2" w:rsidP="007B2D26"/>
    <w:p w:rsidR="008D5DBB" w:rsidRPr="008D5DBB" w:rsidRDefault="008D5DBB" w:rsidP="007B2D26">
      <w:pPr>
        <w:pStyle w:val="Heading2"/>
      </w:pPr>
      <w:bookmarkStart w:id="8" w:name="_Toc37378501"/>
      <w:r w:rsidRPr="008D5DBB">
        <w:t>4.2. Motiv sigurnosti</w:t>
      </w:r>
      <w:bookmarkEnd w:id="8"/>
    </w:p>
    <w:p w:rsidR="008D5DBB" w:rsidRPr="008D5DBB" w:rsidRDefault="008D5DBB" w:rsidP="008D5DBB">
      <w:pPr>
        <w:spacing w:after="0"/>
        <w:jc w:val="center"/>
        <w:rPr>
          <w:rFonts w:ascii="Times New Roman" w:hAnsi="Times New Roman" w:cs="Times New Roman"/>
          <w:i/>
          <w:sz w:val="28"/>
        </w:rPr>
      </w:pPr>
    </w:p>
    <w:p w:rsidR="00AF4F0D" w:rsidRDefault="008D5DBB" w:rsidP="008D5DBB">
      <w:pPr>
        <w:spacing w:after="0"/>
        <w:jc w:val="both"/>
        <w:rPr>
          <w:rFonts w:ascii="Times New Roman" w:hAnsi="Times New Roman" w:cs="Times New Roman"/>
          <w:sz w:val="24"/>
          <w:szCs w:val="24"/>
        </w:rPr>
      </w:pPr>
      <w:r w:rsidRPr="008D5DBB">
        <w:rPr>
          <w:rFonts w:ascii="Times New Roman" w:hAnsi="Times New Roman" w:cs="Times New Roman"/>
          <w:sz w:val="24"/>
          <w:szCs w:val="24"/>
        </w:rPr>
        <w:t xml:space="preserve">     Drugi važan socijalni m</w:t>
      </w:r>
      <w:r w:rsidR="007B2D26">
        <w:rPr>
          <w:rFonts w:ascii="Times New Roman" w:hAnsi="Times New Roman" w:cs="Times New Roman"/>
          <w:sz w:val="24"/>
          <w:szCs w:val="24"/>
        </w:rPr>
        <w:t>otiv iz ove grupe jeste motiv si</w:t>
      </w:r>
      <w:r w:rsidRPr="008D5DBB">
        <w:rPr>
          <w:rFonts w:ascii="Times New Roman" w:hAnsi="Times New Roman" w:cs="Times New Roman"/>
          <w:sz w:val="24"/>
          <w:szCs w:val="24"/>
        </w:rPr>
        <w:t xml:space="preserve">gurnosti. Ovaj motiv se manifestuje u težnji da se održi nepromijenjenom situacija koja će zadovoljiti za pojedinca bitne motive. </w:t>
      </w:r>
      <w:r w:rsidRPr="008D5DBB">
        <w:rPr>
          <w:rFonts w:ascii="Times New Roman" w:hAnsi="Times New Roman" w:cs="Times New Roman"/>
          <w:sz w:val="24"/>
          <w:szCs w:val="24"/>
        </w:rPr>
        <w:lastRenderedPageBreak/>
        <w:t xml:space="preserve">Smatra se, da motiv sigurnosti ima svoj izvor  u potrebi djeteta da bude voljeno </w:t>
      </w:r>
      <w:r w:rsidR="00631988">
        <w:rPr>
          <w:rFonts w:ascii="Times New Roman" w:hAnsi="Times New Roman" w:cs="Times New Roman"/>
          <w:sz w:val="24"/>
          <w:szCs w:val="24"/>
        </w:rPr>
        <w:t xml:space="preserve">i da se na njega obraća pažnja. </w:t>
      </w:r>
      <w:r w:rsidRPr="008D5DBB">
        <w:rPr>
          <w:rFonts w:ascii="Times New Roman" w:hAnsi="Times New Roman" w:cs="Times New Roman"/>
          <w:sz w:val="24"/>
          <w:szCs w:val="24"/>
        </w:rPr>
        <w:t>I kako v</w:t>
      </w:r>
      <w:r w:rsidR="007B2D26">
        <w:rPr>
          <w:rFonts w:ascii="Times New Roman" w:hAnsi="Times New Roman" w:cs="Times New Roman"/>
          <w:sz w:val="24"/>
          <w:szCs w:val="24"/>
        </w:rPr>
        <w:t xml:space="preserve">eliki broj psihologa ocjenjuje </w:t>
      </w:r>
      <w:r w:rsidRPr="008D5DBB">
        <w:rPr>
          <w:rFonts w:ascii="Times New Roman" w:hAnsi="Times New Roman" w:cs="Times New Roman"/>
          <w:sz w:val="24"/>
          <w:szCs w:val="24"/>
        </w:rPr>
        <w:t>nezadovoljenje ove dječ</w:t>
      </w:r>
      <w:r w:rsidR="00F00F9D">
        <w:rPr>
          <w:rFonts w:ascii="Times New Roman" w:hAnsi="Times New Roman" w:cs="Times New Roman"/>
          <w:sz w:val="24"/>
          <w:szCs w:val="24"/>
        </w:rPr>
        <w:t>ije potrebe može imati nepoželjn</w:t>
      </w:r>
      <w:r w:rsidRPr="008D5DBB">
        <w:rPr>
          <w:rFonts w:ascii="Times New Roman" w:hAnsi="Times New Roman" w:cs="Times New Roman"/>
          <w:sz w:val="24"/>
          <w:szCs w:val="24"/>
        </w:rPr>
        <w:t>e posl</w:t>
      </w:r>
      <w:r w:rsidR="00F00F9D">
        <w:rPr>
          <w:rFonts w:ascii="Times New Roman" w:hAnsi="Times New Roman" w:cs="Times New Roman"/>
          <w:sz w:val="24"/>
          <w:szCs w:val="24"/>
        </w:rPr>
        <w:t>j</w:t>
      </w:r>
      <w:r w:rsidRPr="008D5DBB">
        <w:rPr>
          <w:rFonts w:ascii="Times New Roman" w:hAnsi="Times New Roman" w:cs="Times New Roman"/>
          <w:sz w:val="24"/>
          <w:szCs w:val="24"/>
        </w:rPr>
        <w:t>edice na formiranje ličnoti i budućeg čovjeka. Kod djece kod koje je zadovoljen motiv sigurnosti biće socijalna i bolji saradnici u različitim međuljudskim odnosima. U suprotnom, rezultiraće u neprijateljski odnos prema drugima, kroz ispoljavanje nepovjerljivosti prema okolini, povučenost kao i agresivnost</w:t>
      </w:r>
      <w:r w:rsidR="007B2D26">
        <w:rPr>
          <w:rFonts w:ascii="Times New Roman" w:hAnsi="Times New Roman" w:cs="Times New Roman"/>
          <w:sz w:val="24"/>
          <w:szCs w:val="24"/>
        </w:rPr>
        <w:t>.</w:t>
      </w:r>
    </w:p>
    <w:p w:rsidR="007B2D26" w:rsidRPr="008D5DBB" w:rsidRDefault="007B2D26" w:rsidP="008D5DBB">
      <w:pPr>
        <w:spacing w:after="0"/>
        <w:jc w:val="both"/>
        <w:rPr>
          <w:rFonts w:ascii="Times New Roman" w:hAnsi="Times New Roman" w:cs="Times New Roman"/>
          <w:sz w:val="24"/>
          <w:szCs w:val="24"/>
        </w:rPr>
      </w:pPr>
    </w:p>
    <w:p w:rsidR="00AB7F09" w:rsidRPr="00AB7F09" w:rsidRDefault="00AB7F09" w:rsidP="005D66EF">
      <w:pPr>
        <w:pStyle w:val="Heading2"/>
      </w:pPr>
      <w:bookmarkStart w:id="9" w:name="_Toc37378502"/>
      <w:r w:rsidRPr="00AB7F09">
        <w:t>4.3. Motiv za sticanjem</w:t>
      </w:r>
      <w:bookmarkEnd w:id="9"/>
    </w:p>
    <w:p w:rsidR="00AB7F09" w:rsidRPr="00AB7F09" w:rsidRDefault="00AB7F09" w:rsidP="00AB7F09">
      <w:pPr>
        <w:spacing w:after="0"/>
        <w:jc w:val="center"/>
        <w:rPr>
          <w:rFonts w:ascii="Times New Roman" w:hAnsi="Times New Roman" w:cs="Times New Roman"/>
          <w:i/>
          <w:sz w:val="28"/>
        </w:rPr>
      </w:pPr>
    </w:p>
    <w:p w:rsidR="00CC7346" w:rsidRPr="00AB7F09" w:rsidRDefault="00AB7F09" w:rsidP="00AB7F09">
      <w:pPr>
        <w:spacing w:after="0"/>
        <w:jc w:val="both"/>
        <w:rPr>
          <w:rFonts w:ascii="Times New Roman" w:hAnsi="Times New Roman" w:cs="Times New Roman"/>
          <w:sz w:val="24"/>
          <w:szCs w:val="24"/>
        </w:rPr>
      </w:pPr>
      <w:r w:rsidRPr="00AB7F09">
        <w:rPr>
          <w:rFonts w:ascii="Times New Roman" w:hAnsi="Times New Roman" w:cs="Times New Roman"/>
          <w:sz w:val="28"/>
        </w:rPr>
        <w:t xml:space="preserve">     </w:t>
      </w:r>
      <w:r w:rsidRPr="00AB7F09">
        <w:rPr>
          <w:rFonts w:ascii="Times New Roman" w:hAnsi="Times New Roman" w:cs="Times New Roman"/>
          <w:sz w:val="24"/>
          <w:szCs w:val="24"/>
        </w:rPr>
        <w:t>Kod motiva za sticanjem karakteristično je shvatanje o njegovoj važnosti i uređenosti, gdje se ističe pojava da je moguće već kod male djece zapaziti sakupljanje različitih predmeta. Kroz urođenost ovog motiva, pokušava se pravdati nužnost kapitalističkog društvenog poretka. Argumetiše se : s obzirom na to da je motiv za sticanjem urođen i proizlazi iz ljudske prirode, i društveni sistem koji počiva na sticanju privatne svojine predstavlja pr</w:t>
      </w:r>
      <w:r w:rsidR="00DD14B0">
        <w:rPr>
          <w:rFonts w:ascii="Times New Roman" w:hAnsi="Times New Roman" w:cs="Times New Roman"/>
          <w:sz w:val="24"/>
          <w:szCs w:val="24"/>
        </w:rPr>
        <w:t>irodan, neizbježan jedino održiv</w:t>
      </w:r>
      <w:r w:rsidRPr="00AB7F09">
        <w:rPr>
          <w:rFonts w:ascii="Times New Roman" w:hAnsi="Times New Roman" w:cs="Times New Roman"/>
          <w:sz w:val="24"/>
          <w:szCs w:val="24"/>
        </w:rPr>
        <w:t xml:space="preserve"> društveni poredak</w:t>
      </w:r>
      <w:r w:rsidR="00005FCF">
        <w:rPr>
          <w:rFonts w:ascii="Times New Roman" w:hAnsi="Times New Roman" w:cs="Times New Roman"/>
          <w:sz w:val="24"/>
          <w:szCs w:val="24"/>
        </w:rPr>
        <w:t>.</w:t>
      </w:r>
      <w:r w:rsidR="00CC7346">
        <w:rPr>
          <w:rStyle w:val="FootnoteReference"/>
          <w:rFonts w:ascii="Times New Roman" w:hAnsi="Times New Roman" w:cs="Times New Roman"/>
          <w:sz w:val="24"/>
          <w:szCs w:val="24"/>
        </w:rPr>
        <w:footnoteReference w:id="1"/>
      </w:r>
    </w:p>
    <w:p w:rsidR="00CC7346" w:rsidRDefault="00CC7346" w:rsidP="00AB7F09">
      <w:pPr>
        <w:spacing w:after="0"/>
        <w:jc w:val="both"/>
        <w:rPr>
          <w:rFonts w:ascii="Times New Roman" w:hAnsi="Times New Roman" w:cs="Times New Roman"/>
          <w:sz w:val="24"/>
          <w:szCs w:val="24"/>
        </w:rPr>
      </w:pPr>
      <w:r w:rsidRPr="00AB7F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F09">
        <w:rPr>
          <w:rFonts w:ascii="Times New Roman" w:hAnsi="Times New Roman" w:cs="Times New Roman"/>
          <w:sz w:val="24"/>
          <w:szCs w:val="24"/>
        </w:rPr>
        <w:t>Kada je riječ o djeci, to može biti izraz želje da čini ono što i drugi čine, nastojanje da se nešto sazna, težnja da se ang</w:t>
      </w:r>
      <w:r>
        <w:rPr>
          <w:rFonts w:ascii="Times New Roman" w:hAnsi="Times New Roman" w:cs="Times New Roman"/>
          <w:sz w:val="24"/>
          <w:szCs w:val="24"/>
        </w:rPr>
        <w:t>ažuje aktivnost i drugo.  Dakle</w:t>
      </w:r>
      <w:r w:rsidRPr="00AB7F09">
        <w:rPr>
          <w:rFonts w:ascii="Times New Roman" w:hAnsi="Times New Roman" w:cs="Times New Roman"/>
          <w:sz w:val="24"/>
          <w:szCs w:val="24"/>
        </w:rPr>
        <w:t>,</w:t>
      </w:r>
      <w:r>
        <w:rPr>
          <w:rFonts w:ascii="Times New Roman" w:hAnsi="Times New Roman" w:cs="Times New Roman"/>
          <w:sz w:val="24"/>
          <w:szCs w:val="24"/>
        </w:rPr>
        <w:t xml:space="preserve"> </w:t>
      </w:r>
      <w:r w:rsidRPr="00AB7F09">
        <w:rPr>
          <w:rFonts w:ascii="Times New Roman" w:hAnsi="Times New Roman" w:cs="Times New Roman"/>
          <w:sz w:val="24"/>
          <w:szCs w:val="24"/>
        </w:rPr>
        <w:t>ovaj motiv nesumljivo je snažan faktor ljudske aktivnosti,</w:t>
      </w:r>
      <w:r>
        <w:rPr>
          <w:rFonts w:ascii="Times New Roman" w:hAnsi="Times New Roman" w:cs="Times New Roman"/>
          <w:sz w:val="24"/>
          <w:szCs w:val="24"/>
        </w:rPr>
        <w:t xml:space="preserve"> </w:t>
      </w:r>
      <w:r w:rsidRPr="00AB7F09">
        <w:rPr>
          <w:rFonts w:ascii="Times New Roman" w:hAnsi="Times New Roman" w:cs="Times New Roman"/>
          <w:sz w:val="24"/>
          <w:szCs w:val="24"/>
        </w:rPr>
        <w:t>ali i izvor sukoba kako između pojedinaca,</w:t>
      </w:r>
      <w:r>
        <w:rPr>
          <w:rFonts w:ascii="Times New Roman" w:hAnsi="Times New Roman" w:cs="Times New Roman"/>
          <w:sz w:val="24"/>
          <w:szCs w:val="24"/>
        </w:rPr>
        <w:t xml:space="preserve"> </w:t>
      </w:r>
      <w:r w:rsidRPr="00AB7F09">
        <w:rPr>
          <w:rFonts w:ascii="Times New Roman" w:hAnsi="Times New Roman" w:cs="Times New Roman"/>
          <w:sz w:val="24"/>
          <w:szCs w:val="24"/>
        </w:rPr>
        <w:t>tako i između raznih grupa, slojeva i klasa. O važnosti uticaja motiva za sticanje govori i američki psiholog Viljem Dže</w:t>
      </w:r>
      <w:r w:rsidR="00F00F9D">
        <w:rPr>
          <w:rFonts w:ascii="Times New Roman" w:hAnsi="Times New Roman" w:cs="Times New Roman"/>
          <w:sz w:val="24"/>
          <w:szCs w:val="24"/>
        </w:rPr>
        <w:t>j</w:t>
      </w:r>
      <w:r w:rsidRPr="00AB7F09">
        <w:rPr>
          <w:rFonts w:ascii="Times New Roman" w:hAnsi="Times New Roman" w:cs="Times New Roman"/>
          <w:sz w:val="24"/>
          <w:szCs w:val="24"/>
        </w:rPr>
        <w:t>ms(James) koji navodi da pored psihološko i tjelosno ja postoji i materijalno ja. Čini ga doživljaj vlastite imovine kao d</w:t>
      </w:r>
      <w:r w:rsidR="00F00F9D">
        <w:rPr>
          <w:rFonts w:ascii="Times New Roman" w:hAnsi="Times New Roman" w:cs="Times New Roman"/>
          <w:sz w:val="24"/>
          <w:szCs w:val="24"/>
        </w:rPr>
        <w:t>i</w:t>
      </w:r>
      <w:r w:rsidRPr="00AB7F09">
        <w:rPr>
          <w:rFonts w:ascii="Times New Roman" w:hAnsi="Times New Roman" w:cs="Times New Roman"/>
          <w:sz w:val="24"/>
          <w:szCs w:val="24"/>
        </w:rPr>
        <w:t>jela samog sebe, kao važnog segmenta vlastite ličnosti.</w:t>
      </w:r>
    </w:p>
    <w:p w:rsidR="00CC7346" w:rsidRDefault="00CC7346" w:rsidP="00AB7F09">
      <w:pPr>
        <w:spacing w:after="0"/>
        <w:jc w:val="both"/>
        <w:rPr>
          <w:rFonts w:ascii="Times New Roman" w:hAnsi="Times New Roman" w:cs="Times New Roman"/>
          <w:sz w:val="28"/>
        </w:rPr>
      </w:pPr>
    </w:p>
    <w:p w:rsidR="00CC7346" w:rsidRPr="00AB7F09" w:rsidRDefault="00CC7346" w:rsidP="005D66EF">
      <w:pPr>
        <w:pStyle w:val="Heading2"/>
      </w:pPr>
      <w:bookmarkStart w:id="10" w:name="_Toc37378503"/>
      <w:r w:rsidRPr="00AB7F09">
        <w:t>4.4. Motiv za samopotvrđivanjem</w:t>
      </w:r>
      <w:bookmarkEnd w:id="10"/>
    </w:p>
    <w:p w:rsidR="00CC7346" w:rsidRPr="00AB7F09" w:rsidRDefault="00CC7346" w:rsidP="005D66EF">
      <w:pPr>
        <w:pStyle w:val="Heading2"/>
      </w:pPr>
    </w:p>
    <w:p w:rsidR="00CC7346" w:rsidRDefault="00CC7346" w:rsidP="00AB7F09">
      <w:pPr>
        <w:spacing w:after="0"/>
        <w:jc w:val="both"/>
        <w:rPr>
          <w:rFonts w:ascii="Times New Roman" w:hAnsi="Times New Roman" w:cs="Times New Roman"/>
          <w:sz w:val="24"/>
          <w:szCs w:val="24"/>
        </w:rPr>
      </w:pPr>
      <w:r w:rsidRPr="006752B2">
        <w:rPr>
          <w:rFonts w:ascii="Times New Roman" w:hAnsi="Times New Roman" w:cs="Times New Roman"/>
          <w:sz w:val="24"/>
          <w:szCs w:val="24"/>
        </w:rPr>
        <w:t xml:space="preserve">     Motiv za samopotvrđivanjem je težnja za potvrđivanjem i uzdizanjem značaja sopstvenog ja pred samim sobom i pred drugima. Javlja se rano</w:t>
      </w:r>
      <w:r>
        <w:rPr>
          <w:rFonts w:ascii="Times New Roman" w:hAnsi="Times New Roman" w:cs="Times New Roman"/>
          <w:sz w:val="24"/>
          <w:szCs w:val="24"/>
        </w:rPr>
        <w:t>, već u prvoj godini, a izrazita</w:t>
      </w:r>
      <w:r w:rsidRPr="006752B2">
        <w:rPr>
          <w:rFonts w:ascii="Times New Roman" w:hAnsi="Times New Roman" w:cs="Times New Roman"/>
          <w:sz w:val="24"/>
          <w:szCs w:val="24"/>
        </w:rPr>
        <w:t xml:space="preserve"> je u adolescenciji (zbog sticanja identiteta). Čovjek koji raspolaže razvijenom kognitivnom funkcijom i sposobnošću da zna o vlastitim doživljajima samog sebe stalno ocjenjuje.</w:t>
      </w:r>
      <w:r>
        <w:rPr>
          <w:rFonts w:ascii="Times New Roman" w:hAnsi="Times New Roman" w:cs="Times New Roman"/>
          <w:sz w:val="24"/>
          <w:szCs w:val="24"/>
        </w:rPr>
        <w:t xml:space="preserve"> O</w:t>
      </w:r>
      <w:r w:rsidRPr="006752B2">
        <w:rPr>
          <w:rFonts w:ascii="Times New Roman" w:hAnsi="Times New Roman" w:cs="Times New Roman"/>
          <w:sz w:val="24"/>
          <w:szCs w:val="24"/>
        </w:rPr>
        <w:t>n teži da pokaže da njegova egzistencija</w:t>
      </w:r>
      <w:r>
        <w:rPr>
          <w:rFonts w:ascii="Times New Roman" w:hAnsi="Times New Roman" w:cs="Times New Roman"/>
          <w:sz w:val="24"/>
          <w:szCs w:val="24"/>
        </w:rPr>
        <w:t xml:space="preserve"> </w:t>
      </w:r>
      <w:r w:rsidRPr="006752B2">
        <w:rPr>
          <w:rFonts w:ascii="Times New Roman" w:hAnsi="Times New Roman" w:cs="Times New Roman"/>
          <w:sz w:val="24"/>
          <w:szCs w:val="24"/>
        </w:rPr>
        <w:t>kao i ono što radi imaju smisao i značaj.</w:t>
      </w:r>
    </w:p>
    <w:p w:rsidR="00CC7346" w:rsidRDefault="00CC7346" w:rsidP="00AB7F09">
      <w:pPr>
        <w:spacing w:after="0"/>
        <w:jc w:val="both"/>
        <w:rPr>
          <w:rFonts w:ascii="Times New Roman" w:hAnsi="Times New Roman" w:cs="Times New Roman"/>
          <w:sz w:val="28"/>
        </w:rPr>
      </w:pPr>
    </w:p>
    <w:p w:rsidR="00CC7346" w:rsidRPr="00AB7F09" w:rsidRDefault="00CC7346" w:rsidP="005D66EF">
      <w:pPr>
        <w:pStyle w:val="Heading2"/>
      </w:pPr>
      <w:bookmarkStart w:id="11" w:name="_Toc37378504"/>
      <w:r w:rsidRPr="00AB7F09">
        <w:t>4.5. Motiv za priznanjem,statusom i prestižom</w:t>
      </w:r>
      <w:bookmarkEnd w:id="11"/>
    </w:p>
    <w:p w:rsidR="00CC7346" w:rsidRPr="00AB7F09" w:rsidRDefault="00CC7346" w:rsidP="00AB7F09">
      <w:pPr>
        <w:spacing w:after="0"/>
        <w:jc w:val="both"/>
        <w:rPr>
          <w:rFonts w:ascii="Times New Roman" w:hAnsi="Times New Roman" w:cs="Times New Roman"/>
          <w:sz w:val="28"/>
        </w:rPr>
      </w:pPr>
    </w:p>
    <w:p w:rsidR="00CC7346" w:rsidRPr="00AB7F09" w:rsidRDefault="00CC7346" w:rsidP="00AB7F09">
      <w:pPr>
        <w:spacing w:after="0"/>
        <w:jc w:val="both"/>
        <w:rPr>
          <w:rFonts w:ascii="Times New Roman" w:hAnsi="Times New Roman" w:cs="Times New Roman"/>
          <w:sz w:val="24"/>
          <w:szCs w:val="24"/>
        </w:rPr>
      </w:pPr>
      <w:r w:rsidRPr="00AB7F09">
        <w:rPr>
          <w:rFonts w:ascii="Times New Roman" w:hAnsi="Times New Roman" w:cs="Times New Roman"/>
          <w:sz w:val="24"/>
          <w:szCs w:val="24"/>
        </w:rPr>
        <w:t xml:space="preserve">     Kada govorimo o mot</w:t>
      </w:r>
      <w:r>
        <w:rPr>
          <w:rFonts w:ascii="Times New Roman" w:hAnsi="Times New Roman" w:cs="Times New Roman"/>
          <w:sz w:val="24"/>
          <w:szCs w:val="24"/>
        </w:rPr>
        <w:t>ivu za priznanjem, možemo reći</w:t>
      </w:r>
      <w:r w:rsidRPr="00AB7F09">
        <w:rPr>
          <w:rFonts w:ascii="Times New Roman" w:hAnsi="Times New Roman" w:cs="Times New Roman"/>
          <w:sz w:val="24"/>
          <w:szCs w:val="24"/>
        </w:rPr>
        <w:t xml:space="preserve"> da se on manifestuje u nastojanju da nas drugi prihvate,</w:t>
      </w:r>
      <w:r>
        <w:rPr>
          <w:rFonts w:ascii="Times New Roman" w:hAnsi="Times New Roman" w:cs="Times New Roman"/>
          <w:sz w:val="24"/>
          <w:szCs w:val="24"/>
        </w:rPr>
        <w:t xml:space="preserve"> </w:t>
      </w:r>
      <w:r w:rsidRPr="00AB7F09">
        <w:rPr>
          <w:rFonts w:ascii="Times New Roman" w:hAnsi="Times New Roman" w:cs="Times New Roman"/>
          <w:sz w:val="24"/>
          <w:szCs w:val="24"/>
        </w:rPr>
        <w:t>u traženju da drugi odobravaju naše postupke i u težnji da nas drugi uvažavaju. Ovaj motiv se ispoljava u ranoj mladosti, kada dijete nastoji da stekne i zadrži priznanje i odobrenje najprije roditelja, a potom nastavnika i drugova. Osjećanje sigurnosti i vlastite vrijednosti zavise u velikoj mjeri od toga da li drugi pokazuju da nas uvažavaju. Pa usled snažne potreb</w:t>
      </w:r>
      <w:r>
        <w:rPr>
          <w:rFonts w:ascii="Times New Roman" w:hAnsi="Times New Roman" w:cs="Times New Roman"/>
          <w:sz w:val="24"/>
          <w:szCs w:val="24"/>
        </w:rPr>
        <w:t xml:space="preserve">e </w:t>
      </w:r>
      <w:r w:rsidRPr="00AB7F09">
        <w:rPr>
          <w:rFonts w:ascii="Times New Roman" w:hAnsi="Times New Roman" w:cs="Times New Roman"/>
          <w:sz w:val="24"/>
          <w:szCs w:val="24"/>
        </w:rPr>
        <w:t xml:space="preserve">ljudi za priznanjem, laskanje drugima predstavlja uspješan način </w:t>
      </w:r>
      <w:r w:rsidRPr="00AB7F09">
        <w:rPr>
          <w:rFonts w:ascii="Times New Roman" w:hAnsi="Times New Roman" w:cs="Times New Roman"/>
          <w:sz w:val="24"/>
          <w:szCs w:val="24"/>
        </w:rPr>
        <w:lastRenderedPageBreak/>
        <w:t>maniplisanja. Ukoliko je motiv priznanja razvijeniji, utoliko je izražajnije konformiranje i utoliko veća zavisnost od drugih osoba.</w:t>
      </w:r>
    </w:p>
    <w:p w:rsidR="00CC7346" w:rsidRDefault="00CC7346" w:rsidP="00AB7F09">
      <w:pPr>
        <w:spacing w:after="0"/>
        <w:jc w:val="both"/>
        <w:rPr>
          <w:rFonts w:ascii="Times New Roman" w:hAnsi="Times New Roman" w:cs="Times New Roman"/>
          <w:sz w:val="24"/>
          <w:szCs w:val="24"/>
        </w:rPr>
      </w:pPr>
      <w:r w:rsidRPr="00AB7F09">
        <w:rPr>
          <w:rFonts w:ascii="Times New Roman" w:hAnsi="Times New Roman" w:cs="Times New Roman"/>
          <w:sz w:val="24"/>
          <w:szCs w:val="24"/>
        </w:rPr>
        <w:t xml:space="preserve">     Srodan ovom motivu jeste motiv za statusom i priznanjem. Status označava mjesto koje pojedinac ima u raznim grupama,</w:t>
      </w:r>
      <w:r>
        <w:rPr>
          <w:rFonts w:ascii="Times New Roman" w:hAnsi="Times New Roman" w:cs="Times New Roman"/>
          <w:sz w:val="24"/>
          <w:szCs w:val="24"/>
        </w:rPr>
        <w:t xml:space="preserve"> </w:t>
      </w:r>
      <w:r w:rsidRPr="00AB7F09">
        <w:rPr>
          <w:rFonts w:ascii="Times New Roman" w:hAnsi="Times New Roman" w:cs="Times New Roman"/>
          <w:sz w:val="24"/>
          <w:szCs w:val="24"/>
        </w:rPr>
        <w:t>društvu i uz njega se vezuje manji ili veći društveni ugled.  Težnja za statusom posebno je uočljiva kod izrazi</w:t>
      </w:r>
      <w:r>
        <w:rPr>
          <w:rFonts w:ascii="Times New Roman" w:hAnsi="Times New Roman" w:cs="Times New Roman"/>
          <w:sz w:val="24"/>
          <w:szCs w:val="24"/>
        </w:rPr>
        <w:t>to formalizovanih organizacija(</w:t>
      </w:r>
      <w:r w:rsidRPr="00AB7F09">
        <w:rPr>
          <w:rFonts w:ascii="Times New Roman" w:hAnsi="Times New Roman" w:cs="Times New Roman"/>
          <w:sz w:val="24"/>
          <w:szCs w:val="24"/>
        </w:rPr>
        <w:t>izrazit primjer bila bi vojska</w:t>
      </w:r>
      <w:r>
        <w:rPr>
          <w:rFonts w:ascii="Times New Roman" w:hAnsi="Times New Roman" w:cs="Times New Roman"/>
          <w:sz w:val="24"/>
          <w:szCs w:val="24"/>
        </w:rPr>
        <w:t>)</w:t>
      </w:r>
      <w:r w:rsidRPr="00AB7F09">
        <w:rPr>
          <w:rFonts w:ascii="Times New Roman" w:hAnsi="Times New Roman" w:cs="Times New Roman"/>
          <w:sz w:val="24"/>
          <w:szCs w:val="24"/>
        </w:rPr>
        <w:t>. Članovi takvih organizacija veoma su zaokupljeni željom i nastojanjem da post</w:t>
      </w:r>
      <w:r>
        <w:rPr>
          <w:rFonts w:ascii="Times New Roman" w:hAnsi="Times New Roman" w:cs="Times New Roman"/>
          <w:sz w:val="24"/>
          <w:szCs w:val="24"/>
        </w:rPr>
        <w:t xml:space="preserve">ignu što viši položaj i status. </w:t>
      </w:r>
      <w:r w:rsidRPr="00AB7F09">
        <w:rPr>
          <w:rFonts w:ascii="Times New Roman" w:hAnsi="Times New Roman" w:cs="Times New Roman"/>
          <w:sz w:val="24"/>
          <w:szCs w:val="24"/>
        </w:rPr>
        <w:t>Osnova prestiža može biti ra</w:t>
      </w:r>
      <w:r>
        <w:rPr>
          <w:rFonts w:ascii="Times New Roman" w:hAnsi="Times New Roman" w:cs="Times New Roman"/>
          <w:sz w:val="24"/>
          <w:szCs w:val="24"/>
        </w:rPr>
        <w:t>zlič</w:t>
      </w:r>
      <w:r w:rsidRPr="00AB7F09">
        <w:rPr>
          <w:rFonts w:ascii="Times New Roman" w:hAnsi="Times New Roman" w:cs="Times New Roman"/>
          <w:sz w:val="24"/>
          <w:szCs w:val="24"/>
        </w:rPr>
        <w:t xml:space="preserve">ita: </w:t>
      </w:r>
      <w:r>
        <w:rPr>
          <w:rFonts w:ascii="Times New Roman" w:hAnsi="Times New Roman" w:cs="Times New Roman"/>
          <w:sz w:val="24"/>
          <w:szCs w:val="24"/>
        </w:rPr>
        <w:t>pored uspjeha u djelatnosti kojo</w:t>
      </w:r>
      <w:r w:rsidRPr="00AB7F09">
        <w:rPr>
          <w:rFonts w:ascii="Times New Roman" w:hAnsi="Times New Roman" w:cs="Times New Roman"/>
          <w:sz w:val="24"/>
          <w:szCs w:val="24"/>
        </w:rPr>
        <w:t>m se neko bavi, veličina</w:t>
      </w:r>
      <w:r>
        <w:rPr>
          <w:rFonts w:ascii="Times New Roman" w:hAnsi="Times New Roman" w:cs="Times New Roman"/>
          <w:sz w:val="24"/>
          <w:szCs w:val="24"/>
        </w:rPr>
        <w:t xml:space="preserve"> materijalnog bogastva, popular</w:t>
      </w:r>
      <w:r w:rsidRPr="00AB7F09">
        <w:rPr>
          <w:rFonts w:ascii="Times New Roman" w:hAnsi="Times New Roman" w:cs="Times New Roman"/>
          <w:sz w:val="24"/>
          <w:szCs w:val="24"/>
        </w:rPr>
        <w:t>nost u javnosti. Često je motiv prestiža i motiv statusa povezan sa motivom za sticanje i motivom moći, odnosno teži se za većom imovinom i većom moći  iz razloga što se tako stiče viši status i veći ugled.</w:t>
      </w:r>
    </w:p>
    <w:p w:rsidR="00CC7346" w:rsidRPr="00AF4F0D" w:rsidRDefault="00CC7346" w:rsidP="00AB7F09">
      <w:pPr>
        <w:spacing w:after="0"/>
        <w:jc w:val="both"/>
        <w:rPr>
          <w:rFonts w:ascii="Times New Roman" w:hAnsi="Times New Roman" w:cs="Times New Roman"/>
          <w:sz w:val="24"/>
          <w:szCs w:val="24"/>
        </w:rPr>
      </w:pPr>
    </w:p>
    <w:p w:rsidR="00CC7346" w:rsidRDefault="00CC7346" w:rsidP="005D66EF">
      <w:pPr>
        <w:pStyle w:val="Heading2"/>
      </w:pPr>
      <w:bookmarkStart w:id="12" w:name="_Toc37378505"/>
      <w:r w:rsidRPr="00330B6F">
        <w:t>4.6. Motiv moći</w:t>
      </w:r>
      <w:bookmarkEnd w:id="12"/>
    </w:p>
    <w:p w:rsidR="00CC7346" w:rsidRDefault="00CC7346" w:rsidP="00F85C83">
      <w:pPr>
        <w:spacing w:after="0"/>
        <w:jc w:val="both"/>
        <w:rPr>
          <w:rFonts w:ascii="Times New Roman" w:hAnsi="Times New Roman" w:cs="Times New Roman"/>
          <w:i/>
          <w:sz w:val="28"/>
        </w:rPr>
      </w:pPr>
    </w:p>
    <w:p w:rsidR="00CC7346" w:rsidRDefault="00CC7346" w:rsidP="00F85C83">
      <w:pPr>
        <w:spacing w:after="0"/>
        <w:jc w:val="both"/>
        <w:rPr>
          <w:rFonts w:ascii="Times New Roman" w:hAnsi="Times New Roman" w:cs="Times New Roman"/>
          <w:sz w:val="24"/>
        </w:rPr>
      </w:pPr>
      <w:r>
        <w:rPr>
          <w:rFonts w:ascii="Times New Roman" w:hAnsi="Times New Roman" w:cs="Times New Roman"/>
          <w:sz w:val="24"/>
        </w:rPr>
        <w:t xml:space="preserve">     Moć znači mogućnost kontrolisanja tuđeg ponašanja kao i  uticanja na njega. Odnosi moći kod ljudi su složeni usled postojanja moći s obzirom na različita svojstva i u vezi  sa različitim odnosima. Između ostalog, moć može da počiva na različitim karakteristikama neke osobe poput ličnih karakteristika kao što su energija, odlučnost, samopouzdanje, kontrola vlastitog ponašanja. Ne zavisi manje ni od drugih faktora kao što su porijeklo, status i položaj, pripadnost određenim grupama i organizacijama i drugih činilaca.  Ljudi su kroz cijelu istoriju imali motiv odnosno želju za moći, imaju je i danas i imaće je sve dok budu postojali. Razlozi su mnogobrojni, a među najznačajnijim koji se ističe je potreba za sigurnočću koja predstavlja </w:t>
      </w:r>
    </w:p>
    <w:p w:rsidR="00CC7346" w:rsidRDefault="00CC7346" w:rsidP="00F85C83">
      <w:pPr>
        <w:spacing w:after="0"/>
        <w:jc w:val="both"/>
        <w:rPr>
          <w:rFonts w:ascii="Times New Roman" w:hAnsi="Times New Roman" w:cs="Times New Roman"/>
          <w:sz w:val="24"/>
        </w:rPr>
      </w:pPr>
      <w:r>
        <w:rPr>
          <w:rFonts w:ascii="Times New Roman" w:hAnsi="Times New Roman" w:cs="Times New Roman"/>
          <w:sz w:val="24"/>
        </w:rPr>
        <w:t xml:space="preserve">najbolji ali istovremeno i najteži način da se posjeduje moć. Čovjek je tada najsigurniji, jer on upravlja drugima, i načinom njihovog ponašanja jer ga kreira po svojim načelima. </w:t>
      </w:r>
    </w:p>
    <w:p w:rsidR="00CC7346" w:rsidRDefault="00CC7346" w:rsidP="00E5746B">
      <w:pPr>
        <w:spacing w:after="0"/>
        <w:jc w:val="both"/>
        <w:rPr>
          <w:rFonts w:ascii="Times New Roman" w:hAnsi="Times New Roman" w:cs="Times New Roman"/>
          <w:sz w:val="24"/>
        </w:rPr>
      </w:pPr>
      <w:r>
        <w:rPr>
          <w:rFonts w:ascii="Times New Roman" w:hAnsi="Times New Roman" w:cs="Times New Roman"/>
          <w:sz w:val="24"/>
        </w:rPr>
        <w:t xml:space="preserve">     Pored potrebe za sigurnoću, tu je i želja za vlašću, popularnošću, dokazivanjem  odnosno identifikacijom sa narodom i državom, želja za bogastvom i čak fizički nedostaci. Ali kako Adler navodi volja za moći je pokretač organizma, tako mi ne moramo definisati motiv moći striktno za vlast, nego i za svakodnevne situacije. Da bi se motiv moći ostvario najprije je potrebno ostvariti samopoštovanje, odnosno priznanje i poštovanje sebe, a tek onda poštovanje drugih, koji su nam potrebni za ostvarenje ovog motiva. Za sve diktatore se govori da n</w:t>
      </w:r>
      <w:r w:rsidR="00F937E2">
        <w:rPr>
          <w:rFonts w:ascii="Times New Roman" w:hAnsi="Times New Roman" w:cs="Times New Roman"/>
          <w:sz w:val="24"/>
        </w:rPr>
        <w:t>isu oni koji imaju svu moć, već</w:t>
      </w:r>
      <w:r>
        <w:rPr>
          <w:rFonts w:ascii="Times New Roman" w:hAnsi="Times New Roman" w:cs="Times New Roman"/>
          <w:sz w:val="24"/>
        </w:rPr>
        <w:t xml:space="preserve"> da i moć diktatora zavisi od grupe koja ga je postavila. Dakle, moć je od važnosti i za ličnost onih koji je posjeduju i za ličnost onih koji su tuđoj moći podložni. Onima koji je posjeduju daje veću slobodu akcije i veću mogućnost djelovanja, podiže nivo aspiracije i razvija optimizam. Često međutim dovodi i do rigidnosti ponašanja i bezobzirnosti prema drugima. Kod onih čija je moć mala ili koji je uopše nemaju javlja se oprezno i suzdržano ponašanje. Dakle, kada je vlast tuđe moći veoma izražena i dugotrajna, u početku se razvija pokorno i poslušno ponašanje, ali kasnije dolazi do otpora tuđoj moći i zahtjeva za njenim ograničavanjem i ukidanjem.</w:t>
      </w:r>
    </w:p>
    <w:p w:rsidR="00CC7346" w:rsidRDefault="00CC7346" w:rsidP="00AF4F0D">
      <w:pPr>
        <w:spacing w:after="0"/>
        <w:jc w:val="both"/>
        <w:rPr>
          <w:rFonts w:ascii="Times New Roman" w:hAnsi="Times New Roman" w:cs="Times New Roman"/>
          <w:sz w:val="24"/>
        </w:rPr>
      </w:pPr>
      <w:r w:rsidRPr="00315EF7">
        <w:rPr>
          <w:rFonts w:ascii="Times New Roman" w:hAnsi="Times New Roman" w:cs="Times New Roman"/>
          <w:sz w:val="24"/>
        </w:rPr>
        <w:t>.</w:t>
      </w:r>
    </w:p>
    <w:p w:rsidR="00F937E2" w:rsidRDefault="00F937E2" w:rsidP="00AF4F0D">
      <w:pPr>
        <w:spacing w:after="0"/>
        <w:jc w:val="both"/>
        <w:rPr>
          <w:rFonts w:ascii="Times New Roman" w:hAnsi="Times New Roman" w:cs="Times New Roman"/>
          <w:sz w:val="24"/>
        </w:rPr>
      </w:pPr>
    </w:p>
    <w:p w:rsidR="00CC7346" w:rsidRDefault="00CC7346" w:rsidP="00AF4F0D">
      <w:pPr>
        <w:spacing w:after="0"/>
        <w:jc w:val="both"/>
        <w:rPr>
          <w:rFonts w:ascii="Times New Roman" w:hAnsi="Times New Roman" w:cs="Times New Roman"/>
          <w:sz w:val="24"/>
        </w:rPr>
      </w:pPr>
    </w:p>
    <w:p w:rsidR="00CC7346" w:rsidRPr="00AF4F0D" w:rsidRDefault="00CC7346" w:rsidP="005D66EF">
      <w:pPr>
        <w:pStyle w:val="Heading2"/>
        <w:rPr>
          <w:sz w:val="24"/>
        </w:rPr>
      </w:pPr>
      <w:bookmarkStart w:id="13" w:name="_Toc37378506"/>
      <w:r w:rsidRPr="001826B4">
        <w:lastRenderedPageBreak/>
        <w:t>4.7. Motiv za samostalnošću i slobodom</w:t>
      </w:r>
      <w:bookmarkEnd w:id="13"/>
    </w:p>
    <w:p w:rsidR="00CC7346" w:rsidRDefault="00CC7346" w:rsidP="001826B4">
      <w:pPr>
        <w:spacing w:after="0"/>
        <w:jc w:val="center"/>
        <w:rPr>
          <w:rFonts w:ascii="Times New Roman" w:hAnsi="Times New Roman" w:cs="Times New Roman"/>
          <w:i/>
          <w:sz w:val="28"/>
        </w:rPr>
      </w:pPr>
    </w:p>
    <w:p w:rsidR="00D94E6C" w:rsidRDefault="00CC7346" w:rsidP="00AB7F09">
      <w:pPr>
        <w:spacing w:after="0"/>
        <w:jc w:val="both"/>
        <w:rPr>
          <w:rFonts w:ascii="Times New Roman" w:hAnsi="Times New Roman" w:cs="Times New Roman"/>
          <w:sz w:val="24"/>
        </w:rPr>
      </w:pPr>
      <w:r>
        <w:rPr>
          <w:rFonts w:ascii="Times New Roman" w:hAnsi="Times New Roman" w:cs="Times New Roman"/>
          <w:sz w:val="24"/>
        </w:rPr>
        <w:t xml:space="preserve">     Motiv za samostalnošću je prisutan kod svih ljudi i teži </w:t>
      </w:r>
      <w:r w:rsidRPr="001826B4">
        <w:rPr>
          <w:rFonts w:ascii="Times New Roman" w:hAnsi="Times New Roman" w:cs="Times New Roman"/>
          <w:sz w:val="24"/>
        </w:rPr>
        <w:t xml:space="preserve"> se da budu konkretne ličnosti, da imaju izv</w:t>
      </w:r>
      <w:r>
        <w:rPr>
          <w:rFonts w:ascii="Times New Roman" w:hAnsi="Times New Roman" w:cs="Times New Roman"/>
          <w:sz w:val="24"/>
        </w:rPr>
        <w:t>j</w:t>
      </w:r>
      <w:r w:rsidRPr="001826B4">
        <w:rPr>
          <w:rFonts w:ascii="Times New Roman" w:hAnsi="Times New Roman" w:cs="Times New Roman"/>
          <w:sz w:val="24"/>
        </w:rPr>
        <w:t>esnu samostalnost odlučivanja.</w:t>
      </w:r>
      <w:r>
        <w:rPr>
          <w:rStyle w:val="FootnoteReference"/>
          <w:rFonts w:ascii="Times New Roman" w:hAnsi="Times New Roman" w:cs="Times New Roman"/>
          <w:sz w:val="24"/>
        </w:rPr>
        <w:footnoteReference w:id="2"/>
      </w:r>
      <w:r w:rsidR="00631988">
        <w:rPr>
          <w:rFonts w:ascii="Times New Roman" w:hAnsi="Times New Roman" w:cs="Times New Roman"/>
          <w:sz w:val="24"/>
        </w:rPr>
        <w:t xml:space="preserve"> Već kod male djece </w:t>
      </w:r>
      <w:r w:rsidR="0014447E">
        <w:rPr>
          <w:rFonts w:ascii="Times New Roman" w:hAnsi="Times New Roman" w:cs="Times New Roman"/>
          <w:sz w:val="24"/>
        </w:rPr>
        <w:t>uočljiv je otpor ograničavanju slobode pokreta i reagovanje ljutnjo</w:t>
      </w:r>
      <w:r w:rsidR="00182D54">
        <w:rPr>
          <w:rFonts w:ascii="Times New Roman" w:hAnsi="Times New Roman" w:cs="Times New Roman"/>
          <w:sz w:val="24"/>
        </w:rPr>
        <w:t>m i bijesom na pokušaje sprečav</w:t>
      </w:r>
      <w:r w:rsidR="0014447E">
        <w:rPr>
          <w:rFonts w:ascii="Times New Roman" w:hAnsi="Times New Roman" w:cs="Times New Roman"/>
          <w:sz w:val="24"/>
        </w:rPr>
        <w:t>anja slobodnog pokretanja udova. Osjetljivost na tuđe naređiavnje i nastojanje da se održi vlastita samostalnost naročito su izraženi u periodu puberteta i adolescencije kada često dolazi do konflikata između djece i roditelja. Takođe, i odrasle osobe brane se od nastojanja da im se nametnu određena</w:t>
      </w:r>
      <w:r w:rsidR="00355EBF">
        <w:rPr>
          <w:rFonts w:ascii="Times New Roman" w:hAnsi="Times New Roman" w:cs="Times New Roman"/>
          <w:sz w:val="24"/>
        </w:rPr>
        <w:t xml:space="preserve"> shvatanja i određeno ponašanje.  </w:t>
      </w:r>
    </w:p>
    <w:p w:rsidR="001F090E" w:rsidRDefault="00182D54" w:rsidP="00822AFE">
      <w:pPr>
        <w:spacing w:after="0"/>
        <w:jc w:val="both"/>
        <w:rPr>
          <w:rFonts w:ascii="Times New Roman" w:hAnsi="Times New Roman" w:cs="Times New Roman"/>
          <w:sz w:val="24"/>
        </w:rPr>
      </w:pPr>
      <w:r>
        <w:rPr>
          <w:rFonts w:ascii="Times New Roman" w:hAnsi="Times New Roman" w:cs="Times New Roman"/>
          <w:sz w:val="24"/>
        </w:rPr>
        <w:t xml:space="preserve">     </w:t>
      </w:r>
      <w:r w:rsidR="00355EBF">
        <w:rPr>
          <w:rFonts w:ascii="Times New Roman" w:hAnsi="Times New Roman" w:cs="Times New Roman"/>
          <w:sz w:val="24"/>
        </w:rPr>
        <w:t>Kao što težnja za nezavisnošću rađa otpor nametljivom nametanju tuđeg mišljenja, ona je takođe izvor</w:t>
      </w:r>
      <w:r w:rsidR="00D111A4">
        <w:rPr>
          <w:rFonts w:ascii="Times New Roman" w:hAnsi="Times New Roman" w:cs="Times New Roman"/>
          <w:sz w:val="24"/>
        </w:rPr>
        <w:t xml:space="preserve"> suprostavljanja</w:t>
      </w:r>
      <w:r w:rsidR="00031BBB">
        <w:rPr>
          <w:rFonts w:ascii="Times New Roman" w:hAnsi="Times New Roman" w:cs="Times New Roman"/>
          <w:sz w:val="24"/>
        </w:rPr>
        <w:t xml:space="preserve"> konformiranju. Dakle, k</w:t>
      </w:r>
      <w:r w:rsidR="00031BBB" w:rsidRPr="00031BBB">
        <w:rPr>
          <w:rFonts w:ascii="Times New Roman" w:hAnsi="Times New Roman" w:cs="Times New Roman"/>
          <w:sz w:val="24"/>
        </w:rPr>
        <w:t>onforminizam se definiše kao  “promjena ponašanja” ili uvjerenja prema grupi kao posl</w:t>
      </w:r>
      <w:r w:rsidR="00F937E2">
        <w:rPr>
          <w:rFonts w:ascii="Times New Roman" w:hAnsi="Times New Roman" w:cs="Times New Roman"/>
          <w:sz w:val="24"/>
        </w:rPr>
        <w:t>j</w:t>
      </w:r>
      <w:r w:rsidR="00031BBB" w:rsidRPr="00031BBB">
        <w:rPr>
          <w:rFonts w:ascii="Times New Roman" w:hAnsi="Times New Roman" w:cs="Times New Roman"/>
          <w:sz w:val="24"/>
        </w:rPr>
        <w:t>edica stvarnog  ili zamišljenog “pritiska grupe”</w:t>
      </w:r>
      <w:r w:rsidR="00D111A4">
        <w:rPr>
          <w:rFonts w:ascii="Times New Roman" w:hAnsi="Times New Roman" w:cs="Times New Roman"/>
          <w:sz w:val="24"/>
        </w:rPr>
        <w:t>.</w:t>
      </w:r>
      <w:r w:rsidR="00031BBB" w:rsidRPr="00031BBB">
        <w:rPr>
          <w:rFonts w:ascii="Times New Roman" w:hAnsi="Times New Roman" w:cs="Times New Roman"/>
          <w:sz w:val="24"/>
        </w:rPr>
        <w:t xml:space="preserve"> </w:t>
      </w:r>
      <w:r w:rsidR="005E2B4C">
        <w:rPr>
          <w:rFonts w:ascii="Times New Roman" w:hAnsi="Times New Roman" w:cs="Times New Roman"/>
          <w:sz w:val="24"/>
        </w:rPr>
        <w:t xml:space="preserve"> Dok na dru</w:t>
      </w:r>
      <w:r w:rsidR="00D111A4">
        <w:rPr>
          <w:rFonts w:ascii="Times New Roman" w:hAnsi="Times New Roman" w:cs="Times New Roman"/>
          <w:sz w:val="24"/>
        </w:rPr>
        <w:t xml:space="preserve">goj strani, događa se da kao </w:t>
      </w:r>
      <w:r w:rsidR="005E2B4C">
        <w:rPr>
          <w:rFonts w:ascii="Times New Roman" w:hAnsi="Times New Roman" w:cs="Times New Roman"/>
          <w:sz w:val="24"/>
        </w:rPr>
        <w:t>reakcija na pritisak izbija protivljenje sv</w:t>
      </w:r>
      <w:r w:rsidR="00631988">
        <w:rPr>
          <w:rFonts w:ascii="Times New Roman" w:hAnsi="Times New Roman" w:cs="Times New Roman"/>
          <w:sz w:val="24"/>
        </w:rPr>
        <w:t xml:space="preserve">emu što grupa traži i očekuje. </w:t>
      </w:r>
      <w:r w:rsidR="005E2B4C">
        <w:rPr>
          <w:rFonts w:ascii="Times New Roman" w:hAnsi="Times New Roman" w:cs="Times New Roman"/>
          <w:sz w:val="24"/>
        </w:rPr>
        <w:t xml:space="preserve">Umjesto konformizma pojavljuje se antikonformizam i zauzimanje grupnim stavovima suprotnih stavova samo radi toga da bi se manifestovala vlastita nezavisnost.  Međutim, pritisak grupe može biti izuzetno jak, a pojedinac koji se odupre grupnim shvatanjima izlaže se opasnosti  da </w:t>
      </w:r>
      <w:r w:rsidR="00631988">
        <w:rPr>
          <w:rFonts w:ascii="Times New Roman" w:hAnsi="Times New Roman" w:cs="Times New Roman"/>
          <w:sz w:val="24"/>
        </w:rPr>
        <w:t>bude žigosan, osuđen i odbačen.</w:t>
      </w:r>
      <w:r w:rsidR="001F090E">
        <w:rPr>
          <w:rFonts w:ascii="Times New Roman" w:hAnsi="Times New Roman" w:cs="Times New Roman"/>
          <w:sz w:val="24"/>
        </w:rPr>
        <w:t xml:space="preserve"> Ali da je težnja sa nezavisnočću i slobodom jedna od važnih ljudskih motiva svjedoče i stalne oslo</w:t>
      </w:r>
      <w:r w:rsidR="00822AFE">
        <w:rPr>
          <w:rFonts w:ascii="Times New Roman" w:hAnsi="Times New Roman" w:cs="Times New Roman"/>
          <w:sz w:val="24"/>
        </w:rPr>
        <w:t>bodilačke borbe grupa i naroda.</w:t>
      </w:r>
    </w:p>
    <w:p w:rsidR="00822AFE" w:rsidRPr="00822AFE" w:rsidRDefault="00822AFE" w:rsidP="00822AFE">
      <w:pPr>
        <w:spacing w:after="0"/>
        <w:jc w:val="both"/>
        <w:rPr>
          <w:rFonts w:ascii="Times New Roman" w:hAnsi="Times New Roman" w:cs="Times New Roman"/>
          <w:sz w:val="24"/>
        </w:rPr>
      </w:pPr>
    </w:p>
    <w:p w:rsidR="001F090E" w:rsidRDefault="001F090E" w:rsidP="005D66EF">
      <w:pPr>
        <w:pStyle w:val="Heading2"/>
      </w:pPr>
      <w:bookmarkStart w:id="14" w:name="_Toc37378507"/>
      <w:r w:rsidRPr="001F090E">
        <w:t>4.8. Motiv za samoaktualizacijom</w:t>
      </w:r>
      <w:bookmarkEnd w:id="14"/>
    </w:p>
    <w:p w:rsidR="001F090E" w:rsidRDefault="001F090E" w:rsidP="001F090E">
      <w:pPr>
        <w:spacing w:after="0"/>
        <w:jc w:val="center"/>
        <w:rPr>
          <w:rFonts w:ascii="Times New Roman" w:hAnsi="Times New Roman" w:cs="Times New Roman"/>
          <w:i/>
          <w:sz w:val="28"/>
        </w:rPr>
      </w:pPr>
    </w:p>
    <w:p w:rsidR="0076622B" w:rsidRDefault="00AF4F0D" w:rsidP="001F090E">
      <w:pPr>
        <w:spacing w:after="0"/>
        <w:jc w:val="both"/>
        <w:rPr>
          <w:rFonts w:ascii="Times New Roman" w:hAnsi="Times New Roman" w:cs="Times New Roman"/>
          <w:sz w:val="24"/>
        </w:rPr>
      </w:pPr>
      <w:r>
        <w:rPr>
          <w:rFonts w:ascii="Times New Roman" w:hAnsi="Times New Roman" w:cs="Times New Roman"/>
          <w:sz w:val="24"/>
        </w:rPr>
        <w:t xml:space="preserve">     </w:t>
      </w:r>
      <w:r w:rsidR="00197385">
        <w:rPr>
          <w:rFonts w:ascii="Times New Roman" w:hAnsi="Times New Roman" w:cs="Times New Roman"/>
          <w:sz w:val="24"/>
        </w:rPr>
        <w:t>Samoaktualizacija se, u Maslov</w:t>
      </w:r>
      <w:r w:rsidR="001F090E" w:rsidRPr="001F090E">
        <w:rPr>
          <w:rFonts w:ascii="Times New Roman" w:hAnsi="Times New Roman" w:cs="Times New Roman"/>
          <w:sz w:val="24"/>
        </w:rPr>
        <w:t>ljevoj teoriji, odnosi na razvoj vlastitih potencijala i sposobnosti u području u kojem osoba djeluje</w:t>
      </w:r>
      <w:r w:rsidR="00C97D32">
        <w:rPr>
          <w:rFonts w:ascii="Times New Roman" w:hAnsi="Times New Roman" w:cs="Times New Roman"/>
          <w:sz w:val="24"/>
        </w:rPr>
        <w:t>.</w:t>
      </w:r>
      <w:r w:rsidR="00C97D32" w:rsidRPr="00197385">
        <w:rPr>
          <w:rFonts w:ascii="Times New Roman" w:hAnsi="Times New Roman" w:cs="Times New Roman"/>
          <w:sz w:val="14"/>
        </w:rPr>
        <w:t xml:space="preserve"> </w:t>
      </w:r>
      <w:r w:rsidR="00C97D32">
        <w:rPr>
          <w:rFonts w:ascii="Times New Roman" w:hAnsi="Times New Roman" w:cs="Times New Roman"/>
          <w:sz w:val="24"/>
        </w:rPr>
        <w:t>Po njemu postoji veći broj motiva koji pokreću ljudske djelatnosti. Prije svega to su bi</w:t>
      </w:r>
      <w:r w:rsidR="00197385">
        <w:rPr>
          <w:rFonts w:ascii="Times New Roman" w:hAnsi="Times New Roman" w:cs="Times New Roman"/>
          <w:sz w:val="24"/>
        </w:rPr>
        <w:t>o</w:t>
      </w:r>
      <w:r w:rsidR="00C97D32">
        <w:rPr>
          <w:rFonts w:ascii="Times New Roman" w:hAnsi="Times New Roman" w:cs="Times New Roman"/>
          <w:sz w:val="24"/>
        </w:rPr>
        <w:t>loški motivi, koji kada nisu zadovoljeni, dobijaju prioritet u odnosu na ostale motive. Međutim u normalnim uslovima u kojima su osnovne biološke potrebe ljudi zadovoljene, tada prioritet imaju drugi motivi, prije svega motiv sigurnosti. Ovaj motiv zajedno sa bi</w:t>
      </w:r>
      <w:r w:rsidR="00197385">
        <w:rPr>
          <w:rFonts w:ascii="Times New Roman" w:hAnsi="Times New Roman" w:cs="Times New Roman"/>
          <w:sz w:val="24"/>
        </w:rPr>
        <w:t>o</w:t>
      </w:r>
      <w:r w:rsidR="00F937E2">
        <w:rPr>
          <w:rFonts w:ascii="Times New Roman" w:hAnsi="Times New Roman" w:cs="Times New Roman"/>
          <w:sz w:val="24"/>
        </w:rPr>
        <w:t>loškim motivima Maslov</w:t>
      </w:r>
      <w:r w:rsidR="00C97D32">
        <w:rPr>
          <w:rFonts w:ascii="Times New Roman" w:hAnsi="Times New Roman" w:cs="Times New Roman"/>
          <w:sz w:val="24"/>
        </w:rPr>
        <w:t xml:space="preserve"> naziva motivima nedostatka.  Razlikuj</w:t>
      </w:r>
      <w:r w:rsidR="00F937E2">
        <w:rPr>
          <w:rFonts w:ascii="Times New Roman" w:hAnsi="Times New Roman" w:cs="Times New Roman"/>
          <w:sz w:val="24"/>
        </w:rPr>
        <w:t xml:space="preserve">e ih od motiva rasta(razvitka) </w:t>
      </w:r>
      <w:r w:rsidR="00C97D32">
        <w:rPr>
          <w:rFonts w:ascii="Times New Roman" w:hAnsi="Times New Roman" w:cs="Times New Roman"/>
          <w:sz w:val="24"/>
        </w:rPr>
        <w:t xml:space="preserve">u koje ubraja: motiv za emocionalnom vezanošću, zatim  motiv sa ugledom i poštovanjem, te kao najvažniji i najviši u hijerarhiji motiva, motiv za samoaktualizacijom. </w:t>
      </w:r>
    </w:p>
    <w:p w:rsidR="001F090E" w:rsidRPr="001F090E" w:rsidRDefault="00822AFE" w:rsidP="001F090E">
      <w:pPr>
        <w:spacing w:after="0"/>
        <w:jc w:val="both"/>
        <w:rPr>
          <w:rFonts w:ascii="Times New Roman" w:hAnsi="Times New Roman" w:cs="Times New Roman"/>
        </w:rPr>
      </w:pPr>
      <w:r>
        <w:rPr>
          <w:rFonts w:ascii="Times New Roman" w:hAnsi="Times New Roman" w:cs="Times New Roman"/>
          <w:sz w:val="24"/>
        </w:rPr>
        <w:t>Ovaj motiv se</w:t>
      </w:r>
      <w:r w:rsidR="00C97D32">
        <w:rPr>
          <w:rFonts w:ascii="Times New Roman" w:hAnsi="Times New Roman" w:cs="Times New Roman"/>
          <w:sz w:val="24"/>
        </w:rPr>
        <w:t>, dakle, sastoji u težnji ljudi da svoje sposobnosti manifestuju, da postanu on</w:t>
      </w:r>
      <w:r w:rsidR="0076622B">
        <w:rPr>
          <w:rFonts w:ascii="Times New Roman" w:hAnsi="Times New Roman" w:cs="Times New Roman"/>
          <w:sz w:val="24"/>
        </w:rPr>
        <w:t>o što jesu. Motiv samoa</w:t>
      </w:r>
      <w:r w:rsidR="00197385">
        <w:rPr>
          <w:rFonts w:ascii="Times New Roman" w:hAnsi="Times New Roman" w:cs="Times New Roman"/>
          <w:sz w:val="24"/>
        </w:rPr>
        <w:t>ktualizacije moguće je zadovoljiti</w:t>
      </w:r>
      <w:r w:rsidR="0076622B">
        <w:rPr>
          <w:rFonts w:ascii="Times New Roman" w:hAnsi="Times New Roman" w:cs="Times New Roman"/>
          <w:sz w:val="24"/>
        </w:rPr>
        <w:t xml:space="preserve"> tek kada su svi drugi motivi u hijerarhiji motiva zadovoljeni. Da bi čovjek  postao stvarno razvijena i zrela ličnost, neophodno je da ovaj motiv postoji kod njega kao dominantan</w:t>
      </w:r>
      <w:r w:rsidR="00197385">
        <w:rPr>
          <w:rFonts w:ascii="Times New Roman" w:hAnsi="Times New Roman" w:cs="Times New Roman"/>
          <w:sz w:val="24"/>
        </w:rPr>
        <w:t xml:space="preserve"> ljudski motiv i da se uspjehom </w:t>
      </w:r>
      <w:r w:rsidR="0076622B">
        <w:rPr>
          <w:rFonts w:ascii="Times New Roman" w:hAnsi="Times New Roman" w:cs="Times New Roman"/>
          <w:sz w:val="24"/>
        </w:rPr>
        <w:t>zadovoljava. Naime, čovjek ima potrebu, kao što F</w:t>
      </w:r>
      <w:r>
        <w:rPr>
          <w:rFonts w:ascii="Times New Roman" w:hAnsi="Times New Roman" w:cs="Times New Roman"/>
          <w:sz w:val="24"/>
        </w:rPr>
        <w:t>r</w:t>
      </w:r>
      <w:r w:rsidR="0076622B">
        <w:rPr>
          <w:rFonts w:ascii="Times New Roman" w:hAnsi="Times New Roman" w:cs="Times New Roman"/>
          <w:sz w:val="24"/>
        </w:rPr>
        <w:t>om izražava, ne samo da bude kreatura(st</w:t>
      </w:r>
      <w:r w:rsidR="00197385">
        <w:rPr>
          <w:rFonts w:ascii="Times New Roman" w:hAnsi="Times New Roman" w:cs="Times New Roman"/>
          <w:sz w:val="24"/>
        </w:rPr>
        <w:t xml:space="preserve">vor) prirode, nego i kreator. </w:t>
      </w:r>
    </w:p>
    <w:p w:rsidR="00AF4F0D" w:rsidRDefault="00AF4F0D" w:rsidP="00AF4F0D">
      <w:pPr>
        <w:spacing w:after="0"/>
        <w:rPr>
          <w:rFonts w:ascii="Times New Roman" w:hAnsi="Times New Roman" w:cs="Times New Roman"/>
          <w:sz w:val="28"/>
        </w:rPr>
      </w:pPr>
    </w:p>
    <w:p w:rsidR="00AF4F0D" w:rsidRDefault="00AF4F0D" w:rsidP="00AF4F0D">
      <w:pPr>
        <w:spacing w:after="0"/>
        <w:rPr>
          <w:rFonts w:ascii="Times New Roman" w:hAnsi="Times New Roman" w:cs="Times New Roman"/>
          <w:sz w:val="28"/>
        </w:rPr>
      </w:pPr>
    </w:p>
    <w:p w:rsidR="00AF4F0D" w:rsidRDefault="00AB7F09" w:rsidP="005D66EF">
      <w:pPr>
        <w:pStyle w:val="Heading1"/>
      </w:pPr>
      <w:bookmarkStart w:id="15" w:name="_Toc37378508"/>
      <w:r>
        <w:lastRenderedPageBreak/>
        <w:t>5</w:t>
      </w:r>
      <w:r w:rsidR="00E724EB">
        <w:t>.</w:t>
      </w:r>
      <w:r w:rsidR="00AF4F0D">
        <w:t xml:space="preserve"> </w:t>
      </w:r>
      <w:r w:rsidR="00E724EB">
        <w:t>Socijalni motivi usmjereni na povezanost sa drugima</w:t>
      </w:r>
      <w:bookmarkEnd w:id="15"/>
    </w:p>
    <w:p w:rsidR="005D66EF" w:rsidRPr="005D66EF" w:rsidRDefault="005D66EF" w:rsidP="005D66EF"/>
    <w:p w:rsidR="001D369D" w:rsidRPr="001D369D" w:rsidRDefault="00AF4F0D" w:rsidP="00AF4F0D">
      <w:pPr>
        <w:spacing w:after="0"/>
        <w:rPr>
          <w:rFonts w:ascii="Times New Roman" w:hAnsi="Times New Roman" w:cs="Times New Roman"/>
          <w:sz w:val="24"/>
          <w:szCs w:val="24"/>
        </w:rPr>
      </w:pPr>
      <w:r>
        <w:rPr>
          <w:rFonts w:ascii="Times New Roman" w:hAnsi="Times New Roman" w:cs="Times New Roman"/>
          <w:i/>
          <w:sz w:val="28"/>
        </w:rPr>
        <w:t xml:space="preserve">     </w:t>
      </w:r>
      <w:r>
        <w:rPr>
          <w:rFonts w:ascii="Times New Roman" w:hAnsi="Times New Roman" w:cs="Times New Roman"/>
          <w:sz w:val="24"/>
          <w:szCs w:val="24"/>
        </w:rPr>
        <w:t>Dakle, ovdje je riječ  o socijalnim motivima čije zadovoljenje je neophodan neposredni kontakt sa drugim osobama, i us</w:t>
      </w:r>
      <w:r w:rsidR="001D369D">
        <w:rPr>
          <w:rFonts w:ascii="Times New Roman" w:hAnsi="Times New Roman" w:cs="Times New Roman"/>
          <w:sz w:val="24"/>
          <w:szCs w:val="24"/>
        </w:rPr>
        <w:t>mjeren</w:t>
      </w:r>
      <w:r w:rsidR="00197385">
        <w:rPr>
          <w:rFonts w:ascii="Times New Roman" w:hAnsi="Times New Roman" w:cs="Times New Roman"/>
          <w:sz w:val="24"/>
          <w:szCs w:val="24"/>
        </w:rPr>
        <w:t xml:space="preserve"> je</w:t>
      </w:r>
      <w:r w:rsidR="001D369D">
        <w:rPr>
          <w:rFonts w:ascii="Times New Roman" w:hAnsi="Times New Roman" w:cs="Times New Roman"/>
          <w:sz w:val="24"/>
          <w:szCs w:val="24"/>
        </w:rPr>
        <w:t xml:space="preserve"> na druge ljude . U ovu grupu spadaju</w:t>
      </w:r>
      <w:r>
        <w:rPr>
          <w:rFonts w:ascii="Times New Roman" w:hAnsi="Times New Roman" w:cs="Times New Roman"/>
          <w:sz w:val="24"/>
          <w:szCs w:val="24"/>
        </w:rPr>
        <w:t>:</w:t>
      </w:r>
    </w:p>
    <w:p w:rsidR="001D369D" w:rsidRDefault="001D369D" w:rsidP="001D369D">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gregarni motiv</w:t>
      </w:r>
    </w:p>
    <w:p w:rsidR="00AF4F0D" w:rsidRDefault="00AF4F0D" w:rsidP="00AF4F0D">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motiv za afektivnom vezanošću</w:t>
      </w:r>
    </w:p>
    <w:p w:rsidR="001D369D" w:rsidRDefault="001D369D" w:rsidP="00AF4F0D">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motiv zavisnosti</w:t>
      </w:r>
    </w:p>
    <w:p w:rsidR="001D369D" w:rsidRDefault="001D369D" w:rsidP="00AF4F0D">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i neki drugi motivi</w:t>
      </w:r>
    </w:p>
    <w:p w:rsidR="00AF4F0D" w:rsidRPr="001D369D" w:rsidRDefault="00AF4F0D" w:rsidP="001D369D">
      <w:pPr>
        <w:spacing w:after="0"/>
        <w:ind w:left="360"/>
        <w:jc w:val="both"/>
        <w:rPr>
          <w:rFonts w:ascii="Times New Roman" w:hAnsi="Times New Roman" w:cs="Times New Roman"/>
          <w:sz w:val="24"/>
          <w:szCs w:val="24"/>
        </w:rPr>
      </w:pPr>
    </w:p>
    <w:p w:rsidR="001D369D" w:rsidRDefault="00AF4F0D" w:rsidP="00822AFE">
      <w:pPr>
        <w:spacing w:after="0"/>
        <w:jc w:val="both"/>
        <w:rPr>
          <w:rFonts w:ascii="Times New Roman" w:hAnsi="Times New Roman" w:cs="Times New Roman"/>
          <w:sz w:val="24"/>
          <w:szCs w:val="24"/>
        </w:rPr>
      </w:pPr>
      <w:r>
        <w:rPr>
          <w:rFonts w:ascii="Times New Roman" w:hAnsi="Times New Roman" w:cs="Times New Roman"/>
          <w:sz w:val="24"/>
          <w:szCs w:val="24"/>
        </w:rPr>
        <w:t xml:space="preserve"> Riječ je o motivima koji su stečeni djelovanjem socijalnih činilaca ili bar razvijeni prvens</w:t>
      </w:r>
      <w:r w:rsidR="00822AFE">
        <w:rPr>
          <w:rFonts w:ascii="Times New Roman" w:hAnsi="Times New Roman" w:cs="Times New Roman"/>
          <w:sz w:val="24"/>
          <w:szCs w:val="24"/>
        </w:rPr>
        <w:t>tveno u toku socijalnog učenja.</w:t>
      </w:r>
    </w:p>
    <w:p w:rsidR="00822AFE" w:rsidRPr="001D369D" w:rsidRDefault="00822AFE" w:rsidP="00822AFE">
      <w:pPr>
        <w:spacing w:after="0"/>
        <w:jc w:val="both"/>
        <w:rPr>
          <w:rFonts w:ascii="Times New Roman" w:hAnsi="Times New Roman" w:cs="Times New Roman"/>
          <w:sz w:val="24"/>
          <w:szCs w:val="24"/>
        </w:rPr>
      </w:pPr>
    </w:p>
    <w:p w:rsidR="00FE6034" w:rsidRDefault="00AB7F09" w:rsidP="00631988">
      <w:pPr>
        <w:pStyle w:val="Heading2"/>
      </w:pPr>
      <w:bookmarkStart w:id="16" w:name="_Toc37378509"/>
      <w:r>
        <w:t>5</w:t>
      </w:r>
      <w:r w:rsidR="00E724EB">
        <w:t>.1.</w:t>
      </w:r>
      <w:r w:rsidR="001D369D">
        <w:t xml:space="preserve"> </w:t>
      </w:r>
      <w:r w:rsidR="00FE6034" w:rsidRPr="00FE6034">
        <w:t>Gregarni motiv</w:t>
      </w:r>
      <w:bookmarkEnd w:id="16"/>
    </w:p>
    <w:p w:rsidR="00E724EB" w:rsidRPr="00FE6034" w:rsidRDefault="00E724EB" w:rsidP="00E724EB">
      <w:pPr>
        <w:spacing w:after="0"/>
        <w:rPr>
          <w:rFonts w:ascii="Times New Roman" w:hAnsi="Times New Roman" w:cs="Times New Roman"/>
          <w:i/>
          <w:sz w:val="28"/>
        </w:rPr>
      </w:pPr>
    </w:p>
    <w:p w:rsidR="001D369D" w:rsidRDefault="001D369D" w:rsidP="00E724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97385">
        <w:rPr>
          <w:rFonts w:ascii="Times New Roman" w:hAnsi="Times New Roman" w:cs="Times New Roman"/>
          <w:sz w:val="24"/>
          <w:szCs w:val="24"/>
        </w:rPr>
        <w:t>Veći broj autora navodi</w:t>
      </w:r>
      <w:r w:rsidR="00FE6034" w:rsidRPr="00E724EB">
        <w:rPr>
          <w:rFonts w:ascii="Times New Roman" w:hAnsi="Times New Roman" w:cs="Times New Roman"/>
          <w:sz w:val="24"/>
          <w:szCs w:val="24"/>
        </w:rPr>
        <w:t xml:space="preserve"> da</w:t>
      </w:r>
      <w:r w:rsidR="00197385">
        <w:rPr>
          <w:rFonts w:ascii="Times New Roman" w:hAnsi="Times New Roman" w:cs="Times New Roman"/>
          <w:sz w:val="24"/>
          <w:szCs w:val="24"/>
        </w:rPr>
        <w:t xml:space="preserve"> je gregarni motiv </w:t>
      </w:r>
      <w:r w:rsidR="00FE6034" w:rsidRPr="00E724EB">
        <w:rPr>
          <w:rFonts w:ascii="Times New Roman" w:hAnsi="Times New Roman" w:cs="Times New Roman"/>
          <w:sz w:val="24"/>
          <w:szCs w:val="24"/>
        </w:rPr>
        <w:t xml:space="preserve">jedan od najvažnijih osnova društvenog života ljudi. </w:t>
      </w:r>
      <w:r w:rsidR="00FE6034" w:rsidRPr="00DB5CDF">
        <w:rPr>
          <w:rFonts w:ascii="Times New Roman" w:hAnsi="Times New Roman" w:cs="Times New Roman"/>
          <w:sz w:val="24"/>
          <w:szCs w:val="24"/>
        </w:rPr>
        <w:t>Kod čovjeka, ističu autori koji govore o ovom motivu i naglašavaju njegovu važnost, postoji težnja za vezanošću za neku grupu, težnja da se pripada  nekoj grupi i da od te grupe budemo prihvaćeni</w:t>
      </w:r>
      <w:r w:rsidR="00FE6034" w:rsidRPr="00824A89">
        <w:rPr>
          <w:rFonts w:ascii="Times New Roman" w:hAnsi="Times New Roman" w:cs="Times New Roman"/>
          <w:i/>
          <w:sz w:val="24"/>
          <w:szCs w:val="24"/>
        </w:rPr>
        <w:t>.</w:t>
      </w:r>
      <w:r w:rsidR="00FE6034" w:rsidRPr="00E724EB">
        <w:rPr>
          <w:rFonts w:ascii="Times New Roman" w:hAnsi="Times New Roman" w:cs="Times New Roman"/>
          <w:sz w:val="24"/>
          <w:szCs w:val="24"/>
        </w:rPr>
        <w:t xml:space="preserve"> Sa ovim motivom dovodi se u vezu i afilijativni motiv. Ali gregarni motiv se može razlikovati od afilativnog motiva po tome što ga karakteriše težnja da pojedinac pripada široj grupi, dok se afilijativni motiv manifestuje u težnji da se bude u društvu sa drugim pojedincima. Mnogi autori smatraju  gregarni motiv urođenim motivom. </w:t>
      </w:r>
      <w:r>
        <w:rPr>
          <w:rFonts w:ascii="Times New Roman" w:hAnsi="Times New Roman" w:cs="Times New Roman"/>
          <w:sz w:val="24"/>
          <w:szCs w:val="24"/>
        </w:rPr>
        <w:t xml:space="preserve">    </w:t>
      </w:r>
      <w:r w:rsidR="00FE6034" w:rsidRPr="00E724EB">
        <w:rPr>
          <w:rFonts w:ascii="Times New Roman" w:hAnsi="Times New Roman" w:cs="Times New Roman"/>
          <w:sz w:val="24"/>
          <w:szCs w:val="24"/>
        </w:rPr>
        <w:t>Prvi o njegovoj urođenosti govorio je Mek Dugal.</w:t>
      </w:r>
      <w:r w:rsidR="00DB5CDF">
        <w:rPr>
          <w:rFonts w:ascii="Times New Roman" w:hAnsi="Times New Roman" w:cs="Times New Roman"/>
          <w:sz w:val="24"/>
          <w:szCs w:val="24"/>
        </w:rPr>
        <w:t xml:space="preserve"> </w:t>
      </w:r>
      <w:r w:rsidR="00FE6034" w:rsidRPr="00E724EB">
        <w:rPr>
          <w:rFonts w:ascii="Times New Roman" w:hAnsi="Times New Roman" w:cs="Times New Roman"/>
          <w:sz w:val="24"/>
          <w:szCs w:val="24"/>
        </w:rPr>
        <w:t>Po njemu je gregarni motiv instink</w:t>
      </w:r>
      <w:r w:rsidR="00822AFE">
        <w:rPr>
          <w:rFonts w:ascii="Times New Roman" w:hAnsi="Times New Roman" w:cs="Times New Roman"/>
          <w:sz w:val="24"/>
          <w:szCs w:val="24"/>
        </w:rPr>
        <w:t>t</w:t>
      </w:r>
      <w:r w:rsidR="00FE6034" w:rsidRPr="00E724EB">
        <w:rPr>
          <w:rFonts w:ascii="Times New Roman" w:hAnsi="Times New Roman" w:cs="Times New Roman"/>
          <w:sz w:val="24"/>
          <w:szCs w:val="24"/>
        </w:rPr>
        <w:t>ivnog porijekla i od najveće socijalne važnosti. On je osnova za različite oblike udruživanja ljudi. Naslijeđen je od nižih vrsta živih bića. Mnoge životinje, odvojen</w:t>
      </w:r>
      <w:r w:rsidR="00197385">
        <w:rPr>
          <w:rFonts w:ascii="Times New Roman" w:hAnsi="Times New Roman" w:cs="Times New Roman"/>
          <w:sz w:val="24"/>
          <w:szCs w:val="24"/>
        </w:rPr>
        <w:t>e</w:t>
      </w:r>
      <w:r w:rsidR="00FE6034" w:rsidRPr="00E724EB">
        <w:rPr>
          <w:rFonts w:ascii="Times New Roman" w:hAnsi="Times New Roman" w:cs="Times New Roman"/>
          <w:sz w:val="24"/>
          <w:szCs w:val="24"/>
        </w:rPr>
        <w:t xml:space="preserve"> od svog stada pokazuju intenzivnu uznemirenost i nastoje svim sredstvima da se ponovo nađu u stadu. Mek Dugal je smatrao što je brojnije stado ili gomila kome pripada, tim je potpunije zadovoljstvo</w:t>
      </w:r>
      <w:r w:rsidR="00822AFE">
        <w:rPr>
          <w:rFonts w:ascii="Times New Roman" w:hAnsi="Times New Roman" w:cs="Times New Roman"/>
          <w:sz w:val="24"/>
          <w:szCs w:val="24"/>
        </w:rPr>
        <w:t xml:space="preserve"> jedinka  što se u njemu nalaze</w:t>
      </w:r>
      <w:r w:rsidR="00FE6034" w:rsidRPr="00E724EB">
        <w:rPr>
          <w:rFonts w:ascii="Times New Roman" w:hAnsi="Times New Roman" w:cs="Times New Roman"/>
          <w:sz w:val="24"/>
          <w:szCs w:val="24"/>
        </w:rPr>
        <w:t xml:space="preserve">. Kod čovjeka taj motiv se stalno manifestuje. Ljudi doživljavaju boravak u gomili kao reakciju. Oni idu da se odmaraju i da dožive zadovoljstvo šetajući ulicama u kojima ima mnogo svijeta. U danima odmora skupljaju se na izletištima, svečanostima u kojima ima mnogo svijeta. </w:t>
      </w:r>
    </w:p>
    <w:p w:rsidR="00FE6034" w:rsidRDefault="001D369D" w:rsidP="00E724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E6034" w:rsidRPr="00E724EB">
        <w:rPr>
          <w:rFonts w:ascii="Times New Roman" w:hAnsi="Times New Roman" w:cs="Times New Roman"/>
          <w:sz w:val="24"/>
          <w:szCs w:val="24"/>
        </w:rPr>
        <w:t xml:space="preserve">Kao i svaki instinkt, smatra Mek Dugal, i gregarni motiv može dobiti pretjerani, </w:t>
      </w:r>
      <w:r w:rsidR="00FE6034" w:rsidRPr="00197385">
        <w:rPr>
          <w:rFonts w:ascii="Times New Roman" w:hAnsi="Times New Roman" w:cs="Times New Roman"/>
          <w:sz w:val="24"/>
          <w:szCs w:val="24"/>
        </w:rPr>
        <w:t>morbidno hipetrofirani oblik.</w:t>
      </w:r>
      <w:r w:rsidR="00FE6034" w:rsidRPr="00E724EB">
        <w:rPr>
          <w:rFonts w:ascii="Times New Roman" w:hAnsi="Times New Roman" w:cs="Times New Roman"/>
          <w:sz w:val="24"/>
          <w:szCs w:val="24"/>
        </w:rPr>
        <w:t xml:space="preserve"> Takav je u slučaju osoba koje nikada ne mogu biti same, koje se plaše da pređu preko praznog prostora ili imaju stalnu potrebu da budu okružene drugim ljudima. Za razliku od Dugala</w:t>
      </w:r>
      <w:r w:rsidR="00631988">
        <w:rPr>
          <w:rFonts w:ascii="Times New Roman" w:hAnsi="Times New Roman" w:cs="Times New Roman"/>
          <w:sz w:val="24"/>
          <w:szCs w:val="24"/>
        </w:rPr>
        <w:t>,</w:t>
      </w:r>
      <w:r w:rsidR="00FE6034" w:rsidRPr="00E724EB">
        <w:rPr>
          <w:rFonts w:ascii="Times New Roman" w:hAnsi="Times New Roman" w:cs="Times New Roman"/>
          <w:sz w:val="24"/>
          <w:szCs w:val="24"/>
        </w:rPr>
        <w:t xml:space="preserve"> neki autori su smatrali da ovaj motiv nije urođen. Njegovu osnovu vide u sticanju navika da se bude u društvu. Od ranog djetinjstva živi se u porodičnim uslovima, u društvu, zato se od  ranog djetinjstva uči da se različite potrebe zadovoljavaju preko kontakata i u društvu sa drugima, težnja u društvu postaje trajna karakteristika.</w:t>
      </w:r>
    </w:p>
    <w:p w:rsidR="00AB7F09" w:rsidRPr="00E724EB" w:rsidRDefault="00AB7F09" w:rsidP="00E724EB">
      <w:pPr>
        <w:spacing w:after="0"/>
        <w:jc w:val="both"/>
        <w:rPr>
          <w:rFonts w:ascii="Times New Roman" w:hAnsi="Times New Roman" w:cs="Times New Roman"/>
          <w:sz w:val="24"/>
          <w:szCs w:val="24"/>
        </w:rPr>
      </w:pPr>
    </w:p>
    <w:p w:rsidR="00AB7F09" w:rsidRPr="00AB7F09" w:rsidRDefault="00AB7F09" w:rsidP="00AB7F09">
      <w:pPr>
        <w:spacing w:after="0"/>
        <w:jc w:val="both"/>
        <w:rPr>
          <w:rFonts w:ascii="Times New Roman" w:hAnsi="Times New Roman" w:cs="Times New Roman"/>
          <w:sz w:val="24"/>
          <w:szCs w:val="24"/>
        </w:rPr>
      </w:pPr>
    </w:p>
    <w:p w:rsidR="00FE6034" w:rsidRPr="00E724EB" w:rsidRDefault="00FE6034" w:rsidP="00FE6034">
      <w:pPr>
        <w:spacing w:after="0"/>
        <w:jc w:val="center"/>
        <w:rPr>
          <w:rFonts w:ascii="Times New Roman" w:hAnsi="Times New Roman" w:cs="Times New Roman"/>
          <w:sz w:val="28"/>
        </w:rPr>
      </w:pPr>
    </w:p>
    <w:p w:rsidR="00FE6034" w:rsidRDefault="005D66EF" w:rsidP="005D66EF">
      <w:pPr>
        <w:pStyle w:val="Heading2"/>
      </w:pPr>
      <w:bookmarkStart w:id="17" w:name="_Toc37378510"/>
      <w:r>
        <w:lastRenderedPageBreak/>
        <w:t>5.2</w:t>
      </w:r>
      <w:r w:rsidR="00E724EB">
        <w:t>.</w:t>
      </w:r>
      <w:r w:rsidR="001D369D">
        <w:t xml:space="preserve"> </w:t>
      </w:r>
      <w:r w:rsidR="00FE6034" w:rsidRPr="00FE6034">
        <w:t>Motiv za afektivnom vezanošću</w:t>
      </w:r>
      <w:bookmarkEnd w:id="17"/>
    </w:p>
    <w:p w:rsidR="00E724EB" w:rsidRPr="00FE6034" w:rsidRDefault="00E724EB" w:rsidP="00FE6034">
      <w:pPr>
        <w:spacing w:after="0"/>
        <w:jc w:val="center"/>
        <w:rPr>
          <w:rFonts w:ascii="Times New Roman" w:hAnsi="Times New Roman" w:cs="Times New Roman"/>
          <w:i/>
          <w:sz w:val="28"/>
        </w:rPr>
      </w:pPr>
    </w:p>
    <w:p w:rsidR="001D369D" w:rsidRDefault="001D369D" w:rsidP="00E724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E6034" w:rsidRPr="00E724EB">
        <w:rPr>
          <w:rFonts w:ascii="Times New Roman" w:hAnsi="Times New Roman" w:cs="Times New Roman"/>
          <w:sz w:val="24"/>
          <w:szCs w:val="24"/>
        </w:rPr>
        <w:t>Veći broj autora kao jednu od važnih potreba čovjeka naglašava potrebu da voli i da bude voljen. Ljubav je važna za ljudski život, nije izazvana i prouzrokovana nekim posebnim predmetom, nego je ljubav prijatno i iskonsko čovjekovo svojstvo koje neki predmet aktualizira.</w:t>
      </w:r>
    </w:p>
    <w:p w:rsidR="00FE6034" w:rsidRPr="00E724EB" w:rsidRDefault="008D36D3" w:rsidP="00E724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97385">
        <w:rPr>
          <w:rFonts w:ascii="Times New Roman" w:hAnsi="Times New Roman" w:cs="Times New Roman"/>
          <w:sz w:val="24"/>
          <w:szCs w:val="24"/>
        </w:rPr>
        <w:t xml:space="preserve">Harlou je pristupio </w:t>
      </w:r>
      <w:r w:rsidR="00FE6034" w:rsidRPr="00E724EB">
        <w:rPr>
          <w:rFonts w:ascii="Times New Roman" w:hAnsi="Times New Roman" w:cs="Times New Roman"/>
          <w:sz w:val="24"/>
          <w:szCs w:val="24"/>
        </w:rPr>
        <w:t>istraživanju urođenosti motiva za afektivnom vezanošću kod malih majmuna. Bebe majmuni su pogodni za ispitivanje jer već u toku od 2-40 dana po rođenju pokazuju veliku pokretljivost:</w:t>
      </w:r>
      <w:r w:rsidR="00197385">
        <w:rPr>
          <w:rFonts w:ascii="Times New Roman" w:hAnsi="Times New Roman" w:cs="Times New Roman"/>
          <w:sz w:val="24"/>
          <w:szCs w:val="24"/>
        </w:rPr>
        <w:t xml:space="preserve"> </w:t>
      </w:r>
      <w:r w:rsidR="00FE6034" w:rsidRPr="00E724EB">
        <w:rPr>
          <w:rFonts w:ascii="Times New Roman" w:hAnsi="Times New Roman" w:cs="Times New Roman"/>
          <w:sz w:val="24"/>
          <w:szCs w:val="24"/>
        </w:rPr>
        <w:t>kreću se u prostoru i manipulišu objektima. Mali majmuni su odmah posle rođenja stavljani u kavez</w:t>
      </w:r>
      <w:r w:rsidR="0077593B">
        <w:rPr>
          <w:rFonts w:ascii="Times New Roman" w:hAnsi="Times New Roman" w:cs="Times New Roman"/>
          <w:sz w:val="24"/>
          <w:szCs w:val="24"/>
        </w:rPr>
        <w:t>e. Kavezi su bili posebno konst</w:t>
      </w:r>
      <w:r w:rsidR="00FE6034" w:rsidRPr="00E724EB">
        <w:rPr>
          <w:rFonts w:ascii="Times New Roman" w:hAnsi="Times New Roman" w:cs="Times New Roman"/>
          <w:sz w:val="24"/>
          <w:szCs w:val="24"/>
        </w:rPr>
        <w:t>r</w:t>
      </w:r>
      <w:r w:rsidR="0077593B">
        <w:rPr>
          <w:rFonts w:ascii="Times New Roman" w:hAnsi="Times New Roman" w:cs="Times New Roman"/>
          <w:sz w:val="24"/>
          <w:szCs w:val="24"/>
        </w:rPr>
        <w:t>u</w:t>
      </w:r>
      <w:r w:rsidR="00FE6034" w:rsidRPr="00E724EB">
        <w:rPr>
          <w:rFonts w:ascii="Times New Roman" w:hAnsi="Times New Roman" w:cs="Times New Roman"/>
          <w:sz w:val="24"/>
          <w:szCs w:val="24"/>
        </w:rPr>
        <w:t>isani. Svaki je bio povezan sa još jednim kavezom u koji je malo majmunče moglo slobodno da prelazi. U jednom od tih kaveza bila je smještena žica od valjka. U drugom kavezu lutka u obliku majmuna, napravljena od gume i presvučena tkaninom, sasvim slična stvarnoj majmunskoj majci. M</w:t>
      </w:r>
      <w:r w:rsidR="001D369D">
        <w:rPr>
          <w:rFonts w:ascii="Times New Roman" w:hAnsi="Times New Roman" w:cs="Times New Roman"/>
          <w:sz w:val="24"/>
          <w:szCs w:val="24"/>
        </w:rPr>
        <w:t>a</w:t>
      </w:r>
      <w:r w:rsidR="00FE6034" w:rsidRPr="00E724EB">
        <w:rPr>
          <w:rFonts w:ascii="Times New Roman" w:hAnsi="Times New Roman" w:cs="Times New Roman"/>
          <w:sz w:val="24"/>
          <w:szCs w:val="24"/>
        </w:rPr>
        <w:t>jmuni su podi</w:t>
      </w:r>
      <w:r w:rsidR="0077593B">
        <w:rPr>
          <w:rFonts w:ascii="Times New Roman" w:hAnsi="Times New Roman" w:cs="Times New Roman"/>
          <w:sz w:val="24"/>
          <w:szCs w:val="24"/>
        </w:rPr>
        <w:t>je</w:t>
      </w:r>
      <w:r w:rsidR="00FE6034" w:rsidRPr="00E724EB">
        <w:rPr>
          <w:rFonts w:ascii="Times New Roman" w:hAnsi="Times New Roman" w:cs="Times New Roman"/>
          <w:sz w:val="24"/>
          <w:szCs w:val="24"/>
        </w:rPr>
        <w:t>ljeni u ta dva kaveza. Istraživače je zanimalo koliko dugo će majmuni provoditi vr</w:t>
      </w:r>
      <w:r w:rsidR="00334586">
        <w:rPr>
          <w:rFonts w:ascii="Times New Roman" w:hAnsi="Times New Roman" w:cs="Times New Roman"/>
          <w:sz w:val="24"/>
          <w:szCs w:val="24"/>
        </w:rPr>
        <w:t>ijeme u jednom, a koliko u drugom</w:t>
      </w:r>
      <w:r w:rsidR="00FE6034" w:rsidRPr="00E724EB">
        <w:rPr>
          <w:rFonts w:ascii="Times New Roman" w:hAnsi="Times New Roman" w:cs="Times New Roman"/>
          <w:sz w:val="24"/>
          <w:szCs w:val="24"/>
        </w:rPr>
        <w:t>.</w:t>
      </w:r>
      <w:r w:rsidR="00334586">
        <w:rPr>
          <w:rFonts w:ascii="Times New Roman" w:hAnsi="Times New Roman" w:cs="Times New Roman"/>
          <w:sz w:val="24"/>
          <w:szCs w:val="24"/>
        </w:rPr>
        <w:t xml:space="preserve"> Pokazalo se da su mali majmuni</w:t>
      </w:r>
      <w:r w:rsidR="00FE6034" w:rsidRPr="00E724EB">
        <w:rPr>
          <w:rFonts w:ascii="Times New Roman" w:hAnsi="Times New Roman" w:cs="Times New Roman"/>
          <w:sz w:val="24"/>
          <w:szCs w:val="24"/>
        </w:rPr>
        <w:t xml:space="preserve"> kojima je hrana bila uz žicu u obliku valjka već od prvo</w:t>
      </w:r>
      <w:r w:rsidR="00334586">
        <w:rPr>
          <w:rFonts w:ascii="Times New Roman" w:hAnsi="Times New Roman" w:cs="Times New Roman"/>
          <w:sz w:val="24"/>
          <w:szCs w:val="24"/>
        </w:rPr>
        <w:t xml:space="preserve">g dana više vremena provodili </w:t>
      </w:r>
      <w:r w:rsidR="00FE6034" w:rsidRPr="00E724EB">
        <w:rPr>
          <w:rFonts w:ascii="Times New Roman" w:hAnsi="Times New Roman" w:cs="Times New Roman"/>
          <w:sz w:val="24"/>
          <w:szCs w:val="24"/>
        </w:rPr>
        <w:t xml:space="preserve"> u drugom kavezu, u kojem je bila majka-lutka. Dok su </w:t>
      </w:r>
      <w:r w:rsidR="00334586">
        <w:rPr>
          <w:rFonts w:ascii="Times New Roman" w:hAnsi="Times New Roman" w:cs="Times New Roman"/>
          <w:sz w:val="24"/>
          <w:szCs w:val="24"/>
        </w:rPr>
        <w:t xml:space="preserve">se </w:t>
      </w:r>
      <w:r w:rsidR="00FE6034" w:rsidRPr="00E724EB">
        <w:rPr>
          <w:rFonts w:ascii="Times New Roman" w:hAnsi="Times New Roman" w:cs="Times New Roman"/>
          <w:sz w:val="24"/>
          <w:szCs w:val="24"/>
        </w:rPr>
        <w:t xml:space="preserve">majmuni koji su dobijali </w:t>
      </w:r>
      <w:r w:rsidR="00334586">
        <w:rPr>
          <w:rFonts w:ascii="Times New Roman" w:hAnsi="Times New Roman" w:cs="Times New Roman"/>
          <w:sz w:val="24"/>
          <w:szCs w:val="24"/>
        </w:rPr>
        <w:t>hranu uz majku-lutku uglavnom</w:t>
      </w:r>
      <w:r w:rsidR="00FE6034" w:rsidRPr="00E724EB">
        <w:rPr>
          <w:rFonts w:ascii="Times New Roman" w:hAnsi="Times New Roman" w:cs="Times New Roman"/>
          <w:sz w:val="24"/>
          <w:szCs w:val="24"/>
        </w:rPr>
        <w:t xml:space="preserve"> zadržav</w:t>
      </w:r>
      <w:r w:rsidR="00334586">
        <w:rPr>
          <w:rFonts w:ascii="Times New Roman" w:hAnsi="Times New Roman" w:cs="Times New Roman"/>
          <w:sz w:val="24"/>
          <w:szCs w:val="24"/>
        </w:rPr>
        <w:t>a</w:t>
      </w:r>
      <w:r w:rsidR="00FE6034" w:rsidRPr="00E724EB">
        <w:rPr>
          <w:rFonts w:ascii="Times New Roman" w:hAnsi="Times New Roman" w:cs="Times New Roman"/>
          <w:sz w:val="24"/>
          <w:szCs w:val="24"/>
        </w:rPr>
        <w:t>li u ovom kavezu, samo bi povremeno, postaknuti težnjom za kretanjem, prelazili u druge kaveze  i provodili u njemu neznatni dio vremena. Istraživači su zaključili da oni majmuni koji su bili uz objekat koji je bio sličan stvarnoj majmunskoj majci provodili su znatno više vremena  i kad im je hrana davana uz drugi objekat, da postoji urođena p</w:t>
      </w:r>
      <w:r w:rsidR="006E1D8D">
        <w:rPr>
          <w:rFonts w:ascii="Times New Roman" w:hAnsi="Times New Roman" w:cs="Times New Roman"/>
          <w:sz w:val="24"/>
          <w:szCs w:val="24"/>
        </w:rPr>
        <w:t>otreba za afektivnom vezanošću.</w:t>
      </w:r>
      <w:r w:rsidR="00FE6034" w:rsidRPr="00E724EB">
        <w:rPr>
          <w:rFonts w:ascii="Times New Roman" w:hAnsi="Times New Roman" w:cs="Times New Roman"/>
          <w:sz w:val="24"/>
          <w:szCs w:val="24"/>
        </w:rPr>
        <w:t xml:space="preserve"> Majmuni nijesu se zadržavali uz lik sličan majmunskoj majci iz fiziološke potrebe za hranom, nego zbog toga što je p</w:t>
      </w:r>
      <w:r w:rsidR="00334586">
        <w:rPr>
          <w:rFonts w:ascii="Times New Roman" w:hAnsi="Times New Roman" w:cs="Times New Roman"/>
          <w:sz w:val="24"/>
          <w:szCs w:val="24"/>
        </w:rPr>
        <w:t>ostojala druga vrsta potrebe, potreba</w:t>
      </w:r>
      <w:r w:rsidR="00FE6034" w:rsidRPr="00E724EB">
        <w:rPr>
          <w:rFonts w:ascii="Times New Roman" w:hAnsi="Times New Roman" w:cs="Times New Roman"/>
          <w:sz w:val="24"/>
          <w:szCs w:val="24"/>
        </w:rPr>
        <w:t xml:space="preserve"> za afektivnom vezanošću.</w:t>
      </w:r>
    </w:p>
    <w:p w:rsidR="00FE6034" w:rsidRPr="00E724EB" w:rsidRDefault="00FE6034" w:rsidP="00E724EB">
      <w:pPr>
        <w:spacing w:after="0"/>
        <w:jc w:val="both"/>
        <w:rPr>
          <w:rFonts w:ascii="Times New Roman" w:hAnsi="Times New Roman" w:cs="Times New Roman"/>
          <w:sz w:val="24"/>
          <w:szCs w:val="24"/>
        </w:rPr>
      </w:pPr>
    </w:p>
    <w:p w:rsidR="00FE6034" w:rsidRDefault="005D66EF" w:rsidP="005D66EF">
      <w:pPr>
        <w:pStyle w:val="Heading2"/>
      </w:pPr>
      <w:bookmarkStart w:id="18" w:name="_Toc37378511"/>
      <w:r>
        <w:t>5.3</w:t>
      </w:r>
      <w:r w:rsidR="00E724EB">
        <w:t>.</w:t>
      </w:r>
      <w:r w:rsidR="001D369D">
        <w:t xml:space="preserve"> </w:t>
      </w:r>
      <w:r w:rsidR="00FE6034" w:rsidRPr="00FE6034">
        <w:t>Motiv zavistnosti i neki drugi motivi</w:t>
      </w:r>
      <w:bookmarkEnd w:id="18"/>
    </w:p>
    <w:p w:rsidR="00E724EB" w:rsidRPr="00FE6034" w:rsidRDefault="00E724EB" w:rsidP="00FE6034">
      <w:pPr>
        <w:spacing w:after="0"/>
        <w:jc w:val="center"/>
        <w:rPr>
          <w:rFonts w:ascii="Times New Roman" w:hAnsi="Times New Roman" w:cs="Times New Roman"/>
          <w:i/>
          <w:sz w:val="28"/>
        </w:rPr>
      </w:pPr>
    </w:p>
    <w:p w:rsidR="00FE6034" w:rsidRDefault="008D36D3" w:rsidP="00E724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E6034" w:rsidRPr="00E724EB">
        <w:rPr>
          <w:rFonts w:ascii="Times New Roman" w:hAnsi="Times New Roman" w:cs="Times New Roman"/>
          <w:sz w:val="24"/>
          <w:szCs w:val="24"/>
        </w:rPr>
        <w:t>Postoji veći broj motiva</w:t>
      </w:r>
      <w:r w:rsidR="00334586">
        <w:rPr>
          <w:rFonts w:ascii="Times New Roman" w:hAnsi="Times New Roman" w:cs="Times New Roman"/>
          <w:sz w:val="24"/>
          <w:szCs w:val="24"/>
        </w:rPr>
        <w:t xml:space="preserve"> koje je moguće svrstati u grupu</w:t>
      </w:r>
      <w:r w:rsidR="00FE6034" w:rsidRPr="00E724EB">
        <w:rPr>
          <w:rFonts w:ascii="Times New Roman" w:hAnsi="Times New Roman" w:cs="Times New Roman"/>
          <w:sz w:val="24"/>
          <w:szCs w:val="24"/>
        </w:rPr>
        <w:t xml:space="preserve"> socijalnih motiva usmjerenih na povezanost sa drugima. Takav je i motiv zavisnosti. Izvor ovog motiva bi mogao biti u bespomoćn</w:t>
      </w:r>
      <w:r w:rsidR="001D369D">
        <w:rPr>
          <w:rFonts w:ascii="Times New Roman" w:hAnsi="Times New Roman" w:cs="Times New Roman"/>
          <w:sz w:val="24"/>
          <w:szCs w:val="24"/>
        </w:rPr>
        <w:t>osti novorođenčeta i relativno drugoj zavinosti dje</w:t>
      </w:r>
      <w:r w:rsidR="00FE6034" w:rsidRPr="00E724EB">
        <w:rPr>
          <w:rFonts w:ascii="Times New Roman" w:hAnsi="Times New Roman" w:cs="Times New Roman"/>
          <w:sz w:val="24"/>
          <w:szCs w:val="24"/>
        </w:rPr>
        <w:t>teta od odraslih. Iz biološki uslovljene zavisnoti djeteta često se javlja trajna potreba za osloncem na drugu osobu, za podrškom koju drugi pruž</w:t>
      </w:r>
      <w:r w:rsidR="006E1D8D">
        <w:rPr>
          <w:rFonts w:ascii="Times New Roman" w:hAnsi="Times New Roman" w:cs="Times New Roman"/>
          <w:sz w:val="24"/>
          <w:szCs w:val="24"/>
        </w:rPr>
        <w:t>aju. Česta je kod žena, koje prije</w:t>
      </w:r>
      <w:r w:rsidR="00FE6034" w:rsidRPr="00E724EB">
        <w:rPr>
          <w:rFonts w:ascii="Times New Roman" w:hAnsi="Times New Roman" w:cs="Times New Roman"/>
          <w:sz w:val="24"/>
          <w:szCs w:val="24"/>
        </w:rPr>
        <w:t xml:space="preserve"> svega usl</w:t>
      </w:r>
      <w:r w:rsidR="00822AFE">
        <w:rPr>
          <w:rFonts w:ascii="Times New Roman" w:hAnsi="Times New Roman" w:cs="Times New Roman"/>
          <w:sz w:val="24"/>
          <w:szCs w:val="24"/>
        </w:rPr>
        <w:t>ij</w:t>
      </w:r>
      <w:r w:rsidR="00FE6034" w:rsidRPr="00E724EB">
        <w:rPr>
          <w:rFonts w:ascii="Times New Roman" w:hAnsi="Times New Roman" w:cs="Times New Roman"/>
          <w:sz w:val="24"/>
          <w:szCs w:val="24"/>
        </w:rPr>
        <w:t>ed vaspitanja na nesamostalnost i oslanjanje na roditelje</w:t>
      </w:r>
      <w:r w:rsidR="006C0ED1">
        <w:rPr>
          <w:rFonts w:ascii="Times New Roman" w:hAnsi="Times New Roman" w:cs="Times New Roman"/>
          <w:sz w:val="24"/>
          <w:szCs w:val="24"/>
        </w:rPr>
        <w:t xml:space="preserve">, očekuju da im oslonac koji su im </w:t>
      </w:r>
      <w:r w:rsidR="00FE6034" w:rsidRPr="00E724EB">
        <w:rPr>
          <w:rFonts w:ascii="Times New Roman" w:hAnsi="Times New Roman" w:cs="Times New Roman"/>
          <w:sz w:val="24"/>
          <w:szCs w:val="24"/>
        </w:rPr>
        <w:t xml:space="preserve"> bili roditelji bude muškarac za koga se</w:t>
      </w:r>
      <w:r w:rsidR="00334586">
        <w:rPr>
          <w:rFonts w:ascii="Times New Roman" w:hAnsi="Times New Roman" w:cs="Times New Roman"/>
          <w:sz w:val="24"/>
          <w:szCs w:val="24"/>
        </w:rPr>
        <w:t xml:space="preserve"> udaju. Ali taj motiv nije rijedak</w:t>
      </w:r>
      <w:r w:rsidR="00FE6034" w:rsidRPr="00E724EB">
        <w:rPr>
          <w:rFonts w:ascii="Times New Roman" w:hAnsi="Times New Roman" w:cs="Times New Roman"/>
          <w:sz w:val="24"/>
          <w:szCs w:val="24"/>
        </w:rPr>
        <w:t xml:space="preserve"> ni kod muškaraca koji traže suprugu koja će zamijeniti majku.</w:t>
      </w:r>
    </w:p>
    <w:p w:rsidR="008D36D3" w:rsidRDefault="00334586" w:rsidP="00E724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D36D3">
        <w:rPr>
          <w:rFonts w:ascii="Times New Roman" w:hAnsi="Times New Roman" w:cs="Times New Roman"/>
          <w:sz w:val="24"/>
          <w:szCs w:val="24"/>
        </w:rPr>
        <w:t xml:space="preserve">   </w:t>
      </w:r>
      <w:r w:rsidR="008D36D3" w:rsidRPr="008D36D3">
        <w:rPr>
          <w:rFonts w:ascii="Times New Roman" w:hAnsi="Times New Roman" w:cs="Times New Roman"/>
          <w:sz w:val="24"/>
          <w:szCs w:val="24"/>
        </w:rPr>
        <w:t>Potreba za pružanje podrške drugoj osobi, koja je suprotna i komplementarna motivu zavisnosti, jedan je od</w:t>
      </w:r>
      <w:r w:rsidR="006E1D8D">
        <w:rPr>
          <w:rFonts w:ascii="Times New Roman" w:hAnsi="Times New Roman" w:cs="Times New Roman"/>
          <w:sz w:val="24"/>
          <w:szCs w:val="24"/>
        </w:rPr>
        <w:t xml:space="preserve"> </w:t>
      </w:r>
      <w:r w:rsidR="008D36D3" w:rsidRPr="008D36D3">
        <w:rPr>
          <w:rFonts w:ascii="Times New Roman" w:hAnsi="Times New Roman" w:cs="Times New Roman"/>
          <w:sz w:val="24"/>
          <w:szCs w:val="24"/>
        </w:rPr>
        <w:t>čestih socijalnih motiva. On d</w:t>
      </w:r>
      <w:r>
        <w:rPr>
          <w:rFonts w:ascii="Times New Roman" w:hAnsi="Times New Roman" w:cs="Times New Roman"/>
          <w:sz w:val="24"/>
          <w:szCs w:val="24"/>
        </w:rPr>
        <w:t>olazi do izražaja u pružanju zaštite drugoj osobi</w:t>
      </w:r>
      <w:r w:rsidR="008D36D3" w:rsidRPr="008D36D3">
        <w:rPr>
          <w:rFonts w:ascii="Times New Roman" w:hAnsi="Times New Roman" w:cs="Times New Roman"/>
          <w:sz w:val="24"/>
          <w:szCs w:val="24"/>
        </w:rPr>
        <w:t>,</w:t>
      </w:r>
      <w:r w:rsidR="006E1D8D">
        <w:rPr>
          <w:rFonts w:ascii="Times New Roman" w:hAnsi="Times New Roman" w:cs="Times New Roman"/>
          <w:sz w:val="24"/>
          <w:szCs w:val="24"/>
        </w:rPr>
        <w:t xml:space="preserve"> </w:t>
      </w:r>
      <w:r w:rsidR="008D36D3" w:rsidRPr="008D36D3">
        <w:rPr>
          <w:rFonts w:ascii="Times New Roman" w:hAnsi="Times New Roman" w:cs="Times New Roman"/>
          <w:sz w:val="24"/>
          <w:szCs w:val="24"/>
        </w:rPr>
        <w:t>sav</w:t>
      </w:r>
      <w:r w:rsidR="006E1D8D">
        <w:rPr>
          <w:rFonts w:ascii="Times New Roman" w:hAnsi="Times New Roman" w:cs="Times New Roman"/>
          <w:sz w:val="24"/>
          <w:szCs w:val="24"/>
        </w:rPr>
        <w:t>j</w:t>
      </w:r>
      <w:r w:rsidR="008D36D3" w:rsidRPr="008D36D3">
        <w:rPr>
          <w:rFonts w:ascii="Times New Roman" w:hAnsi="Times New Roman" w:cs="Times New Roman"/>
          <w:sz w:val="24"/>
          <w:szCs w:val="24"/>
        </w:rPr>
        <w:t>etovanju i pomaganju drugima. U ovu grupu ulazi i afilijativni motiv (afilijacija -</w:t>
      </w:r>
      <w:r w:rsidR="009E688B">
        <w:rPr>
          <w:rFonts w:ascii="Times New Roman" w:hAnsi="Times New Roman" w:cs="Times New Roman"/>
          <w:sz w:val="24"/>
          <w:szCs w:val="24"/>
        </w:rPr>
        <w:t xml:space="preserve"> </w:t>
      </w:r>
      <w:r w:rsidR="008D36D3" w:rsidRPr="008D36D3">
        <w:rPr>
          <w:rFonts w:ascii="Times New Roman" w:hAnsi="Times New Roman" w:cs="Times New Roman"/>
          <w:sz w:val="24"/>
          <w:szCs w:val="24"/>
        </w:rPr>
        <w:t>primanje u društvo), altruistički motiv (altruizam - čov</w:t>
      </w:r>
      <w:r>
        <w:rPr>
          <w:rFonts w:ascii="Times New Roman" w:hAnsi="Times New Roman" w:cs="Times New Roman"/>
          <w:sz w:val="24"/>
          <w:szCs w:val="24"/>
        </w:rPr>
        <w:t>j</w:t>
      </w:r>
      <w:r w:rsidR="008D36D3" w:rsidRPr="008D36D3">
        <w:rPr>
          <w:rFonts w:ascii="Times New Roman" w:hAnsi="Times New Roman" w:cs="Times New Roman"/>
          <w:sz w:val="24"/>
          <w:szCs w:val="24"/>
        </w:rPr>
        <w:t>ekoljublje) i spremnost na pokoravanje i slušanje.</w:t>
      </w:r>
    </w:p>
    <w:p w:rsidR="008D36D3" w:rsidRPr="00E724EB" w:rsidRDefault="008D36D3" w:rsidP="00E724EB">
      <w:pPr>
        <w:spacing w:after="0"/>
        <w:jc w:val="both"/>
        <w:rPr>
          <w:rFonts w:ascii="Times New Roman" w:hAnsi="Times New Roman" w:cs="Times New Roman"/>
          <w:sz w:val="24"/>
          <w:szCs w:val="24"/>
        </w:rPr>
      </w:pPr>
    </w:p>
    <w:p w:rsidR="008D36D3" w:rsidRDefault="00AB7F09" w:rsidP="005D66EF">
      <w:pPr>
        <w:pStyle w:val="Heading1"/>
        <w:rPr>
          <w:i w:val="0"/>
        </w:rPr>
      </w:pPr>
      <w:bookmarkStart w:id="19" w:name="_Toc37378512"/>
      <w:r>
        <w:lastRenderedPageBreak/>
        <w:t>6</w:t>
      </w:r>
      <w:r w:rsidR="00E724EB" w:rsidRPr="00E724EB">
        <w:t>.</w:t>
      </w:r>
      <w:r w:rsidR="008D36D3">
        <w:t xml:space="preserve"> </w:t>
      </w:r>
      <w:r w:rsidR="00FE6034" w:rsidRPr="00E724EB">
        <w:t>Motiv za postignućem</w:t>
      </w:r>
      <w:bookmarkEnd w:id="19"/>
    </w:p>
    <w:p w:rsidR="008D36D3" w:rsidRPr="008D36D3" w:rsidRDefault="008D36D3" w:rsidP="00FE6034">
      <w:pPr>
        <w:spacing w:after="0"/>
        <w:jc w:val="center"/>
        <w:rPr>
          <w:rFonts w:ascii="Times New Roman" w:hAnsi="Times New Roman" w:cs="Times New Roman"/>
          <w:sz w:val="24"/>
        </w:rPr>
      </w:pPr>
    </w:p>
    <w:p w:rsidR="008D36D3" w:rsidRPr="0022418A" w:rsidRDefault="008D36D3" w:rsidP="008D36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2418A">
        <w:rPr>
          <w:rFonts w:ascii="Times New Roman" w:hAnsi="Times New Roman" w:cs="Times New Roman"/>
          <w:sz w:val="24"/>
          <w:szCs w:val="24"/>
        </w:rPr>
        <w:t>Često se govori o postojanju različitih vrsta motiva postignuća</w:t>
      </w:r>
      <w:r>
        <w:rPr>
          <w:rFonts w:ascii="Times New Roman" w:hAnsi="Times New Roman" w:cs="Times New Roman"/>
          <w:sz w:val="24"/>
          <w:szCs w:val="24"/>
        </w:rPr>
        <w:t xml:space="preserve"> </w:t>
      </w:r>
      <w:r w:rsidRPr="0022418A">
        <w:rPr>
          <w:rFonts w:ascii="Times New Roman" w:hAnsi="Times New Roman" w:cs="Times New Roman"/>
          <w:sz w:val="24"/>
          <w:szCs w:val="24"/>
        </w:rPr>
        <w:t>(školskog postignuća, sportskog pos</w:t>
      </w:r>
      <w:r w:rsidR="00A05C91">
        <w:rPr>
          <w:rFonts w:ascii="Times New Roman" w:hAnsi="Times New Roman" w:cs="Times New Roman"/>
          <w:sz w:val="24"/>
          <w:szCs w:val="24"/>
        </w:rPr>
        <w:t>t</w:t>
      </w:r>
      <w:r w:rsidRPr="0022418A">
        <w:rPr>
          <w:rFonts w:ascii="Times New Roman" w:hAnsi="Times New Roman" w:cs="Times New Roman"/>
          <w:sz w:val="24"/>
          <w:szCs w:val="24"/>
        </w:rPr>
        <w:t>ignuća i sl.)</w:t>
      </w:r>
      <w:r w:rsidR="006E1D8D">
        <w:rPr>
          <w:rFonts w:ascii="Times New Roman" w:hAnsi="Times New Roman" w:cs="Times New Roman"/>
          <w:sz w:val="24"/>
          <w:szCs w:val="24"/>
        </w:rPr>
        <w:t>.</w:t>
      </w:r>
      <w:r w:rsidRPr="0022418A">
        <w:rPr>
          <w:rFonts w:ascii="Times New Roman" w:hAnsi="Times New Roman" w:cs="Times New Roman"/>
          <w:sz w:val="24"/>
          <w:szCs w:val="24"/>
        </w:rPr>
        <w:t xml:space="preserve"> Motiv postignuća jedan je od najznačajnih socijalnih motiva, i svakako jedan od najcjenjeni</w:t>
      </w:r>
      <w:r w:rsidR="00A05C91">
        <w:rPr>
          <w:rFonts w:ascii="Times New Roman" w:hAnsi="Times New Roman" w:cs="Times New Roman"/>
          <w:sz w:val="24"/>
          <w:szCs w:val="24"/>
        </w:rPr>
        <w:t>ji</w:t>
      </w:r>
      <w:r w:rsidRPr="0022418A">
        <w:rPr>
          <w:rFonts w:ascii="Times New Roman" w:hAnsi="Times New Roman" w:cs="Times New Roman"/>
          <w:sz w:val="24"/>
          <w:szCs w:val="24"/>
        </w:rPr>
        <w:t>h i najpodržavanijih u zapadnoj kulturi.</w:t>
      </w:r>
    </w:p>
    <w:p w:rsidR="008D36D3" w:rsidRDefault="008D36D3" w:rsidP="00A05C91">
      <w:pPr>
        <w:spacing w:after="0"/>
        <w:rPr>
          <w:rFonts w:ascii="Times New Roman" w:hAnsi="Times New Roman" w:cs="Times New Roman"/>
          <w:i/>
          <w:sz w:val="28"/>
        </w:rPr>
      </w:pPr>
    </w:p>
    <w:p w:rsidR="00E724EB" w:rsidRDefault="00AB7F09" w:rsidP="005D66EF">
      <w:pPr>
        <w:pStyle w:val="Heading2"/>
      </w:pPr>
      <w:bookmarkStart w:id="20" w:name="_Toc37378513"/>
      <w:r>
        <w:t>6</w:t>
      </w:r>
      <w:r w:rsidR="00E724EB">
        <w:t>.1.</w:t>
      </w:r>
      <w:r w:rsidR="008D36D3">
        <w:t xml:space="preserve"> </w:t>
      </w:r>
      <w:r w:rsidR="00E724EB">
        <w:t>Motivi za postignućem, njegovo utvrđivanje i porijeklo</w:t>
      </w:r>
      <w:bookmarkEnd w:id="20"/>
    </w:p>
    <w:p w:rsidR="00E724EB" w:rsidRPr="00E724EB" w:rsidRDefault="00E724EB" w:rsidP="00FE6034">
      <w:pPr>
        <w:spacing w:after="0"/>
        <w:jc w:val="center"/>
        <w:rPr>
          <w:rFonts w:ascii="Times New Roman" w:hAnsi="Times New Roman" w:cs="Times New Roman"/>
          <w:i/>
          <w:sz w:val="28"/>
        </w:rPr>
      </w:pPr>
    </w:p>
    <w:p w:rsidR="00FE6034" w:rsidRPr="00E724EB" w:rsidRDefault="00A05C91" w:rsidP="00E724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D36D3">
        <w:rPr>
          <w:rFonts w:ascii="Times New Roman" w:hAnsi="Times New Roman" w:cs="Times New Roman"/>
          <w:sz w:val="24"/>
          <w:szCs w:val="24"/>
        </w:rPr>
        <w:t xml:space="preserve"> </w:t>
      </w:r>
      <w:r w:rsidR="008D36D3" w:rsidRPr="008D36D3">
        <w:rPr>
          <w:rFonts w:ascii="Times New Roman" w:hAnsi="Times New Roman" w:cs="Times New Roman"/>
          <w:sz w:val="24"/>
          <w:szCs w:val="24"/>
        </w:rPr>
        <w:t>Potrebu za postignućem Murray definiše kao te</w:t>
      </w:r>
      <w:r>
        <w:rPr>
          <w:rFonts w:ascii="Times New Roman" w:hAnsi="Times New Roman" w:cs="Times New Roman"/>
          <w:sz w:val="24"/>
          <w:szCs w:val="24"/>
        </w:rPr>
        <w:t>n</w:t>
      </w:r>
      <w:r w:rsidR="008D36D3" w:rsidRPr="008D36D3">
        <w:rPr>
          <w:rFonts w:ascii="Times New Roman" w:hAnsi="Times New Roman" w:cs="Times New Roman"/>
          <w:sz w:val="24"/>
          <w:szCs w:val="24"/>
        </w:rPr>
        <w:t>denciju ili želju z</w:t>
      </w:r>
      <w:r>
        <w:rPr>
          <w:rFonts w:ascii="Times New Roman" w:hAnsi="Times New Roman" w:cs="Times New Roman"/>
          <w:sz w:val="24"/>
          <w:szCs w:val="24"/>
        </w:rPr>
        <w:t>a savladavanjem prepreka u nasta</w:t>
      </w:r>
      <w:r w:rsidR="008D36D3" w:rsidRPr="008D36D3">
        <w:rPr>
          <w:rFonts w:ascii="Times New Roman" w:hAnsi="Times New Roman" w:cs="Times New Roman"/>
          <w:sz w:val="24"/>
          <w:szCs w:val="24"/>
        </w:rPr>
        <w:t>janju da se nešto postigne i ostvari.</w:t>
      </w:r>
      <w:r w:rsidR="006E1D8D">
        <w:rPr>
          <w:rFonts w:ascii="Times New Roman" w:hAnsi="Times New Roman" w:cs="Times New Roman"/>
          <w:sz w:val="24"/>
          <w:szCs w:val="24"/>
        </w:rPr>
        <w:t xml:space="preserve"> On ga je svrstao među </w:t>
      </w:r>
      <w:r w:rsidR="00DB5CDF" w:rsidRPr="00DB5CDF">
        <w:rPr>
          <w:rFonts w:ascii="Times New Roman" w:hAnsi="Times New Roman" w:cs="Times New Roman"/>
          <w:sz w:val="24"/>
          <w:szCs w:val="24"/>
        </w:rPr>
        <w:t>dvadeset osnovni</w:t>
      </w:r>
      <w:r w:rsidR="006E1D8D">
        <w:rPr>
          <w:rFonts w:ascii="Times New Roman" w:hAnsi="Times New Roman" w:cs="Times New Roman"/>
          <w:sz w:val="24"/>
          <w:szCs w:val="24"/>
        </w:rPr>
        <w:t xml:space="preserve">h motiva, takozvanih pokretača </w:t>
      </w:r>
      <w:r w:rsidR="00DB5CDF" w:rsidRPr="00DB5CDF">
        <w:rPr>
          <w:rFonts w:ascii="Times New Roman" w:hAnsi="Times New Roman" w:cs="Times New Roman"/>
          <w:sz w:val="24"/>
          <w:szCs w:val="24"/>
        </w:rPr>
        <w:t xml:space="preserve">snaga ličnosti i određuje ga kao potrebu da se ostvari određeni cilj i savladaju prepreke na putu njegovog ostvarivanja. Prema </w:t>
      </w:r>
      <w:r w:rsidR="009E688B">
        <w:rPr>
          <w:rFonts w:ascii="Times New Roman" w:hAnsi="Times New Roman" w:cs="Times New Roman"/>
          <w:color w:val="000000" w:themeColor="text1"/>
          <w:sz w:val="24"/>
          <w:szCs w:val="24"/>
        </w:rPr>
        <w:t>Mek K</w:t>
      </w:r>
      <w:r w:rsidR="00C35C26" w:rsidRPr="00C35C26">
        <w:rPr>
          <w:rFonts w:ascii="Times New Roman" w:hAnsi="Times New Roman" w:cs="Times New Roman"/>
          <w:color w:val="000000" w:themeColor="text1"/>
          <w:sz w:val="24"/>
          <w:szCs w:val="24"/>
        </w:rPr>
        <w:t>lilen</w:t>
      </w:r>
      <w:r w:rsidR="00DB5CDF" w:rsidRPr="00C35C26">
        <w:rPr>
          <w:rFonts w:ascii="Times New Roman" w:hAnsi="Times New Roman" w:cs="Times New Roman"/>
          <w:color w:val="000000" w:themeColor="text1"/>
          <w:sz w:val="24"/>
          <w:szCs w:val="24"/>
        </w:rPr>
        <w:t>du</w:t>
      </w:r>
      <w:r w:rsidR="00636A68">
        <w:rPr>
          <w:rFonts w:ascii="Times New Roman" w:hAnsi="Times New Roman" w:cs="Times New Roman"/>
          <w:color w:val="FF0000"/>
          <w:sz w:val="24"/>
          <w:szCs w:val="24"/>
        </w:rPr>
        <w:t xml:space="preserve"> </w:t>
      </w:r>
      <w:r w:rsidR="00DB5CDF" w:rsidRPr="00DB5CDF">
        <w:rPr>
          <w:rFonts w:ascii="Times New Roman" w:hAnsi="Times New Roman" w:cs="Times New Roman"/>
          <w:sz w:val="24"/>
          <w:szCs w:val="24"/>
        </w:rPr>
        <w:t>motiv postignuća predstavlja te</w:t>
      </w:r>
      <w:r>
        <w:rPr>
          <w:rFonts w:ascii="Times New Roman" w:hAnsi="Times New Roman" w:cs="Times New Roman"/>
          <w:sz w:val="24"/>
          <w:szCs w:val="24"/>
        </w:rPr>
        <w:t xml:space="preserve">ndenciju </w:t>
      </w:r>
      <w:r w:rsidR="009E688B">
        <w:rPr>
          <w:rFonts w:ascii="Times New Roman" w:hAnsi="Times New Roman" w:cs="Times New Roman"/>
          <w:sz w:val="24"/>
          <w:szCs w:val="24"/>
        </w:rPr>
        <w:t xml:space="preserve">da se ulaže napor </w:t>
      </w:r>
      <w:r w:rsidR="006C0ED1">
        <w:rPr>
          <w:rFonts w:ascii="Times New Roman" w:hAnsi="Times New Roman" w:cs="Times New Roman"/>
          <w:sz w:val="24"/>
          <w:szCs w:val="24"/>
        </w:rPr>
        <w:t xml:space="preserve">da se postigne i ostvari nešto </w:t>
      </w:r>
      <w:r w:rsidR="00DB5CDF" w:rsidRPr="00DB5CDF">
        <w:rPr>
          <w:rFonts w:ascii="Times New Roman" w:hAnsi="Times New Roman" w:cs="Times New Roman"/>
          <w:sz w:val="24"/>
          <w:szCs w:val="24"/>
        </w:rPr>
        <w:t>što se smatra vrijednim i čime</w:t>
      </w:r>
      <w:r>
        <w:rPr>
          <w:rFonts w:ascii="Times New Roman" w:hAnsi="Times New Roman" w:cs="Times New Roman"/>
          <w:sz w:val="24"/>
          <w:szCs w:val="24"/>
        </w:rPr>
        <w:t xml:space="preserve"> će</w:t>
      </w:r>
      <w:r w:rsidR="00DB5CDF" w:rsidRPr="00DB5CDF">
        <w:rPr>
          <w:rFonts w:ascii="Times New Roman" w:hAnsi="Times New Roman" w:cs="Times New Roman"/>
          <w:sz w:val="24"/>
          <w:szCs w:val="24"/>
        </w:rPr>
        <w:t xml:space="preserve"> se is</w:t>
      </w:r>
      <w:r>
        <w:rPr>
          <w:rFonts w:ascii="Times New Roman" w:hAnsi="Times New Roman" w:cs="Times New Roman"/>
          <w:sz w:val="24"/>
          <w:szCs w:val="24"/>
        </w:rPr>
        <w:t>taći pred drugima. Smatrao je</w:t>
      </w:r>
      <w:r w:rsidR="00DB5CDF" w:rsidRPr="00DB5CDF">
        <w:rPr>
          <w:rFonts w:ascii="Times New Roman" w:hAnsi="Times New Roman" w:cs="Times New Roman"/>
          <w:sz w:val="24"/>
          <w:szCs w:val="24"/>
        </w:rPr>
        <w:t xml:space="preserve"> ovaj motiv stečeni</w:t>
      </w:r>
      <w:r>
        <w:rPr>
          <w:rFonts w:ascii="Times New Roman" w:hAnsi="Times New Roman" w:cs="Times New Roman"/>
          <w:sz w:val="24"/>
          <w:szCs w:val="24"/>
        </w:rPr>
        <w:t>m</w:t>
      </w:r>
      <w:r w:rsidR="00DB5CDF" w:rsidRPr="00DB5CDF">
        <w:rPr>
          <w:rFonts w:ascii="Times New Roman" w:hAnsi="Times New Roman" w:cs="Times New Roman"/>
          <w:sz w:val="24"/>
          <w:szCs w:val="24"/>
        </w:rPr>
        <w:t>. Može da bude u različitom stepenu razvijen kod pojedinaca pripadnika istog društva i po njemu se mogu razlikovati članovi različito</w:t>
      </w:r>
      <w:r w:rsidR="009E688B">
        <w:rPr>
          <w:rFonts w:ascii="Times New Roman" w:hAnsi="Times New Roman" w:cs="Times New Roman"/>
          <w:sz w:val="24"/>
          <w:szCs w:val="24"/>
        </w:rPr>
        <w:t>g društva. On je takođe</w:t>
      </w:r>
      <w:r w:rsidR="00DB5CDF" w:rsidRPr="00DB5CDF">
        <w:rPr>
          <w:rFonts w:ascii="Times New Roman" w:hAnsi="Times New Roman" w:cs="Times New Roman"/>
          <w:sz w:val="24"/>
          <w:szCs w:val="24"/>
        </w:rPr>
        <w:t xml:space="preserve"> smatrao da razvitak ovog motiva zavisi od određenog načina i sadržaja vaspitanja, kao i od vrijednosti koje se postavljaju i cijene u određenoj kulturi. Izvor ovog motiva leži u određenom postupku prema dj</w:t>
      </w:r>
      <w:r w:rsidR="006E1D8D">
        <w:rPr>
          <w:rFonts w:ascii="Times New Roman" w:hAnsi="Times New Roman" w:cs="Times New Roman"/>
          <w:sz w:val="24"/>
          <w:szCs w:val="24"/>
        </w:rPr>
        <w:t xml:space="preserve">eci. Ako dijete bude </w:t>
      </w:r>
      <w:r w:rsidR="006E1D8D" w:rsidRPr="00C35C26">
        <w:rPr>
          <w:rFonts w:ascii="Times New Roman" w:hAnsi="Times New Roman" w:cs="Times New Roman"/>
          <w:color w:val="000000" w:themeColor="text1"/>
          <w:sz w:val="24"/>
          <w:szCs w:val="24"/>
        </w:rPr>
        <w:t>po</w:t>
      </w:r>
      <w:r w:rsidR="009E688B">
        <w:rPr>
          <w:rFonts w:ascii="Times New Roman" w:hAnsi="Times New Roman" w:cs="Times New Roman"/>
          <w:color w:val="000000" w:themeColor="text1"/>
          <w:sz w:val="24"/>
          <w:szCs w:val="24"/>
        </w:rPr>
        <w:t>d</w:t>
      </w:r>
      <w:r w:rsidR="006E1D8D" w:rsidRPr="00C35C26">
        <w:rPr>
          <w:rFonts w:ascii="Times New Roman" w:hAnsi="Times New Roman" w:cs="Times New Roman"/>
          <w:color w:val="000000" w:themeColor="text1"/>
          <w:sz w:val="24"/>
          <w:szCs w:val="24"/>
        </w:rPr>
        <w:t>sticano</w:t>
      </w:r>
      <w:r w:rsidR="006E1D8D">
        <w:rPr>
          <w:rFonts w:ascii="Times New Roman" w:hAnsi="Times New Roman" w:cs="Times New Roman"/>
          <w:sz w:val="24"/>
          <w:szCs w:val="24"/>
        </w:rPr>
        <w:t xml:space="preserve"> </w:t>
      </w:r>
      <w:r w:rsidR="00DB5CDF" w:rsidRPr="00DB5CDF">
        <w:rPr>
          <w:rFonts w:ascii="Times New Roman" w:hAnsi="Times New Roman" w:cs="Times New Roman"/>
          <w:sz w:val="24"/>
          <w:szCs w:val="24"/>
        </w:rPr>
        <w:t>da se takmiči sa drugima i da dobro obavlja razne zadatk</w:t>
      </w:r>
      <w:r w:rsidR="006E1D8D">
        <w:rPr>
          <w:rFonts w:ascii="Times New Roman" w:hAnsi="Times New Roman" w:cs="Times New Roman"/>
          <w:sz w:val="24"/>
          <w:szCs w:val="24"/>
        </w:rPr>
        <w:t xml:space="preserve">e koji mu budu postavljani, </w:t>
      </w:r>
      <w:r w:rsidR="00DB5CDF" w:rsidRPr="00DB5CDF">
        <w:rPr>
          <w:rFonts w:ascii="Times New Roman" w:hAnsi="Times New Roman" w:cs="Times New Roman"/>
          <w:sz w:val="24"/>
          <w:szCs w:val="24"/>
        </w:rPr>
        <w:t xml:space="preserve"> </w:t>
      </w:r>
      <w:r w:rsidR="006E1D8D">
        <w:rPr>
          <w:rFonts w:ascii="Times New Roman" w:hAnsi="Times New Roman" w:cs="Times New Roman"/>
          <w:sz w:val="24"/>
          <w:szCs w:val="24"/>
        </w:rPr>
        <w:t xml:space="preserve"> i </w:t>
      </w:r>
      <w:r w:rsidR="00DB5CDF" w:rsidRPr="00DB5CDF">
        <w:rPr>
          <w:rFonts w:ascii="Times New Roman" w:hAnsi="Times New Roman" w:cs="Times New Roman"/>
          <w:sz w:val="24"/>
          <w:szCs w:val="24"/>
        </w:rPr>
        <w:t>kad uspije, nagrađivano</w:t>
      </w:r>
      <w:r w:rsidR="00733FAF">
        <w:rPr>
          <w:rFonts w:ascii="Times New Roman" w:hAnsi="Times New Roman" w:cs="Times New Roman"/>
          <w:sz w:val="24"/>
          <w:szCs w:val="24"/>
        </w:rPr>
        <w:t xml:space="preserve"> </w:t>
      </w:r>
      <w:r w:rsidR="00DB5CDF" w:rsidRPr="00DB5CDF">
        <w:rPr>
          <w:rFonts w:ascii="Times New Roman" w:hAnsi="Times New Roman" w:cs="Times New Roman"/>
          <w:sz w:val="24"/>
          <w:szCs w:val="24"/>
        </w:rPr>
        <w:t>-</w:t>
      </w:r>
      <w:r w:rsidR="00733FAF">
        <w:rPr>
          <w:rFonts w:ascii="Times New Roman" w:hAnsi="Times New Roman" w:cs="Times New Roman"/>
          <w:sz w:val="24"/>
          <w:szCs w:val="24"/>
        </w:rPr>
        <w:t xml:space="preserve"> verovatno je, smatra</w:t>
      </w:r>
      <w:r w:rsidR="009E688B">
        <w:rPr>
          <w:rFonts w:ascii="Times New Roman" w:hAnsi="Times New Roman" w:cs="Times New Roman"/>
          <w:sz w:val="24"/>
          <w:szCs w:val="24"/>
        </w:rPr>
        <w:t xml:space="preserve"> Mek Klil</w:t>
      </w:r>
      <w:r w:rsidR="00DB5CDF" w:rsidRPr="00DB5CDF">
        <w:rPr>
          <w:rFonts w:ascii="Times New Roman" w:hAnsi="Times New Roman" w:cs="Times New Roman"/>
          <w:sz w:val="24"/>
          <w:szCs w:val="24"/>
        </w:rPr>
        <w:t>end, da će doći do razvijanja snažnog motiva za postignućem.  Ako se ne bude po</w:t>
      </w:r>
      <w:r w:rsidR="009E688B">
        <w:rPr>
          <w:rFonts w:ascii="Times New Roman" w:hAnsi="Times New Roman" w:cs="Times New Roman"/>
          <w:sz w:val="24"/>
          <w:szCs w:val="24"/>
        </w:rPr>
        <w:t>d</w:t>
      </w:r>
      <w:r w:rsidR="00DB5CDF" w:rsidRPr="00DB5CDF">
        <w:rPr>
          <w:rFonts w:ascii="Times New Roman" w:hAnsi="Times New Roman" w:cs="Times New Roman"/>
          <w:sz w:val="24"/>
          <w:szCs w:val="24"/>
        </w:rPr>
        <w:t>sticala kompetencija i ne bude pozitivno reagovalo na postignuti uspijeh djeteta, vjerovatno je da se neće razviti ovaj motiv</w:t>
      </w:r>
      <w:r w:rsidR="006C0ED1">
        <w:rPr>
          <w:rFonts w:ascii="Times New Roman" w:hAnsi="Times New Roman" w:cs="Times New Roman"/>
          <w:sz w:val="24"/>
          <w:szCs w:val="24"/>
        </w:rPr>
        <w:t xml:space="preserve">. </w:t>
      </w:r>
      <w:r w:rsidR="00FE6034" w:rsidRPr="00E724EB">
        <w:rPr>
          <w:rFonts w:ascii="Times New Roman" w:hAnsi="Times New Roman" w:cs="Times New Roman"/>
          <w:sz w:val="24"/>
          <w:szCs w:val="24"/>
        </w:rPr>
        <w:t>Tri veoma značajna motiva za razvijanje ovog motiva su:</w:t>
      </w:r>
    </w:p>
    <w:p w:rsidR="00FE6034" w:rsidRPr="008D36D3" w:rsidRDefault="00733FAF" w:rsidP="00733FAF">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doslijedno</w:t>
      </w:r>
      <w:r w:rsidR="00FE6034" w:rsidRPr="008D36D3">
        <w:rPr>
          <w:rFonts w:ascii="Times New Roman" w:hAnsi="Times New Roman" w:cs="Times New Roman"/>
          <w:sz w:val="24"/>
          <w:szCs w:val="24"/>
        </w:rPr>
        <w:t xml:space="preserve"> naglašavanje i razvijanje  samostalnosti i nezavisnosti u vezi sa postizanjem ciljeva kojima će se dijete moći istaći pred drugom djecom i izvršava zadatke kojima će se pokazati da je bolje i da ima više uspjeha od drugih</w:t>
      </w:r>
    </w:p>
    <w:p w:rsidR="00FE6034" w:rsidRPr="008D36D3" w:rsidRDefault="00733FAF" w:rsidP="008D36D3">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r</w:t>
      </w:r>
      <w:r w:rsidR="00FE6034" w:rsidRPr="008D36D3">
        <w:rPr>
          <w:rFonts w:ascii="Times New Roman" w:hAnsi="Times New Roman" w:cs="Times New Roman"/>
          <w:sz w:val="24"/>
          <w:szCs w:val="24"/>
        </w:rPr>
        <w:t xml:space="preserve">elativno rano postavljanje različitih i dosta teških zadataka, manifestujući istovremeno zadovoljstvo zbog postignutog uspjeha  u rješavanju zadataka </w:t>
      </w:r>
    </w:p>
    <w:p w:rsidR="00FE6034" w:rsidRPr="008D36D3" w:rsidRDefault="00733FAF" w:rsidP="008D36D3">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w:t>
      </w:r>
      <w:r w:rsidR="00FE6034" w:rsidRPr="008D36D3">
        <w:rPr>
          <w:rFonts w:ascii="Times New Roman" w:hAnsi="Times New Roman" w:cs="Times New Roman"/>
          <w:sz w:val="24"/>
          <w:szCs w:val="24"/>
        </w:rPr>
        <w:t>osebnu ulogu ima uticaj majke i postavljanje relatvno visokog očekivanja s njene strane i manifestvovanja ljubavi i zadovoljstva kad se ti zadaci uspješno obave</w:t>
      </w:r>
      <w:r w:rsidR="00636A68">
        <w:rPr>
          <w:rStyle w:val="FootnoteReference"/>
          <w:rFonts w:ascii="Times New Roman" w:hAnsi="Times New Roman" w:cs="Times New Roman"/>
          <w:sz w:val="24"/>
          <w:szCs w:val="24"/>
        </w:rPr>
        <w:footnoteReference w:id="3"/>
      </w:r>
    </w:p>
    <w:p w:rsidR="00FE6034" w:rsidRPr="008D36D3" w:rsidRDefault="00FE6034" w:rsidP="00E724EB">
      <w:pPr>
        <w:spacing w:after="0"/>
        <w:jc w:val="both"/>
        <w:rPr>
          <w:rFonts w:ascii="Times New Roman" w:hAnsi="Times New Roman" w:cs="Times New Roman"/>
          <w:sz w:val="24"/>
          <w:szCs w:val="24"/>
        </w:rPr>
      </w:pPr>
      <w:r w:rsidRPr="008D36D3">
        <w:rPr>
          <w:rFonts w:ascii="Times New Roman" w:hAnsi="Times New Roman" w:cs="Times New Roman"/>
          <w:sz w:val="24"/>
          <w:szCs w:val="24"/>
        </w:rPr>
        <w:t>Prema Hekhauzenu faktori koji utiču na razvijanje motiva za postignućem:</w:t>
      </w:r>
    </w:p>
    <w:p w:rsidR="00FE6034" w:rsidRPr="008D36D3" w:rsidRDefault="00733FAF" w:rsidP="008D36D3">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č</w:t>
      </w:r>
      <w:r w:rsidR="00FE6034" w:rsidRPr="008D36D3">
        <w:rPr>
          <w:rFonts w:ascii="Times New Roman" w:hAnsi="Times New Roman" w:cs="Times New Roman"/>
          <w:sz w:val="24"/>
          <w:szCs w:val="24"/>
        </w:rPr>
        <w:t>inioci koji doprinose razvijanju osjećanja odgovornosti za vlastite uspjehe i neuspjehe</w:t>
      </w:r>
    </w:p>
    <w:p w:rsidR="00FE6034" w:rsidRPr="008D36D3" w:rsidRDefault="00733FAF" w:rsidP="008D36D3">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f</w:t>
      </w:r>
      <w:r w:rsidR="00FE6034" w:rsidRPr="008D36D3">
        <w:rPr>
          <w:rFonts w:ascii="Times New Roman" w:hAnsi="Times New Roman" w:cs="Times New Roman"/>
          <w:sz w:val="24"/>
          <w:szCs w:val="24"/>
        </w:rPr>
        <w:t>aktori koji po</w:t>
      </w:r>
      <w:r>
        <w:rPr>
          <w:rFonts w:ascii="Times New Roman" w:hAnsi="Times New Roman" w:cs="Times New Roman"/>
          <w:sz w:val="24"/>
          <w:szCs w:val="24"/>
        </w:rPr>
        <w:t>d</w:t>
      </w:r>
      <w:r w:rsidR="00FE6034" w:rsidRPr="008D36D3">
        <w:rPr>
          <w:rFonts w:ascii="Times New Roman" w:hAnsi="Times New Roman" w:cs="Times New Roman"/>
          <w:sz w:val="24"/>
          <w:szCs w:val="24"/>
        </w:rPr>
        <w:t>stiču samostalnost u preduzimanju akcija</w:t>
      </w:r>
    </w:p>
    <w:p w:rsidR="00FE6034" w:rsidRPr="008D36D3" w:rsidRDefault="00733FAF" w:rsidP="008D36D3">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č</w:t>
      </w:r>
      <w:r w:rsidR="00FE6034" w:rsidRPr="008D36D3">
        <w:rPr>
          <w:rFonts w:ascii="Times New Roman" w:hAnsi="Times New Roman" w:cs="Times New Roman"/>
          <w:sz w:val="24"/>
          <w:szCs w:val="24"/>
        </w:rPr>
        <w:t>inioce kojima se potkrepljuje postizanje uspjeha</w:t>
      </w:r>
    </w:p>
    <w:p w:rsidR="00FE6034" w:rsidRPr="008D36D3" w:rsidRDefault="00733FAF" w:rsidP="008D36D3">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f</w:t>
      </w:r>
      <w:r w:rsidR="00FE6034" w:rsidRPr="008D36D3">
        <w:rPr>
          <w:rFonts w:ascii="Times New Roman" w:hAnsi="Times New Roman" w:cs="Times New Roman"/>
          <w:sz w:val="24"/>
          <w:szCs w:val="24"/>
        </w:rPr>
        <w:t>aktora koji dovode do identifikacije sa osobama kod kojih je razvijen motiv za postignućem</w:t>
      </w:r>
      <w:r w:rsidR="00636A68">
        <w:rPr>
          <w:rStyle w:val="FootnoteReference"/>
          <w:rFonts w:ascii="Times New Roman" w:hAnsi="Times New Roman" w:cs="Times New Roman"/>
          <w:sz w:val="24"/>
          <w:szCs w:val="24"/>
        </w:rPr>
        <w:footnoteReference w:id="4"/>
      </w:r>
    </w:p>
    <w:p w:rsidR="008D36D3" w:rsidRDefault="00DB5CDF" w:rsidP="00E724EB">
      <w:pPr>
        <w:spacing w:after="0"/>
        <w:jc w:val="both"/>
        <w:rPr>
          <w:rFonts w:ascii="Times New Roman" w:hAnsi="Times New Roman" w:cs="Times New Roman"/>
          <w:sz w:val="24"/>
          <w:szCs w:val="24"/>
        </w:rPr>
      </w:pPr>
      <w:r w:rsidRPr="00DB5CDF">
        <w:rPr>
          <w:rFonts w:ascii="Times New Roman" w:hAnsi="Times New Roman" w:cs="Times New Roman"/>
          <w:sz w:val="24"/>
          <w:szCs w:val="24"/>
        </w:rPr>
        <w:t>Motiv postignuća ili tedencija ka uspjehu predstavlja svoje</w:t>
      </w:r>
      <w:r w:rsidR="00733FAF">
        <w:rPr>
          <w:rFonts w:ascii="Times New Roman" w:hAnsi="Times New Roman" w:cs="Times New Roman"/>
          <w:sz w:val="24"/>
          <w:szCs w:val="24"/>
        </w:rPr>
        <w:t>vrst</w:t>
      </w:r>
      <w:r w:rsidRPr="00DB5CDF">
        <w:rPr>
          <w:rFonts w:ascii="Times New Roman" w:hAnsi="Times New Roman" w:cs="Times New Roman"/>
          <w:sz w:val="24"/>
          <w:szCs w:val="24"/>
        </w:rPr>
        <w:t>an način razmišljanja, opažanja i obrade informacije. Što znači da se tre</w:t>
      </w:r>
      <w:r w:rsidR="00733FAF">
        <w:rPr>
          <w:rFonts w:ascii="Times New Roman" w:hAnsi="Times New Roman" w:cs="Times New Roman"/>
          <w:sz w:val="24"/>
          <w:szCs w:val="24"/>
        </w:rPr>
        <w:t xml:space="preserve">ba: baviti problemom i jasnoćom, </w:t>
      </w:r>
      <w:r w:rsidRPr="00DB5CDF">
        <w:rPr>
          <w:rFonts w:ascii="Times New Roman" w:hAnsi="Times New Roman" w:cs="Times New Roman"/>
          <w:sz w:val="24"/>
          <w:szCs w:val="24"/>
        </w:rPr>
        <w:t xml:space="preserve">definisati ciljeve, željeti da problem bude riješen uz zadovoljstvo koje posle dolazi, razmišljati o aktivnosti koje </w:t>
      </w:r>
      <w:r w:rsidRPr="00DB5CDF">
        <w:rPr>
          <w:rFonts w:ascii="Times New Roman" w:hAnsi="Times New Roman" w:cs="Times New Roman"/>
          <w:sz w:val="24"/>
          <w:szCs w:val="24"/>
        </w:rPr>
        <w:lastRenderedPageBreak/>
        <w:t>je moguće preduzeti da bi se cilj ostvario, predvidjeti teškoće na koje je moguće naići na putu ka ostvarivanju ciljeva ili rešavanju problema.</w:t>
      </w:r>
    </w:p>
    <w:p w:rsidR="00DF3961" w:rsidRDefault="00DF3961" w:rsidP="00E724EB">
      <w:pPr>
        <w:spacing w:after="0"/>
        <w:jc w:val="both"/>
        <w:rPr>
          <w:rFonts w:ascii="Times New Roman" w:hAnsi="Times New Roman" w:cs="Times New Roman"/>
          <w:sz w:val="24"/>
          <w:szCs w:val="24"/>
        </w:rPr>
      </w:pPr>
    </w:p>
    <w:p w:rsidR="00E724EB" w:rsidRDefault="00AB7F09" w:rsidP="005D66EF">
      <w:pPr>
        <w:pStyle w:val="Heading2"/>
      </w:pPr>
      <w:bookmarkStart w:id="21" w:name="_Toc37378514"/>
      <w:r>
        <w:t>6.</w:t>
      </w:r>
      <w:r w:rsidR="00E724EB" w:rsidRPr="00E724EB">
        <w:t>2.</w:t>
      </w:r>
      <w:r w:rsidR="008D36D3">
        <w:t xml:space="preserve"> </w:t>
      </w:r>
      <w:r w:rsidR="00E724EB" w:rsidRPr="00E724EB">
        <w:t>Motiv za postignućem i pojedine karakteristike ponašanja</w:t>
      </w:r>
      <w:bookmarkEnd w:id="21"/>
    </w:p>
    <w:p w:rsidR="00DB5CDF" w:rsidRDefault="00DB5CDF" w:rsidP="00E724EB">
      <w:pPr>
        <w:spacing w:after="0"/>
        <w:jc w:val="center"/>
        <w:rPr>
          <w:rFonts w:ascii="Times New Roman" w:hAnsi="Times New Roman" w:cs="Times New Roman"/>
          <w:i/>
          <w:sz w:val="28"/>
          <w:szCs w:val="28"/>
        </w:rPr>
      </w:pPr>
    </w:p>
    <w:p w:rsidR="008D36D3" w:rsidRDefault="00845635" w:rsidP="00DB5CDF">
      <w:pPr>
        <w:spacing w:after="0"/>
        <w:jc w:val="both"/>
        <w:rPr>
          <w:sz w:val="24"/>
          <w:szCs w:val="24"/>
        </w:rPr>
      </w:pPr>
      <w:r>
        <w:rPr>
          <w:rFonts w:ascii="Times New Roman" w:hAnsi="Times New Roman" w:cs="Times New Roman"/>
          <w:sz w:val="24"/>
          <w:szCs w:val="24"/>
        </w:rPr>
        <w:t xml:space="preserve">     </w:t>
      </w:r>
      <w:r w:rsidR="00DB5CDF" w:rsidRPr="00DB5CDF">
        <w:rPr>
          <w:rFonts w:ascii="Times New Roman" w:hAnsi="Times New Roman" w:cs="Times New Roman"/>
          <w:sz w:val="24"/>
          <w:szCs w:val="24"/>
        </w:rPr>
        <w:t>Ako se motiv za postignućem manifestuje u mnogobrojnim aktivnostima, opravdano je očekivati</w:t>
      </w:r>
      <w:r w:rsidR="008D36D3">
        <w:rPr>
          <w:rFonts w:ascii="Times New Roman" w:hAnsi="Times New Roman" w:cs="Times New Roman"/>
          <w:sz w:val="24"/>
          <w:szCs w:val="24"/>
        </w:rPr>
        <w:t xml:space="preserve"> </w:t>
      </w:r>
      <w:r w:rsidR="00DB5CDF" w:rsidRPr="00DB5CDF">
        <w:rPr>
          <w:rFonts w:ascii="Times New Roman" w:hAnsi="Times New Roman" w:cs="Times New Roman"/>
          <w:sz w:val="24"/>
          <w:szCs w:val="24"/>
        </w:rPr>
        <w:t>da će mnogi oblici ponašanja biti povezani sa razvijenim motivom za postignućem</w:t>
      </w:r>
      <w:r>
        <w:rPr>
          <w:rFonts w:ascii="Times New Roman" w:hAnsi="Times New Roman" w:cs="Times New Roman"/>
          <w:sz w:val="24"/>
          <w:szCs w:val="24"/>
        </w:rPr>
        <w:t>,</w:t>
      </w:r>
      <w:r w:rsidR="00DB5CDF" w:rsidRPr="00DB5CDF">
        <w:rPr>
          <w:rFonts w:ascii="Times New Roman" w:hAnsi="Times New Roman" w:cs="Times New Roman"/>
          <w:sz w:val="24"/>
          <w:szCs w:val="24"/>
        </w:rPr>
        <w:t xml:space="preserve"> i određenih oblika ponašanja biti povezan sa razvijenim motivom za postignućem, da će postojati korelacija između razvi</w:t>
      </w:r>
      <w:r w:rsidR="006C0ED1">
        <w:rPr>
          <w:rFonts w:ascii="Times New Roman" w:hAnsi="Times New Roman" w:cs="Times New Roman"/>
          <w:sz w:val="24"/>
          <w:szCs w:val="24"/>
        </w:rPr>
        <w:t>jenih motiva za postignućem i odr</w:t>
      </w:r>
      <w:r w:rsidR="00DB5CDF" w:rsidRPr="00DB5CDF">
        <w:rPr>
          <w:rFonts w:ascii="Times New Roman" w:hAnsi="Times New Roman" w:cs="Times New Roman"/>
          <w:sz w:val="24"/>
          <w:szCs w:val="24"/>
        </w:rPr>
        <w:t>eđenih oblika ponašanja. Ako se visok energetski potencijal</w:t>
      </w:r>
      <w:r w:rsidR="006C0ED1">
        <w:rPr>
          <w:rFonts w:ascii="Times New Roman" w:hAnsi="Times New Roman" w:cs="Times New Roman"/>
          <w:sz w:val="24"/>
          <w:szCs w:val="24"/>
        </w:rPr>
        <w:t xml:space="preserve"> </w:t>
      </w:r>
      <w:r w:rsidR="00DB5CDF" w:rsidRPr="00DB5CDF">
        <w:rPr>
          <w:rFonts w:ascii="Times New Roman" w:hAnsi="Times New Roman" w:cs="Times New Roman"/>
          <w:sz w:val="24"/>
          <w:szCs w:val="24"/>
        </w:rPr>
        <w:t>osobe</w:t>
      </w:r>
      <w:r w:rsidR="006C0ED1">
        <w:rPr>
          <w:rFonts w:ascii="Times New Roman" w:hAnsi="Times New Roman" w:cs="Times New Roman"/>
          <w:sz w:val="24"/>
          <w:szCs w:val="24"/>
        </w:rPr>
        <w:t>,</w:t>
      </w:r>
      <w:r w:rsidR="00DB5CDF" w:rsidRPr="00DB5CDF">
        <w:rPr>
          <w:rFonts w:ascii="Times New Roman" w:hAnsi="Times New Roman" w:cs="Times New Roman"/>
          <w:sz w:val="24"/>
          <w:szCs w:val="24"/>
        </w:rPr>
        <w:t xml:space="preserve"> u vidu uticaja na druge ljude pripiše njenoj motivaciji kao postignućem, manja je vjerovatnoća da će kod drug</w:t>
      </w:r>
      <w:r w:rsidR="00385CB6">
        <w:rPr>
          <w:rFonts w:ascii="Times New Roman" w:hAnsi="Times New Roman" w:cs="Times New Roman"/>
          <w:sz w:val="24"/>
          <w:szCs w:val="24"/>
        </w:rPr>
        <w:t>ih ljudi izazvati negativne stav</w:t>
      </w:r>
      <w:r w:rsidR="00DB5CDF" w:rsidRPr="00DB5CDF">
        <w:rPr>
          <w:rFonts w:ascii="Times New Roman" w:hAnsi="Times New Roman" w:cs="Times New Roman"/>
          <w:sz w:val="24"/>
          <w:szCs w:val="24"/>
        </w:rPr>
        <w:t>ove. Osobe će</w:t>
      </w:r>
      <w:r w:rsidR="00447820">
        <w:rPr>
          <w:rFonts w:ascii="Times New Roman" w:hAnsi="Times New Roman" w:cs="Times New Roman"/>
          <w:sz w:val="24"/>
          <w:szCs w:val="24"/>
        </w:rPr>
        <w:t xml:space="preserve"> ovakav vid  ponašanja doživ</w:t>
      </w:r>
      <w:r w:rsidR="00DF3961">
        <w:rPr>
          <w:rFonts w:ascii="Times New Roman" w:hAnsi="Times New Roman" w:cs="Times New Roman"/>
          <w:sz w:val="24"/>
          <w:szCs w:val="24"/>
        </w:rPr>
        <w:t>l</w:t>
      </w:r>
      <w:r w:rsidR="00447820">
        <w:rPr>
          <w:rFonts w:ascii="Times New Roman" w:hAnsi="Times New Roman" w:cs="Times New Roman"/>
          <w:sz w:val="24"/>
          <w:szCs w:val="24"/>
        </w:rPr>
        <w:t>jeti</w:t>
      </w:r>
      <w:r w:rsidR="00DB5CDF" w:rsidRPr="00DB5CDF">
        <w:rPr>
          <w:rFonts w:ascii="Times New Roman" w:hAnsi="Times New Roman" w:cs="Times New Roman"/>
          <w:sz w:val="24"/>
          <w:szCs w:val="24"/>
        </w:rPr>
        <w:t xml:space="preserve"> kao instrument za postignućem, naročito ako postignuće</w:t>
      </w:r>
      <w:r w:rsidR="00385CB6">
        <w:rPr>
          <w:rFonts w:ascii="Times New Roman" w:hAnsi="Times New Roman" w:cs="Times New Roman"/>
          <w:sz w:val="24"/>
          <w:szCs w:val="24"/>
        </w:rPr>
        <w:t xml:space="preserve"> ne znači samo ličnu nego i šir</w:t>
      </w:r>
      <w:r w:rsidR="00DB5CDF" w:rsidRPr="00DB5CDF">
        <w:rPr>
          <w:rFonts w:ascii="Times New Roman" w:hAnsi="Times New Roman" w:cs="Times New Roman"/>
          <w:sz w:val="24"/>
          <w:szCs w:val="24"/>
        </w:rPr>
        <w:t>u, društvenu dobit. U suprotonom, ako d</w:t>
      </w:r>
      <w:r>
        <w:rPr>
          <w:rFonts w:ascii="Times New Roman" w:hAnsi="Times New Roman" w:cs="Times New Roman"/>
          <w:sz w:val="24"/>
          <w:szCs w:val="24"/>
        </w:rPr>
        <w:t>ruge osobe takvo ponašanje pripi</w:t>
      </w:r>
      <w:r w:rsidR="00DB5CDF" w:rsidRPr="00DB5CDF">
        <w:rPr>
          <w:rFonts w:ascii="Times New Roman" w:hAnsi="Times New Roman" w:cs="Times New Roman"/>
          <w:sz w:val="24"/>
          <w:szCs w:val="24"/>
        </w:rPr>
        <w:t xml:space="preserve">šu motivu kao moći, postoji veća vjerovatnoća da će prema pojedincu čije ponašanje </w:t>
      </w:r>
      <w:r w:rsidR="00DF3961">
        <w:rPr>
          <w:rFonts w:ascii="Times New Roman" w:hAnsi="Times New Roman" w:cs="Times New Roman"/>
          <w:color w:val="000000" w:themeColor="text1"/>
          <w:sz w:val="24"/>
          <w:szCs w:val="24"/>
        </w:rPr>
        <w:t>per</w:t>
      </w:r>
      <w:r w:rsidR="004C2388" w:rsidRPr="00F040E2">
        <w:rPr>
          <w:rFonts w:ascii="Times New Roman" w:hAnsi="Times New Roman" w:cs="Times New Roman"/>
          <w:color w:val="000000" w:themeColor="text1"/>
          <w:sz w:val="24"/>
          <w:szCs w:val="24"/>
        </w:rPr>
        <w:t>ceptivno</w:t>
      </w:r>
      <w:r w:rsidR="00DB5CDF" w:rsidRPr="00DB5CDF">
        <w:rPr>
          <w:rFonts w:ascii="Times New Roman" w:hAnsi="Times New Roman" w:cs="Times New Roman"/>
          <w:sz w:val="24"/>
          <w:szCs w:val="24"/>
        </w:rPr>
        <w:t>, zauzeti negativan stav.</w:t>
      </w:r>
      <w:r w:rsidR="00DB5CDF" w:rsidRPr="00DB5CDF">
        <w:rPr>
          <w:sz w:val="24"/>
          <w:szCs w:val="24"/>
        </w:rPr>
        <w:t xml:space="preserve"> </w:t>
      </w:r>
    </w:p>
    <w:p w:rsidR="00E724EB" w:rsidRPr="00DB5CDF" w:rsidRDefault="00ED379B" w:rsidP="00DB5CDF">
      <w:pPr>
        <w:spacing w:after="0"/>
        <w:jc w:val="both"/>
        <w:rPr>
          <w:rFonts w:ascii="Times New Roman" w:hAnsi="Times New Roman" w:cs="Times New Roman"/>
          <w:sz w:val="24"/>
          <w:szCs w:val="24"/>
        </w:rPr>
      </w:pPr>
      <w:r>
        <w:rPr>
          <w:rFonts w:ascii="Times New Roman" w:hAnsi="Times New Roman" w:cs="Times New Roman"/>
          <w:sz w:val="24"/>
          <w:szCs w:val="24"/>
        </w:rPr>
        <w:t>Velikim</w:t>
      </w:r>
      <w:r w:rsidR="00DB5CDF" w:rsidRPr="00DB5CDF">
        <w:rPr>
          <w:rFonts w:ascii="Times New Roman" w:hAnsi="Times New Roman" w:cs="Times New Roman"/>
          <w:sz w:val="24"/>
          <w:szCs w:val="24"/>
        </w:rPr>
        <w:t xml:space="preserve"> brojem istraživanja provjeravano je da li postoji takva korelacija između razvijenosti motiva za postignućem i o</w:t>
      </w:r>
      <w:r w:rsidR="006C0ED1">
        <w:rPr>
          <w:rFonts w:ascii="Times New Roman" w:hAnsi="Times New Roman" w:cs="Times New Roman"/>
          <w:sz w:val="24"/>
          <w:szCs w:val="24"/>
        </w:rPr>
        <w:t>d</w:t>
      </w:r>
      <w:r w:rsidR="00DB5CDF" w:rsidRPr="00DB5CDF">
        <w:rPr>
          <w:rFonts w:ascii="Times New Roman" w:hAnsi="Times New Roman" w:cs="Times New Roman"/>
          <w:sz w:val="24"/>
          <w:szCs w:val="24"/>
        </w:rPr>
        <w:t>ređenih oblika ponašanja. Takva korelacija utvrđena je za veći broj karakteristika ponašanja.</w:t>
      </w:r>
    </w:p>
    <w:p w:rsidR="00CD4942" w:rsidRPr="00447820" w:rsidRDefault="00ED379B" w:rsidP="00447820">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P</w:t>
      </w:r>
      <w:r w:rsidR="00CD4942" w:rsidRPr="00447820">
        <w:rPr>
          <w:rFonts w:ascii="Times New Roman" w:hAnsi="Times New Roman" w:cs="Times New Roman"/>
          <w:sz w:val="24"/>
          <w:szCs w:val="24"/>
        </w:rPr>
        <w:t xml:space="preserve">ostoji korelacija između razvijenosti motiva za postignućem i otpornosti prema pritisku ka konformiranju. </w:t>
      </w:r>
      <w:r w:rsidR="00C35C26" w:rsidRPr="00C35C26">
        <w:rPr>
          <w:rFonts w:ascii="Times New Roman" w:hAnsi="Times New Roman" w:cs="Times New Roman"/>
          <w:color w:val="000000" w:themeColor="text1"/>
          <w:sz w:val="24"/>
          <w:szCs w:val="24"/>
        </w:rPr>
        <w:t>Mek Klil</w:t>
      </w:r>
      <w:r w:rsidR="00CD4942" w:rsidRPr="00C35C26">
        <w:rPr>
          <w:rFonts w:ascii="Times New Roman" w:hAnsi="Times New Roman" w:cs="Times New Roman"/>
          <w:color w:val="000000" w:themeColor="text1"/>
          <w:sz w:val="24"/>
          <w:szCs w:val="24"/>
        </w:rPr>
        <w:t xml:space="preserve">end </w:t>
      </w:r>
      <w:r w:rsidR="00CD4942" w:rsidRPr="00447820">
        <w:rPr>
          <w:rFonts w:ascii="Times New Roman" w:hAnsi="Times New Roman" w:cs="Times New Roman"/>
          <w:sz w:val="24"/>
          <w:szCs w:val="24"/>
        </w:rPr>
        <w:t>je prihvatio hipotezu da će pojedinci sa vis</w:t>
      </w:r>
      <w:r>
        <w:rPr>
          <w:rFonts w:ascii="Times New Roman" w:hAnsi="Times New Roman" w:cs="Times New Roman"/>
          <w:sz w:val="24"/>
          <w:szCs w:val="24"/>
        </w:rPr>
        <w:t>o</w:t>
      </w:r>
      <w:r w:rsidR="00CD4942" w:rsidRPr="00447820">
        <w:rPr>
          <w:rFonts w:ascii="Times New Roman" w:hAnsi="Times New Roman" w:cs="Times New Roman"/>
          <w:sz w:val="24"/>
          <w:szCs w:val="24"/>
        </w:rPr>
        <w:t>kim motivima biti nezav</w:t>
      </w:r>
      <w:r>
        <w:rPr>
          <w:rFonts w:ascii="Times New Roman" w:hAnsi="Times New Roman" w:cs="Times New Roman"/>
          <w:sz w:val="24"/>
          <w:szCs w:val="24"/>
        </w:rPr>
        <w:t>isni i u većoj mjeri manifestov</w:t>
      </w:r>
      <w:r w:rsidR="00CD4942" w:rsidRPr="00447820">
        <w:rPr>
          <w:rFonts w:ascii="Times New Roman" w:hAnsi="Times New Roman" w:cs="Times New Roman"/>
          <w:sz w:val="24"/>
          <w:szCs w:val="24"/>
        </w:rPr>
        <w:t>a</w:t>
      </w:r>
      <w:r>
        <w:rPr>
          <w:rFonts w:ascii="Times New Roman" w:hAnsi="Times New Roman" w:cs="Times New Roman"/>
          <w:sz w:val="24"/>
          <w:szCs w:val="24"/>
        </w:rPr>
        <w:t>ti</w:t>
      </w:r>
      <w:r w:rsidR="00CD4942" w:rsidRPr="00447820">
        <w:rPr>
          <w:rFonts w:ascii="Times New Roman" w:hAnsi="Times New Roman" w:cs="Times New Roman"/>
          <w:sz w:val="24"/>
          <w:szCs w:val="24"/>
        </w:rPr>
        <w:t xml:space="preserve"> nekonformističko ponašanje.</w:t>
      </w:r>
    </w:p>
    <w:p w:rsidR="00CD4942" w:rsidRPr="00447820" w:rsidRDefault="00ED379B" w:rsidP="00447820">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P</w:t>
      </w:r>
      <w:r w:rsidR="00CD4942" w:rsidRPr="00447820">
        <w:rPr>
          <w:rFonts w:ascii="Times New Roman" w:hAnsi="Times New Roman" w:cs="Times New Roman"/>
          <w:sz w:val="24"/>
          <w:szCs w:val="24"/>
        </w:rPr>
        <w:t>rema nekima istraživačima postoji i korelacija između inte</w:t>
      </w:r>
      <w:r w:rsidR="00DF3961">
        <w:rPr>
          <w:rFonts w:ascii="Times New Roman" w:hAnsi="Times New Roman" w:cs="Times New Roman"/>
          <w:sz w:val="24"/>
          <w:szCs w:val="24"/>
        </w:rPr>
        <w:t>n</w:t>
      </w:r>
      <w:r w:rsidR="00CD4942" w:rsidRPr="00447820">
        <w:rPr>
          <w:rFonts w:ascii="Times New Roman" w:hAnsi="Times New Roman" w:cs="Times New Roman"/>
          <w:sz w:val="24"/>
          <w:szCs w:val="24"/>
        </w:rPr>
        <w:t>ziteta motiva sa postignućem i korelacija inteligencije.</w:t>
      </w:r>
    </w:p>
    <w:p w:rsidR="00CD4942" w:rsidRPr="00447820" w:rsidRDefault="00ED379B" w:rsidP="00447820">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N</w:t>
      </w:r>
      <w:r w:rsidR="00CD4942" w:rsidRPr="00447820">
        <w:rPr>
          <w:rFonts w:ascii="Times New Roman" w:hAnsi="Times New Roman" w:cs="Times New Roman"/>
          <w:sz w:val="24"/>
          <w:szCs w:val="24"/>
        </w:rPr>
        <w:t>eki autori su utvrdili i korelaciju sa školskim uspjehom. Prema nekim nalazima ta korelacija je dosta visoka dok je prema nekima dosta niska.</w:t>
      </w:r>
    </w:p>
    <w:p w:rsidR="00CD4942" w:rsidRPr="00447820" w:rsidRDefault="00CD4942" w:rsidP="00447820">
      <w:pPr>
        <w:pStyle w:val="ListParagraph"/>
        <w:numPr>
          <w:ilvl w:val="0"/>
          <w:numId w:val="16"/>
        </w:numPr>
        <w:spacing w:after="0"/>
        <w:jc w:val="both"/>
        <w:rPr>
          <w:rFonts w:ascii="Times New Roman" w:hAnsi="Times New Roman" w:cs="Times New Roman"/>
          <w:sz w:val="24"/>
          <w:szCs w:val="24"/>
        </w:rPr>
      </w:pPr>
      <w:r w:rsidRPr="00447820">
        <w:rPr>
          <w:rFonts w:ascii="Times New Roman" w:hAnsi="Times New Roman" w:cs="Times New Roman"/>
          <w:sz w:val="24"/>
          <w:szCs w:val="24"/>
        </w:rPr>
        <w:t>Vršena su ispitivanja o povezanosti razvijenosti motiva za postignućem i izbora određenih zanimanja</w:t>
      </w:r>
      <w:r w:rsidR="00F24D67" w:rsidRPr="00447820">
        <w:rPr>
          <w:rFonts w:ascii="Times New Roman" w:hAnsi="Times New Roman" w:cs="Times New Roman"/>
          <w:sz w:val="24"/>
          <w:szCs w:val="24"/>
        </w:rPr>
        <w:t>.</w:t>
      </w:r>
    </w:p>
    <w:p w:rsidR="00F24D67" w:rsidRPr="00447820" w:rsidRDefault="00F24D67" w:rsidP="00447820">
      <w:pPr>
        <w:pStyle w:val="ListParagraph"/>
        <w:numPr>
          <w:ilvl w:val="0"/>
          <w:numId w:val="16"/>
        </w:numPr>
        <w:spacing w:after="0"/>
        <w:jc w:val="both"/>
        <w:rPr>
          <w:rFonts w:ascii="Times New Roman" w:hAnsi="Times New Roman" w:cs="Times New Roman"/>
          <w:sz w:val="24"/>
          <w:szCs w:val="24"/>
        </w:rPr>
      </w:pPr>
      <w:r w:rsidRPr="00447820">
        <w:rPr>
          <w:rFonts w:ascii="Times New Roman" w:hAnsi="Times New Roman" w:cs="Times New Roman"/>
          <w:sz w:val="24"/>
          <w:szCs w:val="24"/>
        </w:rPr>
        <w:t>Utvrđena je povezanost razvijenosti motiva za postignućem i preferencija za boje.</w:t>
      </w:r>
    </w:p>
    <w:p w:rsidR="00F24D67" w:rsidRPr="00447820" w:rsidRDefault="00ED379B" w:rsidP="00447820">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Istraživanjima</w:t>
      </w:r>
      <w:r w:rsidR="00F24D67" w:rsidRPr="00447820">
        <w:rPr>
          <w:rFonts w:ascii="Times New Roman" w:hAnsi="Times New Roman" w:cs="Times New Roman"/>
          <w:sz w:val="24"/>
          <w:szCs w:val="24"/>
        </w:rPr>
        <w:t xml:space="preserve"> Aronsona utvrđena je i razlika između razvijenosti motiva za postignućem</w:t>
      </w:r>
      <w:r>
        <w:rPr>
          <w:rFonts w:ascii="Times New Roman" w:hAnsi="Times New Roman" w:cs="Times New Roman"/>
          <w:sz w:val="24"/>
          <w:szCs w:val="24"/>
        </w:rPr>
        <w:t xml:space="preserve"> i</w:t>
      </w:r>
      <w:r w:rsidR="00F24D67" w:rsidRPr="00447820">
        <w:rPr>
          <w:rFonts w:ascii="Times New Roman" w:hAnsi="Times New Roman" w:cs="Times New Roman"/>
          <w:sz w:val="24"/>
          <w:szCs w:val="24"/>
        </w:rPr>
        <w:t xml:space="preserve"> grafičke ekspresije.</w:t>
      </w:r>
    </w:p>
    <w:p w:rsidR="00F24D67" w:rsidRPr="00447820" w:rsidRDefault="00F24D67" w:rsidP="00447820">
      <w:pPr>
        <w:pStyle w:val="ListParagraph"/>
        <w:numPr>
          <w:ilvl w:val="0"/>
          <w:numId w:val="16"/>
        </w:numPr>
        <w:spacing w:after="0"/>
        <w:jc w:val="both"/>
        <w:rPr>
          <w:rFonts w:ascii="Times New Roman" w:hAnsi="Times New Roman" w:cs="Times New Roman"/>
          <w:sz w:val="24"/>
          <w:szCs w:val="24"/>
        </w:rPr>
      </w:pPr>
      <w:r w:rsidRPr="00447820">
        <w:rPr>
          <w:rFonts w:ascii="Times New Roman" w:hAnsi="Times New Roman" w:cs="Times New Roman"/>
          <w:sz w:val="24"/>
          <w:szCs w:val="24"/>
        </w:rPr>
        <w:t>Utvrđeno je da osobe kod kojih je razvijen motiv</w:t>
      </w:r>
      <w:r w:rsidR="00ED379B">
        <w:rPr>
          <w:rFonts w:ascii="Times New Roman" w:hAnsi="Times New Roman" w:cs="Times New Roman"/>
          <w:sz w:val="24"/>
          <w:szCs w:val="24"/>
        </w:rPr>
        <w:t xml:space="preserve"> za postignućem pokazuju navike, </w:t>
      </w:r>
      <w:r w:rsidRPr="00447820">
        <w:rPr>
          <w:rFonts w:ascii="Times New Roman" w:hAnsi="Times New Roman" w:cs="Times New Roman"/>
          <w:sz w:val="24"/>
          <w:szCs w:val="24"/>
        </w:rPr>
        <w:t>planiraju na duž</w:t>
      </w:r>
      <w:r w:rsidR="00ED379B">
        <w:rPr>
          <w:rFonts w:ascii="Times New Roman" w:hAnsi="Times New Roman" w:cs="Times New Roman"/>
          <w:sz w:val="24"/>
          <w:szCs w:val="24"/>
        </w:rPr>
        <w:t>i rok i pokazuju bolji</w:t>
      </w:r>
      <w:r w:rsidRPr="00447820">
        <w:rPr>
          <w:rFonts w:ascii="Times New Roman" w:hAnsi="Times New Roman" w:cs="Times New Roman"/>
          <w:sz w:val="24"/>
          <w:szCs w:val="24"/>
        </w:rPr>
        <w:t xml:space="preserve"> uspjeh u različitim dugoročnim ciljevima.</w:t>
      </w:r>
    </w:p>
    <w:p w:rsidR="00F24D67" w:rsidRPr="00447820" w:rsidRDefault="00F24D67" w:rsidP="00447820">
      <w:pPr>
        <w:pStyle w:val="ListParagraph"/>
        <w:numPr>
          <w:ilvl w:val="0"/>
          <w:numId w:val="16"/>
        </w:numPr>
        <w:spacing w:after="0"/>
        <w:jc w:val="both"/>
        <w:rPr>
          <w:rFonts w:ascii="Times New Roman" w:hAnsi="Times New Roman" w:cs="Times New Roman"/>
          <w:sz w:val="24"/>
          <w:szCs w:val="24"/>
        </w:rPr>
      </w:pPr>
      <w:r w:rsidRPr="00447820">
        <w:rPr>
          <w:rFonts w:ascii="Times New Roman" w:hAnsi="Times New Roman" w:cs="Times New Roman"/>
          <w:sz w:val="24"/>
          <w:szCs w:val="24"/>
        </w:rPr>
        <w:t xml:space="preserve">Takođe je utvrđeno, da osobe kod kojih je razvijen  motiv za postignućem pokazuju naviku da </w:t>
      </w:r>
      <w:r w:rsidR="00ED379B">
        <w:rPr>
          <w:rFonts w:ascii="Times New Roman" w:hAnsi="Times New Roman" w:cs="Times New Roman"/>
          <w:sz w:val="24"/>
          <w:szCs w:val="24"/>
        </w:rPr>
        <w:t>planiraju na du</w:t>
      </w:r>
      <w:r w:rsidRPr="00447820">
        <w:rPr>
          <w:rFonts w:ascii="Times New Roman" w:hAnsi="Times New Roman" w:cs="Times New Roman"/>
          <w:sz w:val="24"/>
          <w:szCs w:val="24"/>
        </w:rPr>
        <w:t>ži rok i da su uspješnije.</w:t>
      </w:r>
    </w:p>
    <w:p w:rsidR="00F24D67" w:rsidRPr="00447820" w:rsidRDefault="00F24D67" w:rsidP="00447820">
      <w:pPr>
        <w:pStyle w:val="ListParagraph"/>
        <w:numPr>
          <w:ilvl w:val="0"/>
          <w:numId w:val="16"/>
        </w:numPr>
        <w:spacing w:after="0"/>
        <w:jc w:val="both"/>
        <w:rPr>
          <w:rFonts w:ascii="Times New Roman" w:hAnsi="Times New Roman" w:cs="Times New Roman"/>
          <w:sz w:val="24"/>
          <w:szCs w:val="24"/>
        </w:rPr>
      </w:pPr>
      <w:r w:rsidRPr="00447820">
        <w:rPr>
          <w:rFonts w:ascii="Times New Roman" w:hAnsi="Times New Roman" w:cs="Times New Roman"/>
          <w:sz w:val="24"/>
          <w:szCs w:val="24"/>
        </w:rPr>
        <w:t>Prema nekim istraživačima, postoji korelacija između inte</w:t>
      </w:r>
      <w:r w:rsidR="00DF3961">
        <w:rPr>
          <w:rFonts w:ascii="Times New Roman" w:hAnsi="Times New Roman" w:cs="Times New Roman"/>
          <w:sz w:val="24"/>
          <w:szCs w:val="24"/>
        </w:rPr>
        <w:t>n</w:t>
      </w:r>
      <w:r w:rsidRPr="00447820">
        <w:rPr>
          <w:rFonts w:ascii="Times New Roman" w:hAnsi="Times New Roman" w:cs="Times New Roman"/>
          <w:sz w:val="24"/>
          <w:szCs w:val="24"/>
        </w:rPr>
        <w:t xml:space="preserve">ziteta motiva sa postignućem i </w:t>
      </w:r>
      <w:r w:rsidRPr="00C35C26">
        <w:rPr>
          <w:rFonts w:ascii="Times New Roman" w:hAnsi="Times New Roman" w:cs="Times New Roman"/>
          <w:color w:val="000000" w:themeColor="text1"/>
          <w:sz w:val="24"/>
          <w:szCs w:val="24"/>
        </w:rPr>
        <w:t>kvocijenta</w:t>
      </w:r>
      <w:r w:rsidRPr="00447820">
        <w:rPr>
          <w:rFonts w:ascii="Times New Roman" w:hAnsi="Times New Roman" w:cs="Times New Roman"/>
          <w:sz w:val="24"/>
          <w:szCs w:val="24"/>
        </w:rPr>
        <w:t xml:space="preserve"> inteligencije.</w:t>
      </w:r>
    </w:p>
    <w:p w:rsidR="00F24D67" w:rsidRPr="00447820" w:rsidRDefault="00ED379B" w:rsidP="00447820">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Postoji povezanost</w:t>
      </w:r>
      <w:r w:rsidR="00F24D67" w:rsidRPr="00447820">
        <w:rPr>
          <w:rFonts w:ascii="Times New Roman" w:hAnsi="Times New Roman" w:cs="Times New Roman"/>
          <w:sz w:val="24"/>
          <w:szCs w:val="24"/>
        </w:rPr>
        <w:t xml:space="preserve"> razvijenosti motiva za postignućem i sjećanja o prekinutim zadacima.</w:t>
      </w:r>
      <w:r w:rsidR="00636A68">
        <w:rPr>
          <w:rStyle w:val="FootnoteReference"/>
          <w:rFonts w:ascii="Times New Roman" w:hAnsi="Times New Roman" w:cs="Times New Roman"/>
          <w:sz w:val="24"/>
          <w:szCs w:val="24"/>
        </w:rPr>
        <w:footnoteReference w:id="5"/>
      </w:r>
    </w:p>
    <w:p w:rsidR="00447820" w:rsidRDefault="00F24D67" w:rsidP="00F24D67">
      <w:pPr>
        <w:spacing w:after="0"/>
        <w:jc w:val="both"/>
        <w:rPr>
          <w:rFonts w:ascii="Times New Roman" w:hAnsi="Times New Roman" w:cs="Times New Roman"/>
          <w:sz w:val="24"/>
          <w:szCs w:val="24"/>
        </w:rPr>
      </w:pPr>
      <w:r>
        <w:rPr>
          <w:rFonts w:ascii="Times New Roman" w:hAnsi="Times New Roman" w:cs="Times New Roman"/>
          <w:sz w:val="24"/>
          <w:szCs w:val="24"/>
        </w:rPr>
        <w:t xml:space="preserve">Etikson je smatrao da će izbor </w:t>
      </w:r>
      <w:r w:rsidR="003360BA">
        <w:rPr>
          <w:rFonts w:ascii="Times New Roman" w:hAnsi="Times New Roman" w:cs="Times New Roman"/>
          <w:sz w:val="24"/>
          <w:szCs w:val="24"/>
        </w:rPr>
        <w:t xml:space="preserve"> aktivnosti  i upjeha u aktivnostima koje ljudi preuzimaju zavisiti od stepena razvijenosti motiva za postignućem. Snaga motivacije za određenu </w:t>
      </w:r>
      <w:r w:rsidR="003360BA">
        <w:rPr>
          <w:rFonts w:ascii="Times New Roman" w:hAnsi="Times New Roman" w:cs="Times New Roman"/>
          <w:sz w:val="24"/>
          <w:szCs w:val="24"/>
        </w:rPr>
        <w:lastRenderedPageBreak/>
        <w:t>aktivnost, po njemu, može se prikazati kao proizvod tri faktora: snage motiva za postignućem, ocjene i očekivanja vjerovatnoće da će aktivnost dovesti do cilja, te vrijednosti i privlačnost cilja. Snagu motivacije treba predstaviti kao proizvod ova tri faktora.</w:t>
      </w:r>
    </w:p>
    <w:p w:rsidR="00DF3961" w:rsidRDefault="00DF3961" w:rsidP="00F24D67">
      <w:pPr>
        <w:spacing w:after="0"/>
        <w:jc w:val="both"/>
        <w:rPr>
          <w:rFonts w:ascii="Times New Roman" w:hAnsi="Times New Roman" w:cs="Times New Roman"/>
          <w:sz w:val="24"/>
          <w:szCs w:val="24"/>
        </w:rPr>
      </w:pPr>
    </w:p>
    <w:p w:rsidR="003360BA" w:rsidRDefault="00AB7F09" w:rsidP="005D66EF">
      <w:pPr>
        <w:pStyle w:val="Heading2"/>
      </w:pPr>
      <w:bookmarkStart w:id="22" w:name="_Toc37378515"/>
      <w:r>
        <w:t>6</w:t>
      </w:r>
      <w:r w:rsidR="003360BA" w:rsidRPr="003360BA">
        <w:t>.3. Motiv za postignućem i ekonomski razvitak</w:t>
      </w:r>
      <w:bookmarkEnd w:id="22"/>
    </w:p>
    <w:p w:rsidR="00824A89" w:rsidRPr="003360BA" w:rsidRDefault="00824A89" w:rsidP="005D66EF">
      <w:pPr>
        <w:pStyle w:val="Heading2"/>
      </w:pPr>
    </w:p>
    <w:p w:rsidR="00447820" w:rsidRDefault="00447820" w:rsidP="003360B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5C26">
        <w:rPr>
          <w:rFonts w:ascii="Times New Roman" w:hAnsi="Times New Roman" w:cs="Times New Roman"/>
          <w:color w:val="000000" w:themeColor="text1"/>
          <w:sz w:val="24"/>
          <w:szCs w:val="24"/>
        </w:rPr>
        <w:t>Mek Klil</w:t>
      </w:r>
      <w:r w:rsidR="003360BA" w:rsidRPr="00C35C26">
        <w:rPr>
          <w:rFonts w:ascii="Times New Roman" w:hAnsi="Times New Roman" w:cs="Times New Roman"/>
          <w:color w:val="000000" w:themeColor="text1"/>
          <w:sz w:val="24"/>
          <w:szCs w:val="24"/>
        </w:rPr>
        <w:t xml:space="preserve">end </w:t>
      </w:r>
      <w:r w:rsidR="003360BA" w:rsidRPr="003360BA">
        <w:rPr>
          <w:rFonts w:ascii="Times New Roman" w:hAnsi="Times New Roman" w:cs="Times New Roman"/>
          <w:sz w:val="24"/>
          <w:szCs w:val="24"/>
        </w:rPr>
        <w:t>je svoja ist</w:t>
      </w:r>
      <w:r w:rsidR="006C0ED1">
        <w:rPr>
          <w:rFonts w:ascii="Times New Roman" w:hAnsi="Times New Roman" w:cs="Times New Roman"/>
          <w:sz w:val="24"/>
          <w:szCs w:val="24"/>
        </w:rPr>
        <w:t>raživanja i posmatranja o motivu</w:t>
      </w:r>
      <w:r w:rsidR="003360BA" w:rsidRPr="003360BA">
        <w:rPr>
          <w:rFonts w:ascii="Times New Roman" w:hAnsi="Times New Roman" w:cs="Times New Roman"/>
          <w:sz w:val="24"/>
          <w:szCs w:val="24"/>
        </w:rPr>
        <w:t xml:space="preserve"> za postignućem proširio i na razmatranje uslova ekonomskog razvitka pojedinih društava u različitim istorijskim epohama. On svoju tezu o povezanosti između razvijenosti motiva za postignućem i ekonomskog razvitka pimjenjuje </w:t>
      </w:r>
      <w:r w:rsidR="00DF3961">
        <w:rPr>
          <w:rFonts w:ascii="Times New Roman" w:hAnsi="Times New Roman" w:cs="Times New Roman"/>
          <w:sz w:val="24"/>
          <w:szCs w:val="24"/>
        </w:rPr>
        <w:t xml:space="preserve">i u </w:t>
      </w:r>
      <w:r w:rsidR="003360BA" w:rsidRPr="003360BA">
        <w:rPr>
          <w:rFonts w:ascii="Times New Roman" w:hAnsi="Times New Roman" w:cs="Times New Roman"/>
          <w:sz w:val="24"/>
          <w:szCs w:val="24"/>
        </w:rPr>
        <w:t xml:space="preserve">analizi društava u prošlim, istorijskim periodima. Postavlja hipotezu da će kod onih društava kod kojih bude, na osnovu analize literature ili karakteristične grafičke ekspresije za određeni period utvrđen stepen razvitka motiva za postignućem, biti moguće utvrditi i odgovarajući stepen ekonomskog razvitka. Tamo gdje se utvrdi visok motiv za postignućem, može se očekivati da će u razdoblju od 30 do 50 godina uslijediti  i značajan ekonomski razvitak. </w:t>
      </w:r>
    </w:p>
    <w:p w:rsidR="003360BA" w:rsidRPr="003360BA" w:rsidRDefault="003360BA" w:rsidP="003360BA">
      <w:pPr>
        <w:spacing w:after="0"/>
        <w:jc w:val="both"/>
        <w:rPr>
          <w:rFonts w:ascii="Times New Roman" w:hAnsi="Times New Roman" w:cs="Times New Roman"/>
          <w:sz w:val="24"/>
          <w:szCs w:val="24"/>
        </w:rPr>
      </w:pPr>
      <w:r w:rsidRPr="003360BA">
        <w:rPr>
          <w:rFonts w:ascii="Times New Roman" w:hAnsi="Times New Roman" w:cs="Times New Roman"/>
          <w:sz w:val="24"/>
          <w:szCs w:val="24"/>
        </w:rPr>
        <w:t>Mek Klilend pokušava da objasni i nazadovanje i pad civilizacije i moći pojedinih država i društava. On smat</w:t>
      </w:r>
      <w:r w:rsidR="00ED379B">
        <w:rPr>
          <w:rFonts w:ascii="Times New Roman" w:hAnsi="Times New Roman" w:cs="Times New Roman"/>
          <w:sz w:val="24"/>
          <w:szCs w:val="24"/>
        </w:rPr>
        <w:t>ra da je i opadanje moći povezano</w:t>
      </w:r>
      <w:r w:rsidRPr="003360BA">
        <w:rPr>
          <w:rFonts w:ascii="Times New Roman" w:hAnsi="Times New Roman" w:cs="Times New Roman"/>
          <w:sz w:val="24"/>
          <w:szCs w:val="24"/>
        </w:rPr>
        <w:t xml:space="preserve"> sa opadanjem motiva za postignućem kod pripadnika odr</w:t>
      </w:r>
      <w:r w:rsidR="00620A25">
        <w:rPr>
          <w:rFonts w:ascii="Times New Roman" w:hAnsi="Times New Roman" w:cs="Times New Roman"/>
          <w:sz w:val="24"/>
          <w:szCs w:val="24"/>
        </w:rPr>
        <w:t>eđenih društava. Navodi posebno</w:t>
      </w:r>
      <w:r w:rsidRPr="003360BA">
        <w:rPr>
          <w:rFonts w:ascii="Times New Roman" w:hAnsi="Times New Roman" w:cs="Times New Roman"/>
          <w:sz w:val="24"/>
          <w:szCs w:val="24"/>
        </w:rPr>
        <w:t xml:space="preserve"> dva uzroka koji, po njegovom mišljenju, djeluju na smanjivanje razvijenosti motiva za postignućem i to su:</w:t>
      </w:r>
    </w:p>
    <w:p w:rsidR="003360BA" w:rsidRPr="00447820" w:rsidRDefault="00447820" w:rsidP="00447820">
      <w:pPr>
        <w:pStyle w:val="ListParagraph"/>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k</w:t>
      </w:r>
      <w:r w:rsidR="003360BA" w:rsidRPr="00447820">
        <w:rPr>
          <w:rFonts w:ascii="Times New Roman" w:hAnsi="Times New Roman" w:cs="Times New Roman"/>
          <w:sz w:val="24"/>
          <w:szCs w:val="24"/>
        </w:rPr>
        <w:t>orišćenje robova i prepuštanje vaspitavanja djece robovima(kao što je bilo u Grčkoj i na jugu SAD).</w:t>
      </w:r>
    </w:p>
    <w:p w:rsidR="003360BA" w:rsidRDefault="00447820" w:rsidP="00447820">
      <w:pPr>
        <w:pStyle w:val="ListParagraph"/>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r</w:t>
      </w:r>
      <w:r w:rsidR="00ED379B">
        <w:rPr>
          <w:rFonts w:ascii="Times New Roman" w:hAnsi="Times New Roman" w:cs="Times New Roman"/>
          <w:sz w:val="24"/>
          <w:szCs w:val="24"/>
        </w:rPr>
        <w:t>azvijanje, poš</w:t>
      </w:r>
      <w:r w:rsidR="003360BA" w:rsidRPr="00447820">
        <w:rPr>
          <w:rFonts w:ascii="Times New Roman" w:hAnsi="Times New Roman" w:cs="Times New Roman"/>
          <w:sz w:val="24"/>
          <w:szCs w:val="24"/>
        </w:rPr>
        <w:t xml:space="preserve">to je došlo do zadovoljenja motiva za postignućem, novih motiva koji postaju dominantni i znatno moćniji motiv od motiva za postignućem, kao što su, među ostalima, </w:t>
      </w:r>
      <w:r w:rsidR="00ED379B">
        <w:rPr>
          <w:rFonts w:ascii="Times New Roman" w:hAnsi="Times New Roman" w:cs="Times New Roman"/>
          <w:sz w:val="24"/>
          <w:szCs w:val="24"/>
        </w:rPr>
        <w:t>motiv za uvažavanjem i estetski</w:t>
      </w:r>
      <w:r w:rsidR="003360BA" w:rsidRPr="00447820">
        <w:rPr>
          <w:rFonts w:ascii="Times New Roman" w:hAnsi="Times New Roman" w:cs="Times New Roman"/>
          <w:sz w:val="24"/>
          <w:szCs w:val="24"/>
        </w:rPr>
        <w:t xml:space="preserve"> motiv.</w:t>
      </w:r>
    </w:p>
    <w:p w:rsidR="00447820" w:rsidRPr="00447820" w:rsidRDefault="00447820" w:rsidP="00447820">
      <w:pPr>
        <w:pStyle w:val="ListParagraph"/>
        <w:spacing w:after="0"/>
        <w:jc w:val="both"/>
        <w:rPr>
          <w:rFonts w:ascii="Times New Roman" w:hAnsi="Times New Roman" w:cs="Times New Roman"/>
          <w:sz w:val="24"/>
          <w:szCs w:val="24"/>
        </w:rPr>
      </w:pPr>
    </w:p>
    <w:p w:rsidR="003360BA" w:rsidRDefault="003360BA" w:rsidP="003360BA">
      <w:pPr>
        <w:spacing w:after="0"/>
        <w:jc w:val="both"/>
        <w:rPr>
          <w:rFonts w:ascii="Times New Roman" w:hAnsi="Times New Roman" w:cs="Times New Roman"/>
          <w:sz w:val="24"/>
          <w:szCs w:val="24"/>
        </w:rPr>
      </w:pPr>
      <w:r w:rsidRPr="003360BA">
        <w:rPr>
          <w:rFonts w:ascii="Times New Roman" w:hAnsi="Times New Roman" w:cs="Times New Roman"/>
          <w:sz w:val="24"/>
          <w:szCs w:val="24"/>
        </w:rPr>
        <w:t>Psihološka nužnost dolazi do toga da iza perioda moći i procvata slijedi period opadanja i nazadovanja. Mek Klilend ovo ilustruje na primjeru južnih država SAD. Bijelci koji su naslijedili jug SAD vjerovatno su bili ljudi sa visoko razvijenim motivom za postignućem.</w:t>
      </w:r>
      <w:r w:rsidR="00385CB6">
        <w:rPr>
          <w:rFonts w:ascii="Times New Roman" w:hAnsi="Times New Roman" w:cs="Times New Roman"/>
          <w:sz w:val="24"/>
          <w:szCs w:val="24"/>
        </w:rPr>
        <w:t xml:space="preserve"> Tim se državama, međutim</w:t>
      </w:r>
      <w:r w:rsidRPr="003360BA">
        <w:rPr>
          <w:rFonts w:ascii="Times New Roman" w:hAnsi="Times New Roman" w:cs="Times New Roman"/>
          <w:sz w:val="24"/>
          <w:szCs w:val="24"/>
        </w:rPr>
        <w:t>, dugo</w:t>
      </w:r>
      <w:r w:rsidR="00ED379B">
        <w:rPr>
          <w:rFonts w:ascii="Times New Roman" w:hAnsi="Times New Roman" w:cs="Times New Roman"/>
          <w:sz w:val="24"/>
          <w:szCs w:val="24"/>
        </w:rPr>
        <w:t xml:space="preserve"> održava period ropstva i robovi</w:t>
      </w:r>
      <w:r w:rsidRPr="003360BA">
        <w:rPr>
          <w:rFonts w:ascii="Times New Roman" w:hAnsi="Times New Roman" w:cs="Times New Roman"/>
          <w:sz w:val="24"/>
          <w:szCs w:val="24"/>
        </w:rPr>
        <w:t xml:space="preserve"> postoju vaspitači djece bjelaca. Usled toga djeca bjelaca postaju ljudi sa slabijim razvijenim motivom za postignućem. Slabije se usled toga razvija i njihova zemlja. To je razlog što se razvitak SAD od polovine XVIII vijeka više ne odvija na jugu zemlje nego prelazi na sjever SAD gdje je ropstvo bilo slabije razvijeno i ranije ukinuto. N</w:t>
      </w:r>
      <w:r w:rsidR="00620A25">
        <w:rPr>
          <w:rFonts w:ascii="Times New Roman" w:hAnsi="Times New Roman" w:cs="Times New Roman"/>
          <w:sz w:val="24"/>
          <w:szCs w:val="24"/>
        </w:rPr>
        <w:t>a sličan način se može, prema</w:t>
      </w:r>
      <w:r w:rsidRPr="003360BA">
        <w:rPr>
          <w:rFonts w:ascii="Times New Roman" w:hAnsi="Times New Roman" w:cs="Times New Roman"/>
          <w:sz w:val="24"/>
          <w:szCs w:val="24"/>
        </w:rPr>
        <w:t xml:space="preserve"> Mek Klilend</w:t>
      </w:r>
      <w:r w:rsidR="00620A25">
        <w:rPr>
          <w:rFonts w:ascii="Times New Roman" w:hAnsi="Times New Roman" w:cs="Times New Roman"/>
          <w:sz w:val="24"/>
          <w:szCs w:val="24"/>
        </w:rPr>
        <w:t>u</w:t>
      </w:r>
      <w:r w:rsidRPr="003360BA">
        <w:rPr>
          <w:rFonts w:ascii="Times New Roman" w:hAnsi="Times New Roman" w:cs="Times New Roman"/>
          <w:sz w:val="24"/>
          <w:szCs w:val="24"/>
        </w:rPr>
        <w:t>, objasniti i opadanje moći antičke Grčke. Od 325. pr</w:t>
      </w:r>
      <w:r w:rsidR="00DF3961">
        <w:rPr>
          <w:rFonts w:ascii="Times New Roman" w:hAnsi="Times New Roman" w:cs="Times New Roman"/>
          <w:sz w:val="24"/>
          <w:szCs w:val="24"/>
        </w:rPr>
        <w:t>ij</w:t>
      </w:r>
      <w:r w:rsidRPr="003360BA">
        <w:rPr>
          <w:rFonts w:ascii="Times New Roman" w:hAnsi="Times New Roman" w:cs="Times New Roman"/>
          <w:sz w:val="24"/>
          <w:szCs w:val="24"/>
        </w:rPr>
        <w:t>e naše ere znatan broj atinskih porodica postaje dovoljno bogat da drži robove. Svakom djetetu iz bogatije porodice dodjeljuju se dva roba:</w:t>
      </w:r>
      <w:r w:rsidR="009648E7">
        <w:rPr>
          <w:rFonts w:ascii="Times New Roman" w:hAnsi="Times New Roman" w:cs="Times New Roman"/>
          <w:sz w:val="24"/>
          <w:szCs w:val="24"/>
        </w:rPr>
        <w:t xml:space="preserve"> jedan do</w:t>
      </w:r>
      <w:r w:rsidRPr="003360BA">
        <w:rPr>
          <w:rFonts w:ascii="Times New Roman" w:hAnsi="Times New Roman" w:cs="Times New Roman"/>
          <w:sz w:val="24"/>
          <w:szCs w:val="24"/>
        </w:rPr>
        <w:t xml:space="preserve">ilja, </w:t>
      </w:r>
      <w:r w:rsidR="009648E7" w:rsidRPr="009648E7">
        <w:rPr>
          <w:rFonts w:ascii="Times New Roman" w:hAnsi="Times New Roman" w:cs="Times New Roman"/>
          <w:sz w:val="24"/>
          <w:szCs w:val="24"/>
        </w:rPr>
        <w:t xml:space="preserve">njegovateljica </w:t>
      </w:r>
      <w:r w:rsidR="009648E7">
        <w:rPr>
          <w:rFonts w:ascii="Times New Roman" w:hAnsi="Times New Roman" w:cs="Times New Roman"/>
          <w:sz w:val="24"/>
          <w:szCs w:val="24"/>
        </w:rPr>
        <w:t>i jedan rob-pedagog koji vodi</w:t>
      </w:r>
      <w:r w:rsidRPr="003360BA">
        <w:rPr>
          <w:rFonts w:ascii="Times New Roman" w:hAnsi="Times New Roman" w:cs="Times New Roman"/>
          <w:sz w:val="24"/>
          <w:szCs w:val="24"/>
        </w:rPr>
        <w:t xml:space="preserve"> djete u školu. Kad ova generacija djece odraste, grčko društvo čine građani sa slabo razvijenim motiv</w:t>
      </w:r>
      <w:r w:rsidR="00DF3961">
        <w:rPr>
          <w:rFonts w:ascii="Times New Roman" w:hAnsi="Times New Roman" w:cs="Times New Roman"/>
          <w:sz w:val="24"/>
          <w:szCs w:val="24"/>
        </w:rPr>
        <w:t>om za postignućem. Zato u periodu</w:t>
      </w:r>
      <w:r w:rsidRPr="003360BA">
        <w:rPr>
          <w:rFonts w:ascii="Times New Roman" w:hAnsi="Times New Roman" w:cs="Times New Roman"/>
          <w:sz w:val="24"/>
          <w:szCs w:val="24"/>
        </w:rPr>
        <w:t xml:space="preserve"> kad oni postaju zreli ljudi, dolazi do opadanja moći zemlje. Na</w:t>
      </w:r>
      <w:r w:rsidR="00620A25">
        <w:rPr>
          <w:rFonts w:ascii="Times New Roman" w:hAnsi="Times New Roman" w:cs="Times New Roman"/>
          <w:sz w:val="24"/>
          <w:szCs w:val="24"/>
        </w:rPr>
        <w:t xml:space="preserve"> primjeru razvitka Firence, sm</w:t>
      </w:r>
      <w:r w:rsidR="009648E7">
        <w:rPr>
          <w:rFonts w:ascii="Times New Roman" w:hAnsi="Times New Roman" w:cs="Times New Roman"/>
          <w:sz w:val="24"/>
          <w:szCs w:val="24"/>
        </w:rPr>
        <w:t>a</w:t>
      </w:r>
      <w:r w:rsidR="00620A25">
        <w:rPr>
          <w:rFonts w:ascii="Times New Roman" w:hAnsi="Times New Roman" w:cs="Times New Roman"/>
          <w:sz w:val="24"/>
          <w:szCs w:val="24"/>
        </w:rPr>
        <w:t>t</w:t>
      </w:r>
      <w:r w:rsidRPr="003360BA">
        <w:rPr>
          <w:rFonts w:ascii="Times New Roman" w:hAnsi="Times New Roman" w:cs="Times New Roman"/>
          <w:sz w:val="24"/>
          <w:szCs w:val="24"/>
        </w:rPr>
        <w:t>ra Mek Klilend, moguće je pokazati djelovanje drugog uzro</w:t>
      </w:r>
      <w:r w:rsidR="009648E7">
        <w:rPr>
          <w:rFonts w:ascii="Times New Roman" w:hAnsi="Times New Roman" w:cs="Times New Roman"/>
          <w:sz w:val="24"/>
          <w:szCs w:val="24"/>
        </w:rPr>
        <w:t xml:space="preserve">ka slabljenja motiva postignuća </w:t>
      </w:r>
      <w:r w:rsidRPr="003360BA">
        <w:rPr>
          <w:rFonts w:ascii="Times New Roman" w:hAnsi="Times New Roman" w:cs="Times New Roman"/>
          <w:sz w:val="24"/>
          <w:szCs w:val="24"/>
        </w:rPr>
        <w:t>-</w:t>
      </w:r>
      <w:r w:rsidR="009648E7">
        <w:rPr>
          <w:rFonts w:ascii="Times New Roman" w:hAnsi="Times New Roman" w:cs="Times New Roman"/>
          <w:sz w:val="24"/>
          <w:szCs w:val="24"/>
        </w:rPr>
        <w:t xml:space="preserve"> javljanja novih dominantnih motiva </w:t>
      </w:r>
      <w:r w:rsidRPr="003360BA">
        <w:rPr>
          <w:rFonts w:ascii="Times New Roman" w:hAnsi="Times New Roman" w:cs="Times New Roman"/>
          <w:sz w:val="24"/>
          <w:szCs w:val="24"/>
        </w:rPr>
        <w:t>-</w:t>
      </w:r>
      <w:r w:rsidR="009648E7">
        <w:rPr>
          <w:rFonts w:ascii="Times New Roman" w:hAnsi="Times New Roman" w:cs="Times New Roman"/>
          <w:sz w:val="24"/>
          <w:szCs w:val="24"/>
        </w:rPr>
        <w:t xml:space="preserve"> </w:t>
      </w:r>
      <w:r w:rsidRPr="003360BA">
        <w:rPr>
          <w:rFonts w:ascii="Times New Roman" w:hAnsi="Times New Roman" w:cs="Times New Roman"/>
          <w:sz w:val="24"/>
          <w:szCs w:val="24"/>
        </w:rPr>
        <w:t>i time opada ekonomski razvitak. Firenca je u XV vijeku bila neobičan primjer procvata i napretka. U period renesanse u Firenci niču krupne istorijske ličnosti</w:t>
      </w:r>
      <w:r w:rsidR="009648E7">
        <w:rPr>
          <w:rFonts w:ascii="Times New Roman" w:hAnsi="Times New Roman" w:cs="Times New Roman"/>
          <w:sz w:val="24"/>
          <w:szCs w:val="24"/>
        </w:rPr>
        <w:t>, vodeće  u trgovini, literaturi, arhitekturi</w:t>
      </w:r>
      <w:r w:rsidRPr="003360BA">
        <w:rPr>
          <w:rFonts w:ascii="Times New Roman" w:hAnsi="Times New Roman" w:cs="Times New Roman"/>
          <w:sz w:val="24"/>
          <w:szCs w:val="24"/>
        </w:rPr>
        <w:t xml:space="preserve">, slikarstvu,  </w:t>
      </w:r>
      <w:r w:rsidRPr="003360BA">
        <w:rPr>
          <w:rFonts w:ascii="Times New Roman" w:hAnsi="Times New Roman" w:cs="Times New Roman"/>
          <w:sz w:val="24"/>
          <w:szCs w:val="24"/>
        </w:rPr>
        <w:lastRenderedPageBreak/>
        <w:t>muzici. To je bilo moguće sm</w:t>
      </w:r>
      <w:r w:rsidR="009648E7">
        <w:rPr>
          <w:rFonts w:ascii="Times New Roman" w:hAnsi="Times New Roman" w:cs="Times New Roman"/>
          <w:sz w:val="24"/>
          <w:szCs w:val="24"/>
        </w:rPr>
        <w:t>a</w:t>
      </w:r>
      <w:r w:rsidRPr="003360BA">
        <w:rPr>
          <w:rFonts w:ascii="Times New Roman" w:hAnsi="Times New Roman" w:cs="Times New Roman"/>
          <w:sz w:val="24"/>
          <w:szCs w:val="24"/>
        </w:rPr>
        <w:t>trao je Mek Klilend zapravo zbog preduzimljivosti i visoko razvijenog motiva za postignućem stanovnika toga grada i posebno njenih osnivača i vođa. Osnivač porodice Mediči, Đova</w:t>
      </w:r>
      <w:r w:rsidR="00620A25">
        <w:rPr>
          <w:rFonts w:ascii="Times New Roman" w:hAnsi="Times New Roman" w:cs="Times New Roman"/>
          <w:sz w:val="24"/>
          <w:szCs w:val="24"/>
        </w:rPr>
        <w:t>ni, bio je moćan trgovac i banka</w:t>
      </w:r>
      <w:r w:rsidRPr="003360BA">
        <w:rPr>
          <w:rFonts w:ascii="Times New Roman" w:hAnsi="Times New Roman" w:cs="Times New Roman"/>
          <w:sz w:val="24"/>
          <w:szCs w:val="24"/>
        </w:rPr>
        <w:t>r i njegova želja za uspjehom omogućila mu je da razvije poslove u cijeloj tadašnjoj Evropi.</w:t>
      </w:r>
      <w:r w:rsidR="00620A25">
        <w:rPr>
          <w:rFonts w:ascii="Times New Roman" w:hAnsi="Times New Roman" w:cs="Times New Roman"/>
          <w:sz w:val="24"/>
          <w:szCs w:val="24"/>
        </w:rPr>
        <w:t xml:space="preserve"> </w:t>
      </w:r>
      <w:r w:rsidRPr="003360BA">
        <w:rPr>
          <w:rFonts w:ascii="Times New Roman" w:hAnsi="Times New Roman" w:cs="Times New Roman"/>
          <w:sz w:val="24"/>
          <w:szCs w:val="24"/>
        </w:rPr>
        <w:t>Međutim, u sledećim generacijama, slabi motiv za postignućem. I članovi porodice Mediči i druge bogate Firentince više od preduzimanja poslova inter</w:t>
      </w:r>
      <w:r w:rsidR="009648E7">
        <w:rPr>
          <w:rFonts w:ascii="Times New Roman" w:hAnsi="Times New Roman" w:cs="Times New Roman"/>
          <w:sz w:val="24"/>
          <w:szCs w:val="24"/>
        </w:rPr>
        <w:t>esuju umjetnost, ljubavi i razni</w:t>
      </w:r>
      <w:r w:rsidRPr="003360BA">
        <w:rPr>
          <w:rFonts w:ascii="Times New Roman" w:hAnsi="Times New Roman" w:cs="Times New Roman"/>
          <w:sz w:val="24"/>
          <w:szCs w:val="24"/>
        </w:rPr>
        <w:t xml:space="preserve"> oblici uživanja. Lorenco Veličanstveni je bio zaštitnik umjetnosti i zaslužan za procvat kulture. Ali istovremeno dolazi do slabljenja i opadanja moći Firentinske Republike.</w:t>
      </w:r>
    </w:p>
    <w:p w:rsidR="003360BA" w:rsidRDefault="003360BA" w:rsidP="003360BA">
      <w:pPr>
        <w:spacing w:after="0"/>
        <w:jc w:val="both"/>
        <w:rPr>
          <w:rFonts w:ascii="Times New Roman" w:hAnsi="Times New Roman" w:cs="Times New Roman"/>
          <w:sz w:val="24"/>
          <w:szCs w:val="24"/>
        </w:rPr>
      </w:pPr>
    </w:p>
    <w:p w:rsidR="003360BA" w:rsidRDefault="00AB7F09" w:rsidP="005D66EF">
      <w:pPr>
        <w:pStyle w:val="Heading1"/>
        <w:rPr>
          <w:i w:val="0"/>
        </w:rPr>
      </w:pPr>
      <w:bookmarkStart w:id="23" w:name="_Toc37378516"/>
      <w:r>
        <w:t>7.</w:t>
      </w:r>
      <w:r w:rsidR="00447820">
        <w:t xml:space="preserve"> </w:t>
      </w:r>
      <w:r w:rsidR="003360BA" w:rsidRPr="003360BA">
        <w:t>Afilijativni motiv</w:t>
      </w:r>
      <w:bookmarkEnd w:id="23"/>
    </w:p>
    <w:p w:rsidR="00A855B2" w:rsidRDefault="002709F3" w:rsidP="002709F3">
      <w:pPr>
        <w:tabs>
          <w:tab w:val="left" w:pos="450"/>
        </w:tabs>
        <w:spacing w:after="0"/>
        <w:jc w:val="both"/>
        <w:rPr>
          <w:rFonts w:ascii="Times New Roman" w:hAnsi="Times New Roman" w:cs="Times New Roman"/>
          <w:i/>
          <w:sz w:val="28"/>
          <w:szCs w:val="28"/>
        </w:rPr>
      </w:pPr>
      <w:r>
        <w:rPr>
          <w:rFonts w:ascii="Times New Roman" w:hAnsi="Times New Roman" w:cs="Times New Roman"/>
          <w:i/>
          <w:sz w:val="28"/>
          <w:szCs w:val="28"/>
        </w:rPr>
        <w:tab/>
      </w:r>
    </w:p>
    <w:p w:rsidR="002709F3" w:rsidRDefault="00447820" w:rsidP="00447820">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CE0154">
        <w:rPr>
          <w:rFonts w:ascii="Times New Roman" w:hAnsi="Times New Roman" w:cs="Times New Roman"/>
          <w:sz w:val="24"/>
          <w:szCs w:val="28"/>
        </w:rPr>
        <w:t xml:space="preserve">Afilijativni motiv je  vrsta </w:t>
      </w:r>
      <w:r w:rsidR="00A855B2">
        <w:rPr>
          <w:rFonts w:ascii="Times New Roman" w:hAnsi="Times New Roman" w:cs="Times New Roman"/>
          <w:sz w:val="24"/>
          <w:szCs w:val="28"/>
        </w:rPr>
        <w:t>socijalnog</w:t>
      </w:r>
      <w:r w:rsidR="00CE0154">
        <w:rPr>
          <w:rFonts w:ascii="Times New Roman" w:hAnsi="Times New Roman" w:cs="Times New Roman"/>
          <w:sz w:val="24"/>
          <w:szCs w:val="28"/>
        </w:rPr>
        <w:t xml:space="preserve"> motiva, koja se ispoljava </w:t>
      </w:r>
      <w:r w:rsidR="00385CB6">
        <w:rPr>
          <w:rFonts w:ascii="Times New Roman" w:hAnsi="Times New Roman" w:cs="Times New Roman"/>
          <w:sz w:val="24"/>
          <w:szCs w:val="28"/>
        </w:rPr>
        <w:t xml:space="preserve">kao potreba </w:t>
      </w:r>
      <w:r w:rsidR="00CE0154">
        <w:rPr>
          <w:rFonts w:ascii="Times New Roman" w:hAnsi="Times New Roman" w:cs="Times New Roman"/>
          <w:sz w:val="24"/>
          <w:szCs w:val="28"/>
        </w:rPr>
        <w:t xml:space="preserve"> </w:t>
      </w:r>
      <w:r w:rsidR="009648E7">
        <w:rPr>
          <w:rFonts w:ascii="Times New Roman" w:hAnsi="Times New Roman" w:cs="Times New Roman"/>
          <w:sz w:val="24"/>
          <w:szCs w:val="28"/>
        </w:rPr>
        <w:t>za društvom, pripadanjem i prihvaćenošću</w:t>
      </w:r>
      <w:r w:rsidR="00CE0154" w:rsidRPr="00CE0154">
        <w:rPr>
          <w:rFonts w:ascii="Times New Roman" w:hAnsi="Times New Roman" w:cs="Times New Roman"/>
          <w:sz w:val="24"/>
          <w:szCs w:val="28"/>
        </w:rPr>
        <w:t>. Zajednički je i ljudima i životinjama.</w:t>
      </w:r>
    </w:p>
    <w:p w:rsidR="00CE0154" w:rsidRPr="003360BA" w:rsidRDefault="00CE0154" w:rsidP="009648E7">
      <w:pPr>
        <w:spacing w:after="0"/>
        <w:rPr>
          <w:rFonts w:ascii="Times New Roman" w:hAnsi="Times New Roman" w:cs="Times New Roman"/>
          <w:i/>
          <w:sz w:val="28"/>
          <w:szCs w:val="28"/>
        </w:rPr>
      </w:pPr>
    </w:p>
    <w:p w:rsidR="003360BA" w:rsidRDefault="00AB7F09" w:rsidP="005D66EF">
      <w:pPr>
        <w:pStyle w:val="Heading2"/>
      </w:pPr>
      <w:r>
        <w:t xml:space="preserve">  </w:t>
      </w:r>
      <w:bookmarkStart w:id="24" w:name="_Toc37378517"/>
      <w:r>
        <w:t>7.</w:t>
      </w:r>
      <w:r w:rsidR="003360BA">
        <w:t>1.</w:t>
      </w:r>
      <w:r w:rsidR="00447820">
        <w:t xml:space="preserve"> </w:t>
      </w:r>
      <w:r w:rsidR="003360BA" w:rsidRPr="003360BA">
        <w:t>Manifestvovanje aflijativnosti, izvor i uslovi afilijativnosti</w:t>
      </w:r>
      <w:bookmarkEnd w:id="24"/>
    </w:p>
    <w:p w:rsidR="00A855B2" w:rsidRDefault="00A855B2" w:rsidP="003360BA">
      <w:pPr>
        <w:spacing w:after="0"/>
        <w:jc w:val="center"/>
        <w:rPr>
          <w:rFonts w:ascii="Times New Roman" w:hAnsi="Times New Roman" w:cs="Times New Roman"/>
          <w:i/>
          <w:sz w:val="28"/>
          <w:szCs w:val="28"/>
        </w:rPr>
      </w:pPr>
    </w:p>
    <w:p w:rsidR="00CD4942" w:rsidRDefault="00447820" w:rsidP="0029546E">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C32319">
        <w:rPr>
          <w:rFonts w:ascii="Times New Roman" w:hAnsi="Times New Roman" w:cs="Times New Roman"/>
          <w:sz w:val="24"/>
          <w:szCs w:val="28"/>
        </w:rPr>
        <w:t>Manifestovanje afilijativnosti, odnosno afilijativnog motiva ispoljava se u težnji čovjeka ne samo da bude zajedno sa drugim osobama i u njihovom prisustvu</w:t>
      </w:r>
      <w:r w:rsidR="002709F3">
        <w:rPr>
          <w:rFonts w:ascii="Times New Roman" w:hAnsi="Times New Roman" w:cs="Times New Roman"/>
          <w:sz w:val="24"/>
          <w:szCs w:val="28"/>
        </w:rPr>
        <w:t xml:space="preserve"> nego i u težnji da se udržuje sa drugim ljudima ( </w:t>
      </w:r>
      <w:r w:rsidR="002709F3" w:rsidRPr="002709F3">
        <w:rPr>
          <w:rFonts w:ascii="Times New Roman" w:hAnsi="Times New Roman" w:cs="Times New Roman"/>
          <w:sz w:val="24"/>
          <w:szCs w:val="28"/>
        </w:rPr>
        <w:t>za razliku od gregarnog gd</w:t>
      </w:r>
      <w:r w:rsidR="00616F08">
        <w:rPr>
          <w:rFonts w:ascii="Times New Roman" w:hAnsi="Times New Roman" w:cs="Times New Roman"/>
          <w:sz w:val="24"/>
          <w:szCs w:val="28"/>
        </w:rPr>
        <w:t>j</w:t>
      </w:r>
      <w:r w:rsidR="002709F3" w:rsidRPr="002709F3">
        <w:rPr>
          <w:rFonts w:ascii="Times New Roman" w:hAnsi="Times New Roman" w:cs="Times New Roman"/>
          <w:sz w:val="24"/>
          <w:szCs w:val="28"/>
        </w:rPr>
        <w:t>e se pojedinac zadovoljava samim prisustvom drugih ljudi</w:t>
      </w:r>
      <w:r w:rsidR="002709F3">
        <w:rPr>
          <w:rFonts w:ascii="Times New Roman" w:hAnsi="Times New Roman" w:cs="Times New Roman"/>
          <w:sz w:val="24"/>
          <w:szCs w:val="28"/>
        </w:rPr>
        <w:t xml:space="preserve">). </w:t>
      </w:r>
      <w:r w:rsidR="002709F3" w:rsidRPr="002709F3">
        <w:rPr>
          <w:rFonts w:ascii="Times New Roman" w:hAnsi="Times New Roman" w:cs="Times New Roman"/>
          <w:sz w:val="24"/>
          <w:szCs w:val="28"/>
        </w:rPr>
        <w:t>Zahvaljujući ovom motivu postoje prijatelj</w:t>
      </w:r>
      <w:r w:rsidR="002709F3">
        <w:rPr>
          <w:rFonts w:ascii="Times New Roman" w:hAnsi="Times New Roman" w:cs="Times New Roman"/>
          <w:sz w:val="24"/>
          <w:szCs w:val="28"/>
        </w:rPr>
        <w:t>stva, veze, udruženja,  klubovi, nacije..</w:t>
      </w:r>
      <w:r w:rsidR="0029546E">
        <w:rPr>
          <w:rFonts w:ascii="Times New Roman" w:hAnsi="Times New Roman" w:cs="Times New Roman"/>
          <w:sz w:val="24"/>
          <w:szCs w:val="28"/>
        </w:rPr>
        <w:t xml:space="preserve"> Autori koji ukazuju na </w:t>
      </w:r>
      <w:r w:rsidR="0029546E" w:rsidRPr="0029546E">
        <w:rPr>
          <w:rFonts w:ascii="Times New Roman" w:hAnsi="Times New Roman" w:cs="Times New Roman"/>
          <w:sz w:val="24"/>
          <w:szCs w:val="28"/>
        </w:rPr>
        <w:t>postojanje ovog motitva pozivaju se na podatke o tome da se izolacija od drugih osoba d</w:t>
      </w:r>
      <w:r w:rsidR="0029546E">
        <w:rPr>
          <w:rFonts w:ascii="Times New Roman" w:hAnsi="Times New Roman" w:cs="Times New Roman"/>
          <w:sz w:val="24"/>
          <w:szCs w:val="28"/>
        </w:rPr>
        <w:t xml:space="preserve">oživljava kao intenzivna neprijatnost. </w:t>
      </w:r>
      <w:r w:rsidR="0029546E" w:rsidRPr="0029546E">
        <w:rPr>
          <w:rFonts w:ascii="Times New Roman" w:hAnsi="Times New Roman" w:cs="Times New Roman"/>
          <w:sz w:val="24"/>
          <w:szCs w:val="28"/>
        </w:rPr>
        <w:t xml:space="preserve">Razni </w:t>
      </w:r>
      <w:r w:rsidR="0029546E">
        <w:rPr>
          <w:rFonts w:ascii="Times New Roman" w:hAnsi="Times New Roman" w:cs="Times New Roman"/>
          <w:sz w:val="24"/>
          <w:szCs w:val="28"/>
        </w:rPr>
        <w:t xml:space="preserve">izveštaji pokazuju da izolacija ljudi izaziva neprijatnost, čak jaču od fizičkog bola (intenzitet neprijatnosti </w:t>
      </w:r>
      <w:r w:rsidR="0029546E" w:rsidRPr="0029546E">
        <w:rPr>
          <w:rFonts w:ascii="Times New Roman" w:hAnsi="Times New Roman" w:cs="Times New Roman"/>
          <w:sz w:val="24"/>
          <w:szCs w:val="28"/>
        </w:rPr>
        <w:t>v</w:t>
      </w:r>
      <w:r w:rsidR="00616F08">
        <w:rPr>
          <w:rFonts w:ascii="Times New Roman" w:hAnsi="Times New Roman" w:cs="Times New Roman"/>
          <w:sz w:val="24"/>
          <w:szCs w:val="28"/>
        </w:rPr>
        <w:t>arira,</w:t>
      </w:r>
      <w:r w:rsidR="0029546E">
        <w:rPr>
          <w:rFonts w:ascii="Times New Roman" w:hAnsi="Times New Roman" w:cs="Times New Roman"/>
          <w:sz w:val="24"/>
          <w:szCs w:val="28"/>
        </w:rPr>
        <w:t xml:space="preserve"> posle jačanja izolacije, </w:t>
      </w:r>
      <w:r w:rsidR="0029546E" w:rsidRPr="0029546E">
        <w:rPr>
          <w:rFonts w:ascii="Times New Roman" w:hAnsi="Times New Roman" w:cs="Times New Roman"/>
          <w:sz w:val="24"/>
          <w:szCs w:val="28"/>
        </w:rPr>
        <w:t>nastupa apatija, do potpune bezvoljnosti, pa i do halucinacija</w:t>
      </w:r>
      <w:r w:rsidR="0029546E">
        <w:rPr>
          <w:rFonts w:ascii="Times New Roman" w:hAnsi="Times New Roman" w:cs="Times New Roman"/>
          <w:sz w:val="24"/>
          <w:szCs w:val="28"/>
        </w:rPr>
        <w:t xml:space="preserve">: samovanje se </w:t>
      </w:r>
      <w:r w:rsidR="0029546E" w:rsidRPr="0029546E">
        <w:rPr>
          <w:rFonts w:ascii="Times New Roman" w:hAnsi="Times New Roman" w:cs="Times New Roman"/>
          <w:sz w:val="24"/>
          <w:szCs w:val="28"/>
        </w:rPr>
        <w:t>koristi kao posebno teška kazna u zatvorima)</w:t>
      </w:r>
      <w:r w:rsidR="0029546E">
        <w:rPr>
          <w:rFonts w:ascii="Times New Roman" w:hAnsi="Times New Roman" w:cs="Times New Roman"/>
          <w:sz w:val="24"/>
          <w:szCs w:val="28"/>
        </w:rPr>
        <w:t>.</w:t>
      </w:r>
    </w:p>
    <w:p w:rsidR="00447820" w:rsidRPr="0029546E" w:rsidRDefault="00447820" w:rsidP="0029546E">
      <w:pPr>
        <w:spacing w:after="0"/>
        <w:jc w:val="both"/>
        <w:rPr>
          <w:rFonts w:ascii="Times New Roman" w:hAnsi="Times New Roman" w:cs="Times New Roman"/>
          <w:sz w:val="24"/>
          <w:szCs w:val="28"/>
        </w:rPr>
      </w:pPr>
    </w:p>
    <w:p w:rsidR="00655492" w:rsidRDefault="0029546E" w:rsidP="00447820">
      <w:pPr>
        <w:spacing w:after="0"/>
        <w:ind w:left="708"/>
        <w:jc w:val="both"/>
        <w:rPr>
          <w:rFonts w:ascii="Times New Roman" w:hAnsi="Times New Roman" w:cs="Times New Roman"/>
          <w:sz w:val="24"/>
          <w:szCs w:val="28"/>
        </w:rPr>
      </w:pPr>
      <w:r>
        <w:rPr>
          <w:rFonts w:ascii="Times New Roman" w:hAnsi="Times New Roman" w:cs="Times New Roman"/>
          <w:sz w:val="24"/>
          <w:szCs w:val="28"/>
        </w:rPr>
        <w:t>Šehter</w:t>
      </w:r>
      <w:r w:rsidRPr="0029546E">
        <w:rPr>
          <w:rFonts w:ascii="Times New Roman" w:hAnsi="Times New Roman" w:cs="Times New Roman"/>
          <w:sz w:val="24"/>
          <w:szCs w:val="28"/>
        </w:rPr>
        <w:t xml:space="preserve"> (1959) je radio ogled na 5 studenata dobrovoljaca. Ispitanici su pristali da ostanu </w:t>
      </w:r>
      <w:r>
        <w:rPr>
          <w:rFonts w:ascii="Times New Roman" w:hAnsi="Times New Roman" w:cs="Times New Roman"/>
          <w:sz w:val="24"/>
          <w:szCs w:val="28"/>
        </w:rPr>
        <w:t xml:space="preserve">sami u prostoriji bez prozora i </w:t>
      </w:r>
      <w:r w:rsidRPr="0029546E">
        <w:rPr>
          <w:rFonts w:ascii="Times New Roman" w:hAnsi="Times New Roman" w:cs="Times New Roman"/>
          <w:sz w:val="24"/>
          <w:szCs w:val="28"/>
        </w:rPr>
        <w:t>bez ikakve komunikacije, osim telefona, sa spoljnim sv</w:t>
      </w:r>
      <w:r w:rsidR="00616F08">
        <w:rPr>
          <w:rFonts w:ascii="Times New Roman" w:hAnsi="Times New Roman" w:cs="Times New Roman"/>
          <w:sz w:val="24"/>
          <w:szCs w:val="28"/>
        </w:rPr>
        <w:t>ij</w:t>
      </w:r>
      <w:r w:rsidRPr="0029546E">
        <w:rPr>
          <w:rFonts w:ascii="Times New Roman" w:hAnsi="Times New Roman" w:cs="Times New Roman"/>
          <w:sz w:val="24"/>
          <w:szCs w:val="28"/>
        </w:rPr>
        <w:t xml:space="preserve">etom. Bez ičega što bi moglo da </w:t>
      </w:r>
      <w:r>
        <w:rPr>
          <w:rFonts w:ascii="Times New Roman" w:hAnsi="Times New Roman" w:cs="Times New Roman"/>
          <w:sz w:val="24"/>
          <w:szCs w:val="28"/>
        </w:rPr>
        <w:t xml:space="preserve">posluži za zabavu (nema knjiga, </w:t>
      </w:r>
      <w:r w:rsidRPr="0029546E">
        <w:rPr>
          <w:rFonts w:ascii="Times New Roman" w:hAnsi="Times New Roman" w:cs="Times New Roman"/>
          <w:sz w:val="24"/>
          <w:szCs w:val="28"/>
        </w:rPr>
        <w:t>radija..) Dobijali su hranu redovno. Rezultati pokazuju da je od 5 subjekata jedan napustio ogled p</w:t>
      </w:r>
      <w:r>
        <w:rPr>
          <w:rFonts w:ascii="Times New Roman" w:hAnsi="Times New Roman" w:cs="Times New Roman"/>
          <w:sz w:val="24"/>
          <w:szCs w:val="28"/>
        </w:rPr>
        <w:t xml:space="preserve">osle samo 2 sata, tri ispitanika </w:t>
      </w:r>
      <w:r w:rsidRPr="0029546E">
        <w:rPr>
          <w:rFonts w:ascii="Times New Roman" w:hAnsi="Times New Roman" w:cs="Times New Roman"/>
          <w:sz w:val="24"/>
          <w:szCs w:val="28"/>
        </w:rPr>
        <w:t xml:space="preserve">su odustala posle 2 dana, a samo jedan je </w:t>
      </w:r>
      <w:r>
        <w:rPr>
          <w:rFonts w:ascii="Times New Roman" w:hAnsi="Times New Roman" w:cs="Times New Roman"/>
          <w:sz w:val="24"/>
          <w:szCs w:val="28"/>
        </w:rPr>
        <w:t xml:space="preserve">ostao 8 dana – </w:t>
      </w:r>
      <w:r w:rsidRPr="0029546E">
        <w:rPr>
          <w:rFonts w:ascii="Times New Roman" w:hAnsi="Times New Roman" w:cs="Times New Roman"/>
          <w:sz w:val="24"/>
          <w:szCs w:val="28"/>
        </w:rPr>
        <w:t>izdržao je</w:t>
      </w:r>
      <w:r>
        <w:rPr>
          <w:rFonts w:ascii="Times New Roman" w:hAnsi="Times New Roman" w:cs="Times New Roman"/>
          <w:sz w:val="24"/>
          <w:szCs w:val="28"/>
        </w:rPr>
        <w:t xml:space="preserve"> vr</w:t>
      </w:r>
      <w:r w:rsidR="00616F08">
        <w:rPr>
          <w:rFonts w:ascii="Times New Roman" w:hAnsi="Times New Roman" w:cs="Times New Roman"/>
          <w:sz w:val="24"/>
          <w:szCs w:val="28"/>
        </w:rPr>
        <w:t>ij</w:t>
      </w:r>
      <w:r>
        <w:rPr>
          <w:rFonts w:ascii="Times New Roman" w:hAnsi="Times New Roman" w:cs="Times New Roman"/>
          <w:sz w:val="24"/>
          <w:szCs w:val="28"/>
        </w:rPr>
        <w:t xml:space="preserve">eme koje je bilo predviđeno. Svi ispitanici </w:t>
      </w:r>
      <w:r w:rsidRPr="0029546E">
        <w:rPr>
          <w:rFonts w:ascii="Times New Roman" w:hAnsi="Times New Roman" w:cs="Times New Roman"/>
          <w:sz w:val="24"/>
          <w:szCs w:val="28"/>
        </w:rPr>
        <w:t>su izjavili da su osećali nelagodnost.</w:t>
      </w:r>
    </w:p>
    <w:p w:rsidR="00447820" w:rsidRDefault="00447820" w:rsidP="00447820">
      <w:pPr>
        <w:spacing w:after="0"/>
        <w:ind w:left="708"/>
        <w:jc w:val="both"/>
        <w:rPr>
          <w:rFonts w:ascii="Times New Roman" w:hAnsi="Times New Roman" w:cs="Times New Roman"/>
          <w:sz w:val="24"/>
          <w:szCs w:val="28"/>
        </w:rPr>
      </w:pPr>
    </w:p>
    <w:p w:rsidR="00FC7D02" w:rsidRDefault="00FC7D02" w:rsidP="00FC7D02">
      <w:pPr>
        <w:spacing w:after="0"/>
        <w:jc w:val="both"/>
        <w:rPr>
          <w:rFonts w:ascii="Times New Roman" w:hAnsi="Times New Roman" w:cs="Times New Roman"/>
          <w:sz w:val="24"/>
          <w:szCs w:val="28"/>
        </w:rPr>
      </w:pPr>
      <w:r>
        <w:rPr>
          <w:rFonts w:ascii="Times New Roman" w:hAnsi="Times New Roman" w:cs="Times New Roman"/>
          <w:sz w:val="24"/>
          <w:szCs w:val="28"/>
        </w:rPr>
        <w:t>P</w:t>
      </w:r>
      <w:r w:rsidRPr="00FC7D02">
        <w:rPr>
          <w:rFonts w:ascii="Times New Roman" w:hAnsi="Times New Roman" w:cs="Times New Roman"/>
          <w:sz w:val="24"/>
          <w:szCs w:val="28"/>
        </w:rPr>
        <w:t>ostoji više pokušaja objaš</w:t>
      </w:r>
      <w:r>
        <w:rPr>
          <w:rFonts w:ascii="Times New Roman" w:hAnsi="Times New Roman" w:cs="Times New Roman"/>
          <w:sz w:val="24"/>
          <w:szCs w:val="28"/>
        </w:rPr>
        <w:t>njenja por</w:t>
      </w:r>
      <w:r w:rsidR="009648E7">
        <w:rPr>
          <w:rFonts w:ascii="Times New Roman" w:hAnsi="Times New Roman" w:cs="Times New Roman"/>
          <w:sz w:val="24"/>
          <w:szCs w:val="28"/>
        </w:rPr>
        <w:t>ijekla afilijativnosti:</w:t>
      </w:r>
    </w:p>
    <w:p w:rsidR="00FC7D02" w:rsidRPr="004E1284" w:rsidRDefault="00FC7D02" w:rsidP="004E1284">
      <w:pPr>
        <w:pStyle w:val="ListParagraph"/>
        <w:numPr>
          <w:ilvl w:val="0"/>
          <w:numId w:val="5"/>
        </w:numPr>
        <w:spacing w:after="0"/>
        <w:jc w:val="both"/>
        <w:rPr>
          <w:rFonts w:ascii="Times New Roman" w:hAnsi="Times New Roman" w:cs="Times New Roman"/>
          <w:sz w:val="24"/>
          <w:szCs w:val="28"/>
        </w:rPr>
      </w:pPr>
      <w:r w:rsidRPr="004E1284">
        <w:rPr>
          <w:rFonts w:ascii="Times New Roman" w:hAnsi="Times New Roman" w:cs="Times New Roman"/>
          <w:sz w:val="24"/>
          <w:szCs w:val="28"/>
        </w:rPr>
        <w:t>urođena tendencija, unutrašnja težnja za udruživanjem (Mek Dugal)</w:t>
      </w:r>
    </w:p>
    <w:p w:rsidR="00FC7D02" w:rsidRPr="004E1284" w:rsidRDefault="00FC7D02" w:rsidP="004E1284">
      <w:pPr>
        <w:pStyle w:val="ListParagraph"/>
        <w:numPr>
          <w:ilvl w:val="0"/>
          <w:numId w:val="5"/>
        </w:numPr>
        <w:spacing w:after="0"/>
        <w:jc w:val="both"/>
        <w:rPr>
          <w:rFonts w:ascii="Times New Roman" w:hAnsi="Times New Roman" w:cs="Times New Roman"/>
          <w:sz w:val="24"/>
          <w:szCs w:val="28"/>
        </w:rPr>
      </w:pPr>
      <w:r w:rsidRPr="004E1284">
        <w:rPr>
          <w:rFonts w:ascii="Times New Roman" w:hAnsi="Times New Roman" w:cs="Times New Roman"/>
          <w:sz w:val="24"/>
          <w:szCs w:val="28"/>
        </w:rPr>
        <w:t>drugi autori smatraju da ne postoji urođena težnja, već se ljudi udružuju jer tako mogu da zadovolje razne urođene potrebe (hrana, voda, toplina)</w:t>
      </w:r>
    </w:p>
    <w:p w:rsidR="00FC7D02" w:rsidRPr="004E1284" w:rsidRDefault="00FC7D02" w:rsidP="004E1284">
      <w:pPr>
        <w:pStyle w:val="ListParagraph"/>
        <w:numPr>
          <w:ilvl w:val="0"/>
          <w:numId w:val="5"/>
        </w:numPr>
        <w:spacing w:after="0"/>
        <w:jc w:val="both"/>
        <w:rPr>
          <w:rFonts w:ascii="Times New Roman" w:hAnsi="Times New Roman" w:cs="Times New Roman"/>
          <w:sz w:val="24"/>
          <w:szCs w:val="28"/>
        </w:rPr>
      </w:pPr>
      <w:r w:rsidRPr="004E1284">
        <w:rPr>
          <w:rFonts w:ascii="Times New Roman" w:hAnsi="Times New Roman" w:cs="Times New Roman"/>
          <w:sz w:val="24"/>
          <w:szCs w:val="28"/>
        </w:rPr>
        <w:t xml:space="preserve">treća grupa smatra da se ljudi udružuju da bi zadovoljili ne urođene, već psihološke i stečene potrebe, </w:t>
      </w:r>
      <w:r w:rsidR="00616F08">
        <w:rPr>
          <w:rFonts w:ascii="Times New Roman" w:hAnsi="Times New Roman" w:cs="Times New Roman"/>
          <w:sz w:val="24"/>
          <w:szCs w:val="28"/>
        </w:rPr>
        <w:t xml:space="preserve"> </w:t>
      </w:r>
      <w:r w:rsidRPr="004E1284">
        <w:rPr>
          <w:rFonts w:ascii="Times New Roman" w:hAnsi="Times New Roman" w:cs="Times New Roman"/>
          <w:sz w:val="24"/>
          <w:szCs w:val="28"/>
        </w:rPr>
        <w:t>kao što su potreba za postignućem, za prestižom, za moći i druge</w:t>
      </w:r>
    </w:p>
    <w:p w:rsidR="00FC7D02" w:rsidRPr="00B64B92" w:rsidRDefault="00FC7D02" w:rsidP="00B64B92">
      <w:pPr>
        <w:pStyle w:val="ListParagraph"/>
        <w:numPr>
          <w:ilvl w:val="0"/>
          <w:numId w:val="5"/>
        </w:numPr>
        <w:spacing w:after="0"/>
        <w:jc w:val="both"/>
        <w:rPr>
          <w:rFonts w:ascii="Times New Roman" w:hAnsi="Times New Roman" w:cs="Times New Roman"/>
          <w:sz w:val="24"/>
          <w:szCs w:val="28"/>
        </w:rPr>
      </w:pPr>
      <w:r w:rsidRPr="004E1284">
        <w:rPr>
          <w:rFonts w:ascii="Times New Roman" w:hAnsi="Times New Roman" w:cs="Times New Roman"/>
          <w:sz w:val="24"/>
          <w:szCs w:val="28"/>
        </w:rPr>
        <w:lastRenderedPageBreak/>
        <w:t>četvrto shvatanje - po njemu,</w:t>
      </w:r>
      <w:r w:rsidR="00616F08">
        <w:rPr>
          <w:rFonts w:ascii="Times New Roman" w:hAnsi="Times New Roman" w:cs="Times New Roman"/>
          <w:sz w:val="24"/>
          <w:szCs w:val="28"/>
        </w:rPr>
        <w:t xml:space="preserve"> </w:t>
      </w:r>
      <w:r w:rsidRPr="004E1284">
        <w:rPr>
          <w:rFonts w:ascii="Times New Roman" w:hAnsi="Times New Roman" w:cs="Times New Roman"/>
          <w:sz w:val="24"/>
          <w:szCs w:val="28"/>
        </w:rPr>
        <w:t>af</w:t>
      </w:r>
      <w:r w:rsidR="00B64B92">
        <w:rPr>
          <w:rFonts w:ascii="Times New Roman" w:hAnsi="Times New Roman" w:cs="Times New Roman"/>
          <w:sz w:val="24"/>
          <w:szCs w:val="28"/>
        </w:rPr>
        <w:t>ilijativno ponašanje je u cjelini naučeno, jer se dijete</w:t>
      </w:r>
      <w:r w:rsidRPr="004E1284">
        <w:rPr>
          <w:rFonts w:ascii="Times New Roman" w:hAnsi="Times New Roman" w:cs="Times New Roman"/>
          <w:sz w:val="24"/>
          <w:szCs w:val="28"/>
        </w:rPr>
        <w:t xml:space="preserve"> od ranog</w:t>
      </w:r>
      <w:r w:rsidR="00B64B92">
        <w:rPr>
          <w:rFonts w:ascii="Times New Roman" w:hAnsi="Times New Roman" w:cs="Times New Roman"/>
          <w:sz w:val="24"/>
          <w:szCs w:val="28"/>
        </w:rPr>
        <w:t xml:space="preserve"> </w:t>
      </w:r>
      <w:r w:rsidRPr="00B64B92">
        <w:rPr>
          <w:rFonts w:ascii="Times New Roman" w:hAnsi="Times New Roman" w:cs="Times New Roman"/>
          <w:sz w:val="24"/>
          <w:szCs w:val="28"/>
        </w:rPr>
        <w:t>d</w:t>
      </w:r>
      <w:r w:rsidR="00B64B92">
        <w:rPr>
          <w:rFonts w:ascii="Times New Roman" w:hAnsi="Times New Roman" w:cs="Times New Roman"/>
          <w:sz w:val="24"/>
          <w:szCs w:val="28"/>
        </w:rPr>
        <w:t>j</w:t>
      </w:r>
      <w:r w:rsidRPr="00B64B92">
        <w:rPr>
          <w:rFonts w:ascii="Times New Roman" w:hAnsi="Times New Roman" w:cs="Times New Roman"/>
          <w:sz w:val="24"/>
          <w:szCs w:val="28"/>
        </w:rPr>
        <w:t>etinjstva uči kontaktima i za udruživanje sa drugima nagrađuje, dakle, uči se po principu uslovljavanja.</w:t>
      </w:r>
    </w:p>
    <w:p w:rsidR="00447820" w:rsidRPr="004E1284" w:rsidRDefault="00447820" w:rsidP="00447820">
      <w:pPr>
        <w:pStyle w:val="ListParagraph"/>
        <w:spacing w:after="0"/>
        <w:jc w:val="both"/>
        <w:rPr>
          <w:rFonts w:ascii="Times New Roman" w:hAnsi="Times New Roman" w:cs="Times New Roman"/>
          <w:sz w:val="24"/>
          <w:szCs w:val="28"/>
        </w:rPr>
      </w:pPr>
    </w:p>
    <w:p w:rsidR="00447820" w:rsidRDefault="00FC7D02" w:rsidP="00447820">
      <w:pPr>
        <w:spacing w:after="0"/>
        <w:jc w:val="both"/>
        <w:rPr>
          <w:rFonts w:ascii="Times New Roman" w:hAnsi="Times New Roman" w:cs="Times New Roman"/>
          <w:sz w:val="24"/>
          <w:szCs w:val="28"/>
        </w:rPr>
      </w:pPr>
      <w:r w:rsidRPr="00FC7D02">
        <w:rPr>
          <w:rFonts w:ascii="Times New Roman" w:hAnsi="Times New Roman" w:cs="Times New Roman"/>
          <w:sz w:val="24"/>
          <w:szCs w:val="28"/>
        </w:rPr>
        <w:t>Najv</w:t>
      </w:r>
      <w:r w:rsidR="00616F08">
        <w:rPr>
          <w:rFonts w:ascii="Times New Roman" w:hAnsi="Times New Roman" w:cs="Times New Roman"/>
          <w:sz w:val="24"/>
          <w:szCs w:val="28"/>
        </w:rPr>
        <w:t>j</w:t>
      </w:r>
      <w:r w:rsidRPr="00FC7D02">
        <w:rPr>
          <w:rFonts w:ascii="Times New Roman" w:hAnsi="Times New Roman" w:cs="Times New Roman"/>
          <w:sz w:val="24"/>
          <w:szCs w:val="28"/>
        </w:rPr>
        <w:t>erovatnije objašnjenje je da do afilijativnog ponašanja dolazi iz sva četiri uzroka: i zbog toga što postoje</w:t>
      </w:r>
      <w:r>
        <w:rPr>
          <w:rFonts w:ascii="Times New Roman" w:hAnsi="Times New Roman" w:cs="Times New Roman"/>
          <w:sz w:val="24"/>
          <w:szCs w:val="28"/>
        </w:rPr>
        <w:t xml:space="preserve"> </w:t>
      </w:r>
      <w:r w:rsidRPr="00FC7D02">
        <w:rPr>
          <w:rFonts w:ascii="Times New Roman" w:hAnsi="Times New Roman" w:cs="Times New Roman"/>
          <w:sz w:val="24"/>
          <w:szCs w:val="28"/>
        </w:rPr>
        <w:t>urođene tendencije za afilijativnošću, i zbog toga što se tek udruživanjem sa drugim osobama mogu zadovoljiti</w:t>
      </w:r>
      <w:r>
        <w:rPr>
          <w:rFonts w:ascii="Times New Roman" w:hAnsi="Times New Roman" w:cs="Times New Roman"/>
          <w:sz w:val="24"/>
          <w:szCs w:val="28"/>
        </w:rPr>
        <w:t xml:space="preserve"> </w:t>
      </w:r>
      <w:r w:rsidRPr="00FC7D02">
        <w:rPr>
          <w:rFonts w:ascii="Times New Roman" w:hAnsi="Times New Roman" w:cs="Times New Roman"/>
          <w:sz w:val="24"/>
          <w:szCs w:val="28"/>
        </w:rPr>
        <w:t>biološke potrebe, i zbog toga što tek kontakt sa drugim ljudima omoguća</w:t>
      </w:r>
      <w:r>
        <w:rPr>
          <w:rFonts w:ascii="Times New Roman" w:hAnsi="Times New Roman" w:cs="Times New Roman"/>
          <w:sz w:val="24"/>
          <w:szCs w:val="28"/>
        </w:rPr>
        <w:t>va zadovoljenje mnogih stečenih potreba</w:t>
      </w:r>
      <w:r w:rsidRPr="00FC7D02">
        <w:rPr>
          <w:rFonts w:ascii="Times New Roman" w:hAnsi="Times New Roman" w:cs="Times New Roman"/>
          <w:sz w:val="24"/>
          <w:szCs w:val="28"/>
        </w:rPr>
        <w:t xml:space="preserve">, kao i zbog toga što se potkrepljivanjem </w:t>
      </w:r>
      <w:r>
        <w:rPr>
          <w:rFonts w:ascii="Times New Roman" w:hAnsi="Times New Roman" w:cs="Times New Roman"/>
          <w:sz w:val="24"/>
          <w:szCs w:val="28"/>
        </w:rPr>
        <w:t>afilijativno ponašanje uči od dj</w:t>
      </w:r>
      <w:r w:rsidRPr="00FC7D02">
        <w:rPr>
          <w:rFonts w:ascii="Times New Roman" w:hAnsi="Times New Roman" w:cs="Times New Roman"/>
          <w:sz w:val="24"/>
          <w:szCs w:val="28"/>
        </w:rPr>
        <w:t>etinjstva</w:t>
      </w:r>
      <w:r w:rsidR="00616F08">
        <w:rPr>
          <w:rFonts w:ascii="Times New Roman" w:hAnsi="Times New Roman" w:cs="Times New Roman"/>
          <w:sz w:val="24"/>
          <w:szCs w:val="28"/>
        </w:rPr>
        <w:t>.</w:t>
      </w:r>
    </w:p>
    <w:p w:rsidR="00447820" w:rsidRPr="00FC7D02" w:rsidRDefault="00447820" w:rsidP="00447820">
      <w:pPr>
        <w:spacing w:after="0"/>
        <w:jc w:val="both"/>
        <w:rPr>
          <w:rFonts w:ascii="Times New Roman" w:hAnsi="Times New Roman" w:cs="Times New Roman"/>
          <w:sz w:val="24"/>
          <w:szCs w:val="28"/>
        </w:rPr>
      </w:pPr>
    </w:p>
    <w:p w:rsidR="00655492" w:rsidRDefault="004E1284" w:rsidP="005D66EF">
      <w:pPr>
        <w:pStyle w:val="Heading2"/>
      </w:pPr>
      <w:bookmarkStart w:id="25" w:name="_Toc37378518"/>
      <w:r>
        <w:t>7.2. Uzroci intenziteta afilijativnosti</w:t>
      </w:r>
      <w:bookmarkEnd w:id="25"/>
    </w:p>
    <w:p w:rsidR="004E1284" w:rsidRPr="004E1284" w:rsidRDefault="004E1284" w:rsidP="004E1284">
      <w:pPr>
        <w:spacing w:after="0"/>
        <w:jc w:val="both"/>
        <w:rPr>
          <w:rFonts w:ascii="Times New Roman" w:hAnsi="Times New Roman" w:cs="Times New Roman"/>
          <w:sz w:val="24"/>
          <w:szCs w:val="28"/>
        </w:rPr>
      </w:pPr>
    </w:p>
    <w:p w:rsidR="004E1284" w:rsidRPr="004E1284" w:rsidRDefault="00447820" w:rsidP="004E1284">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4E1284">
        <w:rPr>
          <w:rFonts w:ascii="Times New Roman" w:hAnsi="Times New Roman" w:cs="Times New Roman"/>
          <w:sz w:val="24"/>
          <w:szCs w:val="28"/>
        </w:rPr>
        <w:t>Težnja za udruživanjem postoji, a koji su specifični uslovi koji je razvijaju ili koče, istraživali su psiholozi, a jedan</w:t>
      </w:r>
      <w:r w:rsidR="00B64B92">
        <w:rPr>
          <w:rFonts w:ascii="Times New Roman" w:hAnsi="Times New Roman" w:cs="Times New Roman"/>
          <w:sz w:val="24"/>
          <w:szCs w:val="28"/>
        </w:rPr>
        <w:t xml:space="preserve"> </w:t>
      </w:r>
      <w:r w:rsidR="00616F08">
        <w:rPr>
          <w:rFonts w:ascii="Times New Roman" w:hAnsi="Times New Roman" w:cs="Times New Roman"/>
          <w:sz w:val="24"/>
          <w:szCs w:val="28"/>
        </w:rPr>
        <w:t>od njih je S.Še</w:t>
      </w:r>
      <w:r w:rsidR="004E1284">
        <w:rPr>
          <w:rFonts w:ascii="Times New Roman" w:hAnsi="Times New Roman" w:cs="Times New Roman"/>
          <w:sz w:val="24"/>
          <w:szCs w:val="28"/>
        </w:rPr>
        <w:t xml:space="preserve">hter. </w:t>
      </w:r>
      <w:r w:rsidR="004E1284" w:rsidRPr="004E1284">
        <w:rPr>
          <w:rFonts w:ascii="Times New Roman" w:hAnsi="Times New Roman" w:cs="Times New Roman"/>
          <w:sz w:val="24"/>
          <w:szCs w:val="28"/>
        </w:rPr>
        <w:t>On polazi od pretpos</w:t>
      </w:r>
      <w:r w:rsidR="004E1284">
        <w:rPr>
          <w:rFonts w:ascii="Times New Roman" w:hAnsi="Times New Roman" w:cs="Times New Roman"/>
          <w:sz w:val="24"/>
          <w:szCs w:val="28"/>
        </w:rPr>
        <w:t>tavke da kod ljudi koji su duže bili izolovani, nastaje</w:t>
      </w:r>
      <w:r w:rsidR="00B64B92">
        <w:rPr>
          <w:rFonts w:ascii="Times New Roman" w:hAnsi="Times New Roman" w:cs="Times New Roman"/>
          <w:sz w:val="24"/>
          <w:szCs w:val="28"/>
        </w:rPr>
        <w:t xml:space="preserve"> </w:t>
      </w:r>
      <w:r w:rsidR="004E1284">
        <w:rPr>
          <w:rFonts w:ascii="Times New Roman" w:hAnsi="Times New Roman" w:cs="Times New Roman"/>
          <w:sz w:val="24"/>
          <w:szCs w:val="28"/>
        </w:rPr>
        <w:t xml:space="preserve">anksioznost </w:t>
      </w:r>
      <w:r w:rsidR="004E1284" w:rsidRPr="004E1284">
        <w:rPr>
          <w:rFonts w:ascii="Times New Roman" w:hAnsi="Times New Roman" w:cs="Times New Roman"/>
          <w:sz w:val="24"/>
          <w:szCs w:val="28"/>
        </w:rPr>
        <w:t>(neprijatnost i osećanje straha) i da će jačanje anksioznosti</w:t>
      </w:r>
      <w:r w:rsidR="00B64B92">
        <w:rPr>
          <w:rFonts w:ascii="Times New Roman" w:hAnsi="Times New Roman" w:cs="Times New Roman"/>
          <w:sz w:val="24"/>
          <w:szCs w:val="28"/>
        </w:rPr>
        <w:t xml:space="preserve"> dovesti</w:t>
      </w:r>
      <w:r w:rsidR="004E1284">
        <w:rPr>
          <w:rFonts w:ascii="Times New Roman" w:hAnsi="Times New Roman" w:cs="Times New Roman"/>
          <w:sz w:val="24"/>
          <w:szCs w:val="28"/>
        </w:rPr>
        <w:t xml:space="preserve"> do jačanja afilijativne </w:t>
      </w:r>
      <w:r w:rsidR="004E1284" w:rsidRPr="004E1284">
        <w:rPr>
          <w:rFonts w:ascii="Times New Roman" w:hAnsi="Times New Roman" w:cs="Times New Roman"/>
          <w:sz w:val="24"/>
          <w:szCs w:val="28"/>
        </w:rPr>
        <w:t>tendencije.</w:t>
      </w:r>
    </w:p>
    <w:p w:rsidR="00655492" w:rsidRDefault="004E1284" w:rsidP="00B64B92">
      <w:pPr>
        <w:spacing w:after="0"/>
        <w:ind w:left="360"/>
        <w:jc w:val="both"/>
        <w:rPr>
          <w:rFonts w:ascii="Times New Roman" w:hAnsi="Times New Roman" w:cs="Times New Roman"/>
          <w:sz w:val="24"/>
          <w:szCs w:val="28"/>
        </w:rPr>
      </w:pPr>
      <w:r w:rsidRPr="004E1284">
        <w:rPr>
          <w:rFonts w:ascii="Times New Roman" w:hAnsi="Times New Roman" w:cs="Times New Roman"/>
          <w:sz w:val="24"/>
          <w:szCs w:val="28"/>
        </w:rPr>
        <w:t>Eks</w:t>
      </w:r>
      <w:r w:rsidR="00616F08">
        <w:rPr>
          <w:rFonts w:ascii="Times New Roman" w:hAnsi="Times New Roman" w:cs="Times New Roman"/>
          <w:sz w:val="24"/>
          <w:szCs w:val="28"/>
        </w:rPr>
        <w:t>periment</w:t>
      </w:r>
      <w:r w:rsidRPr="004E1284">
        <w:rPr>
          <w:rFonts w:ascii="Times New Roman" w:hAnsi="Times New Roman" w:cs="Times New Roman"/>
          <w:sz w:val="24"/>
          <w:szCs w:val="28"/>
        </w:rPr>
        <w:t>: Istraživač studentkinje dovodi u prostoriju u kojoj im se muškarac pr</w:t>
      </w:r>
      <w:r w:rsidR="004B4856">
        <w:rPr>
          <w:rFonts w:ascii="Times New Roman" w:hAnsi="Times New Roman" w:cs="Times New Roman"/>
          <w:sz w:val="24"/>
          <w:szCs w:val="28"/>
        </w:rPr>
        <w:t xml:space="preserve">edstavlja kao </w:t>
      </w:r>
      <w:r w:rsidRPr="004E1284">
        <w:rPr>
          <w:rFonts w:ascii="Times New Roman" w:hAnsi="Times New Roman" w:cs="Times New Roman"/>
          <w:sz w:val="24"/>
          <w:szCs w:val="28"/>
        </w:rPr>
        <w:t>l</w:t>
      </w:r>
      <w:r w:rsidR="00B64B92">
        <w:rPr>
          <w:rFonts w:ascii="Times New Roman" w:hAnsi="Times New Roman" w:cs="Times New Roman"/>
          <w:sz w:val="24"/>
          <w:szCs w:val="28"/>
        </w:rPr>
        <w:t>j</w:t>
      </w:r>
      <w:r w:rsidRPr="004E1284">
        <w:rPr>
          <w:rFonts w:ascii="Times New Roman" w:hAnsi="Times New Roman" w:cs="Times New Roman"/>
          <w:sz w:val="24"/>
          <w:szCs w:val="28"/>
        </w:rPr>
        <w:t>ekar,</w:t>
      </w:r>
      <w:r w:rsidR="004B4856">
        <w:rPr>
          <w:rFonts w:ascii="Times New Roman" w:hAnsi="Times New Roman" w:cs="Times New Roman"/>
          <w:sz w:val="24"/>
          <w:szCs w:val="28"/>
        </w:rPr>
        <w:t xml:space="preserve"> </w:t>
      </w:r>
      <w:r w:rsidRPr="004E1284">
        <w:rPr>
          <w:rFonts w:ascii="Times New Roman" w:hAnsi="Times New Roman" w:cs="Times New Roman"/>
          <w:sz w:val="24"/>
          <w:szCs w:val="28"/>
        </w:rPr>
        <w:t>koji želi da vrši</w:t>
      </w:r>
      <w:r w:rsidR="004B4856">
        <w:rPr>
          <w:rFonts w:ascii="Times New Roman" w:hAnsi="Times New Roman" w:cs="Times New Roman"/>
          <w:sz w:val="24"/>
          <w:szCs w:val="28"/>
        </w:rPr>
        <w:t xml:space="preserve"> </w:t>
      </w:r>
      <w:r w:rsidRPr="004E1284">
        <w:rPr>
          <w:rFonts w:ascii="Times New Roman" w:hAnsi="Times New Roman" w:cs="Times New Roman"/>
          <w:sz w:val="24"/>
          <w:szCs w:val="28"/>
        </w:rPr>
        <w:t>oglede sa elektrošokovima.</w:t>
      </w:r>
      <w:r w:rsidR="004B4856">
        <w:rPr>
          <w:rFonts w:ascii="Times New Roman" w:hAnsi="Times New Roman" w:cs="Times New Roman"/>
          <w:sz w:val="24"/>
          <w:szCs w:val="28"/>
        </w:rPr>
        <w:t xml:space="preserve"> </w:t>
      </w:r>
      <w:r w:rsidRPr="004E1284">
        <w:rPr>
          <w:rFonts w:ascii="Times New Roman" w:hAnsi="Times New Roman" w:cs="Times New Roman"/>
          <w:sz w:val="24"/>
          <w:szCs w:val="28"/>
        </w:rPr>
        <w:t>Jednoj grupi se sa</w:t>
      </w:r>
      <w:r w:rsidR="004B4856">
        <w:rPr>
          <w:rFonts w:ascii="Times New Roman" w:hAnsi="Times New Roman" w:cs="Times New Roman"/>
          <w:sz w:val="24"/>
          <w:szCs w:val="28"/>
        </w:rPr>
        <w:t xml:space="preserve">opštava da će šokovi biti jaki, </w:t>
      </w:r>
      <w:r w:rsidR="00B64B92">
        <w:rPr>
          <w:rFonts w:ascii="Times New Roman" w:hAnsi="Times New Roman" w:cs="Times New Roman"/>
          <w:sz w:val="24"/>
          <w:szCs w:val="28"/>
        </w:rPr>
        <w:t>ali da n</w:t>
      </w:r>
      <w:r w:rsidR="004B4856">
        <w:rPr>
          <w:rFonts w:ascii="Times New Roman" w:hAnsi="Times New Roman" w:cs="Times New Roman"/>
          <w:sz w:val="24"/>
          <w:szCs w:val="28"/>
        </w:rPr>
        <w:t>eće izazvati posl</w:t>
      </w:r>
      <w:r w:rsidR="00B64B92">
        <w:rPr>
          <w:rFonts w:ascii="Times New Roman" w:hAnsi="Times New Roman" w:cs="Times New Roman"/>
          <w:sz w:val="24"/>
          <w:szCs w:val="28"/>
        </w:rPr>
        <w:t>j</w:t>
      </w:r>
      <w:r w:rsidR="004B4856">
        <w:rPr>
          <w:rFonts w:ascii="Times New Roman" w:hAnsi="Times New Roman" w:cs="Times New Roman"/>
          <w:sz w:val="24"/>
          <w:szCs w:val="28"/>
        </w:rPr>
        <w:t xml:space="preserve">edice </w:t>
      </w:r>
      <w:r w:rsidRPr="004E1284">
        <w:rPr>
          <w:rFonts w:ascii="Times New Roman" w:hAnsi="Times New Roman" w:cs="Times New Roman"/>
          <w:sz w:val="24"/>
          <w:szCs w:val="28"/>
        </w:rPr>
        <w:t>(nam</w:t>
      </w:r>
      <w:r w:rsidR="00B64B92">
        <w:rPr>
          <w:rFonts w:ascii="Times New Roman" w:hAnsi="Times New Roman" w:cs="Times New Roman"/>
          <w:sz w:val="24"/>
          <w:szCs w:val="28"/>
        </w:rPr>
        <w:t>j</w:t>
      </w:r>
      <w:r w:rsidRPr="004E1284">
        <w:rPr>
          <w:rFonts w:ascii="Times New Roman" w:hAnsi="Times New Roman" w:cs="Times New Roman"/>
          <w:sz w:val="24"/>
          <w:szCs w:val="28"/>
        </w:rPr>
        <w:t>era je bila</w:t>
      </w:r>
      <w:r w:rsidR="004B4856">
        <w:rPr>
          <w:rFonts w:ascii="Times New Roman" w:hAnsi="Times New Roman" w:cs="Times New Roman"/>
          <w:sz w:val="24"/>
          <w:szCs w:val="28"/>
        </w:rPr>
        <w:t xml:space="preserve"> da se izazove anksioznost); drugoj grupi se saopštava da elektrošokovi neće biti jaki, </w:t>
      </w:r>
      <w:r w:rsidR="00B64B92">
        <w:rPr>
          <w:rFonts w:ascii="Times New Roman" w:hAnsi="Times New Roman" w:cs="Times New Roman"/>
          <w:sz w:val="24"/>
          <w:szCs w:val="28"/>
        </w:rPr>
        <w:t xml:space="preserve">i da će ogled biti </w:t>
      </w:r>
      <w:r w:rsidR="004B4856">
        <w:rPr>
          <w:rFonts w:ascii="Times New Roman" w:hAnsi="Times New Roman" w:cs="Times New Roman"/>
          <w:sz w:val="24"/>
          <w:szCs w:val="28"/>
        </w:rPr>
        <w:t>zanimljiv (nam</w:t>
      </w:r>
      <w:r w:rsidR="00B64B92">
        <w:rPr>
          <w:rFonts w:ascii="Times New Roman" w:hAnsi="Times New Roman" w:cs="Times New Roman"/>
          <w:sz w:val="24"/>
          <w:szCs w:val="28"/>
        </w:rPr>
        <w:t>j</w:t>
      </w:r>
      <w:r w:rsidR="004B4856">
        <w:rPr>
          <w:rFonts w:ascii="Times New Roman" w:hAnsi="Times New Roman" w:cs="Times New Roman"/>
          <w:sz w:val="24"/>
          <w:szCs w:val="28"/>
        </w:rPr>
        <w:t>era</w:t>
      </w:r>
      <w:r w:rsidR="00B64B92">
        <w:rPr>
          <w:rFonts w:ascii="Times New Roman" w:hAnsi="Times New Roman" w:cs="Times New Roman"/>
          <w:sz w:val="24"/>
          <w:szCs w:val="28"/>
        </w:rPr>
        <w:t xml:space="preserve"> </w:t>
      </w:r>
      <w:r w:rsidR="004B4856">
        <w:rPr>
          <w:rFonts w:ascii="Times New Roman" w:hAnsi="Times New Roman" w:cs="Times New Roman"/>
          <w:sz w:val="24"/>
          <w:szCs w:val="28"/>
        </w:rPr>
        <w:t>-</w:t>
      </w:r>
      <w:r w:rsidR="00B64B92">
        <w:rPr>
          <w:rFonts w:ascii="Times New Roman" w:hAnsi="Times New Roman" w:cs="Times New Roman"/>
          <w:sz w:val="24"/>
          <w:szCs w:val="28"/>
        </w:rPr>
        <w:t xml:space="preserve"> </w:t>
      </w:r>
      <w:r w:rsidR="004B4856">
        <w:rPr>
          <w:rFonts w:ascii="Times New Roman" w:hAnsi="Times New Roman" w:cs="Times New Roman"/>
          <w:sz w:val="24"/>
          <w:szCs w:val="28"/>
        </w:rPr>
        <w:t xml:space="preserve">blaža anksioznost). </w:t>
      </w:r>
      <w:r w:rsidRPr="004E1284">
        <w:rPr>
          <w:rFonts w:ascii="Times New Roman" w:hAnsi="Times New Roman" w:cs="Times New Roman"/>
          <w:sz w:val="24"/>
          <w:szCs w:val="28"/>
        </w:rPr>
        <w:t>D</w:t>
      </w:r>
      <w:r w:rsidR="004B4856">
        <w:rPr>
          <w:rFonts w:ascii="Times New Roman" w:hAnsi="Times New Roman" w:cs="Times New Roman"/>
          <w:sz w:val="24"/>
          <w:szCs w:val="28"/>
        </w:rPr>
        <w:t>alje se traži da daju podatke o tome, kako se os</w:t>
      </w:r>
      <w:r w:rsidR="00B64B92">
        <w:rPr>
          <w:rFonts w:ascii="Times New Roman" w:hAnsi="Times New Roman" w:cs="Times New Roman"/>
          <w:sz w:val="24"/>
          <w:szCs w:val="28"/>
        </w:rPr>
        <w:t>j</w:t>
      </w:r>
      <w:r w:rsidR="004B4856">
        <w:rPr>
          <w:rFonts w:ascii="Times New Roman" w:hAnsi="Times New Roman" w:cs="Times New Roman"/>
          <w:sz w:val="24"/>
          <w:szCs w:val="28"/>
        </w:rPr>
        <w:t xml:space="preserve">ećaju na skali od </w:t>
      </w:r>
      <w:r w:rsidRPr="004E1284">
        <w:rPr>
          <w:rFonts w:ascii="Times New Roman" w:hAnsi="Times New Roman" w:cs="Times New Roman"/>
          <w:sz w:val="24"/>
          <w:szCs w:val="28"/>
        </w:rPr>
        <w:t>-2 d</w:t>
      </w:r>
      <w:r w:rsidR="004B4856">
        <w:rPr>
          <w:rFonts w:ascii="Times New Roman" w:hAnsi="Times New Roman" w:cs="Times New Roman"/>
          <w:sz w:val="24"/>
          <w:szCs w:val="28"/>
        </w:rPr>
        <w:t xml:space="preserve">o +2 u vezi sa time da treba da prime elektrošok. </w:t>
      </w:r>
      <w:r w:rsidRPr="004E1284">
        <w:rPr>
          <w:rFonts w:ascii="Times New Roman" w:hAnsi="Times New Roman" w:cs="Times New Roman"/>
          <w:sz w:val="24"/>
          <w:szCs w:val="28"/>
        </w:rPr>
        <w:t>Posle im je rečeno</w:t>
      </w:r>
      <w:r w:rsidR="004B4856">
        <w:rPr>
          <w:rFonts w:ascii="Times New Roman" w:hAnsi="Times New Roman" w:cs="Times New Roman"/>
          <w:sz w:val="24"/>
          <w:szCs w:val="28"/>
        </w:rPr>
        <w:t xml:space="preserve"> da će biti pauza od 10 minuta,</w:t>
      </w:r>
      <w:r w:rsidR="00C57425">
        <w:rPr>
          <w:rFonts w:ascii="Times New Roman" w:hAnsi="Times New Roman" w:cs="Times New Roman"/>
          <w:sz w:val="24"/>
          <w:szCs w:val="28"/>
        </w:rPr>
        <w:t xml:space="preserve"> i da mogu </w:t>
      </w:r>
      <w:r w:rsidRPr="004E1284">
        <w:rPr>
          <w:rFonts w:ascii="Times New Roman" w:hAnsi="Times New Roman" w:cs="Times New Roman"/>
          <w:sz w:val="24"/>
          <w:szCs w:val="28"/>
        </w:rPr>
        <w:t>da sačeka</w:t>
      </w:r>
      <w:r w:rsidR="00616F08">
        <w:rPr>
          <w:rFonts w:ascii="Times New Roman" w:hAnsi="Times New Roman" w:cs="Times New Roman"/>
          <w:sz w:val="24"/>
          <w:szCs w:val="28"/>
        </w:rPr>
        <w:t>ju sami ili u društvu,</w:t>
      </w:r>
      <w:r w:rsidR="004B4856">
        <w:rPr>
          <w:rFonts w:ascii="Times New Roman" w:hAnsi="Times New Roman" w:cs="Times New Roman"/>
          <w:sz w:val="24"/>
          <w:szCs w:val="28"/>
        </w:rPr>
        <w:t xml:space="preserve"> </w:t>
      </w:r>
      <w:r w:rsidRPr="004E1284">
        <w:rPr>
          <w:rFonts w:ascii="Times New Roman" w:hAnsi="Times New Roman" w:cs="Times New Roman"/>
          <w:sz w:val="24"/>
          <w:szCs w:val="28"/>
        </w:rPr>
        <w:t>ako budu</w:t>
      </w:r>
      <w:r w:rsidR="004B4856">
        <w:rPr>
          <w:rFonts w:ascii="Times New Roman" w:hAnsi="Times New Roman" w:cs="Times New Roman"/>
          <w:sz w:val="24"/>
          <w:szCs w:val="28"/>
        </w:rPr>
        <w:t xml:space="preserve"> sami, to su </w:t>
      </w:r>
      <w:r w:rsidRPr="004E1284">
        <w:rPr>
          <w:rFonts w:ascii="Times New Roman" w:hAnsi="Times New Roman" w:cs="Times New Roman"/>
          <w:sz w:val="24"/>
          <w:szCs w:val="28"/>
        </w:rPr>
        <w:t>udobne prostorije u kojima ima knjiga i časopisa, a ako žele da budu u dr</w:t>
      </w:r>
      <w:r w:rsidR="004B4856">
        <w:rPr>
          <w:rFonts w:ascii="Times New Roman" w:hAnsi="Times New Roman" w:cs="Times New Roman"/>
          <w:sz w:val="24"/>
          <w:szCs w:val="28"/>
        </w:rPr>
        <w:t>uštvu, biće u učionicama. Pošto nema mnogo prostorija, da bi bili u društvu</w:t>
      </w:r>
      <w:r w:rsidR="00616F08">
        <w:rPr>
          <w:rFonts w:ascii="Times New Roman" w:hAnsi="Times New Roman" w:cs="Times New Roman"/>
          <w:sz w:val="24"/>
          <w:szCs w:val="28"/>
        </w:rPr>
        <w:t>, moraju da izraze stepen želje,</w:t>
      </w:r>
      <w:r w:rsidR="004B4856">
        <w:rPr>
          <w:rFonts w:ascii="Times New Roman" w:hAnsi="Times New Roman" w:cs="Times New Roman"/>
          <w:sz w:val="24"/>
          <w:szCs w:val="28"/>
        </w:rPr>
        <w:t xml:space="preserve"> i najzad, </w:t>
      </w:r>
      <w:r w:rsidRPr="004E1284">
        <w:rPr>
          <w:rFonts w:ascii="Times New Roman" w:hAnsi="Times New Roman" w:cs="Times New Roman"/>
          <w:sz w:val="24"/>
          <w:szCs w:val="28"/>
        </w:rPr>
        <w:t>svima je saopšteno</w:t>
      </w:r>
      <w:r w:rsidR="00C57425">
        <w:rPr>
          <w:rFonts w:ascii="Times New Roman" w:hAnsi="Times New Roman" w:cs="Times New Roman"/>
          <w:sz w:val="24"/>
          <w:szCs w:val="28"/>
        </w:rPr>
        <w:t>, da, ako žele,</w:t>
      </w:r>
      <w:r w:rsidRPr="004E1284">
        <w:rPr>
          <w:rFonts w:ascii="Times New Roman" w:hAnsi="Times New Roman" w:cs="Times New Roman"/>
          <w:sz w:val="24"/>
          <w:szCs w:val="28"/>
        </w:rPr>
        <w:t xml:space="preserve"> mogu da odustanu od ek</w:t>
      </w:r>
      <w:r w:rsidR="00C57425">
        <w:rPr>
          <w:rFonts w:ascii="Times New Roman" w:hAnsi="Times New Roman" w:cs="Times New Roman"/>
          <w:sz w:val="24"/>
          <w:szCs w:val="28"/>
        </w:rPr>
        <w:t xml:space="preserve">sperimenta. Time je ogled i bio završen </w:t>
      </w:r>
      <w:r w:rsidRPr="004E1284">
        <w:rPr>
          <w:rFonts w:ascii="Times New Roman" w:hAnsi="Times New Roman" w:cs="Times New Roman"/>
          <w:sz w:val="24"/>
          <w:szCs w:val="28"/>
        </w:rPr>
        <w:t>jer je cilj bio prov</w:t>
      </w:r>
      <w:r w:rsidR="00B64B92">
        <w:rPr>
          <w:rFonts w:ascii="Times New Roman" w:hAnsi="Times New Roman" w:cs="Times New Roman"/>
          <w:sz w:val="24"/>
          <w:szCs w:val="28"/>
        </w:rPr>
        <w:t>j</w:t>
      </w:r>
      <w:r w:rsidRPr="004E1284">
        <w:rPr>
          <w:rFonts w:ascii="Times New Roman" w:hAnsi="Times New Roman" w:cs="Times New Roman"/>
          <w:sz w:val="24"/>
          <w:szCs w:val="28"/>
        </w:rPr>
        <w:t>era</w:t>
      </w:r>
      <w:r w:rsidR="00C57425">
        <w:rPr>
          <w:rFonts w:ascii="Times New Roman" w:hAnsi="Times New Roman" w:cs="Times New Roman"/>
          <w:sz w:val="24"/>
          <w:szCs w:val="28"/>
        </w:rPr>
        <w:t xml:space="preserve"> jačanja anksioznosti i veza sa </w:t>
      </w:r>
      <w:r w:rsidRPr="004E1284">
        <w:rPr>
          <w:rFonts w:ascii="Times New Roman" w:hAnsi="Times New Roman" w:cs="Times New Roman"/>
          <w:sz w:val="24"/>
          <w:szCs w:val="28"/>
        </w:rPr>
        <w:t>afilijativnim motivom</w:t>
      </w:r>
      <w:r w:rsidR="00C57425">
        <w:rPr>
          <w:rFonts w:ascii="Times New Roman" w:hAnsi="Times New Roman" w:cs="Times New Roman"/>
          <w:sz w:val="24"/>
          <w:szCs w:val="28"/>
        </w:rPr>
        <w:t>.</w:t>
      </w:r>
    </w:p>
    <w:p w:rsidR="00C57425" w:rsidRDefault="00C57425" w:rsidP="00C57425">
      <w:pPr>
        <w:spacing w:after="0"/>
        <w:ind w:left="360"/>
        <w:jc w:val="both"/>
        <w:rPr>
          <w:rFonts w:ascii="Times New Roman" w:hAnsi="Times New Roman" w:cs="Times New Roman"/>
          <w:sz w:val="24"/>
          <w:szCs w:val="28"/>
        </w:rPr>
      </w:pPr>
    </w:p>
    <w:p w:rsidR="00C57425" w:rsidRDefault="00C57425" w:rsidP="00C57425">
      <w:pPr>
        <w:spacing w:after="0"/>
        <w:jc w:val="both"/>
        <w:rPr>
          <w:rFonts w:ascii="Times New Roman" w:hAnsi="Times New Roman" w:cs="Times New Roman"/>
          <w:sz w:val="24"/>
          <w:szCs w:val="28"/>
        </w:rPr>
      </w:pPr>
      <w:r>
        <w:rPr>
          <w:rFonts w:ascii="Times New Roman" w:hAnsi="Times New Roman" w:cs="Times New Roman"/>
          <w:sz w:val="24"/>
          <w:szCs w:val="28"/>
        </w:rPr>
        <w:t xml:space="preserve">Rezultati potvrđuju pretpostavku - ispitanici, </w:t>
      </w:r>
      <w:r w:rsidRPr="00C57425">
        <w:rPr>
          <w:rFonts w:ascii="Times New Roman" w:hAnsi="Times New Roman" w:cs="Times New Roman"/>
          <w:sz w:val="24"/>
          <w:szCs w:val="28"/>
        </w:rPr>
        <w:t>kod koj</w:t>
      </w:r>
      <w:r>
        <w:rPr>
          <w:rFonts w:ascii="Times New Roman" w:hAnsi="Times New Roman" w:cs="Times New Roman"/>
          <w:sz w:val="24"/>
          <w:szCs w:val="28"/>
        </w:rPr>
        <w:t xml:space="preserve">ih je izazvana veća anksioznost u većem procentu su odlučili da </w:t>
      </w:r>
      <w:r w:rsidRPr="00C57425">
        <w:rPr>
          <w:rFonts w:ascii="Times New Roman" w:hAnsi="Times New Roman" w:cs="Times New Roman"/>
          <w:sz w:val="24"/>
          <w:szCs w:val="28"/>
        </w:rPr>
        <w:t>odustanu od ogleda (1</w:t>
      </w:r>
      <w:r>
        <w:rPr>
          <w:rFonts w:ascii="Times New Roman" w:hAnsi="Times New Roman" w:cs="Times New Roman"/>
          <w:sz w:val="24"/>
          <w:szCs w:val="28"/>
        </w:rPr>
        <w:t xml:space="preserve">9%), i u većem procentu su </w:t>
      </w:r>
      <w:r w:rsidRPr="00C57425">
        <w:rPr>
          <w:rFonts w:ascii="Times New Roman" w:hAnsi="Times New Roman" w:cs="Times New Roman"/>
          <w:sz w:val="24"/>
          <w:szCs w:val="28"/>
        </w:rPr>
        <w:t>žel</w:t>
      </w:r>
      <w:r w:rsidR="00616F08">
        <w:rPr>
          <w:rFonts w:ascii="Times New Roman" w:hAnsi="Times New Roman" w:cs="Times New Roman"/>
          <w:sz w:val="24"/>
          <w:szCs w:val="28"/>
        </w:rPr>
        <w:t>j</w:t>
      </w:r>
      <w:r w:rsidRPr="00C57425">
        <w:rPr>
          <w:rFonts w:ascii="Times New Roman" w:hAnsi="Times New Roman" w:cs="Times New Roman"/>
          <w:sz w:val="24"/>
          <w:szCs w:val="28"/>
        </w:rPr>
        <w:t>eli da do</w:t>
      </w:r>
      <w:r>
        <w:rPr>
          <w:rFonts w:ascii="Times New Roman" w:hAnsi="Times New Roman" w:cs="Times New Roman"/>
          <w:sz w:val="24"/>
          <w:szCs w:val="28"/>
        </w:rPr>
        <w:t xml:space="preserve"> početka ogleda budu u društvu, dakle, intenzitet afilijativnosti je bio veći. </w:t>
      </w:r>
      <w:r w:rsidRPr="00C57425">
        <w:rPr>
          <w:rFonts w:ascii="Times New Roman" w:hAnsi="Times New Roman" w:cs="Times New Roman"/>
          <w:sz w:val="24"/>
          <w:szCs w:val="28"/>
        </w:rPr>
        <w:t>Korelacija afilijativnosti i</w:t>
      </w:r>
      <w:r w:rsidR="00616F08">
        <w:rPr>
          <w:rFonts w:ascii="Times New Roman" w:hAnsi="Times New Roman" w:cs="Times New Roman"/>
          <w:sz w:val="24"/>
          <w:szCs w:val="28"/>
        </w:rPr>
        <w:t xml:space="preserve"> jake anksioznosti je 0,88,</w:t>
      </w:r>
      <w:r w:rsidRPr="00C57425">
        <w:rPr>
          <w:rFonts w:ascii="Times New Roman" w:hAnsi="Times New Roman" w:cs="Times New Roman"/>
          <w:sz w:val="24"/>
          <w:szCs w:val="28"/>
        </w:rPr>
        <w:t xml:space="preserve"> korelacija afilijativnos</w:t>
      </w:r>
      <w:r>
        <w:rPr>
          <w:rFonts w:ascii="Times New Roman" w:hAnsi="Times New Roman" w:cs="Times New Roman"/>
          <w:sz w:val="24"/>
          <w:szCs w:val="28"/>
        </w:rPr>
        <w:t>ti i slabe anksioznosti je</w:t>
      </w:r>
      <w:r w:rsidR="00B64B92">
        <w:rPr>
          <w:rFonts w:ascii="Times New Roman" w:hAnsi="Times New Roman" w:cs="Times New Roman"/>
          <w:sz w:val="24"/>
          <w:szCs w:val="28"/>
        </w:rPr>
        <w:t xml:space="preserve"> </w:t>
      </w:r>
      <w:r>
        <w:rPr>
          <w:rFonts w:ascii="Times New Roman" w:hAnsi="Times New Roman" w:cs="Times New Roman"/>
          <w:sz w:val="24"/>
          <w:szCs w:val="28"/>
        </w:rPr>
        <w:t>0,35.</w:t>
      </w:r>
    </w:p>
    <w:p w:rsidR="00C57425" w:rsidRDefault="00C57425" w:rsidP="00C57425">
      <w:pPr>
        <w:spacing w:after="0"/>
        <w:jc w:val="both"/>
        <w:rPr>
          <w:rFonts w:ascii="Times New Roman" w:hAnsi="Times New Roman" w:cs="Times New Roman"/>
          <w:sz w:val="24"/>
          <w:szCs w:val="28"/>
        </w:rPr>
      </w:pPr>
      <w:r w:rsidRPr="00C57425">
        <w:rPr>
          <w:rFonts w:ascii="Times New Roman" w:hAnsi="Times New Roman" w:cs="Times New Roman"/>
          <w:sz w:val="24"/>
          <w:szCs w:val="28"/>
        </w:rPr>
        <w:t>Posebnim istraživanjima utvrđeno je da osobe kod kojih je izazvana veća anksioznost žele da budu zajedno sa</w:t>
      </w:r>
      <w:r w:rsidR="00B64B92">
        <w:rPr>
          <w:rFonts w:ascii="Times New Roman" w:hAnsi="Times New Roman" w:cs="Times New Roman"/>
          <w:sz w:val="24"/>
          <w:szCs w:val="28"/>
        </w:rPr>
        <w:t xml:space="preserve"> </w:t>
      </w:r>
      <w:r w:rsidRPr="00C57425">
        <w:rPr>
          <w:rFonts w:ascii="Times New Roman" w:hAnsi="Times New Roman" w:cs="Times New Roman"/>
          <w:sz w:val="24"/>
          <w:szCs w:val="28"/>
        </w:rPr>
        <w:t>drugima u znatno većem broju samo u slučajevima kad je postojala mogu</w:t>
      </w:r>
      <w:r w:rsidR="00616F08">
        <w:rPr>
          <w:rFonts w:ascii="Times New Roman" w:hAnsi="Times New Roman" w:cs="Times New Roman"/>
          <w:sz w:val="24"/>
          <w:szCs w:val="28"/>
        </w:rPr>
        <w:t xml:space="preserve">ćnost da komuniciraju o ogledu, </w:t>
      </w:r>
      <w:r>
        <w:rPr>
          <w:rFonts w:ascii="Times New Roman" w:hAnsi="Times New Roman" w:cs="Times New Roman"/>
          <w:sz w:val="24"/>
          <w:szCs w:val="28"/>
        </w:rPr>
        <w:t xml:space="preserve">kada </w:t>
      </w:r>
      <w:r w:rsidRPr="00C57425">
        <w:rPr>
          <w:rFonts w:ascii="Times New Roman" w:hAnsi="Times New Roman" w:cs="Times New Roman"/>
          <w:sz w:val="24"/>
          <w:szCs w:val="28"/>
        </w:rPr>
        <w:t>im je rečeno da mogu da bu</w:t>
      </w:r>
      <w:r>
        <w:rPr>
          <w:rFonts w:ascii="Times New Roman" w:hAnsi="Times New Roman" w:cs="Times New Roman"/>
          <w:sz w:val="24"/>
          <w:szCs w:val="28"/>
        </w:rPr>
        <w:t>du zajedno ali da neće sm</w:t>
      </w:r>
      <w:r w:rsidR="00B64B92">
        <w:rPr>
          <w:rFonts w:ascii="Times New Roman" w:hAnsi="Times New Roman" w:cs="Times New Roman"/>
          <w:sz w:val="24"/>
          <w:szCs w:val="28"/>
        </w:rPr>
        <w:t>j</w:t>
      </w:r>
      <w:r>
        <w:rPr>
          <w:rFonts w:ascii="Times New Roman" w:hAnsi="Times New Roman" w:cs="Times New Roman"/>
          <w:sz w:val="24"/>
          <w:szCs w:val="28"/>
        </w:rPr>
        <w:t xml:space="preserve">eti da </w:t>
      </w:r>
      <w:r w:rsidRPr="00C57425">
        <w:rPr>
          <w:rFonts w:ascii="Times New Roman" w:hAnsi="Times New Roman" w:cs="Times New Roman"/>
          <w:sz w:val="24"/>
          <w:szCs w:val="28"/>
        </w:rPr>
        <w:t>razgov</w:t>
      </w:r>
      <w:r>
        <w:rPr>
          <w:rFonts w:ascii="Times New Roman" w:hAnsi="Times New Roman" w:cs="Times New Roman"/>
          <w:sz w:val="24"/>
          <w:szCs w:val="28"/>
        </w:rPr>
        <w:t>ar</w:t>
      </w:r>
      <w:r w:rsidRPr="00C57425">
        <w:rPr>
          <w:rFonts w:ascii="Times New Roman" w:hAnsi="Times New Roman" w:cs="Times New Roman"/>
          <w:sz w:val="24"/>
          <w:szCs w:val="28"/>
        </w:rPr>
        <w:t>aju uopš</w:t>
      </w:r>
      <w:r w:rsidR="00B64B92">
        <w:rPr>
          <w:rFonts w:ascii="Times New Roman" w:hAnsi="Times New Roman" w:cs="Times New Roman"/>
          <w:sz w:val="24"/>
          <w:szCs w:val="28"/>
        </w:rPr>
        <w:t>te ili da ne smiju</w:t>
      </w:r>
      <w:r>
        <w:rPr>
          <w:rFonts w:ascii="Times New Roman" w:hAnsi="Times New Roman" w:cs="Times New Roman"/>
          <w:sz w:val="24"/>
          <w:szCs w:val="28"/>
        </w:rPr>
        <w:t xml:space="preserve"> da pričaju o ogledu – </w:t>
      </w:r>
      <w:r w:rsidRPr="00C57425">
        <w:rPr>
          <w:rFonts w:ascii="Times New Roman" w:hAnsi="Times New Roman" w:cs="Times New Roman"/>
          <w:sz w:val="24"/>
          <w:szCs w:val="28"/>
        </w:rPr>
        <w:t>ni onih sa većom anksioznošću nije bilo više koji su žel</w:t>
      </w:r>
      <w:r w:rsidR="00B64B92">
        <w:rPr>
          <w:rFonts w:ascii="Times New Roman" w:hAnsi="Times New Roman" w:cs="Times New Roman"/>
          <w:sz w:val="24"/>
          <w:szCs w:val="28"/>
        </w:rPr>
        <w:t>j</w:t>
      </w:r>
      <w:r w:rsidRPr="00C57425">
        <w:rPr>
          <w:rFonts w:ascii="Times New Roman" w:hAnsi="Times New Roman" w:cs="Times New Roman"/>
          <w:sz w:val="24"/>
          <w:szCs w:val="28"/>
        </w:rPr>
        <w:t>eli da budu</w:t>
      </w:r>
      <w:r>
        <w:rPr>
          <w:rFonts w:ascii="Times New Roman" w:hAnsi="Times New Roman" w:cs="Times New Roman"/>
          <w:sz w:val="24"/>
          <w:szCs w:val="28"/>
        </w:rPr>
        <w:t xml:space="preserve"> zajedno</w:t>
      </w:r>
      <w:r w:rsidR="00B64B92">
        <w:rPr>
          <w:rFonts w:ascii="Times New Roman" w:hAnsi="Times New Roman" w:cs="Times New Roman"/>
          <w:sz w:val="24"/>
          <w:szCs w:val="28"/>
        </w:rPr>
        <w:t>,</w:t>
      </w:r>
      <w:r>
        <w:rPr>
          <w:rFonts w:ascii="Times New Roman" w:hAnsi="Times New Roman" w:cs="Times New Roman"/>
          <w:sz w:val="24"/>
          <w:szCs w:val="28"/>
        </w:rPr>
        <w:t xml:space="preserve"> nego onih sa slabijom.</w:t>
      </w:r>
    </w:p>
    <w:p w:rsidR="00655492" w:rsidRDefault="00C57425" w:rsidP="00C57425">
      <w:pPr>
        <w:spacing w:after="0"/>
        <w:jc w:val="both"/>
        <w:rPr>
          <w:rFonts w:ascii="Times New Roman" w:hAnsi="Times New Roman" w:cs="Times New Roman"/>
          <w:sz w:val="24"/>
          <w:szCs w:val="28"/>
        </w:rPr>
      </w:pPr>
      <w:r w:rsidRPr="00C57425">
        <w:rPr>
          <w:rFonts w:ascii="Times New Roman" w:hAnsi="Times New Roman" w:cs="Times New Roman"/>
          <w:sz w:val="24"/>
          <w:szCs w:val="28"/>
        </w:rPr>
        <w:t>Neki autor</w:t>
      </w:r>
      <w:r>
        <w:rPr>
          <w:rFonts w:ascii="Times New Roman" w:hAnsi="Times New Roman" w:cs="Times New Roman"/>
          <w:sz w:val="24"/>
          <w:szCs w:val="28"/>
        </w:rPr>
        <w:t>i smatraju da neodređeni strah, anksioznost, ne povećava afilijativnost, već je to sasvim određeni strah.</w:t>
      </w:r>
      <w:r w:rsidR="00B64B92">
        <w:rPr>
          <w:rFonts w:ascii="Times New Roman" w:hAnsi="Times New Roman" w:cs="Times New Roman"/>
          <w:sz w:val="24"/>
          <w:szCs w:val="28"/>
        </w:rPr>
        <w:t xml:space="preserve"> </w:t>
      </w:r>
      <w:r w:rsidRPr="00C57425">
        <w:rPr>
          <w:rFonts w:ascii="Times New Roman" w:hAnsi="Times New Roman" w:cs="Times New Roman"/>
          <w:sz w:val="24"/>
          <w:szCs w:val="28"/>
        </w:rPr>
        <w:t>Dakle, nije afilijativnost povezana sa anksioznošću već je povezana sa str</w:t>
      </w:r>
      <w:r>
        <w:rPr>
          <w:rFonts w:ascii="Times New Roman" w:hAnsi="Times New Roman" w:cs="Times New Roman"/>
          <w:sz w:val="24"/>
          <w:szCs w:val="28"/>
        </w:rPr>
        <w:t xml:space="preserve">ahom. Istraživači vrše ogled da </w:t>
      </w:r>
      <w:r w:rsidRPr="00C57425">
        <w:rPr>
          <w:rFonts w:ascii="Times New Roman" w:hAnsi="Times New Roman" w:cs="Times New Roman"/>
          <w:sz w:val="24"/>
          <w:szCs w:val="28"/>
        </w:rPr>
        <w:t>to potvrde</w:t>
      </w:r>
      <w:r>
        <w:rPr>
          <w:rFonts w:ascii="Times New Roman" w:hAnsi="Times New Roman" w:cs="Times New Roman"/>
          <w:sz w:val="24"/>
          <w:szCs w:val="28"/>
        </w:rPr>
        <w:t>:</w:t>
      </w:r>
    </w:p>
    <w:p w:rsidR="00A97873" w:rsidRDefault="00A97873" w:rsidP="00C57425">
      <w:pPr>
        <w:spacing w:after="0"/>
        <w:jc w:val="both"/>
        <w:rPr>
          <w:rFonts w:ascii="Times New Roman" w:hAnsi="Times New Roman" w:cs="Times New Roman"/>
          <w:sz w:val="24"/>
          <w:szCs w:val="28"/>
        </w:rPr>
      </w:pPr>
    </w:p>
    <w:p w:rsidR="00C57425" w:rsidRPr="00A97873" w:rsidRDefault="00C57425" w:rsidP="00A97873">
      <w:pPr>
        <w:spacing w:after="0"/>
        <w:ind w:left="360"/>
        <w:jc w:val="both"/>
        <w:rPr>
          <w:rFonts w:ascii="Times New Roman" w:hAnsi="Times New Roman" w:cs="Times New Roman"/>
          <w:sz w:val="24"/>
          <w:szCs w:val="28"/>
        </w:rPr>
      </w:pPr>
      <w:r w:rsidRPr="00A97873">
        <w:rPr>
          <w:rFonts w:ascii="Times New Roman" w:hAnsi="Times New Roman" w:cs="Times New Roman"/>
          <w:sz w:val="24"/>
          <w:szCs w:val="28"/>
        </w:rPr>
        <w:lastRenderedPageBreak/>
        <w:t>Istraživači Sarnof i Zimbado (1961) napravili su eksperimen</w:t>
      </w:r>
      <w:r w:rsidR="00A97873" w:rsidRPr="00A97873">
        <w:rPr>
          <w:rFonts w:ascii="Times New Roman" w:hAnsi="Times New Roman" w:cs="Times New Roman"/>
          <w:sz w:val="24"/>
          <w:szCs w:val="28"/>
        </w:rPr>
        <w:t xml:space="preserve">t u kome je jednoj grupi     rečeno </w:t>
      </w:r>
      <w:r w:rsidRPr="00A97873">
        <w:rPr>
          <w:rFonts w:ascii="Times New Roman" w:hAnsi="Times New Roman" w:cs="Times New Roman"/>
          <w:sz w:val="24"/>
          <w:szCs w:val="28"/>
        </w:rPr>
        <w:t>da će dobiti električni šok.</w:t>
      </w:r>
      <w:r w:rsidR="00B64B92">
        <w:rPr>
          <w:rFonts w:ascii="Times New Roman" w:hAnsi="Times New Roman" w:cs="Times New Roman"/>
          <w:sz w:val="24"/>
          <w:szCs w:val="28"/>
        </w:rPr>
        <w:t xml:space="preserve"> </w:t>
      </w:r>
      <w:r w:rsidRPr="00A97873">
        <w:rPr>
          <w:rFonts w:ascii="Times New Roman" w:hAnsi="Times New Roman" w:cs="Times New Roman"/>
          <w:sz w:val="24"/>
          <w:szCs w:val="28"/>
        </w:rPr>
        <w:t xml:space="preserve">Polovini je rečeno da će biti jak, drugoj da će biti slab. </w:t>
      </w:r>
      <w:r w:rsidR="00A97873">
        <w:rPr>
          <w:rFonts w:ascii="Times New Roman" w:hAnsi="Times New Roman" w:cs="Times New Roman"/>
          <w:sz w:val="24"/>
          <w:szCs w:val="28"/>
        </w:rPr>
        <w:t xml:space="preserve">Formirana </w:t>
      </w:r>
      <w:r w:rsidRPr="00A97873">
        <w:rPr>
          <w:rFonts w:ascii="Times New Roman" w:hAnsi="Times New Roman" w:cs="Times New Roman"/>
          <w:sz w:val="24"/>
          <w:szCs w:val="28"/>
        </w:rPr>
        <w:t>je i druga grupa, kod koje je izazvana anksioznost, kod</w:t>
      </w:r>
      <w:r w:rsidR="00A97873" w:rsidRPr="00A97873">
        <w:rPr>
          <w:rFonts w:ascii="Times New Roman" w:hAnsi="Times New Roman" w:cs="Times New Roman"/>
          <w:sz w:val="24"/>
          <w:szCs w:val="28"/>
        </w:rPr>
        <w:t xml:space="preserve"> </w:t>
      </w:r>
      <w:r w:rsidRPr="00A97873">
        <w:rPr>
          <w:rFonts w:ascii="Times New Roman" w:hAnsi="Times New Roman" w:cs="Times New Roman"/>
          <w:sz w:val="24"/>
          <w:szCs w:val="28"/>
        </w:rPr>
        <w:t xml:space="preserve">polovine slaba </w:t>
      </w:r>
      <w:r w:rsidR="00A97873" w:rsidRPr="00A97873">
        <w:rPr>
          <w:rFonts w:ascii="Times New Roman" w:hAnsi="Times New Roman" w:cs="Times New Roman"/>
          <w:sz w:val="24"/>
          <w:szCs w:val="28"/>
        </w:rPr>
        <w:t>(rečeno je da treba da duvaju u d</w:t>
      </w:r>
      <w:r w:rsidR="00B64B92">
        <w:rPr>
          <w:rFonts w:ascii="Times New Roman" w:hAnsi="Times New Roman" w:cs="Times New Roman"/>
          <w:sz w:val="24"/>
          <w:szCs w:val="28"/>
        </w:rPr>
        <w:t>j</w:t>
      </w:r>
      <w:r w:rsidR="00A97873" w:rsidRPr="00A97873">
        <w:rPr>
          <w:rFonts w:ascii="Times New Roman" w:hAnsi="Times New Roman" w:cs="Times New Roman"/>
          <w:sz w:val="24"/>
          <w:szCs w:val="28"/>
        </w:rPr>
        <w:t xml:space="preserve">ečije pištaljke), kod polovine jaka </w:t>
      </w:r>
      <w:r w:rsidRPr="00A97873">
        <w:rPr>
          <w:rFonts w:ascii="Times New Roman" w:hAnsi="Times New Roman" w:cs="Times New Roman"/>
          <w:sz w:val="24"/>
          <w:szCs w:val="28"/>
        </w:rPr>
        <w:t>(rečeno im je da će morati da sisaju</w:t>
      </w:r>
      <w:r w:rsidR="00A97873" w:rsidRPr="00A97873">
        <w:rPr>
          <w:rFonts w:ascii="Times New Roman" w:hAnsi="Times New Roman" w:cs="Times New Roman"/>
          <w:sz w:val="24"/>
          <w:szCs w:val="28"/>
        </w:rPr>
        <w:t xml:space="preserve"> ženske grudnjake).</w:t>
      </w:r>
      <w:r w:rsidR="00830AD6">
        <w:rPr>
          <w:rFonts w:ascii="Times New Roman" w:hAnsi="Times New Roman" w:cs="Times New Roman"/>
          <w:sz w:val="24"/>
          <w:szCs w:val="28"/>
        </w:rPr>
        <w:t xml:space="preserve"> </w:t>
      </w:r>
      <w:r w:rsidRPr="00A97873">
        <w:rPr>
          <w:rFonts w:ascii="Times New Roman" w:hAnsi="Times New Roman" w:cs="Times New Roman"/>
          <w:sz w:val="24"/>
          <w:szCs w:val="28"/>
        </w:rPr>
        <w:t>Ispit</w:t>
      </w:r>
      <w:r w:rsidR="00A97873" w:rsidRPr="00A97873">
        <w:rPr>
          <w:rFonts w:ascii="Times New Roman" w:hAnsi="Times New Roman" w:cs="Times New Roman"/>
          <w:sz w:val="24"/>
          <w:szCs w:val="28"/>
        </w:rPr>
        <w:t xml:space="preserve">anicima svih grupa je rečeno da </w:t>
      </w:r>
      <w:r w:rsidRPr="00A97873">
        <w:rPr>
          <w:rFonts w:ascii="Times New Roman" w:hAnsi="Times New Roman" w:cs="Times New Roman"/>
          <w:sz w:val="24"/>
          <w:szCs w:val="28"/>
        </w:rPr>
        <w:t>u pauzi pr</w:t>
      </w:r>
      <w:r w:rsidR="00616F08">
        <w:rPr>
          <w:rFonts w:ascii="Times New Roman" w:hAnsi="Times New Roman" w:cs="Times New Roman"/>
          <w:sz w:val="24"/>
          <w:szCs w:val="28"/>
        </w:rPr>
        <w:t>ij</w:t>
      </w:r>
      <w:r w:rsidRPr="00A97873">
        <w:rPr>
          <w:rFonts w:ascii="Times New Roman" w:hAnsi="Times New Roman" w:cs="Times New Roman"/>
          <w:sz w:val="24"/>
          <w:szCs w:val="28"/>
        </w:rPr>
        <w:t>e eksperimenta mogu da budu zajedno ili sami.</w:t>
      </w:r>
      <w:r w:rsidR="00882016">
        <w:rPr>
          <w:rStyle w:val="FootnoteReference"/>
          <w:rFonts w:ascii="Times New Roman" w:hAnsi="Times New Roman" w:cs="Times New Roman"/>
          <w:sz w:val="24"/>
          <w:szCs w:val="28"/>
        </w:rPr>
        <w:footnoteReference w:id="6"/>
      </w:r>
      <w:r w:rsidR="00882016">
        <w:rPr>
          <w:rFonts w:ascii="Times New Roman" w:hAnsi="Times New Roman" w:cs="Times New Roman"/>
          <w:sz w:val="24"/>
          <w:szCs w:val="28"/>
        </w:rPr>
        <w:t xml:space="preserve"> </w:t>
      </w:r>
    </w:p>
    <w:p w:rsidR="00A97873" w:rsidRDefault="00A97873" w:rsidP="00A97873">
      <w:pPr>
        <w:spacing w:after="0"/>
        <w:rPr>
          <w:rFonts w:ascii="Times New Roman" w:hAnsi="Times New Roman" w:cs="Times New Roman"/>
          <w:i/>
          <w:sz w:val="28"/>
          <w:szCs w:val="28"/>
        </w:rPr>
      </w:pPr>
    </w:p>
    <w:p w:rsidR="00E808ED" w:rsidRDefault="00A97873" w:rsidP="00E808ED">
      <w:pPr>
        <w:spacing w:after="0"/>
        <w:jc w:val="both"/>
        <w:rPr>
          <w:rFonts w:ascii="Times New Roman" w:hAnsi="Times New Roman" w:cs="Times New Roman"/>
          <w:sz w:val="24"/>
          <w:szCs w:val="28"/>
        </w:rPr>
      </w:pPr>
      <w:r w:rsidRPr="00A97873">
        <w:rPr>
          <w:rFonts w:ascii="Times New Roman" w:hAnsi="Times New Roman" w:cs="Times New Roman"/>
          <w:sz w:val="24"/>
          <w:szCs w:val="28"/>
        </w:rPr>
        <w:t>Pokazalo se da su ispitanici iz grupe kod koje</w:t>
      </w:r>
      <w:r>
        <w:rPr>
          <w:rFonts w:ascii="Times New Roman" w:hAnsi="Times New Roman" w:cs="Times New Roman"/>
          <w:sz w:val="24"/>
          <w:szCs w:val="28"/>
        </w:rPr>
        <w:t xml:space="preserve"> </w:t>
      </w:r>
      <w:r w:rsidRPr="00A97873">
        <w:rPr>
          <w:rFonts w:ascii="Times New Roman" w:hAnsi="Times New Roman" w:cs="Times New Roman"/>
          <w:sz w:val="24"/>
          <w:szCs w:val="28"/>
        </w:rPr>
        <w:t>je izazvan rea</w:t>
      </w:r>
      <w:r w:rsidR="00E808ED">
        <w:rPr>
          <w:rFonts w:ascii="Times New Roman" w:hAnsi="Times New Roman" w:cs="Times New Roman"/>
          <w:sz w:val="24"/>
          <w:szCs w:val="28"/>
        </w:rPr>
        <w:t xml:space="preserve">listički strah od elektrošoka </w:t>
      </w:r>
      <w:r w:rsidRPr="00A97873">
        <w:rPr>
          <w:rFonts w:ascii="Times New Roman" w:hAnsi="Times New Roman" w:cs="Times New Roman"/>
          <w:sz w:val="24"/>
          <w:szCs w:val="28"/>
        </w:rPr>
        <w:t xml:space="preserve"> birali u velikom procentu da bu</w:t>
      </w:r>
      <w:r w:rsidR="00E808ED">
        <w:rPr>
          <w:rFonts w:ascii="Times New Roman" w:hAnsi="Times New Roman" w:cs="Times New Roman"/>
          <w:sz w:val="24"/>
          <w:szCs w:val="28"/>
        </w:rPr>
        <w:t>du</w:t>
      </w:r>
      <w:r w:rsidR="00830AD6">
        <w:rPr>
          <w:rFonts w:ascii="Times New Roman" w:hAnsi="Times New Roman" w:cs="Times New Roman"/>
          <w:sz w:val="24"/>
          <w:szCs w:val="28"/>
        </w:rPr>
        <w:t xml:space="preserve"> </w:t>
      </w:r>
      <w:r w:rsidR="00E808ED">
        <w:rPr>
          <w:rFonts w:ascii="Times New Roman" w:hAnsi="Times New Roman" w:cs="Times New Roman"/>
          <w:sz w:val="24"/>
          <w:szCs w:val="28"/>
        </w:rPr>
        <w:t>zajedno. Oni, kod kojih je iz</w:t>
      </w:r>
      <w:r w:rsidRPr="00A97873">
        <w:rPr>
          <w:rFonts w:ascii="Times New Roman" w:hAnsi="Times New Roman" w:cs="Times New Roman"/>
          <w:sz w:val="24"/>
          <w:szCs w:val="28"/>
        </w:rPr>
        <w:t>azvana anksioznost do</w:t>
      </w:r>
      <w:r w:rsidR="00E808ED">
        <w:rPr>
          <w:rFonts w:ascii="Times New Roman" w:hAnsi="Times New Roman" w:cs="Times New Roman"/>
          <w:sz w:val="24"/>
          <w:szCs w:val="28"/>
        </w:rPr>
        <w:t xml:space="preserve">vođenjem u infantilnu situaciju, mnogo manje. </w:t>
      </w:r>
      <w:r w:rsidRPr="00A97873">
        <w:rPr>
          <w:rFonts w:ascii="Times New Roman" w:hAnsi="Times New Roman" w:cs="Times New Roman"/>
          <w:sz w:val="24"/>
          <w:szCs w:val="28"/>
        </w:rPr>
        <w:t xml:space="preserve">Ovo se objašnjava time što </w:t>
      </w:r>
      <w:r w:rsidR="00E808ED">
        <w:rPr>
          <w:rFonts w:ascii="Times New Roman" w:hAnsi="Times New Roman" w:cs="Times New Roman"/>
          <w:sz w:val="24"/>
          <w:szCs w:val="28"/>
        </w:rPr>
        <w:t xml:space="preserve">u slučaju kad je izazvan strah, </w:t>
      </w:r>
      <w:r w:rsidRPr="00A97873">
        <w:rPr>
          <w:rFonts w:ascii="Times New Roman" w:hAnsi="Times New Roman" w:cs="Times New Roman"/>
          <w:sz w:val="24"/>
          <w:szCs w:val="28"/>
        </w:rPr>
        <w:t>razgovor sa drugima dovodi do smanjenja straha, a u</w:t>
      </w:r>
      <w:r w:rsidR="00830AD6">
        <w:rPr>
          <w:rFonts w:ascii="Times New Roman" w:hAnsi="Times New Roman" w:cs="Times New Roman"/>
          <w:sz w:val="24"/>
          <w:szCs w:val="28"/>
        </w:rPr>
        <w:t xml:space="preserve"> </w:t>
      </w:r>
      <w:r w:rsidRPr="00A97873">
        <w:rPr>
          <w:rFonts w:ascii="Times New Roman" w:hAnsi="Times New Roman" w:cs="Times New Roman"/>
          <w:sz w:val="24"/>
          <w:szCs w:val="28"/>
        </w:rPr>
        <w:t>slučajevima kad je usl</w:t>
      </w:r>
      <w:r w:rsidR="00830AD6">
        <w:rPr>
          <w:rFonts w:ascii="Times New Roman" w:hAnsi="Times New Roman" w:cs="Times New Roman"/>
          <w:sz w:val="24"/>
          <w:szCs w:val="28"/>
        </w:rPr>
        <w:t>j</w:t>
      </w:r>
      <w:r w:rsidRPr="00A97873">
        <w:rPr>
          <w:rFonts w:ascii="Times New Roman" w:hAnsi="Times New Roman" w:cs="Times New Roman"/>
          <w:sz w:val="24"/>
          <w:szCs w:val="28"/>
        </w:rPr>
        <w:t>ed nam</w:t>
      </w:r>
      <w:r w:rsidR="00830AD6">
        <w:rPr>
          <w:rFonts w:ascii="Times New Roman" w:hAnsi="Times New Roman" w:cs="Times New Roman"/>
          <w:sz w:val="24"/>
          <w:szCs w:val="28"/>
        </w:rPr>
        <w:t>j</w:t>
      </w:r>
      <w:r w:rsidRPr="00A97873">
        <w:rPr>
          <w:rFonts w:ascii="Times New Roman" w:hAnsi="Times New Roman" w:cs="Times New Roman"/>
          <w:sz w:val="24"/>
          <w:szCs w:val="28"/>
        </w:rPr>
        <w:t>erno izazvane infantilne situacije došlo do os</w:t>
      </w:r>
      <w:r w:rsidR="00830AD6">
        <w:rPr>
          <w:rFonts w:ascii="Times New Roman" w:hAnsi="Times New Roman" w:cs="Times New Roman"/>
          <w:sz w:val="24"/>
          <w:szCs w:val="28"/>
        </w:rPr>
        <w:t>j</w:t>
      </w:r>
      <w:r w:rsidRPr="00A97873">
        <w:rPr>
          <w:rFonts w:ascii="Times New Roman" w:hAnsi="Times New Roman" w:cs="Times New Roman"/>
          <w:sz w:val="24"/>
          <w:szCs w:val="28"/>
        </w:rPr>
        <w:t>ećanja nelagodnosti, subjektima je</w:t>
      </w:r>
      <w:r w:rsidR="00830AD6">
        <w:rPr>
          <w:rFonts w:ascii="Times New Roman" w:hAnsi="Times New Roman" w:cs="Times New Roman"/>
          <w:sz w:val="24"/>
          <w:szCs w:val="28"/>
        </w:rPr>
        <w:t xml:space="preserve"> </w:t>
      </w:r>
      <w:r w:rsidRPr="00A97873">
        <w:rPr>
          <w:rFonts w:ascii="Times New Roman" w:hAnsi="Times New Roman" w:cs="Times New Roman"/>
          <w:sz w:val="24"/>
          <w:szCs w:val="28"/>
        </w:rPr>
        <w:t>neprijatno da pričaju o tome i ne žele kontakte.</w:t>
      </w:r>
    </w:p>
    <w:p w:rsidR="00A97873" w:rsidRPr="00A97873" w:rsidRDefault="00E808ED" w:rsidP="00E808ED">
      <w:pPr>
        <w:spacing w:after="0"/>
        <w:jc w:val="both"/>
        <w:rPr>
          <w:rFonts w:ascii="Times New Roman" w:hAnsi="Times New Roman" w:cs="Times New Roman"/>
          <w:sz w:val="24"/>
          <w:szCs w:val="28"/>
        </w:rPr>
      </w:pPr>
      <w:r>
        <w:rPr>
          <w:rFonts w:ascii="Times New Roman" w:hAnsi="Times New Roman" w:cs="Times New Roman"/>
          <w:sz w:val="24"/>
          <w:szCs w:val="28"/>
        </w:rPr>
        <w:t xml:space="preserve">Postavlja se pitanje </w:t>
      </w:r>
      <w:r w:rsidR="00A97873" w:rsidRPr="00A97873">
        <w:rPr>
          <w:rFonts w:ascii="Times New Roman" w:hAnsi="Times New Roman" w:cs="Times New Roman"/>
          <w:sz w:val="24"/>
          <w:szCs w:val="28"/>
        </w:rPr>
        <w:t>zašto dolazi do veze između intenziteta straha i intenzitet</w:t>
      </w:r>
      <w:r>
        <w:rPr>
          <w:rFonts w:ascii="Times New Roman" w:hAnsi="Times New Roman" w:cs="Times New Roman"/>
          <w:sz w:val="24"/>
          <w:szCs w:val="28"/>
        </w:rPr>
        <w:t>a afilijativnog motiva.</w:t>
      </w:r>
      <w:r w:rsidR="00830AD6">
        <w:rPr>
          <w:rFonts w:ascii="Times New Roman" w:hAnsi="Times New Roman" w:cs="Times New Roman"/>
          <w:sz w:val="24"/>
          <w:szCs w:val="28"/>
        </w:rPr>
        <w:t xml:space="preserve"> </w:t>
      </w:r>
      <w:r>
        <w:rPr>
          <w:rFonts w:ascii="Times New Roman" w:hAnsi="Times New Roman" w:cs="Times New Roman"/>
          <w:sz w:val="24"/>
          <w:szCs w:val="28"/>
        </w:rPr>
        <w:t xml:space="preserve">Šehter </w:t>
      </w:r>
      <w:r w:rsidR="00A97873" w:rsidRPr="00A97873">
        <w:rPr>
          <w:rFonts w:ascii="Times New Roman" w:hAnsi="Times New Roman" w:cs="Times New Roman"/>
          <w:sz w:val="24"/>
          <w:szCs w:val="28"/>
        </w:rPr>
        <w:t>navodi dva uzroka :</w:t>
      </w:r>
    </w:p>
    <w:p w:rsidR="00A97873" w:rsidRPr="00E808ED" w:rsidRDefault="00E808ED" w:rsidP="00E808ED">
      <w:pPr>
        <w:pStyle w:val="ListParagraph"/>
        <w:numPr>
          <w:ilvl w:val="0"/>
          <w:numId w:val="8"/>
        </w:numPr>
        <w:spacing w:after="0"/>
        <w:jc w:val="both"/>
        <w:rPr>
          <w:rFonts w:ascii="Times New Roman" w:hAnsi="Times New Roman" w:cs="Times New Roman"/>
          <w:sz w:val="24"/>
          <w:szCs w:val="28"/>
        </w:rPr>
      </w:pPr>
      <w:r w:rsidRPr="00E808ED">
        <w:rPr>
          <w:rFonts w:ascii="Times New Roman" w:hAnsi="Times New Roman" w:cs="Times New Roman"/>
          <w:sz w:val="24"/>
          <w:szCs w:val="28"/>
        </w:rPr>
        <w:t xml:space="preserve">udruživanje dovodi do smanjenja straha (ljudi, boraveći zajedno, </w:t>
      </w:r>
      <w:r w:rsidR="00A97873" w:rsidRPr="00E808ED">
        <w:rPr>
          <w:rFonts w:ascii="Times New Roman" w:hAnsi="Times New Roman" w:cs="Times New Roman"/>
          <w:sz w:val="24"/>
          <w:szCs w:val="28"/>
        </w:rPr>
        <w:t>govore o situaciji koja izaziva strah i</w:t>
      </w:r>
      <w:r w:rsidR="00830AD6">
        <w:rPr>
          <w:rFonts w:ascii="Times New Roman" w:hAnsi="Times New Roman" w:cs="Times New Roman"/>
          <w:sz w:val="24"/>
          <w:szCs w:val="28"/>
        </w:rPr>
        <w:t xml:space="preserve"> </w:t>
      </w:r>
      <w:r w:rsidR="00A97873" w:rsidRPr="00E808ED">
        <w:rPr>
          <w:rFonts w:ascii="Times New Roman" w:hAnsi="Times New Roman" w:cs="Times New Roman"/>
          <w:sz w:val="24"/>
          <w:szCs w:val="28"/>
        </w:rPr>
        <w:t>sama ta aktivnost smanjuje tenziju,</w:t>
      </w:r>
      <w:r w:rsidRPr="00E808ED">
        <w:rPr>
          <w:rFonts w:ascii="Times New Roman" w:hAnsi="Times New Roman" w:cs="Times New Roman"/>
          <w:sz w:val="24"/>
          <w:szCs w:val="28"/>
        </w:rPr>
        <w:t xml:space="preserve"> </w:t>
      </w:r>
      <w:r w:rsidR="00A97873" w:rsidRPr="00E808ED">
        <w:rPr>
          <w:rFonts w:ascii="Times New Roman" w:hAnsi="Times New Roman" w:cs="Times New Roman"/>
          <w:sz w:val="24"/>
          <w:szCs w:val="28"/>
        </w:rPr>
        <w:t>a takođe,</w:t>
      </w:r>
      <w:r w:rsidRPr="00E808ED">
        <w:rPr>
          <w:rFonts w:ascii="Times New Roman" w:hAnsi="Times New Roman" w:cs="Times New Roman"/>
          <w:sz w:val="24"/>
          <w:szCs w:val="28"/>
        </w:rPr>
        <w:t xml:space="preserve"> </w:t>
      </w:r>
      <w:r w:rsidR="00A97873" w:rsidRPr="00E808ED">
        <w:rPr>
          <w:rFonts w:ascii="Times New Roman" w:hAnsi="Times New Roman" w:cs="Times New Roman"/>
          <w:sz w:val="24"/>
          <w:szCs w:val="28"/>
        </w:rPr>
        <w:t>navikli su da se zajedno lakše suprotstavljaju strahu)</w:t>
      </w:r>
    </w:p>
    <w:p w:rsidR="00447820" w:rsidRDefault="00A97873" w:rsidP="00447820">
      <w:pPr>
        <w:pStyle w:val="ListParagraph"/>
        <w:numPr>
          <w:ilvl w:val="0"/>
          <w:numId w:val="8"/>
        </w:numPr>
        <w:spacing w:after="0"/>
        <w:jc w:val="both"/>
        <w:rPr>
          <w:rFonts w:ascii="Times New Roman" w:hAnsi="Times New Roman" w:cs="Times New Roman"/>
          <w:sz w:val="24"/>
          <w:szCs w:val="28"/>
        </w:rPr>
      </w:pPr>
      <w:r w:rsidRPr="00E808ED">
        <w:rPr>
          <w:rFonts w:ascii="Times New Roman" w:hAnsi="Times New Roman" w:cs="Times New Roman"/>
          <w:sz w:val="24"/>
          <w:szCs w:val="28"/>
        </w:rPr>
        <w:t>udruživanje do</w:t>
      </w:r>
      <w:r w:rsidR="00E808ED" w:rsidRPr="00E808ED">
        <w:rPr>
          <w:rFonts w:ascii="Times New Roman" w:hAnsi="Times New Roman" w:cs="Times New Roman"/>
          <w:sz w:val="24"/>
          <w:szCs w:val="28"/>
        </w:rPr>
        <w:t xml:space="preserve">vodi do veće kognitivne jasnoće  – L. Festinger </w:t>
      </w:r>
      <w:r w:rsidR="00830AD6">
        <w:rPr>
          <w:rFonts w:ascii="Times New Roman" w:hAnsi="Times New Roman" w:cs="Times New Roman"/>
          <w:sz w:val="24"/>
          <w:szCs w:val="28"/>
        </w:rPr>
        <w:t xml:space="preserve"> je </w:t>
      </w:r>
      <w:r w:rsidR="00830AD6" w:rsidRPr="00C35C26">
        <w:rPr>
          <w:rFonts w:ascii="Times New Roman" w:hAnsi="Times New Roman" w:cs="Times New Roman"/>
          <w:color w:val="000000" w:themeColor="text1"/>
          <w:sz w:val="24"/>
          <w:szCs w:val="28"/>
        </w:rPr>
        <w:t>iznio</w:t>
      </w:r>
      <w:r w:rsidRPr="00E808ED">
        <w:rPr>
          <w:rFonts w:ascii="Times New Roman" w:hAnsi="Times New Roman" w:cs="Times New Roman"/>
          <w:sz w:val="24"/>
          <w:szCs w:val="28"/>
        </w:rPr>
        <w:t xml:space="preserve"> prvi ovu ideju (ljudi imaju</w:t>
      </w:r>
      <w:r w:rsidR="00830AD6">
        <w:rPr>
          <w:rFonts w:ascii="Times New Roman" w:hAnsi="Times New Roman" w:cs="Times New Roman"/>
          <w:sz w:val="24"/>
          <w:szCs w:val="28"/>
        </w:rPr>
        <w:t xml:space="preserve"> </w:t>
      </w:r>
      <w:r w:rsidRPr="00E808ED">
        <w:rPr>
          <w:rFonts w:ascii="Times New Roman" w:hAnsi="Times New Roman" w:cs="Times New Roman"/>
          <w:sz w:val="24"/>
          <w:szCs w:val="28"/>
        </w:rPr>
        <w:t>potrebu da sebe oc</w:t>
      </w:r>
      <w:r w:rsidR="00830AD6">
        <w:rPr>
          <w:rFonts w:ascii="Times New Roman" w:hAnsi="Times New Roman" w:cs="Times New Roman"/>
          <w:sz w:val="24"/>
          <w:szCs w:val="28"/>
        </w:rPr>
        <w:t>j</w:t>
      </w:r>
      <w:r w:rsidRPr="00E808ED">
        <w:rPr>
          <w:rFonts w:ascii="Times New Roman" w:hAnsi="Times New Roman" w:cs="Times New Roman"/>
          <w:sz w:val="24"/>
          <w:szCs w:val="28"/>
        </w:rPr>
        <w:t>ene, da znaju u kakvom su stanju i kakve emocije imaju i da li su te emocije u skladu sa</w:t>
      </w:r>
      <w:r w:rsidR="00830AD6">
        <w:rPr>
          <w:rFonts w:ascii="Times New Roman" w:hAnsi="Times New Roman" w:cs="Times New Roman"/>
          <w:sz w:val="24"/>
          <w:szCs w:val="28"/>
        </w:rPr>
        <w:t xml:space="preserve"> situacijom, </w:t>
      </w:r>
      <w:r w:rsidRPr="00E808ED">
        <w:rPr>
          <w:rFonts w:ascii="Times New Roman" w:hAnsi="Times New Roman" w:cs="Times New Roman"/>
          <w:sz w:val="24"/>
          <w:szCs w:val="28"/>
        </w:rPr>
        <w:t>kada nema objektivnih kriterijuma, onda na osnovu reagovanja</w:t>
      </w:r>
      <w:r w:rsidR="00E808ED" w:rsidRPr="00E808ED">
        <w:rPr>
          <w:rFonts w:ascii="Times New Roman" w:hAnsi="Times New Roman" w:cs="Times New Roman"/>
          <w:sz w:val="24"/>
          <w:szCs w:val="28"/>
        </w:rPr>
        <w:t xml:space="preserve"> drugih mogu da oc</w:t>
      </w:r>
      <w:r w:rsidR="00830AD6">
        <w:rPr>
          <w:rFonts w:ascii="Times New Roman" w:hAnsi="Times New Roman" w:cs="Times New Roman"/>
          <w:sz w:val="24"/>
          <w:szCs w:val="28"/>
        </w:rPr>
        <w:t>j</w:t>
      </w:r>
      <w:r w:rsidR="00E808ED" w:rsidRPr="00E808ED">
        <w:rPr>
          <w:rFonts w:ascii="Times New Roman" w:hAnsi="Times New Roman" w:cs="Times New Roman"/>
          <w:sz w:val="24"/>
          <w:szCs w:val="28"/>
        </w:rPr>
        <w:t>ene sopstvena os</w:t>
      </w:r>
      <w:r w:rsidR="00830AD6">
        <w:rPr>
          <w:rFonts w:ascii="Times New Roman" w:hAnsi="Times New Roman" w:cs="Times New Roman"/>
          <w:sz w:val="24"/>
          <w:szCs w:val="28"/>
        </w:rPr>
        <w:t>j</w:t>
      </w:r>
      <w:r w:rsidR="00616F08">
        <w:rPr>
          <w:rFonts w:ascii="Times New Roman" w:hAnsi="Times New Roman" w:cs="Times New Roman"/>
          <w:sz w:val="24"/>
          <w:szCs w:val="28"/>
        </w:rPr>
        <w:t xml:space="preserve">ećanja, </w:t>
      </w:r>
      <w:r w:rsidR="00E808ED" w:rsidRPr="00E808ED">
        <w:rPr>
          <w:rFonts w:ascii="Times New Roman" w:hAnsi="Times New Roman" w:cs="Times New Roman"/>
          <w:sz w:val="24"/>
          <w:szCs w:val="28"/>
        </w:rPr>
        <w:t>da bi znali koliko je opravdano da se plaše, oni žele da doznaju šta drugi os</w:t>
      </w:r>
      <w:r w:rsidR="00830AD6">
        <w:rPr>
          <w:rFonts w:ascii="Times New Roman" w:hAnsi="Times New Roman" w:cs="Times New Roman"/>
          <w:sz w:val="24"/>
          <w:szCs w:val="28"/>
        </w:rPr>
        <w:t>j</w:t>
      </w:r>
      <w:r w:rsidR="00E808ED" w:rsidRPr="00E808ED">
        <w:rPr>
          <w:rFonts w:ascii="Times New Roman" w:hAnsi="Times New Roman" w:cs="Times New Roman"/>
          <w:sz w:val="24"/>
          <w:szCs w:val="28"/>
        </w:rPr>
        <w:t>ećaju u istoj situaciji</w:t>
      </w:r>
      <w:r w:rsidRPr="00E808ED">
        <w:rPr>
          <w:rFonts w:ascii="Times New Roman" w:hAnsi="Times New Roman" w:cs="Times New Roman"/>
          <w:sz w:val="24"/>
          <w:szCs w:val="28"/>
        </w:rPr>
        <w:t>)</w:t>
      </w:r>
    </w:p>
    <w:p w:rsidR="00655492" w:rsidRDefault="00A97873" w:rsidP="00616F08">
      <w:pPr>
        <w:spacing w:after="0"/>
        <w:jc w:val="both"/>
        <w:rPr>
          <w:rFonts w:ascii="Times New Roman" w:hAnsi="Times New Roman" w:cs="Times New Roman"/>
          <w:sz w:val="24"/>
          <w:szCs w:val="28"/>
        </w:rPr>
      </w:pPr>
      <w:r w:rsidRPr="00447820">
        <w:rPr>
          <w:rFonts w:ascii="Times New Roman" w:hAnsi="Times New Roman" w:cs="Times New Roman"/>
          <w:sz w:val="24"/>
          <w:szCs w:val="28"/>
        </w:rPr>
        <w:t>U prilog prihvatanja važnosti težnje za kognitivnom jasnoćom za javljanje afilijativnosti govor</w:t>
      </w:r>
      <w:r w:rsidR="00830AD6">
        <w:rPr>
          <w:rFonts w:ascii="Times New Roman" w:hAnsi="Times New Roman" w:cs="Times New Roman"/>
          <w:sz w:val="24"/>
          <w:szCs w:val="28"/>
        </w:rPr>
        <w:t>i i podatak da su subjekt</w:t>
      </w:r>
      <w:r w:rsidRPr="00447820">
        <w:rPr>
          <w:rFonts w:ascii="Times New Roman" w:hAnsi="Times New Roman" w:cs="Times New Roman"/>
          <w:sz w:val="24"/>
          <w:szCs w:val="28"/>
        </w:rPr>
        <w:t>i</w:t>
      </w:r>
      <w:r w:rsidR="00830AD6">
        <w:rPr>
          <w:rFonts w:ascii="Times New Roman" w:hAnsi="Times New Roman" w:cs="Times New Roman"/>
          <w:sz w:val="24"/>
          <w:szCs w:val="28"/>
        </w:rPr>
        <w:t xml:space="preserve"> </w:t>
      </w:r>
      <w:r w:rsidRPr="00447820">
        <w:rPr>
          <w:rFonts w:ascii="Times New Roman" w:hAnsi="Times New Roman" w:cs="Times New Roman"/>
          <w:sz w:val="24"/>
          <w:szCs w:val="28"/>
        </w:rPr>
        <w:t>pr</w:t>
      </w:r>
      <w:r w:rsidR="00830AD6">
        <w:rPr>
          <w:rFonts w:ascii="Times New Roman" w:hAnsi="Times New Roman" w:cs="Times New Roman"/>
          <w:sz w:val="24"/>
          <w:szCs w:val="28"/>
        </w:rPr>
        <w:t>ij</w:t>
      </w:r>
      <w:r w:rsidRPr="00447820">
        <w:rPr>
          <w:rFonts w:ascii="Times New Roman" w:hAnsi="Times New Roman" w:cs="Times New Roman"/>
          <w:sz w:val="24"/>
          <w:szCs w:val="28"/>
        </w:rPr>
        <w:t>e početka eksperimenta izražavali želju da budu upravo sa osobama koje su se nalazile u istoj situaciji (ponuđeno im je</w:t>
      </w:r>
      <w:r w:rsidR="00830AD6">
        <w:rPr>
          <w:rFonts w:ascii="Times New Roman" w:hAnsi="Times New Roman" w:cs="Times New Roman"/>
          <w:sz w:val="24"/>
          <w:szCs w:val="28"/>
        </w:rPr>
        <w:t xml:space="preserve"> </w:t>
      </w:r>
      <w:r w:rsidRPr="00447820">
        <w:rPr>
          <w:rFonts w:ascii="Times New Roman" w:hAnsi="Times New Roman" w:cs="Times New Roman"/>
          <w:sz w:val="24"/>
          <w:szCs w:val="28"/>
        </w:rPr>
        <w:t>da budu sa drugim subjektima u istoj situaciji ili sa studentima koji ništa ne znaju o eksperimentu)</w:t>
      </w:r>
      <w:r w:rsidR="00E808ED" w:rsidRPr="00447820">
        <w:rPr>
          <w:rFonts w:ascii="Times New Roman" w:hAnsi="Times New Roman" w:cs="Times New Roman"/>
          <w:sz w:val="24"/>
          <w:szCs w:val="28"/>
        </w:rPr>
        <w:t>.</w:t>
      </w:r>
    </w:p>
    <w:p w:rsidR="00616F08" w:rsidRPr="00616F08" w:rsidRDefault="00616F08" w:rsidP="00616F08">
      <w:pPr>
        <w:spacing w:after="0"/>
        <w:jc w:val="both"/>
        <w:rPr>
          <w:rFonts w:ascii="Times New Roman" w:hAnsi="Times New Roman" w:cs="Times New Roman"/>
          <w:sz w:val="24"/>
          <w:szCs w:val="28"/>
        </w:rPr>
      </w:pPr>
    </w:p>
    <w:p w:rsidR="00655492" w:rsidRDefault="00E808ED" w:rsidP="005D66EF">
      <w:pPr>
        <w:pStyle w:val="Heading2"/>
      </w:pPr>
      <w:bookmarkStart w:id="26" w:name="_Toc37378519"/>
      <w:r>
        <w:t>7</w:t>
      </w:r>
      <w:r w:rsidR="00E33D44">
        <w:t>.3.</w:t>
      </w:r>
      <w:r>
        <w:t xml:space="preserve"> </w:t>
      </w:r>
      <w:r w:rsidR="00E33D44">
        <w:t>Red rođenosti i afilijativnosti</w:t>
      </w:r>
      <w:bookmarkEnd w:id="26"/>
    </w:p>
    <w:p w:rsidR="00E808ED" w:rsidRPr="00E808ED" w:rsidRDefault="00E808ED" w:rsidP="00E808ED">
      <w:pPr>
        <w:spacing w:after="0"/>
        <w:rPr>
          <w:rFonts w:ascii="Times New Roman" w:hAnsi="Times New Roman" w:cs="Times New Roman"/>
          <w:sz w:val="24"/>
          <w:szCs w:val="28"/>
        </w:rPr>
      </w:pPr>
    </w:p>
    <w:p w:rsidR="00E808ED" w:rsidRPr="00E808ED" w:rsidRDefault="00447820" w:rsidP="00383D9A">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E808ED" w:rsidRPr="00E808ED">
        <w:rPr>
          <w:rFonts w:ascii="Times New Roman" w:hAnsi="Times New Roman" w:cs="Times New Roman"/>
          <w:sz w:val="24"/>
          <w:szCs w:val="28"/>
        </w:rPr>
        <w:t>Šehter</w:t>
      </w:r>
      <w:r w:rsidR="00E808ED">
        <w:rPr>
          <w:rFonts w:ascii="Times New Roman" w:hAnsi="Times New Roman" w:cs="Times New Roman"/>
          <w:sz w:val="24"/>
          <w:szCs w:val="28"/>
        </w:rPr>
        <w:t xml:space="preserve">  je ispitivao da </w:t>
      </w:r>
      <w:r w:rsidR="00E808ED" w:rsidRPr="00E808ED">
        <w:rPr>
          <w:rFonts w:ascii="Times New Roman" w:hAnsi="Times New Roman" w:cs="Times New Roman"/>
          <w:sz w:val="24"/>
          <w:szCs w:val="28"/>
        </w:rPr>
        <w:t xml:space="preserve">li red rođenosti uopšte utiče na na intenzitet </w:t>
      </w:r>
      <w:r w:rsidR="00E808ED">
        <w:rPr>
          <w:rFonts w:ascii="Times New Roman" w:hAnsi="Times New Roman" w:cs="Times New Roman"/>
          <w:sz w:val="24"/>
          <w:szCs w:val="28"/>
        </w:rPr>
        <w:t xml:space="preserve">afilijativnog motiva i došao do zaključka da postoji izrazita korelacija. </w:t>
      </w:r>
      <w:r w:rsidR="00E808ED" w:rsidRPr="00E808ED">
        <w:rPr>
          <w:rFonts w:ascii="Times New Roman" w:hAnsi="Times New Roman" w:cs="Times New Roman"/>
          <w:sz w:val="24"/>
          <w:szCs w:val="28"/>
        </w:rPr>
        <w:t>Prov</w:t>
      </w:r>
      <w:r w:rsidR="00830AD6">
        <w:rPr>
          <w:rFonts w:ascii="Times New Roman" w:hAnsi="Times New Roman" w:cs="Times New Roman"/>
          <w:sz w:val="24"/>
          <w:szCs w:val="28"/>
        </w:rPr>
        <w:t>j</w:t>
      </w:r>
      <w:r w:rsidR="00E808ED" w:rsidRPr="00E808ED">
        <w:rPr>
          <w:rFonts w:ascii="Times New Roman" w:hAnsi="Times New Roman" w:cs="Times New Roman"/>
          <w:sz w:val="24"/>
          <w:szCs w:val="28"/>
        </w:rPr>
        <w:t>erio je da li</w:t>
      </w:r>
      <w:r w:rsidR="00830AD6">
        <w:rPr>
          <w:rFonts w:ascii="Times New Roman" w:hAnsi="Times New Roman" w:cs="Times New Roman"/>
          <w:sz w:val="24"/>
          <w:szCs w:val="28"/>
        </w:rPr>
        <w:t xml:space="preserve"> je </w:t>
      </w:r>
      <w:r w:rsidR="00E808ED" w:rsidRPr="00E808ED">
        <w:rPr>
          <w:rFonts w:ascii="Times New Roman" w:hAnsi="Times New Roman" w:cs="Times New Roman"/>
          <w:sz w:val="24"/>
          <w:szCs w:val="28"/>
        </w:rPr>
        <w:t xml:space="preserve"> tako zato što su prvorođena d</w:t>
      </w:r>
      <w:r w:rsidR="00830AD6">
        <w:rPr>
          <w:rFonts w:ascii="Times New Roman" w:hAnsi="Times New Roman" w:cs="Times New Roman"/>
          <w:sz w:val="24"/>
          <w:szCs w:val="28"/>
        </w:rPr>
        <w:t>j</w:t>
      </w:r>
      <w:r w:rsidR="00E808ED" w:rsidRPr="00E808ED">
        <w:rPr>
          <w:rFonts w:ascii="Times New Roman" w:hAnsi="Times New Roman" w:cs="Times New Roman"/>
          <w:sz w:val="24"/>
          <w:szCs w:val="28"/>
        </w:rPr>
        <w:t xml:space="preserve">eca jednostavno društvenija, ali </w:t>
      </w:r>
      <w:r w:rsidR="000527A6">
        <w:rPr>
          <w:rFonts w:ascii="Times New Roman" w:hAnsi="Times New Roman" w:cs="Times New Roman"/>
          <w:sz w:val="24"/>
          <w:szCs w:val="28"/>
        </w:rPr>
        <w:t>činjenica da nisu birali da bud</w:t>
      </w:r>
      <w:r w:rsidR="00E808ED" w:rsidRPr="00E808ED">
        <w:rPr>
          <w:rFonts w:ascii="Times New Roman" w:hAnsi="Times New Roman" w:cs="Times New Roman"/>
          <w:sz w:val="24"/>
          <w:szCs w:val="28"/>
        </w:rPr>
        <w:t>u</w:t>
      </w:r>
      <w:r w:rsidR="00830AD6">
        <w:rPr>
          <w:rFonts w:ascii="Times New Roman" w:hAnsi="Times New Roman" w:cs="Times New Roman"/>
          <w:sz w:val="24"/>
          <w:szCs w:val="28"/>
        </w:rPr>
        <w:t xml:space="preserve"> u</w:t>
      </w:r>
      <w:r w:rsidR="00E808ED" w:rsidRPr="00E808ED">
        <w:rPr>
          <w:rFonts w:ascii="Times New Roman" w:hAnsi="Times New Roman" w:cs="Times New Roman"/>
          <w:sz w:val="24"/>
          <w:szCs w:val="28"/>
        </w:rPr>
        <w:t xml:space="preserve"> </w:t>
      </w:r>
      <w:r w:rsidR="00E808ED">
        <w:rPr>
          <w:rFonts w:ascii="Times New Roman" w:hAnsi="Times New Roman" w:cs="Times New Roman"/>
          <w:sz w:val="24"/>
          <w:szCs w:val="28"/>
        </w:rPr>
        <w:t xml:space="preserve">društvu kada je strah bio manji </w:t>
      </w:r>
      <w:r w:rsidR="00E808ED" w:rsidRPr="00E808ED">
        <w:rPr>
          <w:rFonts w:ascii="Times New Roman" w:hAnsi="Times New Roman" w:cs="Times New Roman"/>
          <w:sz w:val="24"/>
          <w:szCs w:val="28"/>
        </w:rPr>
        <w:t>je pokazala da nije stvar u tome (samo kad je</w:t>
      </w:r>
      <w:r w:rsidR="00E808ED">
        <w:rPr>
          <w:rFonts w:ascii="Times New Roman" w:hAnsi="Times New Roman" w:cs="Times New Roman"/>
          <w:sz w:val="24"/>
          <w:szCs w:val="28"/>
        </w:rPr>
        <w:t xml:space="preserve"> strah bio intenzivan, pokazala </w:t>
      </w:r>
      <w:r w:rsidR="00E808ED" w:rsidRPr="00E808ED">
        <w:rPr>
          <w:rFonts w:ascii="Times New Roman" w:hAnsi="Times New Roman" w:cs="Times New Roman"/>
          <w:sz w:val="24"/>
          <w:szCs w:val="28"/>
        </w:rPr>
        <w:t>s</w:t>
      </w:r>
      <w:r w:rsidR="00E808ED">
        <w:rPr>
          <w:rFonts w:ascii="Times New Roman" w:hAnsi="Times New Roman" w:cs="Times New Roman"/>
          <w:sz w:val="24"/>
          <w:szCs w:val="28"/>
        </w:rPr>
        <w:t>e veća razlika u izborima da bu</w:t>
      </w:r>
      <w:r w:rsidR="00E808ED" w:rsidRPr="00E808ED">
        <w:rPr>
          <w:rFonts w:ascii="Times New Roman" w:hAnsi="Times New Roman" w:cs="Times New Roman"/>
          <w:sz w:val="24"/>
          <w:szCs w:val="28"/>
        </w:rPr>
        <w:t>du sa drugima).</w:t>
      </w:r>
    </w:p>
    <w:p w:rsidR="00383D9A" w:rsidRDefault="00E808ED" w:rsidP="00383D9A">
      <w:pPr>
        <w:spacing w:after="0"/>
        <w:jc w:val="both"/>
        <w:rPr>
          <w:rFonts w:ascii="Times New Roman" w:hAnsi="Times New Roman" w:cs="Times New Roman"/>
          <w:sz w:val="24"/>
          <w:szCs w:val="28"/>
        </w:rPr>
      </w:pPr>
      <w:r w:rsidRPr="00E808ED">
        <w:rPr>
          <w:rFonts w:ascii="Times New Roman" w:hAnsi="Times New Roman" w:cs="Times New Roman"/>
          <w:sz w:val="24"/>
          <w:szCs w:val="28"/>
        </w:rPr>
        <w:t xml:space="preserve">Koliko je </w:t>
      </w:r>
      <w:r w:rsidRPr="00C35C26">
        <w:rPr>
          <w:rFonts w:ascii="Times New Roman" w:hAnsi="Times New Roman" w:cs="Times New Roman"/>
          <w:color w:val="000000" w:themeColor="text1"/>
          <w:sz w:val="24"/>
          <w:szCs w:val="28"/>
        </w:rPr>
        <w:t>d</w:t>
      </w:r>
      <w:r w:rsidR="00616F08">
        <w:rPr>
          <w:rFonts w:ascii="Times New Roman" w:hAnsi="Times New Roman" w:cs="Times New Roman"/>
          <w:color w:val="000000" w:themeColor="text1"/>
          <w:sz w:val="24"/>
          <w:szCs w:val="28"/>
        </w:rPr>
        <w:t>i</w:t>
      </w:r>
      <w:r w:rsidR="00830AD6" w:rsidRPr="00C35C26">
        <w:rPr>
          <w:rFonts w:ascii="Times New Roman" w:hAnsi="Times New Roman" w:cs="Times New Roman"/>
          <w:color w:val="000000" w:themeColor="text1"/>
          <w:sz w:val="24"/>
          <w:szCs w:val="28"/>
        </w:rPr>
        <w:t>j</w:t>
      </w:r>
      <w:r w:rsidRPr="00C35C26">
        <w:rPr>
          <w:rFonts w:ascii="Times New Roman" w:hAnsi="Times New Roman" w:cs="Times New Roman"/>
          <w:color w:val="000000" w:themeColor="text1"/>
          <w:sz w:val="24"/>
          <w:szCs w:val="28"/>
        </w:rPr>
        <w:t>ete</w:t>
      </w:r>
      <w:r w:rsidRPr="00E808ED">
        <w:rPr>
          <w:rFonts w:ascii="Times New Roman" w:hAnsi="Times New Roman" w:cs="Times New Roman"/>
          <w:sz w:val="24"/>
          <w:szCs w:val="28"/>
        </w:rPr>
        <w:t xml:space="preserve"> dalje u redosl</w:t>
      </w:r>
      <w:r w:rsidR="00830AD6">
        <w:rPr>
          <w:rFonts w:ascii="Times New Roman" w:hAnsi="Times New Roman" w:cs="Times New Roman"/>
          <w:sz w:val="24"/>
          <w:szCs w:val="28"/>
        </w:rPr>
        <w:t>j</w:t>
      </w:r>
      <w:r w:rsidRPr="00E808ED">
        <w:rPr>
          <w:rFonts w:ascii="Times New Roman" w:hAnsi="Times New Roman" w:cs="Times New Roman"/>
          <w:sz w:val="24"/>
          <w:szCs w:val="28"/>
        </w:rPr>
        <w:t>edu rođenosti, toliko se proporcionalno smanjuje broj izbora da bude pr</w:t>
      </w:r>
      <w:r w:rsidR="00830AD6">
        <w:rPr>
          <w:rFonts w:ascii="Times New Roman" w:hAnsi="Times New Roman" w:cs="Times New Roman"/>
          <w:sz w:val="24"/>
          <w:szCs w:val="28"/>
        </w:rPr>
        <w:t>ij</w:t>
      </w:r>
      <w:r w:rsidRPr="00E808ED">
        <w:rPr>
          <w:rFonts w:ascii="Times New Roman" w:hAnsi="Times New Roman" w:cs="Times New Roman"/>
          <w:sz w:val="24"/>
          <w:szCs w:val="28"/>
        </w:rPr>
        <w:t>e početka</w:t>
      </w:r>
      <w:r w:rsidR="000527A6">
        <w:rPr>
          <w:rFonts w:ascii="Times New Roman" w:hAnsi="Times New Roman" w:cs="Times New Roman"/>
          <w:sz w:val="24"/>
          <w:szCs w:val="28"/>
        </w:rPr>
        <w:t xml:space="preserve"> </w:t>
      </w:r>
      <w:r w:rsidRPr="00E808ED">
        <w:rPr>
          <w:rFonts w:ascii="Times New Roman" w:hAnsi="Times New Roman" w:cs="Times New Roman"/>
          <w:sz w:val="24"/>
          <w:szCs w:val="28"/>
        </w:rPr>
        <w:t>davanja šokova zajedno sa drugima, utoliko je manji i</w:t>
      </w:r>
      <w:r>
        <w:rPr>
          <w:rFonts w:ascii="Times New Roman" w:hAnsi="Times New Roman" w:cs="Times New Roman"/>
          <w:sz w:val="24"/>
          <w:szCs w:val="28"/>
        </w:rPr>
        <w:t>ntenzitet afilijativnog motiva.</w:t>
      </w:r>
      <w:r w:rsidR="000527A6">
        <w:rPr>
          <w:rFonts w:ascii="Times New Roman" w:hAnsi="Times New Roman" w:cs="Times New Roman"/>
          <w:sz w:val="24"/>
          <w:szCs w:val="28"/>
        </w:rPr>
        <w:t xml:space="preserve"> </w:t>
      </w:r>
      <w:r w:rsidRPr="00E808ED">
        <w:rPr>
          <w:rFonts w:ascii="Times New Roman" w:hAnsi="Times New Roman" w:cs="Times New Roman"/>
          <w:sz w:val="24"/>
          <w:szCs w:val="28"/>
        </w:rPr>
        <w:t>Kada se kod pr</w:t>
      </w:r>
      <w:r>
        <w:rPr>
          <w:rFonts w:ascii="Times New Roman" w:hAnsi="Times New Roman" w:cs="Times New Roman"/>
          <w:sz w:val="24"/>
          <w:szCs w:val="28"/>
        </w:rPr>
        <w:t>vorođenih izazove dovoljno intenzivna anksioznost, u 74-</w:t>
      </w:r>
      <w:r w:rsidRPr="00E808ED">
        <w:rPr>
          <w:rFonts w:ascii="Times New Roman" w:hAnsi="Times New Roman" w:cs="Times New Roman"/>
          <w:sz w:val="24"/>
          <w:szCs w:val="28"/>
        </w:rPr>
        <w:t xml:space="preserve">100% slučajeva biraju da budu sa drugima, </w:t>
      </w:r>
      <w:r w:rsidR="000527A6">
        <w:rPr>
          <w:rFonts w:ascii="Times New Roman" w:hAnsi="Times New Roman" w:cs="Times New Roman"/>
          <w:sz w:val="24"/>
          <w:szCs w:val="28"/>
        </w:rPr>
        <w:t>ko</w:t>
      </w:r>
      <w:r>
        <w:rPr>
          <w:rFonts w:ascii="Times New Roman" w:hAnsi="Times New Roman" w:cs="Times New Roman"/>
          <w:sz w:val="24"/>
          <w:szCs w:val="28"/>
        </w:rPr>
        <w:t>d</w:t>
      </w:r>
      <w:r w:rsidR="000527A6">
        <w:rPr>
          <w:rFonts w:ascii="Times New Roman" w:hAnsi="Times New Roman" w:cs="Times New Roman"/>
          <w:sz w:val="24"/>
          <w:szCs w:val="28"/>
        </w:rPr>
        <w:t xml:space="preserve"> d</w:t>
      </w:r>
      <w:r>
        <w:rPr>
          <w:rFonts w:ascii="Times New Roman" w:hAnsi="Times New Roman" w:cs="Times New Roman"/>
          <w:sz w:val="24"/>
          <w:szCs w:val="28"/>
        </w:rPr>
        <w:t>rugorođenih 45 - 60%, trećerođeni u 17-20%.</w:t>
      </w:r>
      <w:r w:rsidR="00383D9A">
        <w:rPr>
          <w:rFonts w:ascii="Times New Roman" w:hAnsi="Times New Roman" w:cs="Times New Roman"/>
          <w:sz w:val="24"/>
          <w:szCs w:val="28"/>
        </w:rPr>
        <w:t xml:space="preserve"> </w:t>
      </w:r>
      <w:r w:rsidRPr="00E808ED">
        <w:rPr>
          <w:rFonts w:ascii="Times New Roman" w:hAnsi="Times New Roman" w:cs="Times New Roman"/>
          <w:sz w:val="24"/>
          <w:szCs w:val="28"/>
        </w:rPr>
        <w:t xml:space="preserve">Apsolutni red rođenosti je čvrsto povezan sa afilijativnom reakcijom anksioznih subjekata. </w:t>
      </w:r>
      <w:r w:rsidRPr="00E808ED">
        <w:rPr>
          <w:rFonts w:ascii="Times New Roman" w:hAnsi="Times New Roman" w:cs="Times New Roman"/>
          <w:sz w:val="24"/>
          <w:szCs w:val="28"/>
        </w:rPr>
        <w:lastRenderedPageBreak/>
        <w:t>Između prvorođenihi jedinaca nema razlike, i veličina familije ne u</w:t>
      </w:r>
      <w:r>
        <w:rPr>
          <w:rFonts w:ascii="Times New Roman" w:hAnsi="Times New Roman" w:cs="Times New Roman"/>
          <w:sz w:val="24"/>
          <w:szCs w:val="28"/>
        </w:rPr>
        <w:t>tiče na intenzitet ovog motiva.</w:t>
      </w:r>
      <w:r w:rsidR="000527A6">
        <w:rPr>
          <w:rFonts w:ascii="Times New Roman" w:hAnsi="Times New Roman" w:cs="Times New Roman"/>
          <w:sz w:val="24"/>
          <w:szCs w:val="28"/>
        </w:rPr>
        <w:t xml:space="preserve"> </w:t>
      </w:r>
      <w:r w:rsidR="00383D9A" w:rsidRPr="00383D9A">
        <w:rPr>
          <w:rFonts w:ascii="Times New Roman" w:hAnsi="Times New Roman" w:cs="Times New Roman"/>
          <w:sz w:val="24"/>
          <w:szCs w:val="28"/>
        </w:rPr>
        <w:t>On, dalje, ukazuje na razloge: n</w:t>
      </w:r>
      <w:r w:rsidR="00383D9A">
        <w:rPr>
          <w:rFonts w:ascii="Times New Roman" w:hAnsi="Times New Roman" w:cs="Times New Roman"/>
          <w:sz w:val="24"/>
          <w:szCs w:val="28"/>
        </w:rPr>
        <w:t>eiskustvo roditelja u podizanju prvorođene d</w:t>
      </w:r>
      <w:r w:rsidR="000D2F20">
        <w:rPr>
          <w:rFonts w:ascii="Times New Roman" w:hAnsi="Times New Roman" w:cs="Times New Roman"/>
          <w:sz w:val="24"/>
          <w:szCs w:val="28"/>
        </w:rPr>
        <w:t>j</w:t>
      </w:r>
      <w:r w:rsidR="00383D9A">
        <w:rPr>
          <w:rFonts w:ascii="Times New Roman" w:hAnsi="Times New Roman" w:cs="Times New Roman"/>
          <w:sz w:val="24"/>
          <w:szCs w:val="28"/>
        </w:rPr>
        <w:t xml:space="preserve">ece koje dovodi do toga da previše </w:t>
      </w:r>
      <w:r w:rsidR="00383D9A" w:rsidRPr="00383D9A">
        <w:rPr>
          <w:rFonts w:ascii="Times New Roman" w:hAnsi="Times New Roman" w:cs="Times New Roman"/>
          <w:sz w:val="24"/>
          <w:szCs w:val="28"/>
        </w:rPr>
        <w:t>brinu za d</w:t>
      </w:r>
      <w:r w:rsidR="00830AD6">
        <w:rPr>
          <w:rFonts w:ascii="Times New Roman" w:hAnsi="Times New Roman" w:cs="Times New Roman"/>
          <w:sz w:val="24"/>
          <w:szCs w:val="28"/>
        </w:rPr>
        <w:t>j</w:t>
      </w:r>
      <w:r w:rsidR="00383D9A" w:rsidRPr="00383D9A">
        <w:rPr>
          <w:rFonts w:ascii="Times New Roman" w:hAnsi="Times New Roman" w:cs="Times New Roman"/>
          <w:sz w:val="24"/>
          <w:szCs w:val="28"/>
        </w:rPr>
        <w:t>ete, a</w:t>
      </w:r>
      <w:r w:rsidR="00383D9A">
        <w:rPr>
          <w:rFonts w:ascii="Times New Roman" w:hAnsi="Times New Roman" w:cs="Times New Roman"/>
          <w:sz w:val="24"/>
          <w:szCs w:val="28"/>
        </w:rPr>
        <w:t xml:space="preserve"> zbog toga je d</w:t>
      </w:r>
      <w:r w:rsidR="000D2F20">
        <w:rPr>
          <w:rFonts w:ascii="Times New Roman" w:hAnsi="Times New Roman" w:cs="Times New Roman"/>
          <w:sz w:val="24"/>
          <w:szCs w:val="28"/>
        </w:rPr>
        <w:t>i</w:t>
      </w:r>
      <w:r w:rsidR="00830AD6">
        <w:rPr>
          <w:rFonts w:ascii="Times New Roman" w:hAnsi="Times New Roman" w:cs="Times New Roman"/>
          <w:sz w:val="24"/>
          <w:szCs w:val="28"/>
        </w:rPr>
        <w:t>j</w:t>
      </w:r>
      <w:r w:rsidR="00383D9A">
        <w:rPr>
          <w:rFonts w:ascii="Times New Roman" w:hAnsi="Times New Roman" w:cs="Times New Roman"/>
          <w:sz w:val="24"/>
          <w:szCs w:val="28"/>
        </w:rPr>
        <w:t xml:space="preserve">ete više za njih vezano. </w:t>
      </w:r>
      <w:r w:rsidR="00383D9A" w:rsidRPr="00383D9A">
        <w:rPr>
          <w:rFonts w:ascii="Times New Roman" w:hAnsi="Times New Roman" w:cs="Times New Roman"/>
          <w:sz w:val="24"/>
          <w:szCs w:val="28"/>
        </w:rPr>
        <w:t>Osim toga, ranije rođena d</w:t>
      </w:r>
      <w:r w:rsidR="000527A6">
        <w:rPr>
          <w:rFonts w:ascii="Times New Roman" w:hAnsi="Times New Roman" w:cs="Times New Roman"/>
          <w:sz w:val="24"/>
          <w:szCs w:val="28"/>
        </w:rPr>
        <w:t>j</w:t>
      </w:r>
      <w:r w:rsidR="00383D9A" w:rsidRPr="00383D9A">
        <w:rPr>
          <w:rFonts w:ascii="Times New Roman" w:hAnsi="Times New Roman" w:cs="Times New Roman"/>
          <w:sz w:val="24"/>
          <w:szCs w:val="28"/>
        </w:rPr>
        <w:t>eca osećaju se rađanjem</w:t>
      </w:r>
      <w:r w:rsidR="00830AD6">
        <w:rPr>
          <w:rFonts w:ascii="Times New Roman" w:hAnsi="Times New Roman" w:cs="Times New Roman"/>
          <w:sz w:val="24"/>
          <w:szCs w:val="28"/>
        </w:rPr>
        <w:t xml:space="preserve"> </w:t>
      </w:r>
      <w:r w:rsidR="00383D9A" w:rsidRPr="00383D9A">
        <w:rPr>
          <w:rFonts w:ascii="Times New Roman" w:hAnsi="Times New Roman" w:cs="Times New Roman"/>
          <w:sz w:val="24"/>
          <w:szCs w:val="28"/>
        </w:rPr>
        <w:t>mlađe d</w:t>
      </w:r>
      <w:r w:rsidR="000527A6">
        <w:rPr>
          <w:rFonts w:ascii="Times New Roman" w:hAnsi="Times New Roman" w:cs="Times New Roman"/>
          <w:sz w:val="24"/>
          <w:szCs w:val="28"/>
        </w:rPr>
        <w:t>j</w:t>
      </w:r>
      <w:r w:rsidR="00383D9A" w:rsidRPr="00383D9A">
        <w:rPr>
          <w:rFonts w:ascii="Times New Roman" w:hAnsi="Times New Roman" w:cs="Times New Roman"/>
          <w:sz w:val="24"/>
          <w:szCs w:val="28"/>
        </w:rPr>
        <w:t>ece ugrožena i ponašaju se grubo prema njima. Tako mlađa d</w:t>
      </w:r>
      <w:r w:rsidR="00830AD6">
        <w:rPr>
          <w:rFonts w:ascii="Times New Roman" w:hAnsi="Times New Roman" w:cs="Times New Roman"/>
          <w:sz w:val="24"/>
          <w:szCs w:val="28"/>
        </w:rPr>
        <w:t>j</w:t>
      </w:r>
      <w:r w:rsidR="00383D9A" w:rsidRPr="00383D9A">
        <w:rPr>
          <w:rFonts w:ascii="Times New Roman" w:hAnsi="Times New Roman" w:cs="Times New Roman"/>
          <w:sz w:val="24"/>
          <w:szCs w:val="28"/>
        </w:rPr>
        <w:t xml:space="preserve">eca </w:t>
      </w:r>
      <w:r w:rsidR="00383D9A">
        <w:rPr>
          <w:rFonts w:ascii="Times New Roman" w:hAnsi="Times New Roman" w:cs="Times New Roman"/>
          <w:sz w:val="24"/>
          <w:szCs w:val="28"/>
        </w:rPr>
        <w:t xml:space="preserve">nauče da se nose sa neprijatnim situacijama. </w:t>
      </w:r>
      <w:r w:rsidR="00383D9A" w:rsidRPr="00383D9A">
        <w:rPr>
          <w:rFonts w:ascii="Times New Roman" w:hAnsi="Times New Roman" w:cs="Times New Roman"/>
          <w:sz w:val="24"/>
          <w:szCs w:val="28"/>
        </w:rPr>
        <w:t>Iz istih razloga pojava alkoholizma je češća među kasnije rođenom d</w:t>
      </w:r>
      <w:r w:rsidR="00830AD6">
        <w:rPr>
          <w:rFonts w:ascii="Times New Roman" w:hAnsi="Times New Roman" w:cs="Times New Roman"/>
          <w:sz w:val="24"/>
          <w:szCs w:val="28"/>
        </w:rPr>
        <w:t>j</w:t>
      </w:r>
      <w:r w:rsidR="00383D9A" w:rsidRPr="00383D9A">
        <w:rPr>
          <w:rFonts w:ascii="Times New Roman" w:hAnsi="Times New Roman" w:cs="Times New Roman"/>
          <w:sz w:val="24"/>
          <w:szCs w:val="28"/>
        </w:rPr>
        <w:t>ecom (piju sami), a traženje pomoći</w:t>
      </w:r>
      <w:r w:rsidR="00383D9A">
        <w:rPr>
          <w:rFonts w:ascii="Times New Roman" w:hAnsi="Times New Roman" w:cs="Times New Roman"/>
          <w:sz w:val="24"/>
          <w:szCs w:val="28"/>
        </w:rPr>
        <w:t xml:space="preserve"> </w:t>
      </w:r>
      <w:r w:rsidR="00383D9A" w:rsidRPr="00383D9A">
        <w:rPr>
          <w:rFonts w:ascii="Times New Roman" w:hAnsi="Times New Roman" w:cs="Times New Roman"/>
          <w:sz w:val="24"/>
          <w:szCs w:val="28"/>
        </w:rPr>
        <w:t>psihoterapeu</w:t>
      </w:r>
      <w:r w:rsidR="00383D9A">
        <w:rPr>
          <w:rFonts w:ascii="Times New Roman" w:hAnsi="Times New Roman" w:cs="Times New Roman"/>
          <w:sz w:val="24"/>
          <w:szCs w:val="28"/>
        </w:rPr>
        <w:t xml:space="preserve">ta je češće kod ranije rođenih. </w:t>
      </w:r>
      <w:r w:rsidR="00383D9A" w:rsidRPr="00383D9A">
        <w:rPr>
          <w:rFonts w:ascii="Times New Roman" w:hAnsi="Times New Roman" w:cs="Times New Roman"/>
          <w:sz w:val="24"/>
          <w:szCs w:val="28"/>
        </w:rPr>
        <w:t>Činjenicu da se sa usm</w:t>
      </w:r>
      <w:r w:rsidR="000527A6">
        <w:rPr>
          <w:rFonts w:ascii="Times New Roman" w:hAnsi="Times New Roman" w:cs="Times New Roman"/>
          <w:sz w:val="24"/>
          <w:szCs w:val="28"/>
        </w:rPr>
        <w:t>j</w:t>
      </w:r>
      <w:r w:rsidR="00383D9A" w:rsidRPr="00383D9A">
        <w:rPr>
          <w:rFonts w:ascii="Times New Roman" w:hAnsi="Times New Roman" w:cs="Times New Roman"/>
          <w:sz w:val="24"/>
          <w:szCs w:val="28"/>
        </w:rPr>
        <w:t>erenim porastom straha poboljšava</w:t>
      </w:r>
      <w:r w:rsidR="00383D9A">
        <w:rPr>
          <w:rFonts w:ascii="Times New Roman" w:hAnsi="Times New Roman" w:cs="Times New Roman"/>
          <w:sz w:val="24"/>
          <w:szCs w:val="28"/>
        </w:rPr>
        <w:t xml:space="preserve"> </w:t>
      </w:r>
      <w:r w:rsidR="00383D9A" w:rsidRPr="00383D9A">
        <w:rPr>
          <w:rFonts w:ascii="Times New Roman" w:hAnsi="Times New Roman" w:cs="Times New Roman"/>
          <w:sz w:val="24"/>
          <w:szCs w:val="28"/>
        </w:rPr>
        <w:t>iz</w:t>
      </w:r>
      <w:r w:rsidR="00383D9A">
        <w:rPr>
          <w:rFonts w:ascii="Times New Roman" w:hAnsi="Times New Roman" w:cs="Times New Roman"/>
          <w:sz w:val="24"/>
          <w:szCs w:val="28"/>
        </w:rPr>
        <w:t xml:space="preserve">vršavanje različitih aktivnosti Šehter </w:t>
      </w:r>
      <w:r w:rsidR="00383D9A" w:rsidRPr="00383D9A">
        <w:rPr>
          <w:rFonts w:ascii="Times New Roman" w:hAnsi="Times New Roman" w:cs="Times New Roman"/>
          <w:sz w:val="24"/>
          <w:szCs w:val="28"/>
        </w:rPr>
        <w:t>povezuje sa svojom tezom, i zaključuje da će prvorođeni i ranije rođeni</w:t>
      </w:r>
      <w:r w:rsidR="00383D9A">
        <w:rPr>
          <w:rFonts w:ascii="Times New Roman" w:hAnsi="Times New Roman" w:cs="Times New Roman"/>
          <w:sz w:val="24"/>
          <w:szCs w:val="28"/>
        </w:rPr>
        <w:t xml:space="preserve"> </w:t>
      </w:r>
      <w:r w:rsidR="00383D9A" w:rsidRPr="00383D9A">
        <w:rPr>
          <w:rFonts w:ascii="Times New Roman" w:hAnsi="Times New Roman" w:cs="Times New Roman"/>
          <w:sz w:val="24"/>
          <w:szCs w:val="28"/>
        </w:rPr>
        <w:t>biti manje efikasni u različitim aktivnostima od kasnije rođenih, ako su te aktivnosti praćene izrazitijim</w:t>
      </w:r>
      <w:r w:rsidR="00383D9A">
        <w:rPr>
          <w:rFonts w:ascii="Times New Roman" w:hAnsi="Times New Roman" w:cs="Times New Roman"/>
          <w:sz w:val="24"/>
          <w:szCs w:val="28"/>
        </w:rPr>
        <w:t xml:space="preserve"> </w:t>
      </w:r>
      <w:r w:rsidR="00383D9A" w:rsidRPr="00383D9A">
        <w:rPr>
          <w:rFonts w:ascii="Times New Roman" w:hAnsi="Times New Roman" w:cs="Times New Roman"/>
          <w:sz w:val="24"/>
          <w:szCs w:val="28"/>
        </w:rPr>
        <w:t>os</w:t>
      </w:r>
      <w:r w:rsidR="00830AD6">
        <w:rPr>
          <w:rFonts w:ascii="Times New Roman" w:hAnsi="Times New Roman" w:cs="Times New Roman"/>
          <w:sz w:val="24"/>
          <w:szCs w:val="28"/>
        </w:rPr>
        <w:t>j</w:t>
      </w:r>
      <w:r w:rsidR="00383D9A" w:rsidRPr="00383D9A">
        <w:rPr>
          <w:rFonts w:ascii="Times New Roman" w:hAnsi="Times New Roman" w:cs="Times New Roman"/>
          <w:sz w:val="24"/>
          <w:szCs w:val="28"/>
        </w:rPr>
        <w:t>ećan</w:t>
      </w:r>
      <w:r w:rsidR="00383D9A">
        <w:rPr>
          <w:rFonts w:ascii="Times New Roman" w:hAnsi="Times New Roman" w:cs="Times New Roman"/>
          <w:sz w:val="24"/>
          <w:szCs w:val="28"/>
        </w:rPr>
        <w:t>jem straha (npr. piloti</w:t>
      </w:r>
      <w:r w:rsidR="00830AD6">
        <w:rPr>
          <w:rFonts w:ascii="Times New Roman" w:hAnsi="Times New Roman" w:cs="Times New Roman"/>
          <w:sz w:val="24"/>
          <w:szCs w:val="28"/>
        </w:rPr>
        <w:t>,</w:t>
      </w:r>
      <w:r w:rsidR="00383D9A">
        <w:rPr>
          <w:rFonts w:ascii="Times New Roman" w:hAnsi="Times New Roman" w:cs="Times New Roman"/>
          <w:sz w:val="24"/>
          <w:szCs w:val="28"/>
        </w:rPr>
        <w:t xml:space="preserve"> lovci).</w:t>
      </w:r>
    </w:p>
    <w:p w:rsidR="00E33D44" w:rsidRPr="009C0108" w:rsidRDefault="00383D9A" w:rsidP="009C0108">
      <w:pPr>
        <w:spacing w:after="0"/>
        <w:jc w:val="both"/>
        <w:rPr>
          <w:rFonts w:ascii="Times New Roman" w:hAnsi="Times New Roman" w:cs="Times New Roman"/>
          <w:sz w:val="24"/>
          <w:szCs w:val="28"/>
        </w:rPr>
      </w:pPr>
      <w:r>
        <w:rPr>
          <w:rFonts w:ascii="Times New Roman" w:hAnsi="Times New Roman" w:cs="Times New Roman"/>
          <w:sz w:val="24"/>
          <w:szCs w:val="28"/>
        </w:rPr>
        <w:t>Dakle, l</w:t>
      </w:r>
      <w:r w:rsidRPr="00383D9A">
        <w:rPr>
          <w:rFonts w:ascii="Times New Roman" w:hAnsi="Times New Roman" w:cs="Times New Roman"/>
          <w:sz w:val="24"/>
          <w:szCs w:val="28"/>
        </w:rPr>
        <w:t>judi se udružuju iz raznih razloga,</w:t>
      </w:r>
      <w:r>
        <w:rPr>
          <w:rFonts w:ascii="Times New Roman" w:hAnsi="Times New Roman" w:cs="Times New Roman"/>
          <w:sz w:val="24"/>
          <w:szCs w:val="28"/>
        </w:rPr>
        <w:t xml:space="preserve"> </w:t>
      </w:r>
      <w:r w:rsidR="00830AD6">
        <w:rPr>
          <w:rFonts w:ascii="Times New Roman" w:hAnsi="Times New Roman" w:cs="Times New Roman"/>
          <w:sz w:val="24"/>
          <w:szCs w:val="28"/>
        </w:rPr>
        <w:t>svih naprijed</w:t>
      </w:r>
      <w:r w:rsidRPr="00383D9A">
        <w:rPr>
          <w:rFonts w:ascii="Times New Roman" w:hAnsi="Times New Roman" w:cs="Times New Roman"/>
          <w:sz w:val="24"/>
          <w:szCs w:val="28"/>
        </w:rPr>
        <w:t xml:space="preserve"> pomenutih.</w:t>
      </w:r>
      <w:r>
        <w:rPr>
          <w:rFonts w:ascii="Times New Roman" w:hAnsi="Times New Roman" w:cs="Times New Roman"/>
          <w:sz w:val="24"/>
          <w:szCs w:val="28"/>
        </w:rPr>
        <w:t xml:space="preserve"> </w:t>
      </w:r>
      <w:r w:rsidRPr="00383D9A">
        <w:rPr>
          <w:rFonts w:ascii="Times New Roman" w:hAnsi="Times New Roman" w:cs="Times New Roman"/>
          <w:sz w:val="24"/>
          <w:szCs w:val="28"/>
        </w:rPr>
        <w:t>Specifični faktori</w:t>
      </w:r>
      <w:r>
        <w:rPr>
          <w:rFonts w:ascii="Times New Roman" w:hAnsi="Times New Roman" w:cs="Times New Roman"/>
          <w:sz w:val="24"/>
          <w:szCs w:val="28"/>
        </w:rPr>
        <w:t xml:space="preserve"> </w:t>
      </w:r>
      <w:r w:rsidRPr="00383D9A">
        <w:rPr>
          <w:rFonts w:ascii="Times New Roman" w:hAnsi="Times New Roman" w:cs="Times New Roman"/>
          <w:sz w:val="24"/>
          <w:szCs w:val="28"/>
        </w:rPr>
        <w:t xml:space="preserve">koji </w:t>
      </w:r>
      <w:r>
        <w:rPr>
          <w:rFonts w:ascii="Times New Roman" w:hAnsi="Times New Roman" w:cs="Times New Roman"/>
          <w:sz w:val="24"/>
          <w:szCs w:val="28"/>
        </w:rPr>
        <w:t>utiču na želju za</w:t>
      </w:r>
      <w:r w:rsidR="00830AD6">
        <w:rPr>
          <w:rFonts w:ascii="Times New Roman" w:hAnsi="Times New Roman" w:cs="Times New Roman"/>
          <w:sz w:val="24"/>
          <w:szCs w:val="28"/>
        </w:rPr>
        <w:t xml:space="preserve"> </w:t>
      </w:r>
      <w:r>
        <w:rPr>
          <w:rFonts w:ascii="Times New Roman" w:hAnsi="Times New Roman" w:cs="Times New Roman"/>
          <w:sz w:val="24"/>
          <w:szCs w:val="28"/>
        </w:rPr>
        <w:t>druženjem su brojni, a od njih su najvažniji –</w:t>
      </w:r>
      <w:r w:rsidRPr="00383D9A">
        <w:rPr>
          <w:rFonts w:ascii="Times New Roman" w:hAnsi="Times New Roman" w:cs="Times New Roman"/>
          <w:sz w:val="24"/>
          <w:szCs w:val="28"/>
        </w:rPr>
        <w:t xml:space="preserve"> strah i</w:t>
      </w:r>
      <w:r>
        <w:rPr>
          <w:rFonts w:ascii="Times New Roman" w:hAnsi="Times New Roman" w:cs="Times New Roman"/>
          <w:sz w:val="24"/>
          <w:szCs w:val="28"/>
        </w:rPr>
        <w:t xml:space="preserve"> intenzitet straha, nesigurnost </w:t>
      </w:r>
      <w:r w:rsidRPr="00383D9A">
        <w:rPr>
          <w:rFonts w:ascii="Times New Roman" w:hAnsi="Times New Roman" w:cs="Times New Roman"/>
          <w:sz w:val="24"/>
          <w:szCs w:val="28"/>
        </w:rPr>
        <w:t>i nejasnoća o svom</w:t>
      </w:r>
      <w:r w:rsidR="00830AD6">
        <w:rPr>
          <w:rFonts w:ascii="Times New Roman" w:hAnsi="Times New Roman" w:cs="Times New Roman"/>
          <w:sz w:val="24"/>
          <w:szCs w:val="28"/>
        </w:rPr>
        <w:t xml:space="preserve"> </w:t>
      </w:r>
      <w:r w:rsidRPr="00383D9A">
        <w:rPr>
          <w:rFonts w:ascii="Times New Roman" w:hAnsi="Times New Roman" w:cs="Times New Roman"/>
          <w:sz w:val="24"/>
          <w:szCs w:val="28"/>
        </w:rPr>
        <w:t>psihičk</w:t>
      </w:r>
      <w:r>
        <w:rPr>
          <w:rFonts w:ascii="Times New Roman" w:hAnsi="Times New Roman" w:cs="Times New Roman"/>
          <w:sz w:val="24"/>
          <w:szCs w:val="28"/>
        </w:rPr>
        <w:t xml:space="preserve">om stanju i vlastitim emocijama, sličnost sa drugim osobama </w:t>
      </w:r>
      <w:r w:rsidRPr="00383D9A">
        <w:rPr>
          <w:rFonts w:ascii="Times New Roman" w:hAnsi="Times New Roman" w:cs="Times New Roman"/>
          <w:sz w:val="24"/>
          <w:szCs w:val="28"/>
        </w:rPr>
        <w:t>i</w:t>
      </w:r>
      <w:r>
        <w:rPr>
          <w:rFonts w:ascii="Times New Roman" w:hAnsi="Times New Roman" w:cs="Times New Roman"/>
          <w:sz w:val="24"/>
          <w:szCs w:val="28"/>
        </w:rPr>
        <w:t xml:space="preserve"> stiuacijom u kojoj se nalaze i </w:t>
      </w:r>
      <w:r w:rsidRPr="00383D9A">
        <w:rPr>
          <w:rFonts w:ascii="Times New Roman" w:hAnsi="Times New Roman" w:cs="Times New Roman"/>
          <w:sz w:val="24"/>
          <w:szCs w:val="28"/>
        </w:rPr>
        <w:t>mogućnost</w:t>
      </w:r>
      <w:r>
        <w:rPr>
          <w:rFonts w:ascii="Times New Roman" w:hAnsi="Times New Roman" w:cs="Times New Roman"/>
          <w:sz w:val="24"/>
          <w:szCs w:val="28"/>
        </w:rPr>
        <w:t xml:space="preserve"> verbalne kominikacije sa njima, red rođenosti i sa redom rođenosti povezan stepen raz</w:t>
      </w:r>
      <w:r w:rsidR="009C0108">
        <w:rPr>
          <w:rFonts w:ascii="Times New Roman" w:hAnsi="Times New Roman" w:cs="Times New Roman"/>
          <w:sz w:val="24"/>
          <w:szCs w:val="28"/>
        </w:rPr>
        <w:t>vijenosti motiva za zavisnošću.</w:t>
      </w:r>
    </w:p>
    <w:p w:rsidR="009C0108" w:rsidRPr="009C0108" w:rsidRDefault="00447820" w:rsidP="009C0108">
      <w:pPr>
        <w:pStyle w:val="Heading1"/>
      </w:pPr>
      <w:bookmarkStart w:id="27" w:name="_Toc37378520"/>
      <w:r>
        <w:t>8</w:t>
      </w:r>
      <w:r w:rsidR="00D10C7E">
        <w:t>.</w:t>
      </w:r>
      <w:r>
        <w:t xml:space="preserve"> </w:t>
      </w:r>
      <w:r w:rsidR="00D10C7E" w:rsidRPr="00D10C7E">
        <w:t>Agresivnost</w:t>
      </w:r>
      <w:bookmarkEnd w:id="27"/>
    </w:p>
    <w:p w:rsidR="00D0047A" w:rsidRDefault="00D0047A" w:rsidP="00D0047A">
      <w:pPr>
        <w:spacing w:after="0"/>
        <w:jc w:val="both"/>
        <w:rPr>
          <w:rFonts w:ascii="Times New Roman" w:hAnsi="Times New Roman" w:cs="Times New Roman"/>
          <w:i/>
          <w:sz w:val="28"/>
          <w:szCs w:val="28"/>
        </w:rPr>
      </w:pPr>
    </w:p>
    <w:p w:rsidR="00D0047A" w:rsidRPr="00D0047A" w:rsidRDefault="00D44967" w:rsidP="00D0047A">
      <w:pPr>
        <w:spacing w:after="0"/>
        <w:jc w:val="both"/>
        <w:rPr>
          <w:rFonts w:ascii="Times New Roman" w:hAnsi="Times New Roman" w:cs="Times New Roman"/>
          <w:i/>
          <w:sz w:val="32"/>
          <w:szCs w:val="28"/>
        </w:rPr>
      </w:pPr>
      <w:r>
        <w:rPr>
          <w:rFonts w:ascii="Times New Roman" w:hAnsi="Times New Roman" w:cs="Times New Roman"/>
          <w:sz w:val="24"/>
        </w:rPr>
        <w:t xml:space="preserve">     </w:t>
      </w:r>
      <w:r w:rsidR="00D0047A" w:rsidRPr="0033713F">
        <w:rPr>
          <w:rFonts w:ascii="Times New Roman" w:hAnsi="Times New Roman" w:cs="Times New Roman"/>
          <w:sz w:val="24"/>
        </w:rPr>
        <w:t xml:space="preserve">Riječ agresija dolazi od latinske riječi aggredi </w:t>
      </w:r>
      <w:r>
        <w:rPr>
          <w:rFonts w:ascii="Times New Roman" w:hAnsi="Times New Roman" w:cs="Times New Roman"/>
          <w:sz w:val="24"/>
        </w:rPr>
        <w:t xml:space="preserve">što </w:t>
      </w:r>
      <w:r w:rsidRPr="00D44967">
        <w:rPr>
          <w:rFonts w:ascii="Times New Roman" w:hAnsi="Times New Roman" w:cs="Times New Roman"/>
          <w:sz w:val="24"/>
        </w:rPr>
        <w:t>otprilike znači “prići” nečemu – u smislu napasti, izložiti se nekom izazovu. “Agresija” znači</w:t>
      </w:r>
      <w:r>
        <w:rPr>
          <w:rFonts w:ascii="Times New Roman" w:hAnsi="Times New Roman" w:cs="Times New Roman"/>
          <w:sz w:val="24"/>
        </w:rPr>
        <w:t xml:space="preserve"> i</w:t>
      </w:r>
      <w:r w:rsidRPr="00D44967">
        <w:rPr>
          <w:rFonts w:ascii="Times New Roman" w:hAnsi="Times New Roman" w:cs="Times New Roman"/>
          <w:sz w:val="24"/>
        </w:rPr>
        <w:t xml:space="preserve"> započeti nešto, prionuti za nešto, oduprijeti se zaprekama. U tom smislu, ljudi su oduvijek bili agresivni i još</w:t>
      </w:r>
      <w:r>
        <w:rPr>
          <w:rFonts w:ascii="Times New Roman" w:hAnsi="Times New Roman" w:cs="Times New Roman"/>
          <w:sz w:val="24"/>
        </w:rPr>
        <w:t xml:space="preserve"> uvijek</w:t>
      </w:r>
      <w:r w:rsidRPr="00D44967">
        <w:rPr>
          <w:rFonts w:ascii="Times New Roman" w:hAnsi="Times New Roman" w:cs="Times New Roman"/>
          <w:sz w:val="24"/>
        </w:rPr>
        <w:t xml:space="preserve"> jesu. To se dobro može pokazati na primjeru naše želje za putovanjem</w:t>
      </w:r>
      <w:r>
        <w:rPr>
          <w:rFonts w:ascii="Times New Roman" w:hAnsi="Times New Roman" w:cs="Times New Roman"/>
          <w:sz w:val="24"/>
        </w:rPr>
        <w:t>.</w:t>
      </w:r>
      <w:r w:rsidRPr="00D44967">
        <w:rPr>
          <w:rFonts w:ascii="Times New Roman" w:hAnsi="Times New Roman" w:cs="Times New Roman"/>
          <w:sz w:val="24"/>
        </w:rPr>
        <w:t xml:space="preserve"> </w:t>
      </w:r>
    </w:p>
    <w:p w:rsidR="00D10C7E" w:rsidRDefault="00D0047A" w:rsidP="005D66EF">
      <w:pPr>
        <w:pStyle w:val="Heading2"/>
      </w:pPr>
      <w:bookmarkStart w:id="28" w:name="_Toc37378521"/>
      <w:r>
        <w:t>8</w:t>
      </w:r>
      <w:r w:rsidR="00D10C7E">
        <w:t>.1.</w:t>
      </w:r>
      <w:r>
        <w:t xml:space="preserve"> </w:t>
      </w:r>
      <w:r w:rsidR="00D10C7E">
        <w:t>Pojam i pojava agresivnosti</w:t>
      </w:r>
      <w:bookmarkEnd w:id="28"/>
    </w:p>
    <w:p w:rsidR="00D0047A" w:rsidRDefault="00D0047A" w:rsidP="00D10C7E">
      <w:pPr>
        <w:spacing w:after="0"/>
        <w:ind w:left="360"/>
        <w:jc w:val="center"/>
        <w:rPr>
          <w:rFonts w:ascii="Times New Roman" w:hAnsi="Times New Roman" w:cs="Times New Roman"/>
          <w:i/>
          <w:sz w:val="28"/>
          <w:szCs w:val="28"/>
        </w:rPr>
      </w:pPr>
    </w:p>
    <w:p w:rsidR="009C0108" w:rsidRDefault="00D0047A" w:rsidP="00D0047A">
      <w:pPr>
        <w:spacing w:after="0"/>
        <w:jc w:val="both"/>
        <w:rPr>
          <w:rFonts w:ascii="Times New Roman" w:hAnsi="Times New Roman" w:cs="Times New Roman"/>
          <w:sz w:val="24"/>
          <w:szCs w:val="28"/>
        </w:rPr>
      </w:pPr>
      <w:r>
        <w:rPr>
          <w:rFonts w:ascii="Times New Roman" w:hAnsi="Times New Roman" w:cs="Times New Roman"/>
          <w:sz w:val="24"/>
          <w:szCs w:val="28"/>
        </w:rPr>
        <w:t xml:space="preserve">     Dakle, a</w:t>
      </w:r>
      <w:r w:rsidRPr="002D4E86">
        <w:rPr>
          <w:rFonts w:ascii="Times New Roman" w:hAnsi="Times New Roman" w:cs="Times New Roman"/>
          <w:sz w:val="24"/>
          <w:szCs w:val="28"/>
        </w:rPr>
        <w:t>gresivnost</w:t>
      </w:r>
      <w:r>
        <w:rPr>
          <w:rFonts w:ascii="Times New Roman" w:hAnsi="Times New Roman" w:cs="Times New Roman"/>
          <w:sz w:val="24"/>
          <w:szCs w:val="28"/>
        </w:rPr>
        <w:t xml:space="preserve"> </w:t>
      </w:r>
      <w:r w:rsidRPr="002D4E86">
        <w:rPr>
          <w:rFonts w:ascii="Times New Roman" w:hAnsi="Times New Roman" w:cs="Times New Roman"/>
          <w:sz w:val="24"/>
          <w:szCs w:val="28"/>
        </w:rPr>
        <w:t>je ponašanje,</w:t>
      </w:r>
      <w:r>
        <w:rPr>
          <w:rFonts w:ascii="Times New Roman" w:hAnsi="Times New Roman" w:cs="Times New Roman"/>
          <w:sz w:val="24"/>
          <w:szCs w:val="28"/>
        </w:rPr>
        <w:t xml:space="preserve"> </w:t>
      </w:r>
      <w:r w:rsidRPr="002D4E86">
        <w:rPr>
          <w:rFonts w:ascii="Times New Roman" w:hAnsi="Times New Roman" w:cs="Times New Roman"/>
          <w:sz w:val="24"/>
          <w:szCs w:val="28"/>
        </w:rPr>
        <w:t>koje se izražava u napadu na druge osobe,</w:t>
      </w:r>
      <w:r>
        <w:rPr>
          <w:rFonts w:ascii="Times New Roman" w:hAnsi="Times New Roman" w:cs="Times New Roman"/>
          <w:sz w:val="24"/>
          <w:szCs w:val="28"/>
        </w:rPr>
        <w:t xml:space="preserve"> </w:t>
      </w:r>
      <w:r w:rsidRPr="002D4E86">
        <w:rPr>
          <w:rFonts w:ascii="Times New Roman" w:hAnsi="Times New Roman" w:cs="Times New Roman"/>
          <w:sz w:val="24"/>
          <w:szCs w:val="28"/>
        </w:rPr>
        <w:t>sa nam</w:t>
      </w:r>
      <w:r w:rsidR="000527A6">
        <w:rPr>
          <w:rFonts w:ascii="Times New Roman" w:hAnsi="Times New Roman" w:cs="Times New Roman"/>
          <w:sz w:val="24"/>
          <w:szCs w:val="28"/>
        </w:rPr>
        <w:t>j</w:t>
      </w:r>
      <w:r w:rsidRPr="002D4E86">
        <w:rPr>
          <w:rFonts w:ascii="Times New Roman" w:hAnsi="Times New Roman" w:cs="Times New Roman"/>
          <w:sz w:val="24"/>
          <w:szCs w:val="28"/>
        </w:rPr>
        <w:t>erom da se drugoj osobi nanese</w:t>
      </w:r>
      <w:r>
        <w:rPr>
          <w:rFonts w:ascii="Times New Roman" w:hAnsi="Times New Roman" w:cs="Times New Roman"/>
          <w:sz w:val="24"/>
          <w:szCs w:val="28"/>
        </w:rPr>
        <w:t xml:space="preserve"> </w:t>
      </w:r>
      <w:r w:rsidRPr="002D4E86">
        <w:rPr>
          <w:rFonts w:ascii="Times New Roman" w:hAnsi="Times New Roman" w:cs="Times New Roman"/>
          <w:sz w:val="24"/>
          <w:szCs w:val="28"/>
        </w:rPr>
        <w:t>šteta</w:t>
      </w:r>
      <w:r>
        <w:rPr>
          <w:rFonts w:ascii="Times New Roman" w:hAnsi="Times New Roman" w:cs="Times New Roman"/>
          <w:sz w:val="24"/>
          <w:szCs w:val="28"/>
        </w:rPr>
        <w:t xml:space="preserve"> </w:t>
      </w:r>
      <w:r w:rsidRPr="002D4E86">
        <w:rPr>
          <w:rFonts w:ascii="Times New Roman" w:hAnsi="Times New Roman" w:cs="Times New Roman"/>
          <w:sz w:val="24"/>
          <w:szCs w:val="28"/>
        </w:rPr>
        <w:t>(ako lovac greškom rani svog druga um</w:t>
      </w:r>
      <w:r w:rsidR="000527A6">
        <w:rPr>
          <w:rFonts w:ascii="Times New Roman" w:hAnsi="Times New Roman" w:cs="Times New Roman"/>
          <w:sz w:val="24"/>
          <w:szCs w:val="28"/>
        </w:rPr>
        <w:t>j</w:t>
      </w:r>
      <w:r w:rsidR="00D44967">
        <w:rPr>
          <w:rFonts w:ascii="Times New Roman" w:hAnsi="Times New Roman" w:cs="Times New Roman"/>
          <w:sz w:val="24"/>
          <w:szCs w:val="28"/>
        </w:rPr>
        <w:t>esto zeca u lovu to nije agre</w:t>
      </w:r>
      <w:r w:rsidRPr="002D4E86">
        <w:rPr>
          <w:rFonts w:ascii="Times New Roman" w:hAnsi="Times New Roman" w:cs="Times New Roman"/>
          <w:sz w:val="24"/>
          <w:szCs w:val="28"/>
        </w:rPr>
        <w:t>s</w:t>
      </w:r>
      <w:r w:rsidR="00D44967">
        <w:rPr>
          <w:rFonts w:ascii="Times New Roman" w:hAnsi="Times New Roman" w:cs="Times New Roman"/>
          <w:sz w:val="24"/>
          <w:szCs w:val="28"/>
        </w:rPr>
        <w:t>i</w:t>
      </w:r>
      <w:r w:rsidRPr="002D4E86">
        <w:rPr>
          <w:rFonts w:ascii="Times New Roman" w:hAnsi="Times New Roman" w:cs="Times New Roman"/>
          <w:sz w:val="24"/>
          <w:szCs w:val="28"/>
        </w:rPr>
        <w:t>vno ponašanje).</w:t>
      </w:r>
      <w:r>
        <w:rPr>
          <w:rFonts w:ascii="Times New Roman" w:hAnsi="Times New Roman" w:cs="Times New Roman"/>
          <w:sz w:val="24"/>
          <w:szCs w:val="28"/>
        </w:rPr>
        <w:t xml:space="preserve"> </w:t>
      </w:r>
      <w:r w:rsidRPr="002D4E86">
        <w:rPr>
          <w:rFonts w:ascii="Times New Roman" w:hAnsi="Times New Roman" w:cs="Times New Roman"/>
          <w:sz w:val="24"/>
          <w:szCs w:val="28"/>
        </w:rPr>
        <w:t>Agresivno ponašanje je izvor mnogih teškoća i problema u međuljudskim odnosima.</w:t>
      </w:r>
      <w:r>
        <w:rPr>
          <w:rFonts w:ascii="Times New Roman" w:hAnsi="Times New Roman" w:cs="Times New Roman"/>
          <w:sz w:val="24"/>
          <w:szCs w:val="28"/>
        </w:rPr>
        <w:t xml:space="preserve"> U svakom društvu postoje</w:t>
      </w:r>
      <w:r w:rsidR="000527A6">
        <w:rPr>
          <w:rFonts w:ascii="Times New Roman" w:hAnsi="Times New Roman" w:cs="Times New Roman"/>
          <w:sz w:val="24"/>
          <w:szCs w:val="28"/>
        </w:rPr>
        <w:t xml:space="preserve"> </w:t>
      </w:r>
      <w:r>
        <w:rPr>
          <w:rFonts w:ascii="Times New Roman" w:hAnsi="Times New Roman" w:cs="Times New Roman"/>
          <w:sz w:val="24"/>
          <w:szCs w:val="28"/>
        </w:rPr>
        <w:t xml:space="preserve">sankcije protiv </w:t>
      </w:r>
      <w:r w:rsidRPr="002D4E86">
        <w:rPr>
          <w:rFonts w:ascii="Times New Roman" w:hAnsi="Times New Roman" w:cs="Times New Roman"/>
          <w:sz w:val="24"/>
          <w:szCs w:val="28"/>
        </w:rPr>
        <w:t>individualnog i m</w:t>
      </w:r>
      <w:r>
        <w:rPr>
          <w:rFonts w:ascii="Times New Roman" w:hAnsi="Times New Roman" w:cs="Times New Roman"/>
          <w:sz w:val="24"/>
          <w:szCs w:val="28"/>
        </w:rPr>
        <w:t xml:space="preserve">eđuličnog agresivnog ponašanja, </w:t>
      </w:r>
      <w:r w:rsidRPr="002D4E86">
        <w:rPr>
          <w:rFonts w:ascii="Times New Roman" w:hAnsi="Times New Roman" w:cs="Times New Roman"/>
          <w:sz w:val="24"/>
          <w:szCs w:val="28"/>
        </w:rPr>
        <w:t>ali se</w:t>
      </w:r>
      <w:r>
        <w:rPr>
          <w:rFonts w:ascii="Times New Roman" w:hAnsi="Times New Roman" w:cs="Times New Roman"/>
          <w:sz w:val="24"/>
          <w:szCs w:val="28"/>
        </w:rPr>
        <w:t xml:space="preserve"> agresivnost među grupama</w:t>
      </w:r>
      <w:r w:rsidR="000D2F20">
        <w:rPr>
          <w:rFonts w:ascii="Times New Roman" w:hAnsi="Times New Roman" w:cs="Times New Roman"/>
          <w:sz w:val="24"/>
          <w:szCs w:val="28"/>
        </w:rPr>
        <w:t xml:space="preserve"> često direktno i indirektno pod</w:t>
      </w:r>
      <w:r>
        <w:rPr>
          <w:rFonts w:ascii="Times New Roman" w:hAnsi="Times New Roman" w:cs="Times New Roman"/>
          <w:sz w:val="24"/>
          <w:szCs w:val="28"/>
        </w:rPr>
        <w:t xml:space="preserve">ržava. Treba razlikovati agresvnost, kao način reagovanja, </w:t>
      </w:r>
      <w:r w:rsidRPr="002D4E86">
        <w:rPr>
          <w:rFonts w:ascii="Times New Roman" w:hAnsi="Times New Roman" w:cs="Times New Roman"/>
          <w:sz w:val="24"/>
          <w:szCs w:val="28"/>
        </w:rPr>
        <w:t xml:space="preserve">od agresivnog </w:t>
      </w:r>
      <w:r>
        <w:rPr>
          <w:rFonts w:ascii="Times New Roman" w:hAnsi="Times New Roman" w:cs="Times New Roman"/>
          <w:sz w:val="24"/>
          <w:szCs w:val="28"/>
        </w:rPr>
        <w:t xml:space="preserve">motiva i težnje da se agresivno postupi. </w:t>
      </w:r>
      <w:r w:rsidRPr="002D4E86">
        <w:rPr>
          <w:rFonts w:ascii="Times New Roman" w:hAnsi="Times New Roman" w:cs="Times New Roman"/>
          <w:sz w:val="24"/>
          <w:szCs w:val="28"/>
        </w:rPr>
        <w:t>Agresivnost kao način rea</w:t>
      </w:r>
      <w:r>
        <w:rPr>
          <w:rFonts w:ascii="Times New Roman" w:hAnsi="Times New Roman" w:cs="Times New Roman"/>
          <w:sz w:val="24"/>
          <w:szCs w:val="28"/>
        </w:rPr>
        <w:t>govanja je v</w:t>
      </w:r>
      <w:r w:rsidR="000527A6">
        <w:rPr>
          <w:rFonts w:ascii="Times New Roman" w:hAnsi="Times New Roman" w:cs="Times New Roman"/>
          <w:sz w:val="24"/>
          <w:szCs w:val="28"/>
        </w:rPr>
        <w:t>j</w:t>
      </w:r>
      <w:r>
        <w:rPr>
          <w:rFonts w:ascii="Times New Roman" w:hAnsi="Times New Roman" w:cs="Times New Roman"/>
          <w:sz w:val="24"/>
          <w:szCs w:val="28"/>
        </w:rPr>
        <w:t xml:space="preserve">erovatno urođena, </w:t>
      </w:r>
      <w:r w:rsidRPr="002D4E86">
        <w:rPr>
          <w:rFonts w:ascii="Times New Roman" w:hAnsi="Times New Roman" w:cs="Times New Roman"/>
          <w:sz w:val="24"/>
          <w:szCs w:val="28"/>
        </w:rPr>
        <w:t>kao prirodna reakcija na napa</w:t>
      </w:r>
      <w:r>
        <w:rPr>
          <w:rFonts w:ascii="Times New Roman" w:hAnsi="Times New Roman" w:cs="Times New Roman"/>
          <w:sz w:val="24"/>
          <w:szCs w:val="28"/>
        </w:rPr>
        <w:t xml:space="preserve">d. O agresivnom motivu se govori kada postoji ponašanje čiji je jasan </w:t>
      </w:r>
      <w:r w:rsidRPr="002D4E86">
        <w:rPr>
          <w:rFonts w:ascii="Times New Roman" w:hAnsi="Times New Roman" w:cs="Times New Roman"/>
          <w:sz w:val="24"/>
          <w:szCs w:val="28"/>
        </w:rPr>
        <w:t xml:space="preserve">cilj </w:t>
      </w:r>
      <w:r>
        <w:rPr>
          <w:rFonts w:ascii="Times New Roman" w:hAnsi="Times New Roman" w:cs="Times New Roman"/>
          <w:sz w:val="24"/>
          <w:szCs w:val="28"/>
        </w:rPr>
        <w:t>da povr</w:t>
      </w:r>
      <w:r w:rsidR="00D44967">
        <w:rPr>
          <w:rFonts w:ascii="Times New Roman" w:hAnsi="Times New Roman" w:cs="Times New Roman"/>
          <w:sz w:val="24"/>
          <w:szCs w:val="28"/>
        </w:rPr>
        <w:t>ij</w:t>
      </w:r>
      <w:r>
        <w:rPr>
          <w:rFonts w:ascii="Times New Roman" w:hAnsi="Times New Roman" w:cs="Times New Roman"/>
          <w:sz w:val="24"/>
          <w:szCs w:val="28"/>
        </w:rPr>
        <w:t>edi ne</w:t>
      </w:r>
      <w:r w:rsidR="000D2F20">
        <w:rPr>
          <w:rFonts w:ascii="Times New Roman" w:hAnsi="Times New Roman" w:cs="Times New Roman"/>
          <w:sz w:val="24"/>
          <w:szCs w:val="28"/>
        </w:rPr>
        <w:t>koga ili da nanese nekome štetu,</w:t>
      </w:r>
      <w:r>
        <w:rPr>
          <w:rFonts w:ascii="Times New Roman" w:hAnsi="Times New Roman" w:cs="Times New Roman"/>
          <w:sz w:val="24"/>
          <w:szCs w:val="28"/>
        </w:rPr>
        <w:t xml:space="preserve"> o agresivnom </w:t>
      </w:r>
      <w:r w:rsidRPr="002D4E86">
        <w:rPr>
          <w:rFonts w:ascii="Times New Roman" w:hAnsi="Times New Roman" w:cs="Times New Roman"/>
          <w:sz w:val="24"/>
          <w:szCs w:val="28"/>
        </w:rPr>
        <w:t>motivu govorimo kada ponašanje nije prosta reakcija na spr</w:t>
      </w:r>
      <w:r w:rsidR="009C0108">
        <w:rPr>
          <w:rFonts w:ascii="Times New Roman" w:hAnsi="Times New Roman" w:cs="Times New Roman"/>
          <w:sz w:val="24"/>
          <w:szCs w:val="28"/>
        </w:rPr>
        <w:t>j</w:t>
      </w:r>
      <w:r w:rsidRPr="002D4E86">
        <w:rPr>
          <w:rFonts w:ascii="Times New Roman" w:hAnsi="Times New Roman" w:cs="Times New Roman"/>
          <w:sz w:val="24"/>
          <w:szCs w:val="28"/>
        </w:rPr>
        <w:t>ečavanje zadovoljstva neke potrebe ili reakcija</w:t>
      </w:r>
      <w:r w:rsidR="000527A6">
        <w:rPr>
          <w:rFonts w:ascii="Times New Roman" w:hAnsi="Times New Roman" w:cs="Times New Roman"/>
          <w:sz w:val="24"/>
          <w:szCs w:val="28"/>
        </w:rPr>
        <w:t xml:space="preserve"> </w:t>
      </w:r>
      <w:r w:rsidRPr="002D4E86">
        <w:rPr>
          <w:rFonts w:ascii="Times New Roman" w:hAnsi="Times New Roman" w:cs="Times New Roman"/>
          <w:sz w:val="24"/>
          <w:szCs w:val="28"/>
        </w:rPr>
        <w:t>odbrane na na</w:t>
      </w:r>
      <w:r>
        <w:rPr>
          <w:rFonts w:ascii="Times New Roman" w:hAnsi="Times New Roman" w:cs="Times New Roman"/>
          <w:sz w:val="24"/>
          <w:szCs w:val="28"/>
        </w:rPr>
        <w:t xml:space="preserve">pad, nego ponašanje koje nalazi </w:t>
      </w:r>
      <w:r w:rsidRPr="002D4E86">
        <w:rPr>
          <w:rFonts w:ascii="Times New Roman" w:hAnsi="Times New Roman" w:cs="Times New Roman"/>
          <w:sz w:val="24"/>
          <w:szCs w:val="28"/>
        </w:rPr>
        <w:t>zadovoljstvo u samom agresivnom aktu. Postavlja se pitanje</w:t>
      </w:r>
      <w:r>
        <w:rPr>
          <w:rFonts w:ascii="Times New Roman" w:hAnsi="Times New Roman" w:cs="Times New Roman"/>
          <w:sz w:val="24"/>
          <w:szCs w:val="28"/>
        </w:rPr>
        <w:t xml:space="preserve"> da</w:t>
      </w:r>
      <w:r w:rsidR="000527A6">
        <w:rPr>
          <w:rFonts w:ascii="Times New Roman" w:hAnsi="Times New Roman" w:cs="Times New Roman"/>
          <w:sz w:val="24"/>
          <w:szCs w:val="28"/>
        </w:rPr>
        <w:t xml:space="preserve"> </w:t>
      </w:r>
      <w:r>
        <w:rPr>
          <w:rFonts w:ascii="Times New Roman" w:hAnsi="Times New Roman" w:cs="Times New Roman"/>
          <w:sz w:val="24"/>
          <w:szCs w:val="28"/>
        </w:rPr>
        <w:t>li se o agresivnom motivu mo</w:t>
      </w:r>
      <w:r w:rsidRPr="002D4E86">
        <w:rPr>
          <w:rFonts w:ascii="Times New Roman" w:hAnsi="Times New Roman" w:cs="Times New Roman"/>
          <w:sz w:val="24"/>
          <w:szCs w:val="28"/>
        </w:rPr>
        <w:t>že govoriti kao opštem i urođenom</w:t>
      </w:r>
      <w:r w:rsidR="009C0108">
        <w:rPr>
          <w:rFonts w:ascii="Times New Roman" w:hAnsi="Times New Roman" w:cs="Times New Roman"/>
          <w:sz w:val="24"/>
          <w:szCs w:val="28"/>
        </w:rPr>
        <w:t xml:space="preserve">. </w:t>
      </w:r>
      <w:r w:rsidRPr="002D4E86">
        <w:rPr>
          <w:rFonts w:ascii="Times New Roman" w:hAnsi="Times New Roman" w:cs="Times New Roman"/>
          <w:sz w:val="24"/>
          <w:szCs w:val="28"/>
        </w:rPr>
        <w:t>Treba razlikovati agresivne impulse i os</w:t>
      </w:r>
      <w:r w:rsidR="009C0108">
        <w:rPr>
          <w:rFonts w:ascii="Times New Roman" w:hAnsi="Times New Roman" w:cs="Times New Roman"/>
          <w:sz w:val="24"/>
          <w:szCs w:val="28"/>
        </w:rPr>
        <w:t>j</w:t>
      </w:r>
      <w:r w:rsidRPr="002D4E86">
        <w:rPr>
          <w:rFonts w:ascii="Times New Roman" w:hAnsi="Times New Roman" w:cs="Times New Roman"/>
          <w:sz w:val="24"/>
          <w:szCs w:val="28"/>
        </w:rPr>
        <w:t>ećanja od agresivnih postupak</w:t>
      </w:r>
      <w:r w:rsidR="000527A6">
        <w:rPr>
          <w:rFonts w:ascii="Times New Roman" w:hAnsi="Times New Roman" w:cs="Times New Roman"/>
          <w:sz w:val="24"/>
          <w:szCs w:val="28"/>
        </w:rPr>
        <w:t>a. Os</w:t>
      </w:r>
      <w:r w:rsidR="009C0108">
        <w:rPr>
          <w:rFonts w:ascii="Times New Roman" w:hAnsi="Times New Roman" w:cs="Times New Roman"/>
          <w:sz w:val="24"/>
          <w:szCs w:val="28"/>
        </w:rPr>
        <w:t>j</w:t>
      </w:r>
      <w:r w:rsidR="000527A6">
        <w:rPr>
          <w:rFonts w:ascii="Times New Roman" w:hAnsi="Times New Roman" w:cs="Times New Roman"/>
          <w:sz w:val="24"/>
          <w:szCs w:val="28"/>
        </w:rPr>
        <w:t xml:space="preserve">ećanje se ne ispoljava uvijek </w:t>
      </w:r>
      <w:r w:rsidRPr="002D4E86">
        <w:rPr>
          <w:rFonts w:ascii="Times New Roman" w:hAnsi="Times New Roman" w:cs="Times New Roman"/>
          <w:sz w:val="24"/>
          <w:szCs w:val="28"/>
        </w:rPr>
        <w:t>otvoreno i često ni ne dovodi do agresivnih postupaka. Agr</w:t>
      </w:r>
      <w:r>
        <w:rPr>
          <w:rFonts w:ascii="Times New Roman" w:hAnsi="Times New Roman" w:cs="Times New Roman"/>
          <w:sz w:val="24"/>
          <w:szCs w:val="28"/>
        </w:rPr>
        <w:t>esivna os</w:t>
      </w:r>
      <w:r w:rsidR="009C0108">
        <w:rPr>
          <w:rFonts w:ascii="Times New Roman" w:hAnsi="Times New Roman" w:cs="Times New Roman"/>
          <w:sz w:val="24"/>
          <w:szCs w:val="28"/>
        </w:rPr>
        <w:t>j</w:t>
      </w:r>
      <w:r>
        <w:rPr>
          <w:rFonts w:ascii="Times New Roman" w:hAnsi="Times New Roman" w:cs="Times New Roman"/>
          <w:sz w:val="24"/>
          <w:szCs w:val="28"/>
        </w:rPr>
        <w:t>ećanja nesumnjivo su jedan od bitnih</w:t>
      </w:r>
      <w:r w:rsidR="000527A6">
        <w:rPr>
          <w:rFonts w:ascii="Times New Roman" w:hAnsi="Times New Roman" w:cs="Times New Roman"/>
          <w:sz w:val="24"/>
          <w:szCs w:val="28"/>
        </w:rPr>
        <w:t xml:space="preserve"> </w:t>
      </w:r>
      <w:r>
        <w:rPr>
          <w:rFonts w:ascii="Times New Roman" w:hAnsi="Times New Roman" w:cs="Times New Roman"/>
          <w:sz w:val="24"/>
          <w:szCs w:val="28"/>
        </w:rPr>
        <w:t xml:space="preserve">podsticaja za </w:t>
      </w:r>
      <w:r w:rsidRPr="002D4E86">
        <w:rPr>
          <w:rFonts w:ascii="Times New Roman" w:hAnsi="Times New Roman" w:cs="Times New Roman"/>
          <w:sz w:val="24"/>
          <w:szCs w:val="28"/>
        </w:rPr>
        <w:t>agresivne postupke, ali ima mnogo drugih faktora koji zajedno</w:t>
      </w:r>
      <w:r w:rsidR="000527A6">
        <w:rPr>
          <w:rFonts w:ascii="Times New Roman" w:hAnsi="Times New Roman" w:cs="Times New Roman"/>
          <w:sz w:val="24"/>
          <w:szCs w:val="28"/>
        </w:rPr>
        <w:t xml:space="preserve"> sa agresivnim os</w:t>
      </w:r>
      <w:r w:rsidR="009C0108">
        <w:rPr>
          <w:rFonts w:ascii="Times New Roman" w:hAnsi="Times New Roman" w:cs="Times New Roman"/>
          <w:sz w:val="24"/>
          <w:szCs w:val="28"/>
        </w:rPr>
        <w:t>j</w:t>
      </w:r>
      <w:r w:rsidR="000527A6">
        <w:rPr>
          <w:rFonts w:ascii="Times New Roman" w:hAnsi="Times New Roman" w:cs="Times New Roman"/>
          <w:sz w:val="24"/>
          <w:szCs w:val="28"/>
        </w:rPr>
        <w:t>ećanjem dje</w:t>
      </w:r>
      <w:r>
        <w:rPr>
          <w:rFonts w:ascii="Times New Roman" w:hAnsi="Times New Roman" w:cs="Times New Roman"/>
          <w:sz w:val="24"/>
          <w:szCs w:val="28"/>
        </w:rPr>
        <w:t>luju</w:t>
      </w:r>
      <w:r w:rsidR="000527A6">
        <w:rPr>
          <w:rFonts w:ascii="Times New Roman" w:hAnsi="Times New Roman" w:cs="Times New Roman"/>
          <w:sz w:val="24"/>
          <w:szCs w:val="28"/>
        </w:rPr>
        <w:t xml:space="preserve"> </w:t>
      </w:r>
      <w:r w:rsidR="009C0108">
        <w:rPr>
          <w:rFonts w:ascii="Times New Roman" w:hAnsi="Times New Roman" w:cs="Times New Roman"/>
          <w:sz w:val="24"/>
          <w:szCs w:val="28"/>
        </w:rPr>
        <w:t>kao po</w:t>
      </w:r>
      <w:r w:rsidRPr="002D4E86">
        <w:rPr>
          <w:rFonts w:ascii="Times New Roman" w:hAnsi="Times New Roman" w:cs="Times New Roman"/>
          <w:sz w:val="24"/>
          <w:szCs w:val="28"/>
        </w:rPr>
        <w:t>dsticaj za postupke.</w:t>
      </w:r>
    </w:p>
    <w:p w:rsidR="00D0047A" w:rsidRPr="002D4E86" w:rsidRDefault="00D0047A" w:rsidP="00D0047A">
      <w:pPr>
        <w:spacing w:after="0"/>
        <w:jc w:val="both"/>
        <w:rPr>
          <w:rFonts w:ascii="Times New Roman" w:hAnsi="Times New Roman" w:cs="Times New Roman"/>
          <w:sz w:val="24"/>
          <w:szCs w:val="28"/>
        </w:rPr>
      </w:pPr>
      <w:r w:rsidRPr="002D4E86">
        <w:rPr>
          <w:rFonts w:ascii="Times New Roman" w:hAnsi="Times New Roman" w:cs="Times New Roman"/>
          <w:sz w:val="24"/>
          <w:szCs w:val="28"/>
        </w:rPr>
        <w:lastRenderedPageBreak/>
        <w:t>Por</w:t>
      </w:r>
      <w:r w:rsidR="009C0108">
        <w:rPr>
          <w:rFonts w:ascii="Times New Roman" w:hAnsi="Times New Roman" w:cs="Times New Roman"/>
          <w:sz w:val="24"/>
          <w:szCs w:val="28"/>
        </w:rPr>
        <w:t>ij</w:t>
      </w:r>
      <w:r w:rsidRPr="002D4E86">
        <w:rPr>
          <w:rFonts w:ascii="Times New Roman" w:hAnsi="Times New Roman" w:cs="Times New Roman"/>
          <w:sz w:val="24"/>
          <w:szCs w:val="28"/>
        </w:rPr>
        <w:t>eklo agresivnog ponašanja se različito objašnjava i shvatanja o tome se d</w:t>
      </w:r>
      <w:r w:rsidR="009C0108">
        <w:rPr>
          <w:rFonts w:ascii="Times New Roman" w:hAnsi="Times New Roman" w:cs="Times New Roman"/>
          <w:sz w:val="24"/>
          <w:szCs w:val="28"/>
        </w:rPr>
        <w:t>ijele na tri grupe:</w:t>
      </w:r>
    </w:p>
    <w:p w:rsidR="00D0047A" w:rsidRPr="00297441" w:rsidRDefault="00D0047A" w:rsidP="00D0047A">
      <w:pPr>
        <w:pStyle w:val="ListParagraph"/>
        <w:numPr>
          <w:ilvl w:val="0"/>
          <w:numId w:val="18"/>
        </w:numPr>
        <w:spacing w:after="0"/>
        <w:jc w:val="both"/>
        <w:rPr>
          <w:rFonts w:ascii="Times New Roman" w:hAnsi="Times New Roman" w:cs="Times New Roman"/>
          <w:sz w:val="24"/>
          <w:szCs w:val="28"/>
        </w:rPr>
      </w:pPr>
      <w:r w:rsidRPr="00297441">
        <w:rPr>
          <w:rFonts w:ascii="Times New Roman" w:hAnsi="Times New Roman" w:cs="Times New Roman"/>
          <w:sz w:val="24"/>
          <w:szCs w:val="28"/>
        </w:rPr>
        <w:t>shvatanja koja smatraju da je agresivnost jedna od fundamentalnih i urođenih snaga ljudskog</w:t>
      </w:r>
      <w:r>
        <w:rPr>
          <w:rFonts w:ascii="Times New Roman" w:hAnsi="Times New Roman" w:cs="Times New Roman"/>
          <w:sz w:val="24"/>
          <w:szCs w:val="28"/>
        </w:rPr>
        <w:t xml:space="preserve"> </w:t>
      </w:r>
      <w:r w:rsidRPr="00297441">
        <w:rPr>
          <w:rFonts w:ascii="Times New Roman" w:hAnsi="Times New Roman" w:cs="Times New Roman"/>
          <w:sz w:val="24"/>
          <w:szCs w:val="28"/>
        </w:rPr>
        <w:t>ponašanja</w:t>
      </w:r>
    </w:p>
    <w:p w:rsidR="00D0047A" w:rsidRDefault="00D0047A" w:rsidP="00D0047A">
      <w:pPr>
        <w:pStyle w:val="ListParagraph"/>
        <w:numPr>
          <w:ilvl w:val="0"/>
          <w:numId w:val="18"/>
        </w:numPr>
        <w:spacing w:after="0"/>
        <w:jc w:val="both"/>
        <w:rPr>
          <w:rFonts w:ascii="Times New Roman" w:hAnsi="Times New Roman" w:cs="Times New Roman"/>
          <w:sz w:val="24"/>
          <w:szCs w:val="28"/>
        </w:rPr>
      </w:pPr>
      <w:r w:rsidRPr="00297441">
        <w:rPr>
          <w:rFonts w:ascii="Times New Roman" w:hAnsi="Times New Roman" w:cs="Times New Roman"/>
          <w:sz w:val="24"/>
          <w:szCs w:val="28"/>
        </w:rPr>
        <w:t>shvatanja koja prihvataju urođene elemente kao komponentu agresivnog ponašanja, ali ističu i značaj sredinskih uslova za javljanje i razvijanje agresivnog ponašanja, kao i važnost učenja</w:t>
      </w:r>
    </w:p>
    <w:p w:rsidR="00D10C7E" w:rsidRDefault="00D0047A" w:rsidP="00D0047A">
      <w:pPr>
        <w:pStyle w:val="ListParagraph"/>
        <w:numPr>
          <w:ilvl w:val="0"/>
          <w:numId w:val="18"/>
        </w:numPr>
        <w:spacing w:after="0"/>
        <w:jc w:val="both"/>
        <w:rPr>
          <w:rFonts w:ascii="Times New Roman" w:hAnsi="Times New Roman" w:cs="Times New Roman"/>
          <w:sz w:val="24"/>
          <w:szCs w:val="28"/>
        </w:rPr>
      </w:pPr>
      <w:r w:rsidRPr="00D0047A">
        <w:rPr>
          <w:rFonts w:ascii="Times New Roman" w:hAnsi="Times New Roman" w:cs="Times New Roman"/>
          <w:sz w:val="24"/>
          <w:szCs w:val="28"/>
        </w:rPr>
        <w:t>shvatanja koja smatraju da je agresivno ponašanje isključivo ili prvenstveno stečeno i naučen</w:t>
      </w:r>
      <w:r w:rsidR="00636A68">
        <w:rPr>
          <w:rFonts w:ascii="Times New Roman" w:hAnsi="Times New Roman" w:cs="Times New Roman"/>
          <w:sz w:val="24"/>
          <w:szCs w:val="28"/>
        </w:rPr>
        <w:t>o ponašanje.</w:t>
      </w:r>
      <w:r w:rsidR="00636A68">
        <w:rPr>
          <w:rStyle w:val="FootnoteReference"/>
          <w:rFonts w:ascii="Times New Roman" w:hAnsi="Times New Roman" w:cs="Times New Roman"/>
          <w:sz w:val="24"/>
          <w:szCs w:val="28"/>
        </w:rPr>
        <w:footnoteReference w:id="7"/>
      </w:r>
    </w:p>
    <w:p w:rsidR="00D0047A" w:rsidRPr="00D0047A" w:rsidRDefault="00D0047A" w:rsidP="00D0047A">
      <w:pPr>
        <w:spacing w:after="0"/>
        <w:jc w:val="both"/>
        <w:rPr>
          <w:rFonts w:ascii="Times New Roman" w:hAnsi="Times New Roman" w:cs="Times New Roman"/>
          <w:sz w:val="24"/>
          <w:szCs w:val="28"/>
        </w:rPr>
      </w:pPr>
    </w:p>
    <w:p w:rsidR="005903F6" w:rsidRDefault="00D0047A" w:rsidP="005D66EF">
      <w:pPr>
        <w:pStyle w:val="Heading2"/>
      </w:pPr>
      <w:bookmarkStart w:id="29" w:name="_Toc37378522"/>
      <w:r>
        <w:t xml:space="preserve">8.2. </w:t>
      </w:r>
      <w:r w:rsidR="00D10C7E" w:rsidRPr="00D10C7E">
        <w:t>Instinktivistička shvatanja</w:t>
      </w:r>
      <w:bookmarkEnd w:id="29"/>
    </w:p>
    <w:p w:rsidR="00887960" w:rsidRDefault="00887960" w:rsidP="005903F6">
      <w:pPr>
        <w:spacing w:after="0"/>
        <w:ind w:left="360"/>
        <w:jc w:val="center"/>
        <w:rPr>
          <w:rFonts w:ascii="Times New Roman" w:hAnsi="Times New Roman" w:cs="Times New Roman"/>
          <w:i/>
          <w:sz w:val="28"/>
          <w:szCs w:val="28"/>
        </w:rPr>
      </w:pPr>
    </w:p>
    <w:p w:rsidR="005903F6" w:rsidRPr="000D2F20" w:rsidRDefault="00887960" w:rsidP="005A4ABA">
      <w:pPr>
        <w:spacing w:after="0"/>
        <w:jc w:val="both"/>
        <w:rPr>
          <w:rFonts w:ascii="Times New Roman" w:hAnsi="Times New Roman" w:cs="Times New Roman"/>
          <w:sz w:val="24"/>
          <w:szCs w:val="24"/>
        </w:rPr>
      </w:pPr>
      <w:r>
        <w:rPr>
          <w:rFonts w:ascii="Times New Roman" w:hAnsi="Times New Roman" w:cs="Times New Roman"/>
          <w:sz w:val="24"/>
          <w:szCs w:val="24"/>
        </w:rPr>
        <w:t xml:space="preserve">     Veći je broj shvatanja koja izvor agresivnog ponašanja vide u urođenim osnovama</w:t>
      </w:r>
      <w:r w:rsidR="005A4ABA">
        <w:rPr>
          <w:rFonts w:ascii="Times New Roman" w:hAnsi="Times New Roman" w:cs="Times New Roman"/>
          <w:sz w:val="24"/>
          <w:szCs w:val="24"/>
        </w:rPr>
        <w:t xml:space="preserve">- </w:t>
      </w:r>
      <w:r>
        <w:rPr>
          <w:rFonts w:ascii="Times New Roman" w:hAnsi="Times New Roman" w:cs="Times New Roman"/>
          <w:sz w:val="24"/>
          <w:szCs w:val="24"/>
        </w:rPr>
        <w:t xml:space="preserve">instinktima. </w:t>
      </w:r>
      <w:r w:rsidR="005A4ABA">
        <w:rPr>
          <w:rFonts w:ascii="Times New Roman" w:hAnsi="Times New Roman" w:cs="Times New Roman"/>
          <w:sz w:val="24"/>
          <w:szCs w:val="24"/>
        </w:rPr>
        <w:t xml:space="preserve">Frojd je govorio o dvije grupe: </w:t>
      </w:r>
      <w:r>
        <w:rPr>
          <w:rFonts w:ascii="Times New Roman" w:hAnsi="Times New Roman" w:cs="Times New Roman"/>
          <w:sz w:val="24"/>
          <w:szCs w:val="24"/>
        </w:rPr>
        <w:t>instinkt života i instinkt smrti. Instinkti života služe održa</w:t>
      </w:r>
      <w:r w:rsidR="005A4ABA">
        <w:rPr>
          <w:rFonts w:ascii="Times New Roman" w:hAnsi="Times New Roman" w:cs="Times New Roman"/>
          <w:sz w:val="24"/>
          <w:szCs w:val="24"/>
        </w:rPr>
        <w:t>va</w:t>
      </w:r>
      <w:r>
        <w:rPr>
          <w:rFonts w:ascii="Times New Roman" w:hAnsi="Times New Roman" w:cs="Times New Roman"/>
          <w:sz w:val="24"/>
          <w:szCs w:val="24"/>
        </w:rPr>
        <w:t>nju jedinke i vrste, a među njima najvažniji je seksualni instinkt. Po Frojdu cilj života je smrt. Kod čovjeka postoji nesvj</w:t>
      </w:r>
      <w:r w:rsidR="000527A6">
        <w:rPr>
          <w:rFonts w:ascii="Times New Roman" w:hAnsi="Times New Roman" w:cs="Times New Roman"/>
          <w:sz w:val="24"/>
          <w:szCs w:val="24"/>
        </w:rPr>
        <w:t>esna želja za smrti. Ona je psiho</w:t>
      </w:r>
      <w:r>
        <w:rPr>
          <w:rFonts w:ascii="Times New Roman" w:hAnsi="Times New Roman" w:cs="Times New Roman"/>
          <w:sz w:val="24"/>
          <w:szCs w:val="24"/>
        </w:rPr>
        <w:t xml:space="preserve">loški izraz principa konstantnosti koji vlada u cijeloj prirodi. Instinkt smrti je onaj </w:t>
      </w:r>
      <w:r w:rsidR="000D2F20">
        <w:rPr>
          <w:rFonts w:ascii="Times New Roman" w:hAnsi="Times New Roman" w:cs="Times New Roman"/>
          <w:sz w:val="24"/>
          <w:szCs w:val="24"/>
        </w:rPr>
        <w:t>iz kojeg izvire agresivni nagon.</w:t>
      </w:r>
      <w:r>
        <w:rPr>
          <w:rFonts w:ascii="Times New Roman" w:hAnsi="Times New Roman" w:cs="Times New Roman"/>
          <w:sz w:val="24"/>
          <w:szCs w:val="24"/>
        </w:rPr>
        <w:t xml:space="preserve"> To je težnja za destr</w:t>
      </w:r>
      <w:r w:rsidR="000527A6">
        <w:rPr>
          <w:rFonts w:ascii="Times New Roman" w:hAnsi="Times New Roman" w:cs="Times New Roman"/>
          <w:sz w:val="24"/>
          <w:szCs w:val="24"/>
        </w:rPr>
        <w:t>ukcijom samog sebe, težnja za s</w:t>
      </w:r>
      <w:r>
        <w:rPr>
          <w:rFonts w:ascii="Times New Roman" w:hAnsi="Times New Roman" w:cs="Times New Roman"/>
          <w:sz w:val="24"/>
          <w:szCs w:val="24"/>
        </w:rPr>
        <w:t xml:space="preserve">opstevnom smrću, usmjerena prema drugim objektima, koji takođe predstavlja zamjenu za sopstevno biće. Jedinka se bori sa drugim osobama za svoj opstanak jer je njena želja za vlastitom smrću blokirana snagama instinkta života. Hartman i Ana Frojd razvijaju shvatanje da se agresivna energija, jednako kao i energija libida, stvarno stvara u organizmu. Ako se </w:t>
      </w:r>
      <w:r w:rsidR="000D2F20">
        <w:rPr>
          <w:rFonts w:ascii="Times New Roman" w:hAnsi="Times New Roman" w:cs="Times New Roman"/>
          <w:sz w:val="24"/>
          <w:szCs w:val="24"/>
        </w:rPr>
        <w:t>ova agresivna energija neutrališ</w:t>
      </w:r>
      <w:r>
        <w:rPr>
          <w:rFonts w:ascii="Times New Roman" w:hAnsi="Times New Roman" w:cs="Times New Roman"/>
          <w:sz w:val="24"/>
          <w:szCs w:val="24"/>
        </w:rPr>
        <w:t>e ili ne oslobodi preko neke socijalno prihvatljive akcije, doći će neizbježno do manifestvovanja rušil</w:t>
      </w:r>
      <w:r w:rsidR="000527A6">
        <w:rPr>
          <w:rFonts w:ascii="Times New Roman" w:hAnsi="Times New Roman" w:cs="Times New Roman"/>
          <w:sz w:val="24"/>
          <w:szCs w:val="24"/>
        </w:rPr>
        <w:t>ačke i destruktivne</w:t>
      </w:r>
      <w:r>
        <w:rPr>
          <w:rFonts w:ascii="Times New Roman" w:hAnsi="Times New Roman" w:cs="Times New Roman"/>
          <w:sz w:val="24"/>
          <w:szCs w:val="24"/>
        </w:rPr>
        <w:t xml:space="preserve"> snage te energije. U takvom napadu nalazi se zadovoljstvo, jer ispoljava</w:t>
      </w:r>
      <w:r w:rsidR="005A4ABA">
        <w:rPr>
          <w:rFonts w:ascii="Times New Roman" w:hAnsi="Times New Roman" w:cs="Times New Roman"/>
          <w:sz w:val="24"/>
          <w:szCs w:val="24"/>
        </w:rPr>
        <w:t>nje</w:t>
      </w:r>
      <w:r>
        <w:rPr>
          <w:rFonts w:ascii="Times New Roman" w:hAnsi="Times New Roman" w:cs="Times New Roman"/>
          <w:sz w:val="24"/>
          <w:szCs w:val="24"/>
        </w:rPr>
        <w:t xml:space="preserve"> agresivnost znači oslobađanje tenzije izazvane ne</w:t>
      </w:r>
      <w:r w:rsidR="005A4ABA">
        <w:rPr>
          <w:rFonts w:ascii="Times New Roman" w:hAnsi="Times New Roman" w:cs="Times New Roman"/>
          <w:sz w:val="24"/>
          <w:szCs w:val="24"/>
        </w:rPr>
        <w:t>zadovoljstvom nagona. Prema ovim</w:t>
      </w:r>
      <w:r>
        <w:rPr>
          <w:rFonts w:ascii="Times New Roman" w:hAnsi="Times New Roman" w:cs="Times New Roman"/>
          <w:sz w:val="24"/>
          <w:szCs w:val="24"/>
        </w:rPr>
        <w:t xml:space="preserve"> shvatanjima, agresivnost se akumuliše u organizmu kao voda u bazenu u kojima stalno pridolaze pritoke. Kad akumulacija pređe određeni nivo, neizbježno dolazi do agresivnih akata. Procesi koji se automatski odvijaju u</w:t>
      </w:r>
      <w:r w:rsidR="004C2388">
        <w:rPr>
          <w:rFonts w:ascii="Times New Roman" w:hAnsi="Times New Roman" w:cs="Times New Roman"/>
          <w:color w:val="FF0000"/>
          <w:sz w:val="24"/>
          <w:szCs w:val="24"/>
        </w:rPr>
        <w:t xml:space="preserve"> </w:t>
      </w:r>
      <w:r w:rsidR="004C2388" w:rsidRPr="004C2388">
        <w:rPr>
          <w:rFonts w:ascii="Times New Roman" w:hAnsi="Times New Roman" w:cs="Times New Roman"/>
          <w:color w:val="000000" w:themeColor="text1"/>
          <w:sz w:val="24"/>
          <w:szCs w:val="24"/>
        </w:rPr>
        <w:t>organizmu</w:t>
      </w:r>
      <w:r>
        <w:rPr>
          <w:rFonts w:ascii="Times New Roman" w:hAnsi="Times New Roman" w:cs="Times New Roman"/>
          <w:sz w:val="24"/>
          <w:szCs w:val="24"/>
        </w:rPr>
        <w:t xml:space="preserve"> nužno dovodi do agresivnosti. Prikazujući ovo shvatanje neki stručnjaći označavaju ga kao </w:t>
      </w:r>
      <w:r w:rsidRPr="005A4ABA">
        <w:rPr>
          <w:rFonts w:ascii="Times New Roman" w:hAnsi="Times New Roman" w:cs="Times New Roman"/>
          <w:sz w:val="24"/>
          <w:szCs w:val="24"/>
        </w:rPr>
        <w:t xml:space="preserve">hidraulički model </w:t>
      </w:r>
      <w:r w:rsidR="000D2F20">
        <w:rPr>
          <w:rFonts w:ascii="Times New Roman" w:hAnsi="Times New Roman" w:cs="Times New Roman"/>
          <w:sz w:val="24"/>
          <w:szCs w:val="24"/>
        </w:rPr>
        <w:t>o porijeklu agresivnosti.</w:t>
      </w:r>
    </w:p>
    <w:p w:rsidR="005903F6" w:rsidRDefault="005903F6" w:rsidP="005D66EF">
      <w:pPr>
        <w:pStyle w:val="Heading2"/>
      </w:pPr>
      <w:bookmarkStart w:id="30" w:name="_Toc37378523"/>
      <w:r w:rsidRPr="005903F6">
        <w:t>8.3. Vrste agresivnosti</w:t>
      </w:r>
      <w:bookmarkEnd w:id="30"/>
    </w:p>
    <w:p w:rsidR="005903F6" w:rsidRPr="005903F6" w:rsidRDefault="005903F6" w:rsidP="005903F6">
      <w:pPr>
        <w:spacing w:after="0"/>
        <w:ind w:left="360"/>
        <w:jc w:val="center"/>
        <w:rPr>
          <w:rFonts w:ascii="Times New Roman" w:hAnsi="Times New Roman" w:cs="Times New Roman"/>
          <w:i/>
          <w:sz w:val="28"/>
          <w:szCs w:val="24"/>
        </w:rPr>
      </w:pPr>
    </w:p>
    <w:p w:rsidR="005903F6" w:rsidRDefault="005903F6" w:rsidP="005903F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97441">
        <w:rPr>
          <w:rFonts w:ascii="Times New Roman" w:hAnsi="Times New Roman" w:cs="Times New Roman"/>
          <w:sz w:val="24"/>
          <w:szCs w:val="24"/>
        </w:rPr>
        <w:t>S obzirom na bihe</w:t>
      </w:r>
      <w:r>
        <w:rPr>
          <w:rFonts w:ascii="Times New Roman" w:hAnsi="Times New Roman" w:cs="Times New Roman"/>
          <w:sz w:val="24"/>
          <w:szCs w:val="24"/>
        </w:rPr>
        <w:t>j</w:t>
      </w:r>
      <w:r w:rsidR="00C16A5E">
        <w:rPr>
          <w:rFonts w:ascii="Times New Roman" w:hAnsi="Times New Roman" w:cs="Times New Roman"/>
          <w:sz w:val="24"/>
          <w:szCs w:val="24"/>
        </w:rPr>
        <w:t>vioralnu manifestaciju mogu se</w:t>
      </w:r>
      <w:r w:rsidRPr="00297441">
        <w:rPr>
          <w:rFonts w:ascii="Times New Roman" w:hAnsi="Times New Roman" w:cs="Times New Roman"/>
          <w:sz w:val="24"/>
          <w:szCs w:val="24"/>
        </w:rPr>
        <w:t xml:space="preserve"> razlikovati</w:t>
      </w:r>
      <w:r>
        <w:rPr>
          <w:rFonts w:ascii="Times New Roman" w:hAnsi="Times New Roman" w:cs="Times New Roman"/>
          <w:sz w:val="24"/>
          <w:szCs w:val="24"/>
        </w:rPr>
        <w:t xml:space="preserve"> dvije osnovne vrste agresije: </w:t>
      </w:r>
      <w:r w:rsidR="005A4ABA">
        <w:rPr>
          <w:rFonts w:ascii="Times New Roman" w:hAnsi="Times New Roman" w:cs="Times New Roman"/>
          <w:sz w:val="24"/>
          <w:szCs w:val="24"/>
        </w:rPr>
        <w:t>verbalna (ispoljava</w:t>
      </w:r>
      <w:r w:rsidRPr="00297441">
        <w:rPr>
          <w:rFonts w:ascii="Times New Roman" w:hAnsi="Times New Roman" w:cs="Times New Roman"/>
          <w:sz w:val="24"/>
          <w:szCs w:val="24"/>
        </w:rPr>
        <w:t xml:space="preserve"> se u psovanju, vikanju, prijetnjama, vrijeđanju, zadirkivan</w:t>
      </w:r>
      <w:r w:rsidR="00C16A5E">
        <w:rPr>
          <w:rFonts w:ascii="Times New Roman" w:hAnsi="Times New Roman" w:cs="Times New Roman"/>
          <w:sz w:val="24"/>
          <w:szCs w:val="24"/>
        </w:rPr>
        <w:t xml:space="preserve">ju i slično) i fizička (ispoljava </w:t>
      </w:r>
      <w:r w:rsidRPr="00297441">
        <w:rPr>
          <w:rFonts w:ascii="Times New Roman" w:hAnsi="Times New Roman" w:cs="Times New Roman"/>
          <w:sz w:val="24"/>
          <w:szCs w:val="24"/>
        </w:rPr>
        <w:t xml:space="preserve">se u izravnom fizičkom napadu na </w:t>
      </w:r>
      <w:r w:rsidR="00C16A5E">
        <w:rPr>
          <w:rFonts w:ascii="Times New Roman" w:hAnsi="Times New Roman" w:cs="Times New Roman"/>
          <w:sz w:val="24"/>
          <w:szCs w:val="24"/>
        </w:rPr>
        <w:t>drugu osobu).</w:t>
      </w:r>
      <w:r>
        <w:rPr>
          <w:rFonts w:ascii="Times New Roman" w:hAnsi="Times New Roman" w:cs="Times New Roman"/>
          <w:sz w:val="24"/>
          <w:szCs w:val="24"/>
        </w:rPr>
        <w:t xml:space="preserve"> </w:t>
      </w:r>
    </w:p>
    <w:p w:rsidR="005903F6" w:rsidRPr="00C16A5E" w:rsidRDefault="005903F6" w:rsidP="00C16A5E">
      <w:pPr>
        <w:spacing w:after="0"/>
        <w:jc w:val="both"/>
        <w:rPr>
          <w:rFonts w:ascii="Times New Roman" w:hAnsi="Times New Roman" w:cs="Times New Roman"/>
          <w:color w:val="FF0000"/>
          <w:sz w:val="12"/>
          <w:szCs w:val="24"/>
        </w:rPr>
      </w:pPr>
      <w:r>
        <w:rPr>
          <w:rFonts w:ascii="Times New Roman" w:hAnsi="Times New Roman" w:cs="Times New Roman"/>
          <w:sz w:val="24"/>
          <w:szCs w:val="24"/>
        </w:rPr>
        <w:t xml:space="preserve">     </w:t>
      </w:r>
      <w:r w:rsidRPr="00297441">
        <w:rPr>
          <w:rFonts w:ascii="Times New Roman" w:hAnsi="Times New Roman" w:cs="Times New Roman"/>
          <w:sz w:val="24"/>
          <w:szCs w:val="24"/>
        </w:rPr>
        <w:t xml:space="preserve">Uz ovu podjelu, neki autori agresiju dijele na izravnu (direktnu) i neizravnu (prenesenu) agresiju. Izravna je otvorena agresija, agresivno ponašanje koje se događa “licem u lice”, a neizravna je prikrivena agresija, iza leđa, te su to manipulirajuća ponašanja sa štetnim </w:t>
      </w:r>
      <w:r w:rsidR="007A4639">
        <w:rPr>
          <w:rFonts w:ascii="Times New Roman" w:hAnsi="Times New Roman" w:cs="Times New Roman"/>
          <w:sz w:val="24"/>
          <w:szCs w:val="24"/>
        </w:rPr>
        <w:t>posljedicama</w:t>
      </w:r>
      <w:r w:rsidR="00636A68" w:rsidRPr="00297441">
        <w:rPr>
          <w:rFonts w:ascii="Times New Roman" w:hAnsi="Times New Roman" w:cs="Times New Roman"/>
          <w:sz w:val="24"/>
          <w:szCs w:val="24"/>
        </w:rPr>
        <w:t xml:space="preserve"> </w:t>
      </w:r>
      <w:r w:rsidRPr="00297441">
        <w:rPr>
          <w:rFonts w:ascii="Times New Roman" w:hAnsi="Times New Roman" w:cs="Times New Roman"/>
          <w:sz w:val="24"/>
          <w:szCs w:val="24"/>
        </w:rPr>
        <w:t>Podjelu agresije na direktnu i prenesenu prvi uvode psiho</w:t>
      </w:r>
      <w:r w:rsidR="000D2F20">
        <w:rPr>
          <w:rFonts w:ascii="Times New Roman" w:hAnsi="Times New Roman" w:cs="Times New Roman"/>
          <w:sz w:val="24"/>
          <w:szCs w:val="24"/>
        </w:rPr>
        <w:t>analitičari, počevši od Frojda.</w:t>
      </w:r>
    </w:p>
    <w:p w:rsidR="005903F6" w:rsidRDefault="005903F6" w:rsidP="005903F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97441">
        <w:rPr>
          <w:rFonts w:ascii="Times New Roman" w:hAnsi="Times New Roman" w:cs="Times New Roman"/>
          <w:sz w:val="24"/>
          <w:szCs w:val="24"/>
        </w:rPr>
        <w:t>Agresija se, osim prema načinu ispoljavanja, može dijeli i prema uzrocima pojavljivanja pa tako Feschbach uvodi podjelu na instrumentalnu i eksp</w:t>
      </w:r>
      <w:r w:rsidR="000D2F20">
        <w:rPr>
          <w:rFonts w:ascii="Times New Roman" w:hAnsi="Times New Roman" w:cs="Times New Roman"/>
          <w:sz w:val="24"/>
          <w:szCs w:val="24"/>
        </w:rPr>
        <w:t>resivnu. Instrumentalnu definiše</w:t>
      </w:r>
      <w:r w:rsidRPr="00297441">
        <w:rPr>
          <w:rFonts w:ascii="Times New Roman" w:hAnsi="Times New Roman" w:cs="Times New Roman"/>
          <w:sz w:val="24"/>
          <w:szCs w:val="24"/>
        </w:rPr>
        <w:t xml:space="preserve"> kao namjernu akciju da se naškodi drugima, ali je usmjerena postizanju neagresivnih ciljeva. Za ekspresivnu agresiju kaže da se javlja djelovanjem frustracije ili provokacije. Svoje tvrdnje Feschbach potvrdio je eksperimentima s </w:t>
      </w:r>
      <w:r w:rsidR="00C16A5E">
        <w:rPr>
          <w:rFonts w:ascii="Times New Roman" w:hAnsi="Times New Roman" w:cs="Times New Roman"/>
          <w:sz w:val="24"/>
          <w:szCs w:val="24"/>
        </w:rPr>
        <w:t xml:space="preserve">djecom. Berkowitz </w:t>
      </w:r>
      <w:r>
        <w:rPr>
          <w:rFonts w:ascii="Times New Roman" w:hAnsi="Times New Roman" w:cs="Times New Roman"/>
          <w:sz w:val="24"/>
          <w:szCs w:val="24"/>
        </w:rPr>
        <w:t>prihvat</w:t>
      </w:r>
      <w:r w:rsidRPr="00297441">
        <w:rPr>
          <w:rFonts w:ascii="Times New Roman" w:hAnsi="Times New Roman" w:cs="Times New Roman"/>
          <w:sz w:val="24"/>
          <w:szCs w:val="24"/>
        </w:rPr>
        <w:t>a Feschbachovu podjelu i definicije, ali on mijenja naziv ekspr</w:t>
      </w:r>
      <w:r>
        <w:rPr>
          <w:rFonts w:ascii="Times New Roman" w:hAnsi="Times New Roman" w:cs="Times New Roman"/>
          <w:sz w:val="24"/>
          <w:szCs w:val="24"/>
        </w:rPr>
        <w:t xml:space="preserve">esivne agresije u impulsivnu. </w:t>
      </w:r>
    </w:p>
    <w:p w:rsidR="006F57CF" w:rsidRDefault="005903F6" w:rsidP="007A4639">
      <w:pPr>
        <w:spacing w:after="0"/>
        <w:jc w:val="both"/>
        <w:rPr>
          <w:rFonts w:ascii="Times New Roman" w:hAnsi="Times New Roman" w:cs="Times New Roman"/>
          <w:sz w:val="24"/>
          <w:szCs w:val="24"/>
        </w:rPr>
      </w:pPr>
      <w:r w:rsidRPr="00297441">
        <w:rPr>
          <w:rFonts w:ascii="Times New Roman" w:hAnsi="Times New Roman" w:cs="Times New Roman"/>
          <w:sz w:val="24"/>
          <w:szCs w:val="24"/>
        </w:rPr>
        <w:t>Filogenetska agresija još je jedna vrsta agresije te je ona praćena vegetativnim reakcijama i ima vrijedno</w:t>
      </w:r>
      <w:r w:rsidR="00C16A5E">
        <w:rPr>
          <w:rFonts w:ascii="Times New Roman" w:hAnsi="Times New Roman" w:cs="Times New Roman"/>
          <w:sz w:val="24"/>
          <w:szCs w:val="24"/>
        </w:rPr>
        <w:t xml:space="preserve">st jer omogućava preživljavanje. </w:t>
      </w:r>
      <w:r w:rsidRPr="00297441">
        <w:rPr>
          <w:rFonts w:ascii="Times New Roman" w:hAnsi="Times New Roman" w:cs="Times New Roman"/>
          <w:sz w:val="24"/>
          <w:szCs w:val="24"/>
        </w:rPr>
        <w:t>Za razliku od filogenetske agresije, ontogenetska agresija ponašanje je stečeno kroz individualno iskustvo i ne predstavlja normalnu biološku reakciju</w:t>
      </w:r>
      <w:r w:rsidR="00C16A5E">
        <w:rPr>
          <w:rFonts w:ascii="Times New Roman" w:hAnsi="Times New Roman" w:cs="Times New Roman"/>
          <w:sz w:val="24"/>
          <w:szCs w:val="24"/>
        </w:rPr>
        <w:t>.</w:t>
      </w:r>
      <w:r w:rsidRPr="00297441">
        <w:rPr>
          <w:rFonts w:ascii="Times New Roman" w:hAnsi="Times New Roman" w:cs="Times New Roman"/>
          <w:sz w:val="24"/>
          <w:szCs w:val="24"/>
        </w:rPr>
        <w:t xml:space="preserve"> </w:t>
      </w:r>
    </w:p>
    <w:p w:rsidR="007A4639" w:rsidRPr="007A4639" w:rsidRDefault="007A4639" w:rsidP="007A4639">
      <w:pPr>
        <w:spacing w:after="0"/>
        <w:jc w:val="both"/>
        <w:rPr>
          <w:rFonts w:ascii="Times New Roman" w:hAnsi="Times New Roman" w:cs="Times New Roman"/>
          <w:sz w:val="24"/>
          <w:szCs w:val="24"/>
        </w:rPr>
      </w:pPr>
    </w:p>
    <w:p w:rsidR="00D10C7E" w:rsidRDefault="006F57CF" w:rsidP="005D66EF">
      <w:pPr>
        <w:pStyle w:val="Heading2"/>
      </w:pPr>
      <w:bookmarkStart w:id="31" w:name="_Toc37378524"/>
      <w:r>
        <w:t xml:space="preserve">8.4. </w:t>
      </w:r>
      <w:r w:rsidR="00D10C7E" w:rsidRPr="006F57CF">
        <w:t>Frustracija i agresivnost</w:t>
      </w:r>
      <w:bookmarkEnd w:id="31"/>
    </w:p>
    <w:p w:rsidR="00D10C7E" w:rsidRPr="00887960" w:rsidRDefault="00D10C7E" w:rsidP="00887960">
      <w:pPr>
        <w:spacing w:after="0"/>
        <w:jc w:val="both"/>
        <w:rPr>
          <w:rFonts w:ascii="Times New Roman" w:hAnsi="Times New Roman" w:cs="Times New Roman"/>
          <w:sz w:val="24"/>
          <w:szCs w:val="24"/>
        </w:rPr>
      </w:pPr>
    </w:p>
    <w:p w:rsidR="00887960" w:rsidRPr="00887960" w:rsidRDefault="00996EEB" w:rsidP="0088796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87960" w:rsidRPr="00887960">
        <w:rPr>
          <w:rFonts w:ascii="Times New Roman" w:hAnsi="Times New Roman" w:cs="Times New Roman"/>
          <w:sz w:val="24"/>
          <w:szCs w:val="24"/>
        </w:rPr>
        <w:t>Agresivnost se najčešće objašnjava</w:t>
      </w:r>
      <w:r w:rsidR="00887960">
        <w:rPr>
          <w:rFonts w:ascii="Times New Roman" w:hAnsi="Times New Roman" w:cs="Times New Roman"/>
          <w:sz w:val="24"/>
          <w:szCs w:val="24"/>
        </w:rPr>
        <w:t xml:space="preserve"> </w:t>
      </w:r>
      <w:r w:rsidR="00887960" w:rsidRPr="00887960">
        <w:rPr>
          <w:rFonts w:ascii="Times New Roman" w:hAnsi="Times New Roman" w:cs="Times New Roman"/>
          <w:sz w:val="24"/>
          <w:szCs w:val="24"/>
        </w:rPr>
        <w:t>frust</w:t>
      </w:r>
      <w:r w:rsidR="00887960">
        <w:rPr>
          <w:rFonts w:ascii="Times New Roman" w:hAnsi="Times New Roman" w:cs="Times New Roman"/>
          <w:sz w:val="24"/>
          <w:szCs w:val="24"/>
        </w:rPr>
        <w:t xml:space="preserve">racionom teorijom agresivnosti. </w:t>
      </w:r>
      <w:r w:rsidR="00887960" w:rsidRPr="00887960">
        <w:rPr>
          <w:rFonts w:ascii="Times New Roman" w:hAnsi="Times New Roman" w:cs="Times New Roman"/>
          <w:sz w:val="24"/>
          <w:szCs w:val="24"/>
        </w:rPr>
        <w:t>Pr</w:t>
      </w:r>
      <w:r w:rsidR="00887960">
        <w:rPr>
          <w:rFonts w:ascii="Times New Roman" w:hAnsi="Times New Roman" w:cs="Times New Roman"/>
          <w:sz w:val="24"/>
          <w:szCs w:val="24"/>
        </w:rPr>
        <w:t>ema njoj, do agresivnosti</w:t>
      </w:r>
      <w:r w:rsidR="00B67810">
        <w:rPr>
          <w:rFonts w:ascii="Times New Roman" w:hAnsi="Times New Roman" w:cs="Times New Roman"/>
          <w:sz w:val="24"/>
          <w:szCs w:val="24"/>
        </w:rPr>
        <w:t xml:space="preserve"> </w:t>
      </w:r>
      <w:r w:rsidR="00887960">
        <w:rPr>
          <w:rFonts w:ascii="Times New Roman" w:hAnsi="Times New Roman" w:cs="Times New Roman"/>
          <w:sz w:val="24"/>
          <w:szCs w:val="24"/>
        </w:rPr>
        <w:t xml:space="preserve">dolazi </w:t>
      </w:r>
      <w:r w:rsidR="00887960" w:rsidRPr="00887960">
        <w:rPr>
          <w:rFonts w:ascii="Times New Roman" w:hAnsi="Times New Roman" w:cs="Times New Roman"/>
          <w:sz w:val="24"/>
          <w:szCs w:val="24"/>
        </w:rPr>
        <w:t>usl</w:t>
      </w:r>
      <w:r w:rsidR="000D2F20">
        <w:rPr>
          <w:rFonts w:ascii="Times New Roman" w:hAnsi="Times New Roman" w:cs="Times New Roman"/>
          <w:sz w:val="24"/>
          <w:szCs w:val="24"/>
        </w:rPr>
        <w:t>j</w:t>
      </w:r>
      <w:r w:rsidR="00887960" w:rsidRPr="00887960">
        <w:rPr>
          <w:rFonts w:ascii="Times New Roman" w:hAnsi="Times New Roman" w:cs="Times New Roman"/>
          <w:sz w:val="24"/>
          <w:szCs w:val="24"/>
        </w:rPr>
        <w:t>ed sprečavanja</w:t>
      </w:r>
      <w:r w:rsidR="00887960">
        <w:rPr>
          <w:rFonts w:ascii="Times New Roman" w:hAnsi="Times New Roman" w:cs="Times New Roman"/>
          <w:sz w:val="24"/>
          <w:szCs w:val="24"/>
        </w:rPr>
        <w:t xml:space="preserve"> zadovoljenja potreba i motiva, </w:t>
      </w:r>
      <w:r w:rsidR="00887960" w:rsidRPr="00887960">
        <w:rPr>
          <w:rFonts w:ascii="Times New Roman" w:hAnsi="Times New Roman" w:cs="Times New Roman"/>
          <w:sz w:val="24"/>
          <w:szCs w:val="24"/>
        </w:rPr>
        <w:t>usled frustracije. Ako se frustracije ponavljaju, dolazi</w:t>
      </w:r>
      <w:r w:rsidR="00656329">
        <w:rPr>
          <w:rFonts w:ascii="Times New Roman" w:hAnsi="Times New Roman" w:cs="Times New Roman"/>
          <w:sz w:val="24"/>
          <w:szCs w:val="24"/>
        </w:rPr>
        <w:t xml:space="preserve"> do gomilanja agresivnosti. </w:t>
      </w:r>
      <w:r w:rsidR="00887960">
        <w:rPr>
          <w:rFonts w:ascii="Times New Roman" w:hAnsi="Times New Roman" w:cs="Times New Roman"/>
          <w:sz w:val="24"/>
          <w:szCs w:val="24"/>
        </w:rPr>
        <w:t>Prema konc</w:t>
      </w:r>
      <w:r w:rsidR="00656329">
        <w:rPr>
          <w:rFonts w:ascii="Times New Roman" w:hAnsi="Times New Roman" w:cs="Times New Roman"/>
          <w:sz w:val="24"/>
          <w:szCs w:val="24"/>
        </w:rPr>
        <w:t xml:space="preserve">epciji Milera i Dolarda, </w:t>
      </w:r>
      <w:r w:rsidR="00887960">
        <w:rPr>
          <w:rFonts w:ascii="Times New Roman" w:hAnsi="Times New Roman" w:cs="Times New Roman"/>
          <w:sz w:val="24"/>
          <w:szCs w:val="24"/>
        </w:rPr>
        <w:t>poznatoj kao teorija traženja žrtve</w:t>
      </w:r>
      <w:r w:rsidR="00887960" w:rsidRPr="00887960">
        <w:rPr>
          <w:rFonts w:ascii="Times New Roman" w:hAnsi="Times New Roman" w:cs="Times New Roman"/>
          <w:sz w:val="24"/>
          <w:szCs w:val="24"/>
        </w:rPr>
        <w:t>, agresivnost, izaz</w:t>
      </w:r>
      <w:r w:rsidR="00887960">
        <w:rPr>
          <w:rFonts w:ascii="Times New Roman" w:hAnsi="Times New Roman" w:cs="Times New Roman"/>
          <w:sz w:val="24"/>
          <w:szCs w:val="24"/>
        </w:rPr>
        <w:t>vana frustracijom i nagomilana, usm</w:t>
      </w:r>
      <w:r w:rsidR="00656329">
        <w:rPr>
          <w:rFonts w:ascii="Times New Roman" w:hAnsi="Times New Roman" w:cs="Times New Roman"/>
          <w:sz w:val="24"/>
          <w:szCs w:val="24"/>
        </w:rPr>
        <w:t>j</w:t>
      </w:r>
      <w:r w:rsidR="00887960">
        <w:rPr>
          <w:rFonts w:ascii="Times New Roman" w:hAnsi="Times New Roman" w:cs="Times New Roman"/>
          <w:sz w:val="24"/>
          <w:szCs w:val="24"/>
        </w:rPr>
        <w:t xml:space="preserve">erava se na najpristupačnije </w:t>
      </w:r>
      <w:r w:rsidR="00887960" w:rsidRPr="00887960">
        <w:rPr>
          <w:rFonts w:ascii="Times New Roman" w:hAnsi="Times New Roman" w:cs="Times New Roman"/>
          <w:sz w:val="24"/>
          <w:szCs w:val="24"/>
        </w:rPr>
        <w:t>ciljeve, recimo, na razne manjinske grupe.</w:t>
      </w:r>
    </w:p>
    <w:p w:rsidR="00B67810" w:rsidRDefault="00887960" w:rsidP="00887960">
      <w:pPr>
        <w:spacing w:after="0"/>
        <w:jc w:val="both"/>
        <w:rPr>
          <w:rFonts w:ascii="Times New Roman" w:hAnsi="Times New Roman" w:cs="Times New Roman"/>
          <w:sz w:val="24"/>
          <w:szCs w:val="24"/>
        </w:rPr>
      </w:pPr>
      <w:r w:rsidRPr="00887960">
        <w:rPr>
          <w:rFonts w:ascii="Times New Roman" w:hAnsi="Times New Roman" w:cs="Times New Roman"/>
          <w:sz w:val="24"/>
          <w:szCs w:val="24"/>
        </w:rPr>
        <w:t>Dosta je dokaza da spr</w:t>
      </w:r>
      <w:r w:rsidR="00656329">
        <w:rPr>
          <w:rFonts w:ascii="Times New Roman" w:hAnsi="Times New Roman" w:cs="Times New Roman"/>
          <w:sz w:val="24"/>
          <w:szCs w:val="24"/>
        </w:rPr>
        <w:t>j</w:t>
      </w:r>
      <w:r w:rsidRPr="00887960">
        <w:rPr>
          <w:rFonts w:ascii="Times New Roman" w:hAnsi="Times New Roman" w:cs="Times New Roman"/>
          <w:sz w:val="24"/>
          <w:szCs w:val="24"/>
        </w:rPr>
        <w:t>ečavanje zadovoljenja motiva kod čov</w:t>
      </w:r>
      <w:r w:rsidR="00656329">
        <w:rPr>
          <w:rFonts w:ascii="Times New Roman" w:hAnsi="Times New Roman" w:cs="Times New Roman"/>
          <w:sz w:val="24"/>
          <w:szCs w:val="24"/>
        </w:rPr>
        <w:t>j</w:t>
      </w:r>
      <w:r w:rsidRPr="00887960">
        <w:rPr>
          <w:rFonts w:ascii="Times New Roman" w:hAnsi="Times New Roman" w:cs="Times New Roman"/>
          <w:sz w:val="24"/>
          <w:szCs w:val="24"/>
        </w:rPr>
        <w:t>eka i ometanje postizanja postavljenih ciljeva</w:t>
      </w:r>
      <w:r w:rsidR="00656329">
        <w:rPr>
          <w:rFonts w:ascii="Times New Roman" w:hAnsi="Times New Roman" w:cs="Times New Roman"/>
          <w:sz w:val="24"/>
          <w:szCs w:val="24"/>
        </w:rPr>
        <w:t xml:space="preserve"> </w:t>
      </w:r>
      <w:r w:rsidRPr="00887960">
        <w:rPr>
          <w:rFonts w:ascii="Times New Roman" w:hAnsi="Times New Roman" w:cs="Times New Roman"/>
          <w:sz w:val="24"/>
          <w:szCs w:val="24"/>
        </w:rPr>
        <w:t>izaziva agresivna osećanja i eventualno agresivne pos</w:t>
      </w:r>
      <w:r>
        <w:rPr>
          <w:rFonts w:ascii="Times New Roman" w:hAnsi="Times New Roman" w:cs="Times New Roman"/>
          <w:sz w:val="24"/>
          <w:szCs w:val="24"/>
        </w:rPr>
        <w:t>tupke.</w:t>
      </w:r>
      <w:r w:rsidR="00B67810">
        <w:rPr>
          <w:rFonts w:ascii="Times New Roman" w:hAnsi="Times New Roman" w:cs="Times New Roman"/>
          <w:sz w:val="24"/>
          <w:szCs w:val="24"/>
        </w:rPr>
        <w:t xml:space="preserve"> To potvrđuju istraživanja </w:t>
      </w:r>
      <w:r>
        <w:rPr>
          <w:rFonts w:ascii="Times New Roman" w:hAnsi="Times New Roman" w:cs="Times New Roman"/>
          <w:sz w:val="24"/>
          <w:szCs w:val="24"/>
        </w:rPr>
        <w:t xml:space="preserve">Berkera, Demba i </w:t>
      </w:r>
      <w:r w:rsidRPr="00887960">
        <w:rPr>
          <w:rFonts w:ascii="Times New Roman" w:hAnsi="Times New Roman" w:cs="Times New Roman"/>
          <w:sz w:val="24"/>
          <w:szCs w:val="24"/>
        </w:rPr>
        <w:t>Lev</w:t>
      </w:r>
      <w:r>
        <w:rPr>
          <w:rFonts w:ascii="Times New Roman" w:hAnsi="Times New Roman" w:cs="Times New Roman"/>
          <w:sz w:val="24"/>
          <w:szCs w:val="24"/>
        </w:rPr>
        <w:t xml:space="preserve">ina. </w:t>
      </w:r>
    </w:p>
    <w:p w:rsidR="00887960" w:rsidRDefault="00887960" w:rsidP="00B67810">
      <w:pPr>
        <w:spacing w:after="0"/>
        <w:ind w:left="360"/>
        <w:jc w:val="both"/>
        <w:rPr>
          <w:rFonts w:ascii="Times New Roman" w:hAnsi="Times New Roman" w:cs="Times New Roman"/>
          <w:sz w:val="24"/>
          <w:szCs w:val="24"/>
        </w:rPr>
      </w:pPr>
      <w:r>
        <w:rPr>
          <w:rFonts w:ascii="Times New Roman" w:hAnsi="Times New Roman" w:cs="Times New Roman"/>
          <w:sz w:val="24"/>
          <w:szCs w:val="24"/>
        </w:rPr>
        <w:t>Istraživači su</w:t>
      </w:r>
      <w:r w:rsidR="00656329">
        <w:rPr>
          <w:rFonts w:ascii="Times New Roman" w:hAnsi="Times New Roman" w:cs="Times New Roman"/>
          <w:sz w:val="24"/>
          <w:szCs w:val="24"/>
        </w:rPr>
        <w:t xml:space="preserve"> </w:t>
      </w:r>
      <w:r>
        <w:rPr>
          <w:rFonts w:ascii="Times New Roman" w:hAnsi="Times New Roman" w:cs="Times New Roman"/>
          <w:sz w:val="24"/>
          <w:szCs w:val="24"/>
        </w:rPr>
        <w:t>jednoj grupi d</w:t>
      </w:r>
      <w:r w:rsidR="00656329">
        <w:rPr>
          <w:rFonts w:ascii="Times New Roman" w:hAnsi="Times New Roman" w:cs="Times New Roman"/>
          <w:sz w:val="24"/>
          <w:szCs w:val="24"/>
        </w:rPr>
        <w:t>j</w:t>
      </w:r>
      <w:r>
        <w:rPr>
          <w:rFonts w:ascii="Times New Roman" w:hAnsi="Times New Roman" w:cs="Times New Roman"/>
          <w:sz w:val="24"/>
          <w:szCs w:val="24"/>
        </w:rPr>
        <w:t xml:space="preserve">ece </w:t>
      </w:r>
      <w:r w:rsidRPr="00887960">
        <w:rPr>
          <w:rFonts w:ascii="Times New Roman" w:hAnsi="Times New Roman" w:cs="Times New Roman"/>
          <w:sz w:val="24"/>
          <w:szCs w:val="24"/>
        </w:rPr>
        <w:t>pokazali privlačne igračke. Deca su mogla da gledaju te igračke u drugoj prostoriji, ali</w:t>
      </w:r>
      <w:r w:rsidR="00656329">
        <w:rPr>
          <w:rFonts w:ascii="Times New Roman" w:hAnsi="Times New Roman" w:cs="Times New Roman"/>
          <w:sz w:val="24"/>
          <w:szCs w:val="24"/>
        </w:rPr>
        <w:t xml:space="preserve"> nijesu</w:t>
      </w:r>
      <w:r w:rsidRPr="00887960">
        <w:rPr>
          <w:rFonts w:ascii="Times New Roman" w:hAnsi="Times New Roman" w:cs="Times New Roman"/>
          <w:sz w:val="24"/>
          <w:szCs w:val="24"/>
        </w:rPr>
        <w:t xml:space="preserve"> mogla da uđu i da se igraju. Kada su nakon nekog vremena puštena, njihovo ponašanje je bilo destruktivno:</w:t>
      </w:r>
      <w:r w:rsidR="00656329">
        <w:rPr>
          <w:rFonts w:ascii="Times New Roman" w:hAnsi="Times New Roman" w:cs="Times New Roman"/>
          <w:sz w:val="24"/>
          <w:szCs w:val="24"/>
        </w:rPr>
        <w:t xml:space="preserve"> </w:t>
      </w:r>
      <w:r w:rsidRPr="00887960">
        <w:rPr>
          <w:rFonts w:ascii="Times New Roman" w:hAnsi="Times New Roman" w:cs="Times New Roman"/>
          <w:sz w:val="24"/>
          <w:szCs w:val="24"/>
        </w:rPr>
        <w:t>frustrirana d</w:t>
      </w:r>
      <w:r w:rsidR="00656329">
        <w:rPr>
          <w:rFonts w:ascii="Times New Roman" w:hAnsi="Times New Roman" w:cs="Times New Roman"/>
          <w:sz w:val="24"/>
          <w:szCs w:val="24"/>
        </w:rPr>
        <w:t>j</w:t>
      </w:r>
      <w:r w:rsidRPr="00887960">
        <w:rPr>
          <w:rFonts w:ascii="Times New Roman" w:hAnsi="Times New Roman" w:cs="Times New Roman"/>
          <w:sz w:val="24"/>
          <w:szCs w:val="24"/>
        </w:rPr>
        <w:t>eca su bila agresivna i počela su da razbijaju igračke. Druga grupa d</w:t>
      </w:r>
      <w:r w:rsidR="00656329">
        <w:rPr>
          <w:rFonts w:ascii="Times New Roman" w:hAnsi="Times New Roman" w:cs="Times New Roman"/>
          <w:sz w:val="24"/>
          <w:szCs w:val="24"/>
        </w:rPr>
        <w:t>j</w:t>
      </w:r>
      <w:r w:rsidRPr="00887960">
        <w:rPr>
          <w:rFonts w:ascii="Times New Roman" w:hAnsi="Times New Roman" w:cs="Times New Roman"/>
          <w:sz w:val="24"/>
          <w:szCs w:val="24"/>
        </w:rPr>
        <w:t>ece koja su odmah puštena u sobu sa</w:t>
      </w:r>
      <w:r w:rsidR="00656329">
        <w:rPr>
          <w:rFonts w:ascii="Times New Roman" w:hAnsi="Times New Roman" w:cs="Times New Roman"/>
          <w:sz w:val="24"/>
          <w:szCs w:val="24"/>
        </w:rPr>
        <w:t xml:space="preserve"> </w:t>
      </w:r>
      <w:r w:rsidRPr="00887960">
        <w:rPr>
          <w:rFonts w:ascii="Times New Roman" w:hAnsi="Times New Roman" w:cs="Times New Roman"/>
          <w:sz w:val="24"/>
          <w:szCs w:val="24"/>
        </w:rPr>
        <w:t>igračkama nisu pokazala agresivno ponašanje.</w:t>
      </w:r>
    </w:p>
    <w:p w:rsidR="00B67810" w:rsidRDefault="00B67810" w:rsidP="00B67810">
      <w:pPr>
        <w:spacing w:after="0"/>
        <w:jc w:val="both"/>
        <w:rPr>
          <w:rFonts w:ascii="Times New Roman" w:hAnsi="Times New Roman" w:cs="Times New Roman"/>
          <w:sz w:val="24"/>
          <w:szCs w:val="24"/>
        </w:rPr>
      </w:pPr>
    </w:p>
    <w:p w:rsidR="00D10C7E" w:rsidRDefault="00B67810" w:rsidP="00B67810">
      <w:pPr>
        <w:spacing w:after="0"/>
        <w:jc w:val="both"/>
        <w:rPr>
          <w:rFonts w:ascii="Times New Roman" w:hAnsi="Times New Roman" w:cs="Times New Roman"/>
          <w:sz w:val="24"/>
          <w:szCs w:val="24"/>
        </w:rPr>
      </w:pPr>
      <w:r w:rsidRPr="00B67810">
        <w:rPr>
          <w:rFonts w:ascii="Times New Roman" w:hAnsi="Times New Roman" w:cs="Times New Roman"/>
          <w:sz w:val="24"/>
          <w:szCs w:val="24"/>
        </w:rPr>
        <w:t>Agresivnost izazivaju, prema raznim autorima, izolacija, odbacivanje ili strogost i surovost roditelja prema d</w:t>
      </w:r>
      <w:r w:rsidR="00656329">
        <w:rPr>
          <w:rFonts w:ascii="Times New Roman" w:hAnsi="Times New Roman" w:cs="Times New Roman"/>
          <w:sz w:val="24"/>
          <w:szCs w:val="24"/>
        </w:rPr>
        <w:t>j</w:t>
      </w:r>
      <w:r w:rsidRPr="00B67810">
        <w:rPr>
          <w:rFonts w:ascii="Times New Roman" w:hAnsi="Times New Roman" w:cs="Times New Roman"/>
          <w:sz w:val="24"/>
          <w:szCs w:val="24"/>
        </w:rPr>
        <w:t>eci,</w:t>
      </w:r>
      <w:r>
        <w:rPr>
          <w:rFonts w:ascii="Times New Roman" w:hAnsi="Times New Roman" w:cs="Times New Roman"/>
          <w:sz w:val="24"/>
          <w:szCs w:val="24"/>
        </w:rPr>
        <w:t xml:space="preserve"> duže ekonomske nevolje, teškoće stanovništva. </w:t>
      </w:r>
      <w:r w:rsidRPr="00B67810">
        <w:rPr>
          <w:rFonts w:ascii="Times New Roman" w:hAnsi="Times New Roman" w:cs="Times New Roman"/>
          <w:sz w:val="24"/>
          <w:szCs w:val="24"/>
        </w:rPr>
        <w:t>Frustracionoj teoriji se iznose mnogi prigovori –</w:t>
      </w:r>
      <w:r>
        <w:rPr>
          <w:rFonts w:ascii="Times New Roman" w:hAnsi="Times New Roman" w:cs="Times New Roman"/>
          <w:sz w:val="24"/>
          <w:szCs w:val="24"/>
        </w:rPr>
        <w:t xml:space="preserve"> </w:t>
      </w:r>
      <w:r w:rsidRPr="00B67810">
        <w:rPr>
          <w:rFonts w:ascii="Times New Roman" w:hAnsi="Times New Roman" w:cs="Times New Roman"/>
          <w:sz w:val="24"/>
          <w:szCs w:val="24"/>
        </w:rPr>
        <w:t>da ne dovode sve frustracije do agresivnosti,</w:t>
      </w:r>
      <w:r w:rsidR="00656329">
        <w:rPr>
          <w:rFonts w:ascii="Times New Roman" w:hAnsi="Times New Roman" w:cs="Times New Roman"/>
          <w:sz w:val="24"/>
          <w:szCs w:val="24"/>
        </w:rPr>
        <w:t xml:space="preserve"> </w:t>
      </w:r>
      <w:r w:rsidRPr="00B67810">
        <w:rPr>
          <w:rFonts w:ascii="Times New Roman" w:hAnsi="Times New Roman" w:cs="Times New Roman"/>
          <w:sz w:val="24"/>
          <w:szCs w:val="24"/>
        </w:rPr>
        <w:t>da može biti</w:t>
      </w:r>
      <w:r>
        <w:rPr>
          <w:rFonts w:ascii="Times New Roman" w:hAnsi="Times New Roman" w:cs="Times New Roman"/>
          <w:sz w:val="24"/>
          <w:szCs w:val="24"/>
        </w:rPr>
        <w:t xml:space="preserve"> </w:t>
      </w:r>
      <w:r w:rsidRPr="00B67810">
        <w:rPr>
          <w:rFonts w:ascii="Times New Roman" w:hAnsi="Times New Roman" w:cs="Times New Roman"/>
          <w:sz w:val="24"/>
          <w:szCs w:val="24"/>
        </w:rPr>
        <w:t>agresivnosti i bez ikakve frustracije, posl</w:t>
      </w:r>
      <w:r w:rsidR="00656329">
        <w:rPr>
          <w:rFonts w:ascii="Times New Roman" w:hAnsi="Times New Roman" w:cs="Times New Roman"/>
          <w:sz w:val="24"/>
          <w:szCs w:val="24"/>
        </w:rPr>
        <w:t>j</w:t>
      </w:r>
      <w:r w:rsidRPr="00B67810">
        <w:rPr>
          <w:rFonts w:ascii="Times New Roman" w:hAnsi="Times New Roman" w:cs="Times New Roman"/>
          <w:sz w:val="24"/>
          <w:szCs w:val="24"/>
        </w:rPr>
        <w:t>edica frust</w:t>
      </w:r>
      <w:r>
        <w:rPr>
          <w:rFonts w:ascii="Times New Roman" w:hAnsi="Times New Roman" w:cs="Times New Roman"/>
          <w:sz w:val="24"/>
          <w:szCs w:val="24"/>
        </w:rPr>
        <w:t>racije ne mora biti agresivnost već izm</w:t>
      </w:r>
      <w:r w:rsidR="00656329">
        <w:rPr>
          <w:rFonts w:ascii="Times New Roman" w:hAnsi="Times New Roman" w:cs="Times New Roman"/>
          <w:sz w:val="24"/>
          <w:szCs w:val="24"/>
        </w:rPr>
        <w:t>j</w:t>
      </w:r>
      <w:r>
        <w:rPr>
          <w:rFonts w:ascii="Times New Roman" w:hAnsi="Times New Roman" w:cs="Times New Roman"/>
          <w:sz w:val="24"/>
          <w:szCs w:val="24"/>
        </w:rPr>
        <w:t xml:space="preserve">enjeno ponašanje kao </w:t>
      </w:r>
      <w:r w:rsidRPr="00B67810">
        <w:rPr>
          <w:rFonts w:ascii="Times New Roman" w:hAnsi="Times New Roman" w:cs="Times New Roman"/>
          <w:sz w:val="24"/>
          <w:szCs w:val="24"/>
        </w:rPr>
        <w:t>npr. pojačano ulaganje napora da se nešto postigne</w:t>
      </w:r>
      <w:r>
        <w:rPr>
          <w:rFonts w:ascii="Times New Roman" w:hAnsi="Times New Roman" w:cs="Times New Roman"/>
          <w:sz w:val="24"/>
          <w:szCs w:val="24"/>
        </w:rPr>
        <w:t>.</w:t>
      </w:r>
    </w:p>
    <w:p w:rsidR="00987D7F" w:rsidRDefault="00B67810" w:rsidP="00987D7F">
      <w:pPr>
        <w:spacing w:after="0"/>
        <w:jc w:val="both"/>
        <w:rPr>
          <w:rFonts w:ascii="Times New Roman" w:hAnsi="Times New Roman" w:cs="Times New Roman"/>
          <w:sz w:val="24"/>
          <w:szCs w:val="24"/>
        </w:rPr>
      </w:pPr>
      <w:r>
        <w:rPr>
          <w:rFonts w:ascii="Times New Roman" w:hAnsi="Times New Roman" w:cs="Times New Roman"/>
          <w:sz w:val="24"/>
          <w:szCs w:val="24"/>
        </w:rPr>
        <w:t xml:space="preserve">L. Berkovic ne prihvata da postoji stalan, </w:t>
      </w:r>
      <w:r w:rsidRPr="00B67810">
        <w:rPr>
          <w:rFonts w:ascii="Times New Roman" w:hAnsi="Times New Roman" w:cs="Times New Roman"/>
          <w:sz w:val="24"/>
          <w:szCs w:val="24"/>
        </w:rPr>
        <w:t>biološki</w:t>
      </w:r>
      <w:r>
        <w:rPr>
          <w:rFonts w:ascii="Times New Roman" w:hAnsi="Times New Roman" w:cs="Times New Roman"/>
          <w:sz w:val="24"/>
          <w:szCs w:val="24"/>
        </w:rPr>
        <w:t xml:space="preserve"> zasnovan nagon za destrukcijom, ali prihvata da postoje urođene </w:t>
      </w:r>
      <w:r w:rsidRPr="00B67810">
        <w:rPr>
          <w:rFonts w:ascii="Times New Roman" w:hAnsi="Times New Roman" w:cs="Times New Roman"/>
          <w:sz w:val="24"/>
          <w:szCs w:val="24"/>
        </w:rPr>
        <w:t>komponente u</w:t>
      </w:r>
      <w:r>
        <w:rPr>
          <w:rFonts w:ascii="Times New Roman" w:hAnsi="Times New Roman" w:cs="Times New Roman"/>
          <w:sz w:val="24"/>
          <w:szCs w:val="24"/>
        </w:rPr>
        <w:t xml:space="preserve"> ljudskom agresivnom ponašanju. </w:t>
      </w:r>
      <w:r w:rsidRPr="00B67810">
        <w:rPr>
          <w:rFonts w:ascii="Times New Roman" w:hAnsi="Times New Roman" w:cs="Times New Roman"/>
          <w:sz w:val="24"/>
          <w:szCs w:val="24"/>
        </w:rPr>
        <w:t>Prihvatajući</w:t>
      </w:r>
      <w:r>
        <w:rPr>
          <w:rFonts w:ascii="Times New Roman" w:hAnsi="Times New Roman" w:cs="Times New Roman"/>
          <w:sz w:val="24"/>
          <w:szCs w:val="24"/>
        </w:rPr>
        <w:t xml:space="preserve"> u osnovi frustracionu teoriju, on smatra da agresivnost </w:t>
      </w:r>
      <w:r w:rsidRPr="00B67810">
        <w:rPr>
          <w:rFonts w:ascii="Times New Roman" w:hAnsi="Times New Roman" w:cs="Times New Roman"/>
          <w:sz w:val="24"/>
          <w:szCs w:val="24"/>
        </w:rPr>
        <w:t>ne zavisi samo od javljanja određenog mehaniz</w:t>
      </w:r>
      <w:r>
        <w:rPr>
          <w:rFonts w:ascii="Times New Roman" w:hAnsi="Times New Roman" w:cs="Times New Roman"/>
          <w:sz w:val="24"/>
          <w:szCs w:val="24"/>
        </w:rPr>
        <w:t xml:space="preserve">ma kad dođe do frustracije, već zavisi i od prisustva odgovarajućih draži. </w:t>
      </w:r>
      <w:r w:rsidRPr="00B67810">
        <w:rPr>
          <w:rFonts w:ascii="Times New Roman" w:hAnsi="Times New Roman" w:cs="Times New Roman"/>
          <w:sz w:val="24"/>
          <w:szCs w:val="24"/>
        </w:rPr>
        <w:t>Emocionalna reakcija na frustraciju stv</w:t>
      </w:r>
      <w:r>
        <w:rPr>
          <w:rFonts w:ascii="Times New Roman" w:hAnsi="Times New Roman" w:cs="Times New Roman"/>
          <w:sz w:val="24"/>
          <w:szCs w:val="24"/>
        </w:rPr>
        <w:t xml:space="preserve">ara samo spremnost za agresivno </w:t>
      </w:r>
      <w:r w:rsidRPr="00B67810">
        <w:rPr>
          <w:rFonts w:ascii="Times New Roman" w:hAnsi="Times New Roman" w:cs="Times New Roman"/>
          <w:sz w:val="24"/>
          <w:szCs w:val="24"/>
        </w:rPr>
        <w:t>ponašanje.</w:t>
      </w:r>
      <w:r w:rsidR="00656329">
        <w:rPr>
          <w:rFonts w:ascii="Times New Roman" w:hAnsi="Times New Roman" w:cs="Times New Roman"/>
          <w:sz w:val="24"/>
          <w:szCs w:val="24"/>
        </w:rPr>
        <w:t xml:space="preserve"> </w:t>
      </w:r>
      <w:r w:rsidRPr="00B67810">
        <w:rPr>
          <w:rFonts w:ascii="Times New Roman" w:hAnsi="Times New Roman" w:cs="Times New Roman"/>
          <w:sz w:val="24"/>
          <w:szCs w:val="24"/>
        </w:rPr>
        <w:t>Takvu spremnost je moguće steći i učenjem i navikavanjem na agresivnost. Ali, da bi došlo do</w:t>
      </w:r>
      <w:r w:rsidR="00656329">
        <w:rPr>
          <w:rFonts w:ascii="Times New Roman" w:hAnsi="Times New Roman" w:cs="Times New Roman"/>
          <w:sz w:val="24"/>
          <w:szCs w:val="24"/>
        </w:rPr>
        <w:t xml:space="preserve"> </w:t>
      </w:r>
      <w:r w:rsidRPr="00B67810">
        <w:rPr>
          <w:rFonts w:ascii="Times New Roman" w:hAnsi="Times New Roman" w:cs="Times New Roman"/>
          <w:sz w:val="24"/>
          <w:szCs w:val="24"/>
        </w:rPr>
        <w:t>manifestovanja agresivnih reakcija, potrebno je da postoje određene draži povezane sa agresivnim</w:t>
      </w:r>
      <w:r w:rsidR="00656329">
        <w:rPr>
          <w:rFonts w:ascii="Times New Roman" w:hAnsi="Times New Roman" w:cs="Times New Roman"/>
          <w:sz w:val="24"/>
          <w:szCs w:val="24"/>
        </w:rPr>
        <w:t xml:space="preserve"> </w:t>
      </w:r>
      <w:r w:rsidRPr="00B67810">
        <w:rPr>
          <w:rFonts w:ascii="Times New Roman" w:hAnsi="Times New Roman" w:cs="Times New Roman"/>
          <w:sz w:val="24"/>
          <w:szCs w:val="24"/>
        </w:rPr>
        <w:t>reagovanjem, koje p</w:t>
      </w:r>
      <w:r>
        <w:rPr>
          <w:rFonts w:ascii="Times New Roman" w:hAnsi="Times New Roman" w:cs="Times New Roman"/>
          <w:sz w:val="24"/>
          <w:szCs w:val="24"/>
        </w:rPr>
        <w:t>ods</w:t>
      </w:r>
      <w:r w:rsidR="00656329">
        <w:rPr>
          <w:rFonts w:ascii="Times New Roman" w:hAnsi="Times New Roman" w:cs="Times New Roman"/>
          <w:sz w:val="24"/>
          <w:szCs w:val="24"/>
        </w:rPr>
        <w:t>j</w:t>
      </w:r>
      <w:r>
        <w:rPr>
          <w:rFonts w:ascii="Times New Roman" w:hAnsi="Times New Roman" w:cs="Times New Roman"/>
          <w:sz w:val="24"/>
          <w:szCs w:val="24"/>
        </w:rPr>
        <w:t>ećaju na agresivnu reakciju. Bez prisustva t</w:t>
      </w:r>
      <w:r w:rsidRPr="00B67810">
        <w:rPr>
          <w:rFonts w:ascii="Times New Roman" w:hAnsi="Times New Roman" w:cs="Times New Roman"/>
          <w:sz w:val="24"/>
          <w:szCs w:val="24"/>
        </w:rPr>
        <w:t>akvih draži ne dolazi do agresivnosti. Te</w:t>
      </w:r>
      <w:r w:rsidR="00987D7F">
        <w:rPr>
          <w:rFonts w:ascii="Times New Roman" w:hAnsi="Times New Roman" w:cs="Times New Roman"/>
          <w:sz w:val="24"/>
          <w:szCs w:val="24"/>
        </w:rPr>
        <w:t xml:space="preserve"> </w:t>
      </w:r>
      <w:r w:rsidRPr="00B67810">
        <w:rPr>
          <w:rFonts w:ascii="Times New Roman" w:hAnsi="Times New Roman" w:cs="Times New Roman"/>
          <w:sz w:val="24"/>
          <w:szCs w:val="24"/>
        </w:rPr>
        <w:t>draži su s</w:t>
      </w:r>
      <w:r>
        <w:rPr>
          <w:rFonts w:ascii="Times New Roman" w:hAnsi="Times New Roman" w:cs="Times New Roman"/>
          <w:sz w:val="24"/>
          <w:szCs w:val="24"/>
        </w:rPr>
        <w:t xml:space="preserve">asvim određeni objekti (recimo, </w:t>
      </w:r>
      <w:r w:rsidRPr="00B67810">
        <w:rPr>
          <w:rFonts w:ascii="Times New Roman" w:hAnsi="Times New Roman" w:cs="Times New Roman"/>
          <w:sz w:val="24"/>
          <w:szCs w:val="24"/>
        </w:rPr>
        <w:t>osoba, koj</w:t>
      </w:r>
      <w:r>
        <w:rPr>
          <w:rFonts w:ascii="Times New Roman" w:hAnsi="Times New Roman" w:cs="Times New Roman"/>
          <w:sz w:val="24"/>
          <w:szCs w:val="24"/>
        </w:rPr>
        <w:t xml:space="preserve">a je izazvala frustraciju). Tek </w:t>
      </w:r>
      <w:r w:rsidRPr="00B67810">
        <w:rPr>
          <w:rFonts w:ascii="Times New Roman" w:hAnsi="Times New Roman" w:cs="Times New Roman"/>
          <w:sz w:val="24"/>
          <w:szCs w:val="24"/>
        </w:rPr>
        <w:t>kada se pojavi odgovarajuća</w:t>
      </w:r>
      <w:r w:rsidR="00656329">
        <w:rPr>
          <w:rFonts w:ascii="Times New Roman" w:hAnsi="Times New Roman" w:cs="Times New Roman"/>
          <w:sz w:val="24"/>
          <w:szCs w:val="24"/>
        </w:rPr>
        <w:t xml:space="preserve"> </w:t>
      </w:r>
      <w:r w:rsidRPr="00B67810">
        <w:rPr>
          <w:rFonts w:ascii="Times New Roman" w:hAnsi="Times New Roman" w:cs="Times New Roman"/>
          <w:sz w:val="24"/>
          <w:szCs w:val="24"/>
        </w:rPr>
        <w:t>draž agresivno os</w:t>
      </w:r>
      <w:r w:rsidR="00656329">
        <w:rPr>
          <w:rFonts w:ascii="Times New Roman" w:hAnsi="Times New Roman" w:cs="Times New Roman"/>
          <w:sz w:val="24"/>
          <w:szCs w:val="24"/>
        </w:rPr>
        <w:t>j</w:t>
      </w:r>
      <w:r w:rsidRPr="00B67810">
        <w:rPr>
          <w:rFonts w:ascii="Times New Roman" w:hAnsi="Times New Roman" w:cs="Times New Roman"/>
          <w:sz w:val="24"/>
          <w:szCs w:val="24"/>
        </w:rPr>
        <w:t>ećanje će se produžiti u agresivnu ak</w:t>
      </w:r>
      <w:r w:rsidR="00987D7F">
        <w:rPr>
          <w:rFonts w:ascii="Times New Roman" w:hAnsi="Times New Roman" w:cs="Times New Roman"/>
          <w:sz w:val="24"/>
          <w:szCs w:val="24"/>
        </w:rPr>
        <w:t xml:space="preserve">ciju. </w:t>
      </w:r>
    </w:p>
    <w:p w:rsidR="00987D7F" w:rsidRDefault="00987D7F" w:rsidP="00996EEB">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Svoje tvrdnje </w:t>
      </w:r>
      <w:r w:rsidR="00B67810" w:rsidRPr="00B67810">
        <w:rPr>
          <w:rFonts w:ascii="Times New Roman" w:hAnsi="Times New Roman" w:cs="Times New Roman"/>
          <w:sz w:val="24"/>
          <w:szCs w:val="24"/>
        </w:rPr>
        <w:t>o tome da su neophodne određene draži da bi</w:t>
      </w:r>
      <w:r>
        <w:rPr>
          <w:rFonts w:ascii="Times New Roman" w:hAnsi="Times New Roman" w:cs="Times New Roman"/>
          <w:sz w:val="24"/>
          <w:szCs w:val="24"/>
        </w:rPr>
        <w:t xml:space="preserve"> došlo do agresivnih postupaka, prov</w:t>
      </w:r>
      <w:r w:rsidR="00656329">
        <w:rPr>
          <w:rFonts w:ascii="Times New Roman" w:hAnsi="Times New Roman" w:cs="Times New Roman"/>
          <w:sz w:val="24"/>
          <w:szCs w:val="24"/>
        </w:rPr>
        <w:t>j</w:t>
      </w:r>
      <w:r>
        <w:rPr>
          <w:rFonts w:ascii="Times New Roman" w:hAnsi="Times New Roman" w:cs="Times New Roman"/>
          <w:sz w:val="24"/>
          <w:szCs w:val="24"/>
        </w:rPr>
        <w:t xml:space="preserve">eravao je ogledima. U </w:t>
      </w:r>
      <w:r w:rsidR="00B67810" w:rsidRPr="00B67810">
        <w:rPr>
          <w:rFonts w:ascii="Times New Roman" w:hAnsi="Times New Roman" w:cs="Times New Roman"/>
          <w:sz w:val="24"/>
          <w:szCs w:val="24"/>
        </w:rPr>
        <w:t>njima se postupa na sledeći način: U d</w:t>
      </w:r>
      <w:r>
        <w:rPr>
          <w:rFonts w:ascii="Times New Roman" w:hAnsi="Times New Roman" w:cs="Times New Roman"/>
          <w:sz w:val="24"/>
          <w:szCs w:val="24"/>
        </w:rPr>
        <w:t xml:space="preserve">ogovoru sa istaživačem subjekti(studenti), </w:t>
      </w:r>
      <w:r w:rsidR="00B67810" w:rsidRPr="00B67810">
        <w:rPr>
          <w:rFonts w:ascii="Times New Roman" w:hAnsi="Times New Roman" w:cs="Times New Roman"/>
          <w:sz w:val="24"/>
          <w:szCs w:val="24"/>
        </w:rPr>
        <w:t>koji su u dogovoru sa istaživačem</w:t>
      </w:r>
      <w:r>
        <w:rPr>
          <w:rFonts w:ascii="Times New Roman" w:hAnsi="Times New Roman" w:cs="Times New Roman"/>
          <w:sz w:val="24"/>
          <w:szCs w:val="24"/>
        </w:rPr>
        <w:t>,</w:t>
      </w:r>
      <w:r w:rsidR="00656329">
        <w:rPr>
          <w:rFonts w:ascii="Times New Roman" w:hAnsi="Times New Roman" w:cs="Times New Roman"/>
          <w:sz w:val="24"/>
          <w:szCs w:val="24"/>
        </w:rPr>
        <w:t xml:space="preserve"> </w:t>
      </w:r>
      <w:r>
        <w:rPr>
          <w:rFonts w:ascii="Times New Roman" w:hAnsi="Times New Roman" w:cs="Times New Roman"/>
          <w:sz w:val="24"/>
          <w:szCs w:val="24"/>
        </w:rPr>
        <w:t xml:space="preserve">sarađuju sa drugim subjektima, </w:t>
      </w:r>
      <w:r w:rsidR="00B67810" w:rsidRPr="00B67810">
        <w:rPr>
          <w:rFonts w:ascii="Times New Roman" w:hAnsi="Times New Roman" w:cs="Times New Roman"/>
          <w:sz w:val="24"/>
          <w:szCs w:val="24"/>
        </w:rPr>
        <w:t>koji ne znaju za taj dogovor. Studenti kod nekih ispitanika nam</w:t>
      </w:r>
      <w:r w:rsidR="00656329">
        <w:rPr>
          <w:rFonts w:ascii="Times New Roman" w:hAnsi="Times New Roman" w:cs="Times New Roman"/>
          <w:sz w:val="24"/>
          <w:szCs w:val="24"/>
        </w:rPr>
        <w:t>j</w:t>
      </w:r>
      <w:r w:rsidR="00B67810" w:rsidRPr="00B67810">
        <w:rPr>
          <w:rFonts w:ascii="Times New Roman" w:hAnsi="Times New Roman" w:cs="Times New Roman"/>
          <w:sz w:val="24"/>
          <w:szCs w:val="24"/>
        </w:rPr>
        <w:t>erno izazivaju ljutnju, a</w:t>
      </w:r>
      <w:r w:rsidR="00656329">
        <w:rPr>
          <w:rFonts w:ascii="Times New Roman" w:hAnsi="Times New Roman" w:cs="Times New Roman"/>
          <w:sz w:val="24"/>
          <w:szCs w:val="24"/>
        </w:rPr>
        <w:t xml:space="preserve"> </w:t>
      </w:r>
      <w:r w:rsidR="00B67810" w:rsidRPr="00B67810">
        <w:rPr>
          <w:rFonts w:ascii="Times New Roman" w:hAnsi="Times New Roman" w:cs="Times New Roman"/>
          <w:sz w:val="24"/>
          <w:szCs w:val="24"/>
        </w:rPr>
        <w:t>prema drugima su neutralni. Svim ispitanic</w:t>
      </w:r>
      <w:r>
        <w:rPr>
          <w:rFonts w:ascii="Times New Roman" w:hAnsi="Times New Roman" w:cs="Times New Roman"/>
          <w:sz w:val="24"/>
          <w:szCs w:val="24"/>
        </w:rPr>
        <w:t xml:space="preserve">ima se zatim prikazuju filmovi, </w:t>
      </w:r>
      <w:r w:rsidR="00B67810" w:rsidRPr="00B67810">
        <w:rPr>
          <w:rFonts w:ascii="Times New Roman" w:hAnsi="Times New Roman" w:cs="Times New Roman"/>
          <w:sz w:val="24"/>
          <w:szCs w:val="24"/>
        </w:rPr>
        <w:t>neki sa agresivnim sadržajem</w:t>
      </w:r>
      <w:r>
        <w:rPr>
          <w:rFonts w:ascii="Times New Roman" w:hAnsi="Times New Roman" w:cs="Times New Roman"/>
          <w:sz w:val="24"/>
          <w:szCs w:val="24"/>
        </w:rPr>
        <w:t xml:space="preserve">, </w:t>
      </w:r>
      <w:r w:rsidR="00B67810" w:rsidRPr="00B67810">
        <w:rPr>
          <w:rFonts w:ascii="Times New Roman" w:hAnsi="Times New Roman" w:cs="Times New Roman"/>
          <w:sz w:val="24"/>
          <w:szCs w:val="24"/>
        </w:rPr>
        <w:t>a neki su</w:t>
      </w:r>
      <w:r>
        <w:rPr>
          <w:rFonts w:ascii="Times New Roman" w:hAnsi="Times New Roman" w:cs="Times New Roman"/>
          <w:sz w:val="24"/>
          <w:szCs w:val="24"/>
        </w:rPr>
        <w:t xml:space="preserve"> neagresivni. Posle toga ispitanici daju elektrošokove studentima,</w:t>
      </w:r>
      <w:r w:rsidR="00656329">
        <w:rPr>
          <w:rFonts w:ascii="Times New Roman" w:hAnsi="Times New Roman" w:cs="Times New Roman"/>
          <w:sz w:val="24"/>
          <w:szCs w:val="24"/>
        </w:rPr>
        <w:t xml:space="preserve"> </w:t>
      </w:r>
      <w:r w:rsidR="00B67810" w:rsidRPr="00B67810">
        <w:rPr>
          <w:rFonts w:ascii="Times New Roman" w:hAnsi="Times New Roman" w:cs="Times New Roman"/>
          <w:sz w:val="24"/>
          <w:szCs w:val="24"/>
        </w:rPr>
        <w:t>za koje s</w:t>
      </w:r>
      <w:r>
        <w:rPr>
          <w:rFonts w:ascii="Times New Roman" w:hAnsi="Times New Roman" w:cs="Times New Roman"/>
          <w:sz w:val="24"/>
          <w:szCs w:val="24"/>
        </w:rPr>
        <w:t xml:space="preserve">e saopštava da su neki bokseri, </w:t>
      </w:r>
      <w:r w:rsidR="00B67810" w:rsidRPr="00B67810">
        <w:rPr>
          <w:rFonts w:ascii="Times New Roman" w:hAnsi="Times New Roman" w:cs="Times New Roman"/>
          <w:sz w:val="24"/>
          <w:szCs w:val="24"/>
        </w:rPr>
        <w:t>a neki studenti</w:t>
      </w:r>
      <w:r w:rsidR="00656329">
        <w:rPr>
          <w:rFonts w:ascii="Times New Roman" w:hAnsi="Times New Roman" w:cs="Times New Roman"/>
          <w:sz w:val="24"/>
          <w:szCs w:val="24"/>
        </w:rPr>
        <w:t xml:space="preserve"> </w:t>
      </w:r>
      <w:r>
        <w:rPr>
          <w:rFonts w:ascii="Times New Roman" w:hAnsi="Times New Roman" w:cs="Times New Roman"/>
          <w:sz w:val="24"/>
          <w:szCs w:val="24"/>
        </w:rPr>
        <w:t xml:space="preserve">lingvistike. </w:t>
      </w:r>
      <w:r w:rsidRPr="00987D7F">
        <w:rPr>
          <w:rFonts w:ascii="Times New Roman" w:hAnsi="Times New Roman" w:cs="Times New Roman"/>
          <w:sz w:val="24"/>
          <w:szCs w:val="24"/>
        </w:rPr>
        <w:t>Pretpostavlja se da će informacija da se neko bavi boksom više pods</w:t>
      </w:r>
      <w:r w:rsidR="00996EEB">
        <w:rPr>
          <w:rFonts w:ascii="Times New Roman" w:hAnsi="Times New Roman" w:cs="Times New Roman"/>
          <w:sz w:val="24"/>
          <w:szCs w:val="24"/>
        </w:rPr>
        <w:t xml:space="preserve">taći na agresivnost, da će biti draž za </w:t>
      </w:r>
      <w:r w:rsidRPr="00987D7F">
        <w:rPr>
          <w:rFonts w:ascii="Times New Roman" w:hAnsi="Times New Roman" w:cs="Times New Roman"/>
          <w:sz w:val="24"/>
          <w:szCs w:val="24"/>
        </w:rPr>
        <w:t>manifestovanje intenzivnije agresivnosti.</w:t>
      </w:r>
    </w:p>
    <w:p w:rsidR="00996EEB" w:rsidRPr="00987D7F" w:rsidRDefault="00996EEB" w:rsidP="00996EEB">
      <w:pPr>
        <w:spacing w:after="0"/>
        <w:ind w:left="360"/>
        <w:jc w:val="both"/>
        <w:rPr>
          <w:rFonts w:ascii="Times New Roman" w:hAnsi="Times New Roman" w:cs="Times New Roman"/>
          <w:sz w:val="24"/>
          <w:szCs w:val="24"/>
        </w:rPr>
      </w:pPr>
    </w:p>
    <w:p w:rsidR="00987D7F" w:rsidRPr="00987D7F" w:rsidRDefault="00996EEB" w:rsidP="00996EEB">
      <w:pPr>
        <w:spacing w:after="0"/>
        <w:jc w:val="both"/>
        <w:rPr>
          <w:rFonts w:ascii="Times New Roman" w:hAnsi="Times New Roman" w:cs="Times New Roman"/>
          <w:sz w:val="24"/>
          <w:szCs w:val="24"/>
        </w:rPr>
      </w:pPr>
      <w:r>
        <w:rPr>
          <w:rFonts w:ascii="Times New Roman" w:hAnsi="Times New Roman" w:cs="Times New Roman"/>
          <w:sz w:val="24"/>
          <w:szCs w:val="24"/>
        </w:rPr>
        <w:t xml:space="preserve">Rezultati su potvrdili nalaz, do koga je već došao Bandura, da će ispitanici, koji su gledali agresivni film </w:t>
      </w:r>
      <w:r w:rsidR="00987D7F" w:rsidRPr="00987D7F">
        <w:rPr>
          <w:rFonts w:ascii="Times New Roman" w:hAnsi="Times New Roman" w:cs="Times New Roman"/>
          <w:sz w:val="24"/>
          <w:szCs w:val="24"/>
        </w:rPr>
        <w:t xml:space="preserve">pokazivati veću agresivnost i </w:t>
      </w:r>
      <w:r>
        <w:rPr>
          <w:rFonts w:ascii="Times New Roman" w:hAnsi="Times New Roman" w:cs="Times New Roman"/>
          <w:sz w:val="24"/>
          <w:szCs w:val="24"/>
        </w:rPr>
        <w:t xml:space="preserve">davati veći </w:t>
      </w:r>
      <w:r w:rsidR="00656329">
        <w:rPr>
          <w:rFonts w:ascii="Times New Roman" w:hAnsi="Times New Roman" w:cs="Times New Roman"/>
          <w:sz w:val="24"/>
          <w:szCs w:val="24"/>
        </w:rPr>
        <w:t>broj elektrošokova, ali</w:t>
      </w:r>
      <w:r>
        <w:rPr>
          <w:rFonts w:ascii="Times New Roman" w:hAnsi="Times New Roman" w:cs="Times New Roman"/>
          <w:sz w:val="24"/>
          <w:szCs w:val="24"/>
        </w:rPr>
        <w:t xml:space="preserve"> </w:t>
      </w:r>
      <w:r w:rsidR="00987D7F" w:rsidRPr="00987D7F">
        <w:rPr>
          <w:rFonts w:ascii="Times New Roman" w:hAnsi="Times New Roman" w:cs="Times New Roman"/>
          <w:sz w:val="24"/>
          <w:szCs w:val="24"/>
        </w:rPr>
        <w:t>oni potvrđuju i</w:t>
      </w:r>
    </w:p>
    <w:p w:rsidR="00987D7F" w:rsidRDefault="00996EEB" w:rsidP="00996EEB">
      <w:pPr>
        <w:spacing w:after="0"/>
        <w:jc w:val="both"/>
        <w:rPr>
          <w:rFonts w:ascii="Times New Roman" w:hAnsi="Times New Roman" w:cs="Times New Roman"/>
          <w:sz w:val="24"/>
          <w:szCs w:val="24"/>
        </w:rPr>
      </w:pPr>
      <w:r>
        <w:rPr>
          <w:rFonts w:ascii="Times New Roman" w:hAnsi="Times New Roman" w:cs="Times New Roman"/>
          <w:sz w:val="24"/>
          <w:szCs w:val="24"/>
        </w:rPr>
        <w:t>Berkovicovu pretpostavku o d</w:t>
      </w:r>
      <w:r w:rsidR="00656329">
        <w:rPr>
          <w:rFonts w:ascii="Times New Roman" w:hAnsi="Times New Roman" w:cs="Times New Roman"/>
          <w:sz w:val="24"/>
          <w:szCs w:val="24"/>
        </w:rPr>
        <w:t>j</w:t>
      </w:r>
      <w:r>
        <w:rPr>
          <w:rFonts w:ascii="Times New Roman" w:hAnsi="Times New Roman" w:cs="Times New Roman"/>
          <w:sz w:val="24"/>
          <w:szCs w:val="24"/>
        </w:rPr>
        <w:t xml:space="preserve">elovanju posebnih draži – </w:t>
      </w:r>
      <w:r w:rsidR="00987D7F" w:rsidRPr="00987D7F">
        <w:rPr>
          <w:rFonts w:ascii="Times New Roman" w:hAnsi="Times New Roman" w:cs="Times New Roman"/>
          <w:sz w:val="24"/>
          <w:szCs w:val="24"/>
        </w:rPr>
        <w:t xml:space="preserve">pokazuje se da </w:t>
      </w:r>
      <w:r>
        <w:rPr>
          <w:rFonts w:ascii="Times New Roman" w:hAnsi="Times New Roman" w:cs="Times New Roman"/>
          <w:sz w:val="24"/>
          <w:szCs w:val="24"/>
        </w:rPr>
        <w:t xml:space="preserve">će “bokserima” biti davani jači šokovi – jer je aktivnost boksovanja </w:t>
      </w:r>
      <w:r w:rsidR="00987D7F" w:rsidRPr="00987D7F">
        <w:rPr>
          <w:rFonts w:ascii="Times New Roman" w:hAnsi="Times New Roman" w:cs="Times New Roman"/>
          <w:sz w:val="24"/>
          <w:szCs w:val="24"/>
        </w:rPr>
        <w:t>povezana sa agresivnošću ili što ispitanici ne vole boksere.</w:t>
      </w:r>
      <w:r w:rsidR="00945215">
        <w:rPr>
          <w:rFonts w:ascii="Times New Roman" w:hAnsi="Times New Roman" w:cs="Times New Roman"/>
          <w:sz w:val="24"/>
          <w:szCs w:val="24"/>
        </w:rPr>
        <w:t xml:space="preserve"> </w:t>
      </w:r>
      <w:r>
        <w:rPr>
          <w:rFonts w:ascii="Times New Roman" w:hAnsi="Times New Roman" w:cs="Times New Roman"/>
          <w:sz w:val="24"/>
          <w:szCs w:val="24"/>
        </w:rPr>
        <w:t xml:space="preserve">Dakle, </w:t>
      </w:r>
      <w:r w:rsidRPr="00996EEB">
        <w:rPr>
          <w:rFonts w:ascii="Times New Roman" w:hAnsi="Times New Roman" w:cs="Times New Roman"/>
          <w:sz w:val="24"/>
          <w:szCs w:val="24"/>
        </w:rPr>
        <w:t>pored impulsa agresivnosti, odnosno, spremnosti za agre</w:t>
      </w:r>
      <w:r>
        <w:rPr>
          <w:rFonts w:ascii="Times New Roman" w:hAnsi="Times New Roman" w:cs="Times New Roman"/>
          <w:sz w:val="24"/>
          <w:szCs w:val="24"/>
        </w:rPr>
        <w:t xml:space="preserve">sivnost, izazvane frustracijom, treba da postoji i određena draž, </w:t>
      </w:r>
      <w:r w:rsidRPr="00996EEB">
        <w:rPr>
          <w:rFonts w:ascii="Times New Roman" w:hAnsi="Times New Roman" w:cs="Times New Roman"/>
          <w:sz w:val="24"/>
          <w:szCs w:val="24"/>
        </w:rPr>
        <w:t>k</w:t>
      </w:r>
      <w:r>
        <w:rPr>
          <w:rFonts w:ascii="Times New Roman" w:hAnsi="Times New Roman" w:cs="Times New Roman"/>
          <w:sz w:val="24"/>
          <w:szCs w:val="24"/>
        </w:rPr>
        <w:t xml:space="preserve">oja će agresivnost pojačati ili </w:t>
      </w:r>
      <w:r w:rsidR="00656329">
        <w:rPr>
          <w:rFonts w:ascii="Times New Roman" w:hAnsi="Times New Roman" w:cs="Times New Roman"/>
          <w:sz w:val="24"/>
          <w:szCs w:val="24"/>
        </w:rPr>
        <w:t xml:space="preserve">eventualno i izazvati. </w:t>
      </w:r>
      <w:r>
        <w:rPr>
          <w:rFonts w:ascii="Times New Roman" w:hAnsi="Times New Roman" w:cs="Times New Roman"/>
          <w:sz w:val="24"/>
          <w:szCs w:val="24"/>
        </w:rPr>
        <w:t xml:space="preserve">To su draži koje izazivaju neprijateljstvo ili nesklonost, a koje će to biti, </w:t>
      </w:r>
      <w:r w:rsidRPr="00996EEB">
        <w:rPr>
          <w:rFonts w:ascii="Times New Roman" w:hAnsi="Times New Roman" w:cs="Times New Roman"/>
          <w:sz w:val="24"/>
          <w:szCs w:val="24"/>
        </w:rPr>
        <w:t xml:space="preserve">zavisi od ličnog </w:t>
      </w:r>
      <w:r>
        <w:rPr>
          <w:rFonts w:ascii="Times New Roman" w:hAnsi="Times New Roman" w:cs="Times New Roman"/>
          <w:sz w:val="24"/>
          <w:szCs w:val="24"/>
        </w:rPr>
        <w:t xml:space="preserve">iskustva ili socijalnog učenja. Zbog toga agresivno </w:t>
      </w:r>
      <w:r w:rsidRPr="00996EEB">
        <w:rPr>
          <w:rFonts w:ascii="Times New Roman" w:hAnsi="Times New Roman" w:cs="Times New Roman"/>
          <w:sz w:val="24"/>
          <w:szCs w:val="24"/>
        </w:rPr>
        <w:t>ponašanje, pri kom</w:t>
      </w:r>
      <w:r w:rsidR="00656329">
        <w:rPr>
          <w:rFonts w:ascii="Times New Roman" w:hAnsi="Times New Roman" w:cs="Times New Roman"/>
          <w:sz w:val="24"/>
          <w:szCs w:val="24"/>
        </w:rPr>
        <w:t>e</w:t>
      </w:r>
      <w:r w:rsidRPr="00996EEB">
        <w:rPr>
          <w:rFonts w:ascii="Times New Roman" w:hAnsi="Times New Roman" w:cs="Times New Roman"/>
          <w:sz w:val="24"/>
          <w:szCs w:val="24"/>
        </w:rPr>
        <w:t xml:space="preserve"> imamo uv</w:t>
      </w:r>
      <w:r w:rsidR="00656329">
        <w:rPr>
          <w:rFonts w:ascii="Times New Roman" w:hAnsi="Times New Roman" w:cs="Times New Roman"/>
          <w:sz w:val="24"/>
          <w:szCs w:val="24"/>
        </w:rPr>
        <w:t>ij</w:t>
      </w:r>
      <w:r w:rsidRPr="00996EEB">
        <w:rPr>
          <w:rFonts w:ascii="Times New Roman" w:hAnsi="Times New Roman" w:cs="Times New Roman"/>
          <w:sz w:val="24"/>
          <w:szCs w:val="24"/>
        </w:rPr>
        <w:t>ek i prisustvo urođenih komponenata, za</w:t>
      </w:r>
      <w:r>
        <w:rPr>
          <w:rFonts w:ascii="Times New Roman" w:hAnsi="Times New Roman" w:cs="Times New Roman"/>
          <w:sz w:val="24"/>
          <w:szCs w:val="24"/>
        </w:rPr>
        <w:t>visi u velikoj m</w:t>
      </w:r>
      <w:r w:rsidR="00656329">
        <w:rPr>
          <w:rFonts w:ascii="Times New Roman" w:hAnsi="Times New Roman" w:cs="Times New Roman"/>
          <w:sz w:val="24"/>
          <w:szCs w:val="24"/>
        </w:rPr>
        <w:t>j</w:t>
      </w:r>
      <w:r>
        <w:rPr>
          <w:rFonts w:ascii="Times New Roman" w:hAnsi="Times New Roman" w:cs="Times New Roman"/>
          <w:sz w:val="24"/>
          <w:szCs w:val="24"/>
        </w:rPr>
        <w:t xml:space="preserve">eri i od učenja, pre svega </w:t>
      </w:r>
      <w:r w:rsidRPr="00996EEB">
        <w:rPr>
          <w:rFonts w:ascii="Times New Roman" w:hAnsi="Times New Roman" w:cs="Times New Roman"/>
          <w:sz w:val="24"/>
          <w:szCs w:val="24"/>
        </w:rPr>
        <w:t>učenja draži i situacija koje dobijaju ulogu podsticaja za agresivne postupke</w:t>
      </w:r>
      <w:r>
        <w:rPr>
          <w:rFonts w:ascii="Times New Roman" w:hAnsi="Times New Roman" w:cs="Times New Roman"/>
          <w:sz w:val="24"/>
          <w:szCs w:val="24"/>
        </w:rPr>
        <w:t>.</w:t>
      </w:r>
    </w:p>
    <w:p w:rsidR="00996EEB" w:rsidRDefault="00996EEB" w:rsidP="00996EEB">
      <w:pPr>
        <w:spacing w:after="0"/>
        <w:jc w:val="both"/>
        <w:rPr>
          <w:rFonts w:ascii="Times New Roman" w:hAnsi="Times New Roman" w:cs="Times New Roman"/>
          <w:sz w:val="24"/>
          <w:szCs w:val="24"/>
        </w:rPr>
      </w:pPr>
    </w:p>
    <w:p w:rsidR="00996EEB" w:rsidRPr="00996EEB" w:rsidRDefault="00996EEB" w:rsidP="005D66EF">
      <w:pPr>
        <w:pStyle w:val="Heading2"/>
        <w:rPr>
          <w:sz w:val="24"/>
        </w:rPr>
      </w:pPr>
      <w:bookmarkStart w:id="32" w:name="_Toc37378525"/>
      <w:r w:rsidRPr="00996EEB">
        <w:t>8.5. Agresivnost i učenje</w:t>
      </w:r>
      <w:bookmarkEnd w:id="32"/>
    </w:p>
    <w:p w:rsidR="00987D7F" w:rsidRDefault="00987D7F" w:rsidP="00987D7F">
      <w:pPr>
        <w:spacing w:after="0"/>
        <w:ind w:left="360"/>
        <w:jc w:val="both"/>
        <w:rPr>
          <w:rFonts w:ascii="Times New Roman" w:hAnsi="Times New Roman" w:cs="Times New Roman"/>
          <w:sz w:val="24"/>
          <w:szCs w:val="24"/>
        </w:rPr>
      </w:pPr>
    </w:p>
    <w:p w:rsidR="00996EEB" w:rsidRDefault="00996EEB" w:rsidP="00996E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96EEB">
        <w:rPr>
          <w:rFonts w:ascii="Times New Roman" w:hAnsi="Times New Roman" w:cs="Times New Roman"/>
          <w:sz w:val="24"/>
          <w:szCs w:val="24"/>
        </w:rPr>
        <w:t>Mišljenje da su i nasleđe i učenje izvori agresivnosti zastupa i</w:t>
      </w:r>
      <w:r>
        <w:rPr>
          <w:rFonts w:ascii="Times New Roman" w:hAnsi="Times New Roman" w:cs="Times New Roman"/>
          <w:sz w:val="24"/>
          <w:szCs w:val="24"/>
        </w:rPr>
        <w:t xml:space="preserve"> E. From </w:t>
      </w:r>
      <w:r w:rsidRPr="00996EEB">
        <w:rPr>
          <w:rFonts w:ascii="Times New Roman" w:hAnsi="Times New Roman" w:cs="Times New Roman"/>
          <w:sz w:val="24"/>
          <w:szCs w:val="24"/>
        </w:rPr>
        <w:t>(1978). Po njemu, postoje dve vrste</w:t>
      </w:r>
      <w:r>
        <w:rPr>
          <w:rFonts w:ascii="Times New Roman" w:hAnsi="Times New Roman" w:cs="Times New Roman"/>
          <w:sz w:val="24"/>
          <w:szCs w:val="24"/>
        </w:rPr>
        <w:t xml:space="preserve"> </w:t>
      </w:r>
      <w:r w:rsidRPr="00996EEB">
        <w:rPr>
          <w:rFonts w:ascii="Times New Roman" w:hAnsi="Times New Roman" w:cs="Times New Roman"/>
          <w:sz w:val="24"/>
          <w:szCs w:val="24"/>
        </w:rPr>
        <w:t>agresivnosti.</w:t>
      </w:r>
    </w:p>
    <w:p w:rsidR="00C471AD" w:rsidRDefault="00996EEB" w:rsidP="00731290">
      <w:pPr>
        <w:spacing w:after="0"/>
        <w:jc w:val="both"/>
        <w:rPr>
          <w:rFonts w:ascii="Times New Roman" w:hAnsi="Times New Roman" w:cs="Times New Roman"/>
          <w:sz w:val="24"/>
          <w:szCs w:val="24"/>
        </w:rPr>
      </w:pPr>
      <w:r w:rsidRPr="00996EEB">
        <w:rPr>
          <w:rFonts w:ascii="Times New Roman" w:hAnsi="Times New Roman" w:cs="Times New Roman"/>
          <w:sz w:val="24"/>
          <w:szCs w:val="24"/>
        </w:rPr>
        <w:t>Prva j</w:t>
      </w:r>
      <w:r>
        <w:rPr>
          <w:rFonts w:ascii="Times New Roman" w:hAnsi="Times New Roman" w:cs="Times New Roman"/>
          <w:sz w:val="24"/>
          <w:szCs w:val="24"/>
        </w:rPr>
        <w:t xml:space="preserve">e filogenetski formirana, </w:t>
      </w:r>
      <w:r w:rsidR="00731290">
        <w:rPr>
          <w:rFonts w:ascii="Times New Roman" w:hAnsi="Times New Roman" w:cs="Times New Roman"/>
          <w:sz w:val="24"/>
          <w:szCs w:val="24"/>
        </w:rPr>
        <w:t xml:space="preserve">koju smo ranije pomenuli, </w:t>
      </w:r>
      <w:r>
        <w:rPr>
          <w:rFonts w:ascii="Times New Roman" w:hAnsi="Times New Roman" w:cs="Times New Roman"/>
          <w:sz w:val="24"/>
          <w:szCs w:val="24"/>
        </w:rPr>
        <w:t xml:space="preserve">dakle urođena, </w:t>
      </w:r>
      <w:r w:rsidRPr="00996EEB">
        <w:rPr>
          <w:rFonts w:ascii="Times New Roman" w:hAnsi="Times New Roman" w:cs="Times New Roman"/>
          <w:sz w:val="24"/>
          <w:szCs w:val="24"/>
        </w:rPr>
        <w:t>zajednička ljudima i životinjama.</w:t>
      </w:r>
      <w:r>
        <w:rPr>
          <w:rFonts w:ascii="Times New Roman" w:hAnsi="Times New Roman" w:cs="Times New Roman"/>
          <w:sz w:val="24"/>
          <w:szCs w:val="24"/>
        </w:rPr>
        <w:t xml:space="preserve"> Manifestuje se u impulsivnom </w:t>
      </w:r>
      <w:r w:rsidRPr="00996EEB">
        <w:rPr>
          <w:rFonts w:ascii="Times New Roman" w:hAnsi="Times New Roman" w:cs="Times New Roman"/>
          <w:sz w:val="24"/>
          <w:szCs w:val="24"/>
        </w:rPr>
        <w:t>napadu na one koji ug</w:t>
      </w:r>
      <w:r>
        <w:rPr>
          <w:rFonts w:ascii="Times New Roman" w:hAnsi="Times New Roman" w:cs="Times New Roman"/>
          <w:sz w:val="24"/>
          <w:szCs w:val="24"/>
        </w:rPr>
        <w:t xml:space="preserve">rožavaju naše vitalne interese. </w:t>
      </w:r>
      <w:r w:rsidRPr="00996EEB">
        <w:rPr>
          <w:rFonts w:ascii="Times New Roman" w:hAnsi="Times New Roman" w:cs="Times New Roman"/>
          <w:sz w:val="24"/>
          <w:szCs w:val="24"/>
        </w:rPr>
        <w:t xml:space="preserve">On je </w:t>
      </w:r>
      <w:r w:rsidR="00731290">
        <w:rPr>
          <w:rFonts w:ascii="Times New Roman" w:hAnsi="Times New Roman" w:cs="Times New Roman"/>
          <w:sz w:val="24"/>
          <w:szCs w:val="24"/>
        </w:rPr>
        <w:t xml:space="preserve">naziva odbrambenom ili benignom agresivnošću i </w:t>
      </w:r>
      <w:r w:rsidRPr="00996EEB">
        <w:rPr>
          <w:rFonts w:ascii="Times New Roman" w:hAnsi="Times New Roman" w:cs="Times New Roman"/>
          <w:sz w:val="24"/>
          <w:szCs w:val="24"/>
        </w:rPr>
        <w:t>ona se javlja kao reaktivna i odbrambena</w:t>
      </w:r>
      <w:r w:rsidR="00731290">
        <w:rPr>
          <w:rFonts w:ascii="Times New Roman" w:hAnsi="Times New Roman" w:cs="Times New Roman"/>
          <w:sz w:val="24"/>
          <w:szCs w:val="24"/>
        </w:rPr>
        <w:t xml:space="preserve"> agresivnost, kao reakcija na ugrožavanje (života, </w:t>
      </w:r>
      <w:r w:rsidRPr="00996EEB">
        <w:rPr>
          <w:rFonts w:ascii="Times New Roman" w:hAnsi="Times New Roman" w:cs="Times New Roman"/>
          <w:sz w:val="24"/>
          <w:szCs w:val="24"/>
        </w:rPr>
        <w:t>slobode,</w:t>
      </w:r>
      <w:r w:rsidR="00945215">
        <w:rPr>
          <w:rFonts w:ascii="Times New Roman" w:hAnsi="Times New Roman" w:cs="Times New Roman"/>
          <w:sz w:val="24"/>
          <w:szCs w:val="24"/>
        </w:rPr>
        <w:t xml:space="preserve"> </w:t>
      </w:r>
      <w:r w:rsidRPr="00996EEB">
        <w:rPr>
          <w:rFonts w:ascii="Times New Roman" w:hAnsi="Times New Roman" w:cs="Times New Roman"/>
          <w:sz w:val="24"/>
          <w:szCs w:val="24"/>
        </w:rPr>
        <w:t>zadovoljenja osnovnih potreba).</w:t>
      </w:r>
      <w:r w:rsidR="00656329">
        <w:rPr>
          <w:rFonts w:ascii="Times New Roman" w:hAnsi="Times New Roman" w:cs="Times New Roman"/>
          <w:sz w:val="24"/>
          <w:szCs w:val="24"/>
        </w:rPr>
        <w:t xml:space="preserve"> </w:t>
      </w:r>
      <w:r w:rsidRPr="00996EEB">
        <w:rPr>
          <w:rFonts w:ascii="Times New Roman" w:hAnsi="Times New Roman" w:cs="Times New Roman"/>
          <w:sz w:val="24"/>
          <w:szCs w:val="24"/>
        </w:rPr>
        <w:t>Druga vrsta je destruktivna ili maligna</w:t>
      </w:r>
      <w:r w:rsidR="00731290">
        <w:rPr>
          <w:rFonts w:ascii="Times New Roman" w:hAnsi="Times New Roman" w:cs="Times New Roman"/>
          <w:sz w:val="24"/>
          <w:szCs w:val="24"/>
        </w:rPr>
        <w:t xml:space="preserve"> </w:t>
      </w:r>
      <w:r w:rsidRPr="00996EEB">
        <w:rPr>
          <w:rFonts w:ascii="Times New Roman" w:hAnsi="Times New Roman" w:cs="Times New Roman"/>
          <w:sz w:val="24"/>
          <w:szCs w:val="24"/>
        </w:rPr>
        <w:t>agresivnost,</w:t>
      </w:r>
      <w:r w:rsidR="00731290">
        <w:rPr>
          <w:rFonts w:ascii="Times New Roman" w:hAnsi="Times New Roman" w:cs="Times New Roman"/>
          <w:sz w:val="24"/>
          <w:szCs w:val="24"/>
        </w:rPr>
        <w:t xml:space="preserve"> koja nije urođena </w:t>
      </w:r>
      <w:r w:rsidRPr="00996EEB">
        <w:rPr>
          <w:rFonts w:ascii="Times New Roman" w:hAnsi="Times New Roman" w:cs="Times New Roman"/>
          <w:sz w:val="24"/>
          <w:szCs w:val="24"/>
        </w:rPr>
        <w:t xml:space="preserve"> nego</w:t>
      </w:r>
      <w:r w:rsidR="00731290">
        <w:rPr>
          <w:rFonts w:ascii="Times New Roman" w:hAnsi="Times New Roman" w:cs="Times New Roman"/>
          <w:sz w:val="24"/>
          <w:szCs w:val="24"/>
        </w:rPr>
        <w:t xml:space="preserve"> </w:t>
      </w:r>
      <w:r w:rsidRPr="00996EEB">
        <w:rPr>
          <w:rFonts w:ascii="Times New Roman" w:hAnsi="Times New Roman" w:cs="Times New Roman"/>
          <w:sz w:val="24"/>
          <w:szCs w:val="24"/>
        </w:rPr>
        <w:t>stečena</w:t>
      </w:r>
      <w:r w:rsidR="00731290">
        <w:rPr>
          <w:rFonts w:ascii="Times New Roman" w:hAnsi="Times New Roman" w:cs="Times New Roman"/>
          <w:sz w:val="24"/>
          <w:szCs w:val="24"/>
        </w:rPr>
        <w:t xml:space="preserve">. Sastoji se u zadovoljstvu u </w:t>
      </w:r>
      <w:r w:rsidR="00731290" w:rsidRPr="004C2388">
        <w:rPr>
          <w:rFonts w:ascii="Times New Roman" w:hAnsi="Times New Roman" w:cs="Times New Roman"/>
          <w:color w:val="000000" w:themeColor="text1"/>
          <w:sz w:val="24"/>
          <w:szCs w:val="24"/>
        </w:rPr>
        <w:t>povr</w:t>
      </w:r>
      <w:r w:rsidR="00656329" w:rsidRPr="004C2388">
        <w:rPr>
          <w:rFonts w:ascii="Times New Roman" w:hAnsi="Times New Roman" w:cs="Times New Roman"/>
          <w:color w:val="000000" w:themeColor="text1"/>
          <w:sz w:val="24"/>
          <w:szCs w:val="24"/>
        </w:rPr>
        <w:t>j</w:t>
      </w:r>
      <w:r w:rsidR="00731290" w:rsidRPr="004C2388">
        <w:rPr>
          <w:rFonts w:ascii="Times New Roman" w:hAnsi="Times New Roman" w:cs="Times New Roman"/>
          <w:color w:val="000000" w:themeColor="text1"/>
          <w:sz w:val="24"/>
          <w:szCs w:val="24"/>
        </w:rPr>
        <w:t>eđivanju</w:t>
      </w:r>
      <w:r w:rsidR="00731290">
        <w:rPr>
          <w:rFonts w:ascii="Times New Roman" w:hAnsi="Times New Roman" w:cs="Times New Roman"/>
          <w:sz w:val="24"/>
          <w:szCs w:val="24"/>
        </w:rPr>
        <w:t xml:space="preserve"> drugih, nanošenju zla i uništavanju. Specifična je za čov</w:t>
      </w:r>
      <w:r w:rsidR="00656329">
        <w:rPr>
          <w:rFonts w:ascii="Times New Roman" w:hAnsi="Times New Roman" w:cs="Times New Roman"/>
          <w:sz w:val="24"/>
          <w:szCs w:val="24"/>
        </w:rPr>
        <w:t>j</w:t>
      </w:r>
      <w:r w:rsidR="00731290">
        <w:rPr>
          <w:rFonts w:ascii="Times New Roman" w:hAnsi="Times New Roman" w:cs="Times New Roman"/>
          <w:sz w:val="24"/>
          <w:szCs w:val="24"/>
        </w:rPr>
        <w:t>eka</w:t>
      </w:r>
      <w:r w:rsidR="000527A6">
        <w:rPr>
          <w:rFonts w:ascii="Times New Roman" w:hAnsi="Times New Roman" w:cs="Times New Roman"/>
          <w:sz w:val="24"/>
          <w:szCs w:val="24"/>
        </w:rPr>
        <w:t xml:space="preserve"> </w:t>
      </w:r>
      <w:r w:rsidR="00656329">
        <w:rPr>
          <w:rFonts w:ascii="Times New Roman" w:hAnsi="Times New Roman" w:cs="Times New Roman"/>
          <w:sz w:val="24"/>
          <w:szCs w:val="24"/>
        </w:rPr>
        <w:t>kao vrstu. Dva njena ekstremna</w:t>
      </w:r>
      <w:r w:rsidR="00731290">
        <w:rPr>
          <w:rFonts w:ascii="Times New Roman" w:hAnsi="Times New Roman" w:cs="Times New Roman"/>
          <w:sz w:val="24"/>
          <w:szCs w:val="24"/>
        </w:rPr>
        <w:t xml:space="preserve"> </w:t>
      </w:r>
      <w:r w:rsidR="00656329">
        <w:rPr>
          <w:rFonts w:ascii="Times New Roman" w:hAnsi="Times New Roman" w:cs="Times New Roman"/>
          <w:sz w:val="24"/>
          <w:szCs w:val="24"/>
        </w:rPr>
        <w:t>o</w:t>
      </w:r>
      <w:r w:rsidR="00731290">
        <w:rPr>
          <w:rFonts w:ascii="Times New Roman" w:hAnsi="Times New Roman" w:cs="Times New Roman"/>
          <w:sz w:val="24"/>
          <w:szCs w:val="24"/>
        </w:rPr>
        <w:t xml:space="preserve">blika su sadizam (zadovoljstvo da se </w:t>
      </w:r>
      <w:r w:rsidRPr="00996EEB">
        <w:rPr>
          <w:rFonts w:ascii="Times New Roman" w:hAnsi="Times New Roman" w:cs="Times New Roman"/>
          <w:sz w:val="24"/>
          <w:szCs w:val="24"/>
        </w:rPr>
        <w:t>drugima nan</w:t>
      </w:r>
      <w:r w:rsidR="00731290">
        <w:rPr>
          <w:rFonts w:ascii="Times New Roman" w:hAnsi="Times New Roman" w:cs="Times New Roman"/>
          <w:sz w:val="24"/>
          <w:szCs w:val="24"/>
        </w:rPr>
        <w:t xml:space="preserve">osi bol ili se drže u strahu) i nekrofilija (zadovoljstvo u uništavanju života i svega živog, </w:t>
      </w:r>
      <w:r w:rsidRPr="00996EEB">
        <w:rPr>
          <w:rFonts w:ascii="Times New Roman" w:hAnsi="Times New Roman" w:cs="Times New Roman"/>
          <w:sz w:val="24"/>
          <w:szCs w:val="24"/>
        </w:rPr>
        <w:t>pretvaranje k</w:t>
      </w:r>
      <w:r w:rsidR="00731290">
        <w:rPr>
          <w:rFonts w:ascii="Times New Roman" w:hAnsi="Times New Roman" w:cs="Times New Roman"/>
          <w:sz w:val="24"/>
          <w:szCs w:val="24"/>
        </w:rPr>
        <w:t>reativnog u mehaničko i mrtvo).</w:t>
      </w:r>
      <w:r w:rsidRPr="00996EEB">
        <w:rPr>
          <w:rFonts w:ascii="Times New Roman" w:hAnsi="Times New Roman" w:cs="Times New Roman"/>
          <w:sz w:val="24"/>
          <w:szCs w:val="24"/>
        </w:rPr>
        <w:t xml:space="preserve"> Kada ne mogu da zadovolje</w:t>
      </w:r>
      <w:r w:rsidR="00945215">
        <w:rPr>
          <w:rFonts w:ascii="Times New Roman" w:hAnsi="Times New Roman" w:cs="Times New Roman"/>
          <w:sz w:val="24"/>
          <w:szCs w:val="24"/>
        </w:rPr>
        <w:t xml:space="preserve"> </w:t>
      </w:r>
      <w:r w:rsidRPr="00996EEB">
        <w:rPr>
          <w:rFonts w:ascii="Times New Roman" w:hAnsi="Times New Roman" w:cs="Times New Roman"/>
          <w:sz w:val="24"/>
          <w:szCs w:val="24"/>
        </w:rPr>
        <w:t>svoje pozitivne strasti, ljudi obrazuju negativne.</w:t>
      </w:r>
      <w:r w:rsidR="00636A68">
        <w:rPr>
          <w:rStyle w:val="FootnoteReference"/>
          <w:rFonts w:ascii="Times New Roman" w:hAnsi="Times New Roman" w:cs="Times New Roman"/>
          <w:sz w:val="24"/>
          <w:szCs w:val="24"/>
        </w:rPr>
        <w:footnoteReference w:id="8"/>
      </w:r>
      <w:r w:rsidR="00731290">
        <w:rPr>
          <w:rFonts w:ascii="Times New Roman" w:hAnsi="Times New Roman" w:cs="Times New Roman"/>
          <w:sz w:val="24"/>
          <w:szCs w:val="24"/>
        </w:rPr>
        <w:t xml:space="preserve"> </w:t>
      </w:r>
    </w:p>
    <w:p w:rsidR="00731290" w:rsidRPr="00731290" w:rsidRDefault="00731290" w:rsidP="00731290">
      <w:pPr>
        <w:spacing w:after="0"/>
        <w:jc w:val="both"/>
        <w:rPr>
          <w:rFonts w:ascii="Times New Roman" w:hAnsi="Times New Roman" w:cs="Times New Roman"/>
          <w:sz w:val="24"/>
          <w:szCs w:val="24"/>
        </w:rPr>
      </w:pPr>
      <w:r w:rsidRPr="00731290">
        <w:rPr>
          <w:rFonts w:ascii="Times New Roman" w:hAnsi="Times New Roman" w:cs="Times New Roman"/>
          <w:sz w:val="24"/>
          <w:szCs w:val="24"/>
        </w:rPr>
        <w:t>Učenje kao jedini ili osn</w:t>
      </w:r>
      <w:r w:rsidR="00C471AD">
        <w:rPr>
          <w:rFonts w:ascii="Times New Roman" w:hAnsi="Times New Roman" w:cs="Times New Roman"/>
          <w:sz w:val="24"/>
          <w:szCs w:val="24"/>
        </w:rPr>
        <w:t xml:space="preserve">ovni izvor agresivnog ponašanja </w:t>
      </w:r>
      <w:r w:rsidRPr="00731290">
        <w:rPr>
          <w:rFonts w:ascii="Times New Roman" w:hAnsi="Times New Roman" w:cs="Times New Roman"/>
          <w:sz w:val="24"/>
          <w:szCs w:val="24"/>
        </w:rPr>
        <w:t>naglašavaju pojedine bihejviorist</w:t>
      </w:r>
      <w:r w:rsidR="00C471AD">
        <w:rPr>
          <w:rFonts w:ascii="Times New Roman" w:hAnsi="Times New Roman" w:cs="Times New Roman"/>
          <w:sz w:val="24"/>
          <w:szCs w:val="24"/>
        </w:rPr>
        <w:t xml:space="preserve">ičke teorije. </w:t>
      </w:r>
      <w:r w:rsidR="00C471AD" w:rsidRPr="004C2388">
        <w:rPr>
          <w:rFonts w:ascii="Times New Roman" w:hAnsi="Times New Roman" w:cs="Times New Roman"/>
          <w:color w:val="000000" w:themeColor="text1"/>
          <w:sz w:val="24"/>
          <w:szCs w:val="24"/>
        </w:rPr>
        <w:t>Najdosl</w:t>
      </w:r>
      <w:r w:rsidR="00945215">
        <w:rPr>
          <w:rFonts w:ascii="Times New Roman" w:hAnsi="Times New Roman" w:cs="Times New Roman"/>
          <w:color w:val="000000" w:themeColor="text1"/>
          <w:sz w:val="24"/>
          <w:szCs w:val="24"/>
        </w:rPr>
        <w:t>j</w:t>
      </w:r>
      <w:r w:rsidR="00C471AD" w:rsidRPr="004C2388">
        <w:rPr>
          <w:rFonts w:ascii="Times New Roman" w:hAnsi="Times New Roman" w:cs="Times New Roman"/>
          <w:color w:val="000000" w:themeColor="text1"/>
          <w:sz w:val="24"/>
          <w:szCs w:val="24"/>
        </w:rPr>
        <w:t>ednije</w:t>
      </w:r>
      <w:r w:rsidR="00C471AD">
        <w:rPr>
          <w:rFonts w:ascii="Times New Roman" w:hAnsi="Times New Roman" w:cs="Times New Roman"/>
          <w:sz w:val="24"/>
          <w:szCs w:val="24"/>
        </w:rPr>
        <w:t xml:space="preserve"> shvatanje o učenju kao izvoru agresivnosti iznosi Bandura(1965). Kako će se reagovati na različite draži i situacije, zavisi od toga </w:t>
      </w:r>
      <w:r w:rsidRPr="00731290">
        <w:rPr>
          <w:rFonts w:ascii="Times New Roman" w:hAnsi="Times New Roman" w:cs="Times New Roman"/>
          <w:sz w:val="24"/>
          <w:szCs w:val="24"/>
        </w:rPr>
        <w:t>k</w:t>
      </w:r>
      <w:r w:rsidR="00C471AD">
        <w:rPr>
          <w:rFonts w:ascii="Times New Roman" w:hAnsi="Times New Roman" w:cs="Times New Roman"/>
          <w:sz w:val="24"/>
          <w:szCs w:val="24"/>
        </w:rPr>
        <w:t xml:space="preserve">oji je način reagovanja naučen: kompetitivni </w:t>
      </w:r>
      <w:r w:rsidR="00B87E97">
        <w:rPr>
          <w:rFonts w:ascii="Times New Roman" w:hAnsi="Times New Roman" w:cs="Times New Roman"/>
          <w:sz w:val="24"/>
          <w:szCs w:val="24"/>
        </w:rPr>
        <w:t>(takmičarski) ili kooperativni</w:t>
      </w:r>
      <w:r w:rsidR="00C471AD">
        <w:rPr>
          <w:rFonts w:ascii="Times New Roman" w:hAnsi="Times New Roman" w:cs="Times New Roman"/>
          <w:sz w:val="24"/>
          <w:szCs w:val="24"/>
        </w:rPr>
        <w:t xml:space="preserve">(skloni saradnji). Tome je </w:t>
      </w:r>
      <w:r w:rsidRPr="00731290">
        <w:rPr>
          <w:rFonts w:ascii="Times New Roman" w:hAnsi="Times New Roman" w:cs="Times New Roman"/>
          <w:sz w:val="24"/>
          <w:szCs w:val="24"/>
        </w:rPr>
        <w:t>moguće naučiti i životinje.</w:t>
      </w:r>
    </w:p>
    <w:p w:rsidR="00B87E97" w:rsidRDefault="00731290" w:rsidP="00C471AD">
      <w:pPr>
        <w:spacing w:after="0"/>
        <w:ind w:left="708"/>
        <w:jc w:val="both"/>
        <w:rPr>
          <w:rFonts w:ascii="Times New Roman" w:hAnsi="Times New Roman" w:cs="Times New Roman"/>
          <w:sz w:val="24"/>
          <w:szCs w:val="24"/>
        </w:rPr>
      </w:pPr>
      <w:r w:rsidRPr="00731290">
        <w:rPr>
          <w:rFonts w:ascii="Times New Roman" w:hAnsi="Times New Roman" w:cs="Times New Roman"/>
          <w:sz w:val="24"/>
          <w:szCs w:val="24"/>
        </w:rPr>
        <w:lastRenderedPageBreak/>
        <w:t>U jednom ogledu</w:t>
      </w:r>
      <w:r w:rsidR="00C471AD">
        <w:rPr>
          <w:rFonts w:ascii="Times New Roman" w:hAnsi="Times New Roman" w:cs="Times New Roman"/>
          <w:sz w:val="24"/>
          <w:szCs w:val="24"/>
        </w:rPr>
        <w:t xml:space="preserve"> J.R. Davitza (1952), </w:t>
      </w:r>
      <w:r w:rsidRPr="00731290">
        <w:rPr>
          <w:rFonts w:ascii="Times New Roman" w:hAnsi="Times New Roman" w:cs="Times New Roman"/>
          <w:sz w:val="24"/>
          <w:szCs w:val="24"/>
        </w:rPr>
        <w:t>jedna grupa d</w:t>
      </w:r>
      <w:r w:rsidR="00945215">
        <w:rPr>
          <w:rFonts w:ascii="Times New Roman" w:hAnsi="Times New Roman" w:cs="Times New Roman"/>
          <w:sz w:val="24"/>
          <w:szCs w:val="24"/>
        </w:rPr>
        <w:t>j</w:t>
      </w:r>
      <w:r w:rsidRPr="00731290">
        <w:rPr>
          <w:rFonts w:ascii="Times New Roman" w:hAnsi="Times New Roman" w:cs="Times New Roman"/>
          <w:sz w:val="24"/>
          <w:szCs w:val="24"/>
        </w:rPr>
        <w:t>ečka nagrađivana je za agr</w:t>
      </w:r>
      <w:r w:rsidR="00C471AD">
        <w:rPr>
          <w:rFonts w:ascii="Times New Roman" w:hAnsi="Times New Roman" w:cs="Times New Roman"/>
          <w:sz w:val="24"/>
          <w:szCs w:val="24"/>
        </w:rPr>
        <w:t xml:space="preserve">esivne   i kompetitivne postupke, </w:t>
      </w:r>
      <w:r w:rsidRPr="00731290">
        <w:rPr>
          <w:rFonts w:ascii="Times New Roman" w:hAnsi="Times New Roman" w:cs="Times New Roman"/>
          <w:sz w:val="24"/>
          <w:szCs w:val="24"/>
        </w:rPr>
        <w:t xml:space="preserve"> a druga za</w:t>
      </w:r>
      <w:r w:rsidR="00B87E97">
        <w:rPr>
          <w:rFonts w:ascii="Times New Roman" w:hAnsi="Times New Roman" w:cs="Times New Roman"/>
          <w:sz w:val="24"/>
          <w:szCs w:val="24"/>
        </w:rPr>
        <w:t xml:space="preserve"> </w:t>
      </w:r>
      <w:r w:rsidRPr="00731290">
        <w:rPr>
          <w:rFonts w:ascii="Times New Roman" w:hAnsi="Times New Roman" w:cs="Times New Roman"/>
          <w:sz w:val="24"/>
          <w:szCs w:val="24"/>
        </w:rPr>
        <w:t>kooperativne i konstruktivne.</w:t>
      </w:r>
      <w:r w:rsidR="00C471AD">
        <w:rPr>
          <w:rFonts w:ascii="Times New Roman" w:hAnsi="Times New Roman" w:cs="Times New Roman"/>
          <w:sz w:val="24"/>
          <w:szCs w:val="24"/>
        </w:rPr>
        <w:t xml:space="preserve"> </w:t>
      </w:r>
      <w:r w:rsidRPr="00731290">
        <w:rPr>
          <w:rFonts w:ascii="Times New Roman" w:hAnsi="Times New Roman" w:cs="Times New Roman"/>
          <w:sz w:val="24"/>
          <w:szCs w:val="24"/>
        </w:rPr>
        <w:t>Kada su pojedinci iz ovih grupa bili izloženi fr</w:t>
      </w:r>
      <w:r w:rsidR="00C471AD">
        <w:rPr>
          <w:rFonts w:ascii="Times New Roman" w:hAnsi="Times New Roman" w:cs="Times New Roman"/>
          <w:sz w:val="24"/>
          <w:szCs w:val="24"/>
        </w:rPr>
        <w:t xml:space="preserve">ustraciji </w:t>
      </w:r>
      <w:r w:rsidRPr="00731290">
        <w:rPr>
          <w:rFonts w:ascii="Times New Roman" w:hAnsi="Times New Roman" w:cs="Times New Roman"/>
          <w:sz w:val="24"/>
          <w:szCs w:val="24"/>
        </w:rPr>
        <w:t>(prekinuto gledanje interesantnog</w:t>
      </w:r>
      <w:r w:rsidR="00C471AD">
        <w:rPr>
          <w:rFonts w:ascii="Times New Roman" w:hAnsi="Times New Roman" w:cs="Times New Roman"/>
          <w:sz w:val="24"/>
          <w:szCs w:val="24"/>
        </w:rPr>
        <w:t xml:space="preserve"> </w:t>
      </w:r>
      <w:r w:rsidRPr="00731290">
        <w:rPr>
          <w:rFonts w:ascii="Times New Roman" w:hAnsi="Times New Roman" w:cs="Times New Roman"/>
          <w:sz w:val="24"/>
          <w:szCs w:val="24"/>
        </w:rPr>
        <w:t xml:space="preserve">filma, oduzete bombone </w:t>
      </w:r>
      <w:r w:rsidR="00C471AD">
        <w:rPr>
          <w:rFonts w:ascii="Times New Roman" w:hAnsi="Times New Roman" w:cs="Times New Roman"/>
          <w:sz w:val="24"/>
          <w:szCs w:val="24"/>
        </w:rPr>
        <w:t xml:space="preserve">koje su im date), posmatrano je njihovo ponašanje pri slobodnoj igri – </w:t>
      </w:r>
      <w:r w:rsidRPr="00731290">
        <w:rPr>
          <w:rFonts w:ascii="Times New Roman" w:hAnsi="Times New Roman" w:cs="Times New Roman"/>
          <w:sz w:val="24"/>
          <w:szCs w:val="24"/>
        </w:rPr>
        <w:t>prvi su izraž</w:t>
      </w:r>
      <w:r w:rsidR="00C471AD">
        <w:rPr>
          <w:rFonts w:ascii="Times New Roman" w:hAnsi="Times New Roman" w:cs="Times New Roman"/>
          <w:sz w:val="24"/>
          <w:szCs w:val="24"/>
        </w:rPr>
        <w:t>avali više agresivnog ponašanja.</w:t>
      </w:r>
    </w:p>
    <w:p w:rsidR="00731290" w:rsidRPr="00731290" w:rsidRDefault="00731290" w:rsidP="00C471AD">
      <w:pPr>
        <w:spacing w:after="0"/>
        <w:ind w:left="708"/>
        <w:jc w:val="both"/>
        <w:rPr>
          <w:rFonts w:ascii="Times New Roman" w:hAnsi="Times New Roman" w:cs="Times New Roman"/>
          <w:sz w:val="24"/>
          <w:szCs w:val="24"/>
        </w:rPr>
      </w:pPr>
      <w:r w:rsidRPr="00731290">
        <w:rPr>
          <w:rFonts w:ascii="Times New Roman" w:hAnsi="Times New Roman" w:cs="Times New Roman"/>
          <w:sz w:val="24"/>
          <w:szCs w:val="24"/>
        </w:rPr>
        <w:t xml:space="preserve"> </w:t>
      </w:r>
    </w:p>
    <w:p w:rsidR="00D10C7E" w:rsidRDefault="00731290" w:rsidP="00C471AD">
      <w:pPr>
        <w:spacing w:after="0"/>
        <w:jc w:val="both"/>
        <w:rPr>
          <w:rFonts w:ascii="Times New Roman" w:hAnsi="Times New Roman" w:cs="Times New Roman"/>
          <w:sz w:val="24"/>
          <w:szCs w:val="24"/>
        </w:rPr>
      </w:pPr>
      <w:r w:rsidRPr="00731290">
        <w:rPr>
          <w:rFonts w:ascii="Times New Roman" w:hAnsi="Times New Roman" w:cs="Times New Roman"/>
          <w:sz w:val="24"/>
          <w:szCs w:val="24"/>
        </w:rPr>
        <w:t>Najub</w:t>
      </w:r>
      <w:r w:rsidR="00B87E97">
        <w:rPr>
          <w:rFonts w:ascii="Times New Roman" w:hAnsi="Times New Roman" w:cs="Times New Roman"/>
          <w:sz w:val="24"/>
          <w:szCs w:val="24"/>
        </w:rPr>
        <w:t>j</w:t>
      </w:r>
      <w:r w:rsidRPr="00731290">
        <w:rPr>
          <w:rFonts w:ascii="Times New Roman" w:hAnsi="Times New Roman" w:cs="Times New Roman"/>
          <w:sz w:val="24"/>
          <w:szCs w:val="24"/>
        </w:rPr>
        <w:t>edljiviji dokazi o značaju učenja za javljanje agresivnog pona</w:t>
      </w:r>
      <w:r w:rsidR="00C471AD">
        <w:rPr>
          <w:rFonts w:ascii="Times New Roman" w:hAnsi="Times New Roman" w:cs="Times New Roman"/>
          <w:sz w:val="24"/>
          <w:szCs w:val="24"/>
        </w:rPr>
        <w:t xml:space="preserve">šanja jesu već spomenuti ogledi Bandure </w:t>
      </w:r>
      <w:r w:rsidRPr="00731290">
        <w:rPr>
          <w:rFonts w:ascii="Times New Roman" w:hAnsi="Times New Roman" w:cs="Times New Roman"/>
          <w:sz w:val="24"/>
          <w:szCs w:val="24"/>
        </w:rPr>
        <w:t>i</w:t>
      </w:r>
      <w:r w:rsidR="00C471AD">
        <w:rPr>
          <w:rFonts w:ascii="Times New Roman" w:hAnsi="Times New Roman" w:cs="Times New Roman"/>
          <w:sz w:val="24"/>
          <w:szCs w:val="24"/>
        </w:rPr>
        <w:t xml:space="preserve"> </w:t>
      </w:r>
      <w:r w:rsidRPr="00731290">
        <w:rPr>
          <w:rFonts w:ascii="Times New Roman" w:hAnsi="Times New Roman" w:cs="Times New Roman"/>
          <w:sz w:val="24"/>
          <w:szCs w:val="24"/>
        </w:rPr>
        <w:t>saradnika o efe</w:t>
      </w:r>
      <w:r w:rsidR="00C471AD">
        <w:rPr>
          <w:rFonts w:ascii="Times New Roman" w:hAnsi="Times New Roman" w:cs="Times New Roman"/>
          <w:sz w:val="24"/>
          <w:szCs w:val="24"/>
        </w:rPr>
        <w:t xml:space="preserve">ktu imitacije. Efekat imitacije – posmatranje </w:t>
      </w:r>
      <w:r w:rsidRPr="00731290">
        <w:rPr>
          <w:rFonts w:ascii="Times New Roman" w:hAnsi="Times New Roman" w:cs="Times New Roman"/>
          <w:sz w:val="24"/>
          <w:szCs w:val="24"/>
        </w:rPr>
        <w:t>agresivnog pona</w:t>
      </w:r>
      <w:r w:rsidR="00C471AD">
        <w:rPr>
          <w:rFonts w:ascii="Times New Roman" w:hAnsi="Times New Roman" w:cs="Times New Roman"/>
          <w:sz w:val="24"/>
          <w:szCs w:val="24"/>
        </w:rPr>
        <w:t xml:space="preserve">šanja dovodi do podražavanja modela. Bandura zaključuje da opservacionim učenjem </w:t>
      </w:r>
      <w:r w:rsidRPr="00731290">
        <w:rPr>
          <w:rFonts w:ascii="Times New Roman" w:hAnsi="Times New Roman" w:cs="Times New Roman"/>
          <w:sz w:val="24"/>
          <w:szCs w:val="24"/>
        </w:rPr>
        <w:t>može da dođe do prihvatanja novih, do tad</w:t>
      </w:r>
      <w:r w:rsidR="00C471AD">
        <w:rPr>
          <w:rFonts w:ascii="Times New Roman" w:hAnsi="Times New Roman" w:cs="Times New Roman"/>
          <w:sz w:val="24"/>
          <w:szCs w:val="24"/>
        </w:rPr>
        <w:t xml:space="preserve"> </w:t>
      </w:r>
      <w:r w:rsidRPr="00731290">
        <w:rPr>
          <w:rFonts w:ascii="Times New Roman" w:hAnsi="Times New Roman" w:cs="Times New Roman"/>
          <w:sz w:val="24"/>
          <w:szCs w:val="24"/>
        </w:rPr>
        <w:t>nepozna</w:t>
      </w:r>
      <w:r w:rsidR="00B87E97">
        <w:rPr>
          <w:rFonts w:ascii="Times New Roman" w:hAnsi="Times New Roman" w:cs="Times New Roman"/>
          <w:sz w:val="24"/>
          <w:szCs w:val="24"/>
        </w:rPr>
        <w:t>tih oblika agresivnog ponašanja,</w:t>
      </w:r>
      <w:r w:rsidRPr="00731290">
        <w:rPr>
          <w:rFonts w:ascii="Times New Roman" w:hAnsi="Times New Roman" w:cs="Times New Roman"/>
          <w:sz w:val="24"/>
          <w:szCs w:val="24"/>
        </w:rPr>
        <w:t xml:space="preserve"> može doći do dezinhibicije dotad </w:t>
      </w:r>
      <w:r w:rsidR="00B87E97">
        <w:rPr>
          <w:rFonts w:ascii="Times New Roman" w:hAnsi="Times New Roman" w:cs="Times New Roman"/>
          <w:sz w:val="24"/>
          <w:szCs w:val="24"/>
        </w:rPr>
        <w:t>inhibiranih agresivnih reakcija,</w:t>
      </w:r>
      <w:r w:rsidRPr="00731290">
        <w:rPr>
          <w:rFonts w:ascii="Times New Roman" w:hAnsi="Times New Roman" w:cs="Times New Roman"/>
          <w:sz w:val="24"/>
          <w:szCs w:val="24"/>
        </w:rPr>
        <w:t xml:space="preserve"> do</w:t>
      </w:r>
      <w:r w:rsidR="00C471AD">
        <w:rPr>
          <w:rFonts w:ascii="Times New Roman" w:hAnsi="Times New Roman" w:cs="Times New Roman"/>
          <w:sz w:val="24"/>
          <w:szCs w:val="24"/>
        </w:rPr>
        <w:t xml:space="preserve"> </w:t>
      </w:r>
      <w:r w:rsidRPr="00731290">
        <w:rPr>
          <w:rFonts w:ascii="Times New Roman" w:hAnsi="Times New Roman" w:cs="Times New Roman"/>
          <w:sz w:val="24"/>
          <w:szCs w:val="24"/>
        </w:rPr>
        <w:t>obnavljanja napuštenih oblika agresivnog ponašanja, kao i do usvajanja i prim</w:t>
      </w:r>
      <w:r w:rsidR="00945215">
        <w:rPr>
          <w:rFonts w:ascii="Times New Roman" w:hAnsi="Times New Roman" w:cs="Times New Roman"/>
          <w:sz w:val="24"/>
          <w:szCs w:val="24"/>
        </w:rPr>
        <w:t>j</w:t>
      </w:r>
      <w:r w:rsidRPr="00731290">
        <w:rPr>
          <w:rFonts w:ascii="Times New Roman" w:hAnsi="Times New Roman" w:cs="Times New Roman"/>
          <w:sz w:val="24"/>
          <w:szCs w:val="24"/>
        </w:rPr>
        <w:t>enjivanja različitih oblika</w:t>
      </w:r>
      <w:r w:rsidR="00B87E97">
        <w:rPr>
          <w:rFonts w:ascii="Times New Roman" w:hAnsi="Times New Roman" w:cs="Times New Roman"/>
          <w:sz w:val="24"/>
          <w:szCs w:val="24"/>
        </w:rPr>
        <w:t xml:space="preserve"> </w:t>
      </w:r>
      <w:r w:rsidRPr="00731290">
        <w:rPr>
          <w:rFonts w:ascii="Times New Roman" w:hAnsi="Times New Roman" w:cs="Times New Roman"/>
          <w:sz w:val="24"/>
          <w:szCs w:val="24"/>
        </w:rPr>
        <w:t>agresivnog ponašanja na nove situacije u kojima agresivno ponašanje nije ranije ispoljavano</w:t>
      </w:r>
      <w:r w:rsidR="00945215">
        <w:rPr>
          <w:rFonts w:ascii="Times New Roman" w:hAnsi="Times New Roman" w:cs="Times New Roman"/>
          <w:sz w:val="24"/>
          <w:szCs w:val="24"/>
        </w:rPr>
        <w:t>.</w:t>
      </w:r>
    </w:p>
    <w:p w:rsidR="00C471AD" w:rsidRPr="00C471AD" w:rsidRDefault="00C471AD" w:rsidP="00C471AD">
      <w:pPr>
        <w:spacing w:after="0"/>
        <w:jc w:val="both"/>
        <w:rPr>
          <w:rFonts w:ascii="Times New Roman" w:hAnsi="Times New Roman" w:cs="Times New Roman"/>
          <w:sz w:val="24"/>
          <w:szCs w:val="24"/>
        </w:rPr>
      </w:pPr>
    </w:p>
    <w:p w:rsidR="00D10C7E" w:rsidRDefault="00C471AD" w:rsidP="005D66EF">
      <w:pPr>
        <w:pStyle w:val="Heading2"/>
        <w:rPr>
          <w:sz w:val="24"/>
        </w:rPr>
      </w:pPr>
      <w:bookmarkStart w:id="33" w:name="_Toc37378526"/>
      <w:r w:rsidRPr="00C471AD">
        <w:t xml:space="preserve">8.6. </w:t>
      </w:r>
      <w:r w:rsidR="00D10C7E" w:rsidRPr="00C471AD">
        <w:t>.Pomeranje agresivnosti i katarza</w:t>
      </w:r>
      <w:bookmarkEnd w:id="33"/>
    </w:p>
    <w:p w:rsidR="0012543C" w:rsidRDefault="0012543C" w:rsidP="00D10C7E">
      <w:pPr>
        <w:spacing w:after="0"/>
        <w:ind w:left="360"/>
        <w:jc w:val="center"/>
        <w:rPr>
          <w:rFonts w:ascii="Times New Roman" w:hAnsi="Times New Roman" w:cs="Times New Roman"/>
          <w:i/>
          <w:sz w:val="24"/>
          <w:szCs w:val="24"/>
        </w:rPr>
      </w:pPr>
    </w:p>
    <w:p w:rsidR="00C471AD" w:rsidRDefault="00C471AD" w:rsidP="00C471A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2543C" w:rsidRPr="00C471AD">
        <w:rPr>
          <w:rFonts w:ascii="Times New Roman" w:hAnsi="Times New Roman" w:cs="Times New Roman"/>
          <w:sz w:val="24"/>
          <w:szCs w:val="24"/>
        </w:rPr>
        <w:t>O</w:t>
      </w:r>
      <w:r w:rsidR="0012543C" w:rsidRPr="00F31802">
        <w:rPr>
          <w:rFonts w:ascii="Times New Roman" w:hAnsi="Times New Roman" w:cs="Times New Roman"/>
          <w:i/>
          <w:sz w:val="24"/>
          <w:szCs w:val="24"/>
        </w:rPr>
        <w:t xml:space="preserve"> </w:t>
      </w:r>
      <w:r w:rsidR="0012543C" w:rsidRPr="00C471AD">
        <w:rPr>
          <w:rFonts w:ascii="Times New Roman" w:hAnsi="Times New Roman" w:cs="Times New Roman"/>
          <w:sz w:val="24"/>
          <w:szCs w:val="24"/>
        </w:rPr>
        <w:t>pomjeranju agresivnosti</w:t>
      </w:r>
      <w:r w:rsidR="0012543C">
        <w:rPr>
          <w:rFonts w:ascii="Times New Roman" w:hAnsi="Times New Roman" w:cs="Times New Roman"/>
          <w:sz w:val="24"/>
          <w:szCs w:val="24"/>
        </w:rPr>
        <w:t xml:space="preserve"> govorimo kad se agresivnost koja ne može da se ispolji prema  izazivaču frustracije i agresivnoog osjećaja manifestuje prema nekoj drugoj osobi koja nije stvarni </w:t>
      </w:r>
      <w:r w:rsidR="00B87E97">
        <w:rPr>
          <w:rFonts w:ascii="Times New Roman" w:hAnsi="Times New Roman" w:cs="Times New Roman"/>
          <w:sz w:val="24"/>
          <w:szCs w:val="24"/>
        </w:rPr>
        <w:t xml:space="preserve">uzrok frustracije. Do pomjeranja agresivnosti </w:t>
      </w:r>
      <w:r w:rsidR="0012543C">
        <w:rPr>
          <w:rFonts w:ascii="Times New Roman" w:hAnsi="Times New Roman" w:cs="Times New Roman"/>
          <w:sz w:val="24"/>
          <w:szCs w:val="24"/>
        </w:rPr>
        <w:t>dolazi iz različitih uzroka: plašimo se  sankcije ako usmjerimo agresivnost na onoga koji je izazvao fr</w:t>
      </w:r>
      <w:r w:rsidR="00B87E97">
        <w:rPr>
          <w:rFonts w:ascii="Times New Roman" w:hAnsi="Times New Roman" w:cs="Times New Roman"/>
          <w:sz w:val="24"/>
          <w:szCs w:val="24"/>
        </w:rPr>
        <w:t>ustaciju ili zato što smo</w:t>
      </w:r>
      <w:r w:rsidR="0012543C">
        <w:rPr>
          <w:rFonts w:ascii="Times New Roman" w:hAnsi="Times New Roman" w:cs="Times New Roman"/>
          <w:sz w:val="24"/>
          <w:szCs w:val="24"/>
        </w:rPr>
        <w:t xml:space="preserve"> da agresivnost ispoljavamo prema o</w:t>
      </w:r>
      <w:r w:rsidR="00601D54">
        <w:rPr>
          <w:rFonts w:ascii="Times New Roman" w:hAnsi="Times New Roman" w:cs="Times New Roman"/>
          <w:sz w:val="24"/>
          <w:szCs w:val="24"/>
        </w:rPr>
        <w:t xml:space="preserve">dređenoj osobi. </w:t>
      </w:r>
    </w:p>
    <w:p w:rsidR="00C471AD" w:rsidRPr="00C471AD" w:rsidRDefault="00C471AD" w:rsidP="00C471AD">
      <w:pPr>
        <w:spacing w:after="0"/>
        <w:jc w:val="both"/>
        <w:rPr>
          <w:rFonts w:ascii="Times New Roman" w:hAnsi="Times New Roman" w:cs="Times New Roman"/>
          <w:sz w:val="24"/>
          <w:szCs w:val="24"/>
        </w:rPr>
      </w:pPr>
      <w:r>
        <w:rPr>
          <w:rFonts w:ascii="Times New Roman" w:hAnsi="Times New Roman" w:cs="Times New Roman"/>
          <w:sz w:val="24"/>
          <w:szCs w:val="24"/>
        </w:rPr>
        <w:t>Na ispoljavanje a</w:t>
      </w:r>
      <w:r w:rsidRPr="00C471AD">
        <w:rPr>
          <w:rFonts w:ascii="Times New Roman" w:hAnsi="Times New Roman" w:cs="Times New Roman"/>
          <w:sz w:val="24"/>
          <w:szCs w:val="24"/>
        </w:rPr>
        <w:t>gresivnosti utiču dva faktora:</w:t>
      </w:r>
    </w:p>
    <w:p w:rsidR="00C471AD" w:rsidRPr="00C471AD" w:rsidRDefault="00C471AD" w:rsidP="00C471AD">
      <w:pPr>
        <w:pStyle w:val="ListParagraph"/>
        <w:numPr>
          <w:ilvl w:val="1"/>
          <w:numId w:val="25"/>
        </w:numPr>
        <w:spacing w:after="0"/>
        <w:jc w:val="both"/>
        <w:rPr>
          <w:rFonts w:ascii="Times New Roman" w:hAnsi="Times New Roman" w:cs="Times New Roman"/>
          <w:sz w:val="24"/>
          <w:szCs w:val="24"/>
        </w:rPr>
      </w:pPr>
      <w:r w:rsidRPr="00C471AD">
        <w:rPr>
          <w:rFonts w:ascii="Times New Roman" w:hAnsi="Times New Roman" w:cs="Times New Roman"/>
          <w:sz w:val="24"/>
          <w:szCs w:val="24"/>
        </w:rPr>
        <w:t>impuls za agresijom (neka osoba će postati objekt agresije, što je sličnija izazivaču frustracije)</w:t>
      </w:r>
    </w:p>
    <w:p w:rsidR="00C471AD" w:rsidRPr="00C471AD" w:rsidRDefault="00C471AD" w:rsidP="00C471AD">
      <w:pPr>
        <w:pStyle w:val="ListParagraph"/>
        <w:numPr>
          <w:ilvl w:val="1"/>
          <w:numId w:val="25"/>
        </w:numPr>
        <w:spacing w:after="0"/>
        <w:jc w:val="both"/>
        <w:rPr>
          <w:rFonts w:ascii="Times New Roman" w:hAnsi="Times New Roman" w:cs="Times New Roman"/>
          <w:sz w:val="24"/>
          <w:szCs w:val="24"/>
        </w:rPr>
      </w:pPr>
      <w:r w:rsidRPr="00C471AD">
        <w:rPr>
          <w:rFonts w:ascii="Times New Roman" w:hAnsi="Times New Roman" w:cs="Times New Roman"/>
          <w:sz w:val="24"/>
          <w:szCs w:val="24"/>
        </w:rPr>
        <w:t>respekt (ako je osoba sličnija izazivaču, izaziva i uzdržavanje od ispoljavanja agresije, iz istog razloga,kao i izazivač frustracije</w:t>
      </w:r>
      <w:r w:rsidRPr="00F040E2">
        <w:rPr>
          <w:rFonts w:ascii="Times New Roman" w:hAnsi="Times New Roman" w:cs="Times New Roman"/>
          <w:color w:val="000000" w:themeColor="text1"/>
          <w:sz w:val="24"/>
          <w:szCs w:val="24"/>
        </w:rPr>
        <w:t>)</w:t>
      </w:r>
      <w:r w:rsidR="00882016">
        <w:rPr>
          <w:rStyle w:val="FootnoteReference"/>
          <w:rFonts w:ascii="Times New Roman" w:hAnsi="Times New Roman" w:cs="Times New Roman"/>
          <w:color w:val="000000" w:themeColor="text1"/>
          <w:sz w:val="24"/>
          <w:szCs w:val="24"/>
        </w:rPr>
        <w:footnoteReference w:id="9"/>
      </w:r>
    </w:p>
    <w:p w:rsidR="007E7E44" w:rsidRDefault="00601D54" w:rsidP="00C471AD">
      <w:pPr>
        <w:spacing w:after="0"/>
        <w:jc w:val="both"/>
        <w:rPr>
          <w:rFonts w:ascii="Times New Roman" w:hAnsi="Times New Roman" w:cs="Times New Roman"/>
          <w:sz w:val="24"/>
          <w:szCs w:val="24"/>
        </w:rPr>
      </w:pPr>
      <w:r>
        <w:rPr>
          <w:rFonts w:ascii="Times New Roman" w:hAnsi="Times New Roman" w:cs="Times New Roman"/>
          <w:sz w:val="24"/>
          <w:szCs w:val="24"/>
        </w:rPr>
        <w:t>Do pomjeranja agresivnosti dolazi i u društvenom ponašanju. Naročit</w:t>
      </w:r>
      <w:r w:rsidR="00F31802">
        <w:rPr>
          <w:rFonts w:ascii="Times New Roman" w:hAnsi="Times New Roman" w:cs="Times New Roman"/>
          <w:sz w:val="24"/>
          <w:szCs w:val="24"/>
        </w:rPr>
        <w:t>o često dolazi do takvog pomjeranja na pojedine manje</w:t>
      </w:r>
      <w:r>
        <w:rPr>
          <w:rFonts w:ascii="Times New Roman" w:hAnsi="Times New Roman" w:cs="Times New Roman"/>
          <w:sz w:val="24"/>
          <w:szCs w:val="24"/>
        </w:rPr>
        <w:t xml:space="preserve"> grupe. U tom pomjeranju frustarcije izazvane agresivnosti je jedan od važnih  izvora nacionalnih predrasu</w:t>
      </w:r>
      <w:r w:rsidR="00F31802">
        <w:rPr>
          <w:rFonts w:ascii="Times New Roman" w:hAnsi="Times New Roman" w:cs="Times New Roman"/>
          <w:sz w:val="24"/>
          <w:szCs w:val="24"/>
        </w:rPr>
        <w:t xml:space="preserve">da i progona. </w:t>
      </w:r>
    </w:p>
    <w:p w:rsidR="007E7E44" w:rsidRDefault="00F31802" w:rsidP="007E7E44">
      <w:pPr>
        <w:spacing w:after="0"/>
        <w:jc w:val="both"/>
        <w:rPr>
          <w:rFonts w:ascii="Times New Roman" w:hAnsi="Times New Roman" w:cs="Times New Roman"/>
          <w:sz w:val="24"/>
          <w:szCs w:val="24"/>
        </w:rPr>
      </w:pPr>
      <w:r w:rsidRPr="007E7E44">
        <w:rPr>
          <w:rFonts w:ascii="Times New Roman" w:hAnsi="Times New Roman" w:cs="Times New Roman"/>
          <w:sz w:val="24"/>
          <w:szCs w:val="24"/>
        </w:rPr>
        <w:t>Agresivnost se mo</w:t>
      </w:r>
      <w:r w:rsidR="00601D54" w:rsidRPr="007E7E44">
        <w:rPr>
          <w:rFonts w:ascii="Times New Roman" w:hAnsi="Times New Roman" w:cs="Times New Roman"/>
          <w:sz w:val="24"/>
          <w:szCs w:val="24"/>
        </w:rPr>
        <w:t xml:space="preserve">že osoboditi, </w:t>
      </w:r>
      <w:r w:rsidR="00601D54">
        <w:rPr>
          <w:rFonts w:ascii="Times New Roman" w:hAnsi="Times New Roman" w:cs="Times New Roman"/>
          <w:sz w:val="24"/>
          <w:szCs w:val="24"/>
        </w:rPr>
        <w:t>smatraju neki autori</w:t>
      </w:r>
      <w:r w:rsidR="00601D54" w:rsidRPr="007E7E44">
        <w:rPr>
          <w:rFonts w:ascii="Times New Roman" w:hAnsi="Times New Roman" w:cs="Times New Roman"/>
          <w:sz w:val="24"/>
          <w:szCs w:val="24"/>
        </w:rPr>
        <w:t>, i katarzom</w:t>
      </w:r>
      <w:r w:rsidR="00601D54">
        <w:rPr>
          <w:rFonts w:ascii="Times New Roman" w:hAnsi="Times New Roman" w:cs="Times New Roman"/>
          <w:sz w:val="24"/>
          <w:szCs w:val="24"/>
        </w:rPr>
        <w:t>. Termin „</w:t>
      </w:r>
      <w:r w:rsidR="00601D54" w:rsidRPr="00F31802">
        <w:rPr>
          <w:rFonts w:ascii="Times New Roman" w:hAnsi="Times New Roman" w:cs="Times New Roman"/>
          <w:i/>
          <w:sz w:val="24"/>
          <w:szCs w:val="24"/>
        </w:rPr>
        <w:t>katarza</w:t>
      </w:r>
      <w:r w:rsidR="00601D54">
        <w:rPr>
          <w:rFonts w:ascii="Times New Roman" w:hAnsi="Times New Roman" w:cs="Times New Roman"/>
          <w:sz w:val="24"/>
          <w:szCs w:val="24"/>
        </w:rPr>
        <w:t xml:space="preserve">“ uzet je od Aristotela. Tim terminom Aristotel je objašnjavao doživljaje posmatrača tragedije. Posmatrajući šta doživljava junak tragedije i uživljavajući se u prikazano zbivanje, posmatrač </w:t>
      </w:r>
      <w:r w:rsidR="00B87E97">
        <w:rPr>
          <w:rFonts w:ascii="Times New Roman" w:hAnsi="Times New Roman" w:cs="Times New Roman"/>
          <w:sz w:val="24"/>
          <w:szCs w:val="24"/>
        </w:rPr>
        <w:t>takođe doživljava emocije kao</w:t>
      </w:r>
      <w:r w:rsidR="00601D54">
        <w:rPr>
          <w:rFonts w:ascii="Times New Roman" w:hAnsi="Times New Roman" w:cs="Times New Roman"/>
          <w:sz w:val="24"/>
          <w:szCs w:val="24"/>
        </w:rPr>
        <w:t xml:space="preserve"> i junak tragedije, preživljavanj</w:t>
      </w:r>
      <w:r w:rsidR="00B87E97">
        <w:rPr>
          <w:rFonts w:ascii="Times New Roman" w:hAnsi="Times New Roman" w:cs="Times New Roman"/>
          <w:sz w:val="24"/>
          <w:szCs w:val="24"/>
        </w:rPr>
        <w:t>e,</w:t>
      </w:r>
      <w:r>
        <w:rPr>
          <w:rFonts w:ascii="Times New Roman" w:hAnsi="Times New Roman" w:cs="Times New Roman"/>
          <w:sz w:val="24"/>
          <w:szCs w:val="24"/>
        </w:rPr>
        <w:t xml:space="preserve"> nje</w:t>
      </w:r>
      <w:r w:rsidR="00601D54">
        <w:rPr>
          <w:rFonts w:ascii="Times New Roman" w:hAnsi="Times New Roman" w:cs="Times New Roman"/>
          <w:sz w:val="24"/>
          <w:szCs w:val="24"/>
        </w:rPr>
        <w:t xml:space="preserve">govo kolebanje i sumnje. Doživljavajući ih oslobađa se emocionalne tenzije. Može se zamisliti da posmatrač tragedije doživljava takođe u sebi nagomilane impluse agresivnosti i oslobađa ih se posmatranjem onoga što </w:t>
      </w:r>
      <w:r w:rsidR="00B87E97">
        <w:rPr>
          <w:rFonts w:ascii="Times New Roman" w:hAnsi="Times New Roman" w:cs="Times New Roman"/>
          <w:sz w:val="24"/>
          <w:szCs w:val="24"/>
        </w:rPr>
        <w:t xml:space="preserve">se </w:t>
      </w:r>
      <w:r w:rsidR="00601D54">
        <w:rPr>
          <w:rFonts w:ascii="Times New Roman" w:hAnsi="Times New Roman" w:cs="Times New Roman"/>
          <w:sz w:val="24"/>
          <w:szCs w:val="24"/>
        </w:rPr>
        <w:t>zbiva i uživanjem u to. Frojd</w:t>
      </w:r>
      <w:r w:rsidR="00B87E97">
        <w:rPr>
          <w:rFonts w:ascii="Times New Roman" w:hAnsi="Times New Roman" w:cs="Times New Roman"/>
          <w:sz w:val="24"/>
          <w:szCs w:val="24"/>
        </w:rPr>
        <w:t xml:space="preserve"> je</w:t>
      </w:r>
      <w:r w:rsidR="008D5DBB">
        <w:rPr>
          <w:rFonts w:ascii="Times New Roman" w:hAnsi="Times New Roman" w:cs="Times New Roman"/>
          <w:sz w:val="24"/>
          <w:szCs w:val="24"/>
        </w:rPr>
        <w:t xml:space="preserve"> pod katarzom podrazumijevao svako oslobađanje od emocionalne tenzije izražavanjem osjećanja. </w:t>
      </w:r>
      <w:r w:rsidR="008D5DBB" w:rsidRPr="007E7E44">
        <w:rPr>
          <w:rFonts w:ascii="Times New Roman" w:hAnsi="Times New Roman" w:cs="Times New Roman"/>
          <w:sz w:val="24"/>
          <w:szCs w:val="24"/>
        </w:rPr>
        <w:t>O katarzi se</w:t>
      </w:r>
      <w:r w:rsidR="008D5DBB">
        <w:rPr>
          <w:rFonts w:ascii="Times New Roman" w:hAnsi="Times New Roman" w:cs="Times New Roman"/>
          <w:sz w:val="24"/>
          <w:szCs w:val="24"/>
        </w:rPr>
        <w:t xml:space="preserve"> obično govori u širem značenju, da svako oslobađanje od potisnutih agresivnih implusa koje se ostvarju bilo manifestvovanjem vlastite agresivnosti bilo posmatranjem tuđe, dovodi do oslo</w:t>
      </w:r>
      <w:r w:rsidR="00B87E97">
        <w:rPr>
          <w:rFonts w:ascii="Times New Roman" w:hAnsi="Times New Roman" w:cs="Times New Roman"/>
          <w:sz w:val="24"/>
          <w:szCs w:val="24"/>
        </w:rPr>
        <w:t>b</w:t>
      </w:r>
      <w:r w:rsidR="008D5DBB">
        <w:rPr>
          <w:rFonts w:ascii="Times New Roman" w:hAnsi="Times New Roman" w:cs="Times New Roman"/>
          <w:sz w:val="24"/>
          <w:szCs w:val="24"/>
        </w:rPr>
        <w:t>ađanja od tenzije i do manjeg stanja agresivnosti.</w:t>
      </w:r>
      <w:r w:rsidR="00731290">
        <w:rPr>
          <w:rFonts w:ascii="Times New Roman" w:hAnsi="Times New Roman" w:cs="Times New Roman"/>
          <w:sz w:val="24"/>
          <w:szCs w:val="24"/>
        </w:rPr>
        <w:t xml:space="preserve"> </w:t>
      </w:r>
    </w:p>
    <w:p w:rsidR="007E7E44" w:rsidRDefault="007E7E44" w:rsidP="007E7E44">
      <w:pPr>
        <w:spacing w:after="0"/>
        <w:jc w:val="both"/>
        <w:rPr>
          <w:rFonts w:ascii="Times New Roman" w:hAnsi="Times New Roman" w:cs="Times New Roman"/>
          <w:sz w:val="24"/>
          <w:szCs w:val="24"/>
        </w:rPr>
      </w:pPr>
    </w:p>
    <w:p w:rsidR="008D5DBB" w:rsidRDefault="007E7E44" w:rsidP="000527A6">
      <w:pPr>
        <w:pStyle w:val="Heading1"/>
      </w:pPr>
      <w:bookmarkStart w:id="34" w:name="_Toc37378527"/>
      <w:r>
        <w:lastRenderedPageBreak/>
        <w:t>9</w:t>
      </w:r>
      <w:r w:rsidR="008D5DBB" w:rsidRPr="008D5DBB">
        <w:t xml:space="preserve">. </w:t>
      </w:r>
      <w:r>
        <w:t xml:space="preserve"> </w:t>
      </w:r>
      <w:r w:rsidR="008D5DBB" w:rsidRPr="008D5DBB">
        <w:t>Altruističko ponašanje</w:t>
      </w:r>
      <w:bookmarkEnd w:id="34"/>
    </w:p>
    <w:p w:rsidR="00B87E97" w:rsidRPr="00B87E97" w:rsidRDefault="00B87E97" w:rsidP="00B87E97"/>
    <w:p w:rsidR="00083F6D" w:rsidRPr="00083F6D" w:rsidRDefault="00B87E97" w:rsidP="00B87E97">
      <w:pPr>
        <w:jc w:val="both"/>
        <w:rPr>
          <w:rFonts w:ascii="Times New Roman" w:hAnsi="Times New Roman" w:cs="Times New Roman"/>
          <w:sz w:val="24"/>
          <w:szCs w:val="24"/>
        </w:rPr>
      </w:pPr>
      <w:r>
        <w:rPr>
          <w:rFonts w:ascii="Times New Roman" w:hAnsi="Times New Roman" w:cs="Times New Roman"/>
          <w:sz w:val="24"/>
          <w:szCs w:val="24"/>
        </w:rPr>
        <w:t xml:space="preserve">     </w:t>
      </w:r>
      <w:r w:rsidR="00083F6D" w:rsidRPr="00083F6D">
        <w:rPr>
          <w:rFonts w:ascii="Times New Roman" w:hAnsi="Times New Roman" w:cs="Times New Roman"/>
          <w:sz w:val="24"/>
          <w:szCs w:val="24"/>
        </w:rPr>
        <w:t>Altruističko ponašanje definiše se kao voljno, internacionalno ponašanje koje ima pozitivne posl</w:t>
      </w:r>
      <w:r>
        <w:rPr>
          <w:rFonts w:ascii="Times New Roman" w:hAnsi="Times New Roman" w:cs="Times New Roman"/>
          <w:sz w:val="24"/>
          <w:szCs w:val="24"/>
        </w:rPr>
        <w:t>j</w:t>
      </w:r>
      <w:r w:rsidR="00083F6D" w:rsidRPr="00083F6D">
        <w:rPr>
          <w:rFonts w:ascii="Times New Roman" w:hAnsi="Times New Roman" w:cs="Times New Roman"/>
          <w:sz w:val="24"/>
          <w:szCs w:val="24"/>
        </w:rPr>
        <w:t xml:space="preserve">edice za druge. Altruizam je naklonost i ponašanje kojem je cilj pomaganje drugima i u kojem se ne </w:t>
      </w:r>
      <w:r>
        <w:rPr>
          <w:rFonts w:ascii="Times New Roman" w:hAnsi="Times New Roman" w:cs="Times New Roman"/>
          <w:sz w:val="24"/>
          <w:szCs w:val="24"/>
        </w:rPr>
        <w:t>oč</w:t>
      </w:r>
      <w:r w:rsidR="00083F6D">
        <w:rPr>
          <w:rFonts w:ascii="Times New Roman" w:hAnsi="Times New Roman" w:cs="Times New Roman"/>
          <w:sz w:val="24"/>
          <w:szCs w:val="24"/>
        </w:rPr>
        <w:t>ekuje neka vrsta nagrade od dru</w:t>
      </w:r>
      <w:r w:rsidR="00083F6D" w:rsidRPr="00083F6D">
        <w:rPr>
          <w:rFonts w:ascii="Times New Roman" w:hAnsi="Times New Roman" w:cs="Times New Roman"/>
          <w:sz w:val="24"/>
          <w:szCs w:val="24"/>
        </w:rPr>
        <w:t xml:space="preserve">gih. Ponašanje koje je nesebično jer </w:t>
      </w:r>
      <w:r>
        <w:rPr>
          <w:rFonts w:ascii="Times New Roman" w:hAnsi="Times New Roman" w:cs="Times New Roman"/>
          <w:sz w:val="24"/>
          <w:szCs w:val="24"/>
        </w:rPr>
        <w:t>su interesi drugih stavljeni ispr</w:t>
      </w:r>
      <w:r w:rsidR="00083F6D" w:rsidRPr="00083F6D">
        <w:rPr>
          <w:rFonts w:ascii="Times New Roman" w:hAnsi="Times New Roman" w:cs="Times New Roman"/>
          <w:sz w:val="24"/>
          <w:szCs w:val="24"/>
        </w:rPr>
        <w:t>ed vlastitih.</w:t>
      </w:r>
    </w:p>
    <w:p w:rsidR="008D5DBB" w:rsidRPr="008D5DBB" w:rsidRDefault="008D5DBB" w:rsidP="00B87E97">
      <w:pPr>
        <w:spacing w:after="0"/>
        <w:rPr>
          <w:rFonts w:ascii="Times New Roman" w:hAnsi="Times New Roman" w:cs="Times New Roman"/>
          <w:sz w:val="24"/>
          <w:szCs w:val="24"/>
        </w:rPr>
      </w:pPr>
    </w:p>
    <w:p w:rsidR="008D5DBB" w:rsidRPr="008D5DBB" w:rsidRDefault="007E7E44" w:rsidP="005D66EF">
      <w:pPr>
        <w:pStyle w:val="Heading2"/>
      </w:pPr>
      <w:bookmarkStart w:id="35" w:name="_Toc37378528"/>
      <w:r>
        <w:t>9</w:t>
      </w:r>
      <w:r w:rsidR="008D5DBB">
        <w:t>.1.</w:t>
      </w:r>
      <w:r>
        <w:t xml:space="preserve"> </w:t>
      </w:r>
      <w:r w:rsidR="008D5DBB" w:rsidRPr="008D5DBB">
        <w:t>Emirijsko proučavanje pomaganja i nepomaganja drugima</w:t>
      </w:r>
      <w:bookmarkEnd w:id="35"/>
    </w:p>
    <w:p w:rsidR="008D5DBB" w:rsidRPr="008D5DBB" w:rsidRDefault="008D5DBB" w:rsidP="008D5DBB">
      <w:pPr>
        <w:spacing w:after="0"/>
        <w:ind w:left="360"/>
        <w:jc w:val="center"/>
        <w:rPr>
          <w:rFonts w:ascii="Times New Roman" w:hAnsi="Times New Roman" w:cs="Times New Roman"/>
          <w:sz w:val="24"/>
          <w:szCs w:val="24"/>
        </w:rPr>
      </w:pPr>
    </w:p>
    <w:p w:rsidR="008D5DBB" w:rsidRPr="008D5DBB" w:rsidRDefault="007E7E44" w:rsidP="0097596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D5DBB" w:rsidRPr="008D5DBB">
        <w:rPr>
          <w:rFonts w:ascii="Times New Roman" w:hAnsi="Times New Roman" w:cs="Times New Roman"/>
          <w:sz w:val="24"/>
          <w:szCs w:val="24"/>
        </w:rPr>
        <w:t>Emirijsko izučavanje altruističkog ponašanja do šezedetih godina u socijalnoj psihologiji gotovo i nije bilo. Upravo pojave neobaziranja na nevolje ljudi koji su se našli u teškoćama, pa i u smtrnoj opasnosti, i nepriticanju u pomoć</w:t>
      </w:r>
      <w:r w:rsidR="00B87E97">
        <w:rPr>
          <w:rFonts w:ascii="Times New Roman" w:hAnsi="Times New Roman" w:cs="Times New Roman"/>
          <w:sz w:val="24"/>
          <w:szCs w:val="24"/>
        </w:rPr>
        <w:t xml:space="preserve"> – p</w:t>
      </w:r>
      <w:r w:rsidR="008D5DBB" w:rsidRPr="008D5DBB">
        <w:rPr>
          <w:rFonts w:ascii="Times New Roman" w:hAnsi="Times New Roman" w:cs="Times New Roman"/>
          <w:sz w:val="24"/>
          <w:szCs w:val="24"/>
        </w:rPr>
        <w:t>ostale su podsticaj za sistematska empirijska istraživanja o pomaganju i nepomaganju drugima i o uslovima od kojih zavise. Latane i Darli radili su mnoga istraživanja kako bi našli odgov</w:t>
      </w:r>
      <w:r w:rsidR="00F31802">
        <w:rPr>
          <w:rFonts w:ascii="Times New Roman" w:hAnsi="Times New Roman" w:cs="Times New Roman"/>
          <w:sz w:val="24"/>
          <w:szCs w:val="24"/>
        </w:rPr>
        <w:t>o</w:t>
      </w:r>
      <w:r w:rsidR="008D5DBB" w:rsidRPr="008D5DBB">
        <w:rPr>
          <w:rFonts w:ascii="Times New Roman" w:hAnsi="Times New Roman" w:cs="Times New Roman"/>
          <w:sz w:val="24"/>
          <w:szCs w:val="24"/>
        </w:rPr>
        <w:t>re kad ljudi pomažu drugima u nevolji,</w:t>
      </w:r>
      <w:r w:rsidR="00F31802">
        <w:rPr>
          <w:rFonts w:ascii="Times New Roman" w:hAnsi="Times New Roman" w:cs="Times New Roman"/>
          <w:sz w:val="24"/>
          <w:szCs w:val="24"/>
        </w:rPr>
        <w:t xml:space="preserve"> </w:t>
      </w:r>
      <w:r w:rsidR="00083F6D">
        <w:rPr>
          <w:rFonts w:ascii="Times New Roman" w:hAnsi="Times New Roman" w:cs="Times New Roman"/>
          <w:sz w:val="24"/>
          <w:szCs w:val="24"/>
        </w:rPr>
        <w:t>a kad ne. Ub</w:t>
      </w:r>
      <w:r w:rsidR="00945215">
        <w:rPr>
          <w:rFonts w:ascii="Times New Roman" w:hAnsi="Times New Roman" w:cs="Times New Roman"/>
          <w:sz w:val="24"/>
          <w:szCs w:val="24"/>
        </w:rPr>
        <w:t>r</w:t>
      </w:r>
      <w:r w:rsidR="00083F6D">
        <w:rPr>
          <w:rFonts w:ascii="Times New Roman" w:hAnsi="Times New Roman" w:cs="Times New Roman"/>
          <w:sz w:val="24"/>
          <w:szCs w:val="24"/>
        </w:rPr>
        <w:t xml:space="preserve">zani </w:t>
      </w:r>
      <w:r w:rsidR="008D5DBB" w:rsidRPr="008D5DBB">
        <w:rPr>
          <w:rFonts w:ascii="Times New Roman" w:hAnsi="Times New Roman" w:cs="Times New Roman"/>
          <w:sz w:val="24"/>
          <w:szCs w:val="24"/>
        </w:rPr>
        <w:t xml:space="preserve"> način života u velikim gradovima je jedan od uzroka zbog čega ljudi ne pomažu drugima. Ljudi u velikim gradovima prosto nijesu zainteresovani za druge ljude. Izvor takvog ponašanja je u zadovoljavanju nesvjesnih sadističkih implusa pri posmatranju tuđeg stradanja. Uzrok nepomaganja posledica je miješanja fantazije i realnosti,</w:t>
      </w:r>
      <w:r w:rsidR="00F31802">
        <w:rPr>
          <w:rFonts w:ascii="Times New Roman" w:hAnsi="Times New Roman" w:cs="Times New Roman"/>
          <w:sz w:val="24"/>
          <w:szCs w:val="24"/>
        </w:rPr>
        <w:t xml:space="preserve"> </w:t>
      </w:r>
      <w:r w:rsidR="00B87E97">
        <w:rPr>
          <w:rFonts w:ascii="Times New Roman" w:hAnsi="Times New Roman" w:cs="Times New Roman"/>
          <w:sz w:val="24"/>
          <w:szCs w:val="24"/>
        </w:rPr>
        <w:t>a što pothranjuje beskrajni</w:t>
      </w:r>
      <w:r w:rsidR="008D5DBB" w:rsidRPr="008D5DBB">
        <w:rPr>
          <w:rFonts w:ascii="Times New Roman" w:hAnsi="Times New Roman" w:cs="Times New Roman"/>
          <w:sz w:val="24"/>
          <w:szCs w:val="24"/>
        </w:rPr>
        <w:t xml:space="preserve"> tok televizijskog nasilja, tako da u mozgu nagomilane slike agresije dovode do toga da i stvarni prizor nasilja doživljava kao sliku. Drugi su uzroci, smatraju Latane i Darli:</w:t>
      </w:r>
      <w:r w:rsidR="00975961">
        <w:rPr>
          <w:rFonts w:ascii="Times New Roman" w:hAnsi="Times New Roman" w:cs="Times New Roman"/>
          <w:sz w:val="24"/>
          <w:szCs w:val="24"/>
        </w:rPr>
        <w:t xml:space="preserve"> </w:t>
      </w:r>
      <w:r w:rsidR="008D5DBB" w:rsidRPr="008D5DBB">
        <w:rPr>
          <w:rFonts w:ascii="Times New Roman" w:hAnsi="Times New Roman" w:cs="Times New Roman"/>
          <w:sz w:val="24"/>
          <w:szCs w:val="24"/>
        </w:rPr>
        <w:t>ocjena da je situacija</w:t>
      </w:r>
      <w:r w:rsidR="00975961">
        <w:rPr>
          <w:rFonts w:ascii="Times New Roman" w:hAnsi="Times New Roman" w:cs="Times New Roman"/>
          <w:sz w:val="24"/>
          <w:szCs w:val="24"/>
        </w:rPr>
        <w:t xml:space="preserve"> manje ozbiljna nego što stvarno</w:t>
      </w:r>
      <w:r w:rsidR="008D5DBB" w:rsidRPr="008D5DBB">
        <w:rPr>
          <w:rFonts w:ascii="Times New Roman" w:hAnsi="Times New Roman" w:cs="Times New Roman"/>
          <w:sz w:val="24"/>
          <w:szCs w:val="24"/>
        </w:rPr>
        <w:t xml:space="preserve"> jeste, difuzija odgovornosti, ostali prisutni su neaktivni, ocjenjuju da situacija nije ozbiljna i opasna, dolazi do sm</w:t>
      </w:r>
      <w:r w:rsidR="00975961">
        <w:rPr>
          <w:rFonts w:ascii="Times New Roman" w:hAnsi="Times New Roman" w:cs="Times New Roman"/>
          <w:sz w:val="24"/>
          <w:szCs w:val="24"/>
        </w:rPr>
        <w:t xml:space="preserve">anjenja osjećaja odgovornosti, što svi prisutni </w:t>
      </w:r>
      <w:r w:rsidR="008D5DBB" w:rsidRPr="008D5DBB">
        <w:rPr>
          <w:rFonts w:ascii="Times New Roman" w:hAnsi="Times New Roman" w:cs="Times New Roman"/>
          <w:sz w:val="24"/>
          <w:szCs w:val="24"/>
        </w:rPr>
        <w:t>za svakog pojedinca predstavljaju publiku.</w:t>
      </w:r>
    </w:p>
    <w:p w:rsidR="008D5DBB" w:rsidRPr="008D5DBB" w:rsidRDefault="008D5DBB" w:rsidP="008D5DBB">
      <w:pPr>
        <w:spacing w:after="0"/>
        <w:ind w:left="360"/>
        <w:jc w:val="both"/>
        <w:rPr>
          <w:rFonts w:ascii="Times New Roman" w:hAnsi="Times New Roman" w:cs="Times New Roman"/>
          <w:sz w:val="24"/>
          <w:szCs w:val="24"/>
        </w:rPr>
      </w:pPr>
      <w:r w:rsidRPr="008D5DBB">
        <w:rPr>
          <w:rFonts w:ascii="Times New Roman" w:hAnsi="Times New Roman" w:cs="Times New Roman"/>
          <w:sz w:val="24"/>
          <w:szCs w:val="24"/>
        </w:rPr>
        <w:t>U onim slučajevima kada su ostali prisutni poznati ili poznaju osobu koja je u nev</w:t>
      </w:r>
      <w:r w:rsidR="00083F6D">
        <w:rPr>
          <w:rFonts w:ascii="Times New Roman" w:hAnsi="Times New Roman" w:cs="Times New Roman"/>
          <w:sz w:val="24"/>
          <w:szCs w:val="24"/>
        </w:rPr>
        <w:t>olji, pomaganje je sigurno</w:t>
      </w:r>
      <w:r w:rsidRPr="008D5DBB">
        <w:rPr>
          <w:rFonts w:ascii="Times New Roman" w:hAnsi="Times New Roman" w:cs="Times New Roman"/>
          <w:sz w:val="24"/>
          <w:szCs w:val="24"/>
        </w:rPr>
        <w:t xml:space="preserve"> češće. Oni iz manjih mjesta češće pomažu od ispitanika iz velikih gradova. Ima situacija kada se pomaže upravo u prisustvu drugih i zbog tuđeg prisustva.</w:t>
      </w:r>
    </w:p>
    <w:p w:rsidR="007E7E44" w:rsidRDefault="007E7E44" w:rsidP="007E7E44">
      <w:pPr>
        <w:spacing w:after="0"/>
        <w:rPr>
          <w:rFonts w:ascii="Times New Roman" w:hAnsi="Times New Roman" w:cs="Times New Roman"/>
          <w:sz w:val="24"/>
          <w:szCs w:val="24"/>
        </w:rPr>
      </w:pPr>
    </w:p>
    <w:p w:rsidR="007E7E44" w:rsidRDefault="007E7E44" w:rsidP="007E7E44">
      <w:pPr>
        <w:spacing w:after="0"/>
        <w:rPr>
          <w:rFonts w:ascii="Times New Roman" w:hAnsi="Times New Roman" w:cs="Times New Roman"/>
          <w:sz w:val="24"/>
          <w:szCs w:val="24"/>
        </w:rPr>
      </w:pPr>
    </w:p>
    <w:p w:rsidR="008D5DBB" w:rsidRPr="008D5DBB" w:rsidRDefault="007E7E44" w:rsidP="005D66EF">
      <w:pPr>
        <w:pStyle w:val="Heading2"/>
      </w:pPr>
      <w:bookmarkStart w:id="36" w:name="_Toc37378529"/>
      <w:r>
        <w:t>9</w:t>
      </w:r>
      <w:r w:rsidR="008D5DBB">
        <w:t>.2.</w:t>
      </w:r>
      <w:r>
        <w:t xml:space="preserve"> </w:t>
      </w:r>
      <w:r w:rsidR="008D5DBB" w:rsidRPr="008D5DBB">
        <w:t>Određenje pojma</w:t>
      </w:r>
      <w:bookmarkEnd w:id="36"/>
    </w:p>
    <w:p w:rsidR="008D5DBB" w:rsidRPr="008D5DBB" w:rsidRDefault="008D5DBB" w:rsidP="008D5DBB">
      <w:pPr>
        <w:spacing w:after="0"/>
        <w:ind w:left="360"/>
        <w:jc w:val="center"/>
        <w:rPr>
          <w:rFonts w:ascii="Times New Roman" w:hAnsi="Times New Roman" w:cs="Times New Roman"/>
          <w:sz w:val="24"/>
          <w:szCs w:val="24"/>
        </w:rPr>
      </w:pPr>
    </w:p>
    <w:p w:rsidR="007E7E44" w:rsidRDefault="007E7E44" w:rsidP="0097596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D5DBB" w:rsidRPr="008D5DBB">
        <w:rPr>
          <w:rFonts w:ascii="Times New Roman" w:hAnsi="Times New Roman" w:cs="Times New Roman"/>
          <w:sz w:val="24"/>
          <w:szCs w:val="24"/>
        </w:rPr>
        <w:t>Latane i Darli ulažu malo napora da ponašanje koje on</w:t>
      </w:r>
      <w:r w:rsidR="00083F6D">
        <w:rPr>
          <w:rFonts w:ascii="Times New Roman" w:hAnsi="Times New Roman" w:cs="Times New Roman"/>
          <w:sz w:val="24"/>
          <w:szCs w:val="24"/>
        </w:rPr>
        <w:t xml:space="preserve">i obično nazivaju pomaganjem, a </w:t>
      </w:r>
      <w:r w:rsidR="008D5DBB" w:rsidRPr="008D5DBB">
        <w:rPr>
          <w:rFonts w:ascii="Times New Roman" w:hAnsi="Times New Roman" w:cs="Times New Roman"/>
          <w:sz w:val="24"/>
          <w:szCs w:val="24"/>
        </w:rPr>
        <w:t>ponekad i altruističkim ponašanjem, preciznije odrede. Pod “altruističkimim ponašanjem” podrazumjeva se pružanje pomoći drugoj osobi bez obzira na motive koji pokreću na pomaganje. Za istraživanje, navode, dovoljo je altruističkim ponašanjem smatrati ono ponašanje za koje postoji saglasnost, konsensus, da je takvo. Prosto takvo određenje je neodrživo. Ako se izjednače pojmovi altruističkog ponašaje od kojeg drugi ima  koristi moglo nazvati altruističkim. Specifično određenje altruističkog ponašanja daje Aronfrid. Po njemu ponašanje koje počiva na empatiji sa drugom osobom,</w:t>
      </w:r>
      <w:r w:rsidR="00F31802">
        <w:rPr>
          <w:rFonts w:ascii="Times New Roman" w:hAnsi="Times New Roman" w:cs="Times New Roman"/>
          <w:sz w:val="24"/>
          <w:szCs w:val="24"/>
        </w:rPr>
        <w:t xml:space="preserve"> </w:t>
      </w:r>
      <w:r w:rsidR="008D5DBB" w:rsidRPr="008D5DBB">
        <w:rPr>
          <w:rFonts w:ascii="Times New Roman" w:hAnsi="Times New Roman" w:cs="Times New Roman"/>
          <w:sz w:val="24"/>
          <w:szCs w:val="24"/>
        </w:rPr>
        <w:t xml:space="preserve">a koja nama omogućava da znamo šta drugi doživljava i da pretpostavlja se da će naš postupak izazvati kod drugoga zadovoljstvo, a i nama samima biti prijatan. </w:t>
      </w:r>
    </w:p>
    <w:p w:rsidR="008D5DBB" w:rsidRPr="007E7E44" w:rsidRDefault="008D5DBB" w:rsidP="00975961">
      <w:pPr>
        <w:spacing w:after="0"/>
        <w:jc w:val="both"/>
        <w:rPr>
          <w:rFonts w:ascii="Times New Roman" w:hAnsi="Times New Roman" w:cs="Times New Roman"/>
          <w:sz w:val="24"/>
          <w:szCs w:val="24"/>
        </w:rPr>
      </w:pPr>
      <w:r w:rsidRPr="007E7E44">
        <w:rPr>
          <w:rFonts w:ascii="Times New Roman" w:hAnsi="Times New Roman" w:cs="Times New Roman"/>
          <w:sz w:val="24"/>
          <w:szCs w:val="24"/>
        </w:rPr>
        <w:lastRenderedPageBreak/>
        <w:t>Altruističko ponašanje po Aronfridu, može se reći,</w:t>
      </w:r>
      <w:r w:rsidR="00945215">
        <w:rPr>
          <w:rFonts w:ascii="Times New Roman" w:hAnsi="Times New Roman" w:cs="Times New Roman"/>
          <w:sz w:val="24"/>
          <w:szCs w:val="24"/>
        </w:rPr>
        <w:t xml:space="preserve"> </w:t>
      </w:r>
      <w:r w:rsidR="00975961">
        <w:rPr>
          <w:rFonts w:ascii="Times New Roman" w:hAnsi="Times New Roman" w:cs="Times New Roman"/>
          <w:sz w:val="24"/>
          <w:szCs w:val="24"/>
        </w:rPr>
        <w:t>da</w:t>
      </w:r>
      <w:r w:rsidRPr="007E7E44">
        <w:rPr>
          <w:rFonts w:ascii="Times New Roman" w:hAnsi="Times New Roman" w:cs="Times New Roman"/>
          <w:sz w:val="24"/>
          <w:szCs w:val="24"/>
        </w:rPr>
        <w:t xml:space="preserve"> sadrži tri karakteristike:</w:t>
      </w:r>
    </w:p>
    <w:p w:rsidR="008D5DBB" w:rsidRPr="004C2388" w:rsidRDefault="004C2388" w:rsidP="007E7E44">
      <w:pPr>
        <w:pStyle w:val="ListParagraph"/>
        <w:numPr>
          <w:ilvl w:val="1"/>
          <w:numId w:val="27"/>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ulaženje </w:t>
      </w:r>
      <w:r w:rsidR="008D5DBB" w:rsidRPr="004C2388">
        <w:rPr>
          <w:rFonts w:ascii="Times New Roman" w:hAnsi="Times New Roman" w:cs="Times New Roman"/>
          <w:color w:val="000000" w:themeColor="text1"/>
          <w:sz w:val="24"/>
          <w:szCs w:val="24"/>
        </w:rPr>
        <w:t xml:space="preserve"> u psihičko stanje drugoga</w:t>
      </w:r>
    </w:p>
    <w:p w:rsidR="008D5DBB" w:rsidRPr="007E7E44" w:rsidRDefault="00975961" w:rsidP="007E7E44">
      <w:pPr>
        <w:pStyle w:val="ListParagraph"/>
        <w:numPr>
          <w:ilvl w:val="1"/>
          <w:numId w:val="27"/>
        </w:numPr>
        <w:spacing w:after="0"/>
        <w:jc w:val="both"/>
        <w:rPr>
          <w:rFonts w:ascii="Times New Roman" w:hAnsi="Times New Roman" w:cs="Times New Roman"/>
          <w:sz w:val="24"/>
          <w:szCs w:val="24"/>
        </w:rPr>
      </w:pPr>
      <w:r>
        <w:rPr>
          <w:rFonts w:ascii="Times New Roman" w:hAnsi="Times New Roman" w:cs="Times New Roman"/>
          <w:sz w:val="24"/>
          <w:szCs w:val="24"/>
        </w:rPr>
        <w:t>a</w:t>
      </w:r>
      <w:r w:rsidR="008D5DBB" w:rsidRPr="007E7E44">
        <w:rPr>
          <w:rFonts w:ascii="Times New Roman" w:hAnsi="Times New Roman" w:cs="Times New Roman"/>
          <w:sz w:val="24"/>
          <w:szCs w:val="24"/>
        </w:rPr>
        <w:t>nticipaciju prijatnih posl</w:t>
      </w:r>
      <w:r>
        <w:rPr>
          <w:rFonts w:ascii="Times New Roman" w:hAnsi="Times New Roman" w:cs="Times New Roman"/>
          <w:sz w:val="24"/>
          <w:szCs w:val="24"/>
        </w:rPr>
        <w:t>j</w:t>
      </w:r>
      <w:r w:rsidR="008D5DBB" w:rsidRPr="007E7E44">
        <w:rPr>
          <w:rFonts w:ascii="Times New Roman" w:hAnsi="Times New Roman" w:cs="Times New Roman"/>
          <w:sz w:val="24"/>
          <w:szCs w:val="24"/>
        </w:rPr>
        <w:t>edica naših postupaka za drugoga</w:t>
      </w:r>
    </w:p>
    <w:p w:rsidR="007E7E44" w:rsidRDefault="00975961" w:rsidP="007E7E44">
      <w:pPr>
        <w:pStyle w:val="ListParagraph"/>
        <w:numPr>
          <w:ilvl w:val="1"/>
          <w:numId w:val="27"/>
        </w:numPr>
        <w:spacing w:after="0"/>
        <w:jc w:val="both"/>
        <w:rPr>
          <w:rFonts w:ascii="Times New Roman" w:hAnsi="Times New Roman" w:cs="Times New Roman"/>
          <w:sz w:val="24"/>
          <w:szCs w:val="24"/>
        </w:rPr>
      </w:pPr>
      <w:r>
        <w:rPr>
          <w:rFonts w:ascii="Times New Roman" w:hAnsi="Times New Roman" w:cs="Times New Roman"/>
          <w:sz w:val="24"/>
          <w:szCs w:val="24"/>
        </w:rPr>
        <w:t>v</w:t>
      </w:r>
      <w:r w:rsidR="008D5DBB" w:rsidRPr="007E7E44">
        <w:rPr>
          <w:rFonts w:ascii="Times New Roman" w:hAnsi="Times New Roman" w:cs="Times New Roman"/>
          <w:sz w:val="24"/>
          <w:szCs w:val="24"/>
        </w:rPr>
        <w:t>lastito zadovoljstvo svojim postupkom</w:t>
      </w:r>
      <w:r w:rsidR="00824A89" w:rsidRPr="007E7E44">
        <w:rPr>
          <w:rFonts w:ascii="Times New Roman" w:hAnsi="Times New Roman" w:cs="Times New Roman"/>
          <w:sz w:val="24"/>
          <w:szCs w:val="24"/>
        </w:rPr>
        <w:t xml:space="preserve"> </w:t>
      </w:r>
      <w:r w:rsidR="00882016">
        <w:rPr>
          <w:rStyle w:val="FootnoteReference"/>
          <w:rFonts w:ascii="Times New Roman" w:hAnsi="Times New Roman" w:cs="Times New Roman"/>
          <w:sz w:val="24"/>
          <w:szCs w:val="24"/>
        </w:rPr>
        <w:footnoteReference w:id="10"/>
      </w:r>
    </w:p>
    <w:p w:rsidR="008D5DBB" w:rsidRPr="007E7E44" w:rsidRDefault="008D5DBB" w:rsidP="007E7E44">
      <w:pPr>
        <w:pStyle w:val="ListParagraph"/>
        <w:spacing w:after="0"/>
        <w:ind w:left="1494"/>
        <w:jc w:val="both"/>
        <w:rPr>
          <w:rFonts w:ascii="Times New Roman" w:hAnsi="Times New Roman" w:cs="Times New Roman"/>
          <w:sz w:val="24"/>
          <w:szCs w:val="24"/>
        </w:rPr>
      </w:pPr>
    </w:p>
    <w:p w:rsidR="008D5DBB" w:rsidRDefault="008D5DBB" w:rsidP="008D5DBB">
      <w:pPr>
        <w:spacing w:after="0"/>
        <w:ind w:left="360"/>
        <w:jc w:val="both"/>
        <w:rPr>
          <w:rFonts w:ascii="Times New Roman" w:hAnsi="Times New Roman" w:cs="Times New Roman"/>
          <w:sz w:val="24"/>
          <w:szCs w:val="24"/>
        </w:rPr>
      </w:pPr>
    </w:p>
    <w:p w:rsidR="008D5DBB" w:rsidRDefault="007E7E44" w:rsidP="005D66EF">
      <w:pPr>
        <w:pStyle w:val="Heading2"/>
      </w:pPr>
      <w:bookmarkStart w:id="37" w:name="_Toc37378530"/>
      <w:r>
        <w:t>9</w:t>
      </w:r>
      <w:r w:rsidR="008D5DBB" w:rsidRPr="00DD2DDC">
        <w:t>.3.</w:t>
      </w:r>
      <w:r>
        <w:t xml:space="preserve"> </w:t>
      </w:r>
      <w:r w:rsidR="008D5DBB" w:rsidRPr="00DD2DDC">
        <w:t>Činioci koji utiču na altruističko ponašanje</w:t>
      </w:r>
      <w:bookmarkEnd w:id="37"/>
    </w:p>
    <w:p w:rsidR="00E7637F" w:rsidRDefault="00E7637F" w:rsidP="008D5DBB">
      <w:pPr>
        <w:spacing w:after="0"/>
        <w:ind w:left="360"/>
        <w:jc w:val="center"/>
        <w:rPr>
          <w:rFonts w:ascii="Times New Roman" w:hAnsi="Times New Roman" w:cs="Times New Roman"/>
          <w:i/>
          <w:sz w:val="28"/>
          <w:szCs w:val="28"/>
        </w:rPr>
      </w:pPr>
    </w:p>
    <w:p w:rsidR="00DD2DDC" w:rsidRDefault="00975961" w:rsidP="0097596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7637F" w:rsidRPr="00E7637F">
        <w:rPr>
          <w:rFonts w:ascii="Times New Roman" w:hAnsi="Times New Roman" w:cs="Times New Roman"/>
          <w:sz w:val="24"/>
          <w:szCs w:val="24"/>
        </w:rPr>
        <w:t>Kada</w:t>
      </w:r>
      <w:r w:rsidR="00E7637F">
        <w:rPr>
          <w:rFonts w:ascii="Times New Roman" w:hAnsi="Times New Roman" w:cs="Times New Roman"/>
          <w:sz w:val="24"/>
          <w:szCs w:val="24"/>
        </w:rPr>
        <w:t xml:space="preserve"> postaje relativno trajna dispozicija za alturuističko ponašanje, njihovo aktuelizovan</w:t>
      </w:r>
      <w:r w:rsidR="00F31802">
        <w:rPr>
          <w:rFonts w:ascii="Times New Roman" w:hAnsi="Times New Roman" w:cs="Times New Roman"/>
          <w:sz w:val="24"/>
          <w:szCs w:val="24"/>
        </w:rPr>
        <w:t>je zavisiće od mnogih uslova. Od</w:t>
      </w:r>
      <w:r w:rsidR="00E7637F">
        <w:rPr>
          <w:rFonts w:ascii="Times New Roman" w:hAnsi="Times New Roman" w:cs="Times New Roman"/>
          <w:sz w:val="24"/>
          <w:szCs w:val="24"/>
        </w:rPr>
        <w:t xml:space="preserve"> karakteristika situacije, ponašanja drugih osoba, socijalnih normi i od osobina ličn</w:t>
      </w:r>
      <w:r w:rsidR="00F31802">
        <w:rPr>
          <w:rFonts w:ascii="Times New Roman" w:hAnsi="Times New Roman" w:cs="Times New Roman"/>
          <w:sz w:val="24"/>
          <w:szCs w:val="24"/>
        </w:rPr>
        <w:t>ost</w:t>
      </w:r>
      <w:r>
        <w:rPr>
          <w:rFonts w:ascii="Times New Roman" w:hAnsi="Times New Roman" w:cs="Times New Roman"/>
          <w:sz w:val="24"/>
          <w:szCs w:val="24"/>
        </w:rPr>
        <w:t xml:space="preserve">i </w:t>
      </w:r>
      <w:r w:rsidR="00F31802">
        <w:rPr>
          <w:rFonts w:ascii="Times New Roman" w:hAnsi="Times New Roman" w:cs="Times New Roman"/>
          <w:sz w:val="24"/>
          <w:szCs w:val="24"/>
        </w:rPr>
        <w:t>-</w:t>
      </w:r>
      <w:r>
        <w:rPr>
          <w:rFonts w:ascii="Times New Roman" w:hAnsi="Times New Roman" w:cs="Times New Roman"/>
          <w:sz w:val="24"/>
          <w:szCs w:val="24"/>
        </w:rPr>
        <w:t xml:space="preserve"> </w:t>
      </w:r>
      <w:r w:rsidR="00F31802">
        <w:rPr>
          <w:rFonts w:ascii="Times New Roman" w:hAnsi="Times New Roman" w:cs="Times New Roman"/>
          <w:sz w:val="24"/>
          <w:szCs w:val="24"/>
        </w:rPr>
        <w:t>zavisiće da li će doći do m</w:t>
      </w:r>
      <w:r w:rsidR="00E7637F">
        <w:rPr>
          <w:rFonts w:ascii="Times New Roman" w:hAnsi="Times New Roman" w:cs="Times New Roman"/>
          <w:sz w:val="24"/>
          <w:szCs w:val="24"/>
        </w:rPr>
        <w:t>a</w:t>
      </w:r>
      <w:r w:rsidR="00F31802">
        <w:rPr>
          <w:rFonts w:ascii="Times New Roman" w:hAnsi="Times New Roman" w:cs="Times New Roman"/>
          <w:sz w:val="24"/>
          <w:szCs w:val="24"/>
        </w:rPr>
        <w:t>n</w:t>
      </w:r>
      <w:r w:rsidR="00945215">
        <w:rPr>
          <w:rFonts w:ascii="Times New Roman" w:hAnsi="Times New Roman" w:cs="Times New Roman"/>
          <w:sz w:val="24"/>
          <w:szCs w:val="24"/>
        </w:rPr>
        <w:t>ifesto</w:t>
      </w:r>
      <w:r w:rsidR="00E7637F">
        <w:rPr>
          <w:rFonts w:ascii="Times New Roman" w:hAnsi="Times New Roman" w:cs="Times New Roman"/>
          <w:sz w:val="24"/>
          <w:szCs w:val="24"/>
        </w:rPr>
        <w:t>vanja altruističkog ponašanja. Preglede o takvim istraživanjima daju Mekoli, Berković, Krebs i Štaub.</w:t>
      </w:r>
      <w:r w:rsidR="00945215">
        <w:rPr>
          <w:rFonts w:ascii="Times New Roman" w:hAnsi="Times New Roman" w:cs="Times New Roman"/>
          <w:sz w:val="24"/>
          <w:szCs w:val="24"/>
        </w:rPr>
        <w:t xml:space="preserve"> </w:t>
      </w:r>
      <w:r w:rsidR="00E7637F">
        <w:rPr>
          <w:rFonts w:ascii="Times New Roman" w:hAnsi="Times New Roman" w:cs="Times New Roman"/>
          <w:sz w:val="24"/>
          <w:szCs w:val="24"/>
        </w:rPr>
        <w:t>Faktori za koje je nađeno da utiču na altruističko ponašanje mogu se svrstati u četiri grupe:</w:t>
      </w:r>
      <w:r w:rsidR="00945215">
        <w:rPr>
          <w:rFonts w:ascii="Times New Roman" w:hAnsi="Times New Roman" w:cs="Times New Roman"/>
          <w:sz w:val="24"/>
          <w:szCs w:val="24"/>
        </w:rPr>
        <w:t xml:space="preserve"> </w:t>
      </w:r>
      <w:r w:rsidR="00E7637F">
        <w:rPr>
          <w:rFonts w:ascii="Times New Roman" w:hAnsi="Times New Roman" w:cs="Times New Roman"/>
          <w:sz w:val="24"/>
          <w:szCs w:val="24"/>
        </w:rPr>
        <w:t>situacione činioce, ponašanje drugih osoba, norme ponašanja i osobine ličnosti. Veoma važan izvor alrtuističkog ponašanja su društvene norme, koje za sadržaj imaju moralno obavezivanje na pomaganje drugima. Takve su norme, po pravilu,</w:t>
      </w:r>
      <w:r w:rsidR="00945215">
        <w:rPr>
          <w:rFonts w:ascii="Times New Roman" w:hAnsi="Times New Roman" w:cs="Times New Roman"/>
          <w:sz w:val="24"/>
          <w:szCs w:val="24"/>
        </w:rPr>
        <w:t xml:space="preserve"> sastavni dio vaspitnog sistema</w:t>
      </w:r>
      <w:r w:rsidR="00E7637F">
        <w:rPr>
          <w:rFonts w:ascii="Times New Roman" w:hAnsi="Times New Roman" w:cs="Times New Roman"/>
          <w:sz w:val="24"/>
          <w:szCs w:val="24"/>
        </w:rPr>
        <w:t xml:space="preserve"> u svim društvima</w:t>
      </w:r>
      <w:r w:rsidR="00E04325">
        <w:rPr>
          <w:rFonts w:ascii="Times New Roman" w:hAnsi="Times New Roman" w:cs="Times New Roman"/>
          <w:sz w:val="24"/>
          <w:szCs w:val="24"/>
        </w:rPr>
        <w:t>, bitan dio mnogih ideologija i raznih religioznih učenja. Bihejvioristički orjentisani autori, kao što s</w:t>
      </w:r>
      <w:r w:rsidR="00945215">
        <w:rPr>
          <w:rFonts w:ascii="Times New Roman" w:hAnsi="Times New Roman" w:cs="Times New Roman"/>
          <w:sz w:val="24"/>
          <w:szCs w:val="24"/>
        </w:rPr>
        <w:t>u Latane i Darli ne pridaju važ</w:t>
      </w:r>
      <w:r w:rsidR="00E04325">
        <w:rPr>
          <w:rFonts w:ascii="Times New Roman" w:hAnsi="Times New Roman" w:cs="Times New Roman"/>
          <w:sz w:val="24"/>
          <w:szCs w:val="24"/>
        </w:rPr>
        <w:t>nost normama kao izvorima altruističkog ponašanja. Empirijska istraživanja iako ih nema mnogo pokazuju značaj moralnih normi</w:t>
      </w:r>
      <w:r>
        <w:rPr>
          <w:rFonts w:ascii="Times New Roman" w:hAnsi="Times New Roman" w:cs="Times New Roman"/>
          <w:sz w:val="24"/>
          <w:szCs w:val="24"/>
        </w:rPr>
        <w:t xml:space="preserve"> alturističkog ponašanja. Švarc je </w:t>
      </w:r>
      <w:r w:rsidR="00E04325">
        <w:rPr>
          <w:rFonts w:ascii="Times New Roman" w:hAnsi="Times New Roman" w:cs="Times New Roman"/>
          <w:sz w:val="24"/>
          <w:szCs w:val="24"/>
        </w:rPr>
        <w:t>na osnovu istraživanja koje je sporoveo zaključio</w:t>
      </w:r>
      <w:r>
        <w:rPr>
          <w:rFonts w:ascii="Times New Roman" w:hAnsi="Times New Roman" w:cs="Times New Roman"/>
          <w:sz w:val="24"/>
          <w:szCs w:val="24"/>
        </w:rPr>
        <w:t xml:space="preserve"> da je</w:t>
      </w:r>
      <w:r w:rsidR="00E04325">
        <w:rPr>
          <w:rFonts w:ascii="Times New Roman" w:hAnsi="Times New Roman" w:cs="Times New Roman"/>
          <w:sz w:val="24"/>
          <w:szCs w:val="24"/>
        </w:rPr>
        <w:t xml:space="preserve"> za preduzimanje altuističkog a</w:t>
      </w:r>
      <w:r>
        <w:rPr>
          <w:rFonts w:ascii="Times New Roman" w:hAnsi="Times New Roman" w:cs="Times New Roman"/>
          <w:sz w:val="24"/>
          <w:szCs w:val="24"/>
        </w:rPr>
        <w:t>ktra potrebno da postoji namjera</w:t>
      </w:r>
      <w:r w:rsidR="00E04325">
        <w:rPr>
          <w:rFonts w:ascii="Times New Roman" w:hAnsi="Times New Roman" w:cs="Times New Roman"/>
          <w:sz w:val="24"/>
          <w:szCs w:val="24"/>
        </w:rPr>
        <w:t xml:space="preserve"> da se preduzme nešto što je dobro za drugoga, osjećanje odgovornosti za postupak za koje se ocjenjuje da je od koristi za drugoga, znanje da je taj postupak u skladu sa društvenim normama.</w:t>
      </w:r>
    </w:p>
    <w:p w:rsidR="00E04325" w:rsidRDefault="00E04325" w:rsidP="00975961">
      <w:pPr>
        <w:spacing w:after="0"/>
        <w:jc w:val="both"/>
        <w:rPr>
          <w:rFonts w:ascii="Times New Roman" w:hAnsi="Times New Roman" w:cs="Times New Roman"/>
          <w:sz w:val="24"/>
          <w:szCs w:val="24"/>
        </w:rPr>
      </w:pPr>
    </w:p>
    <w:p w:rsidR="00E04325" w:rsidRDefault="007E7E44" w:rsidP="005D66EF">
      <w:pPr>
        <w:pStyle w:val="Heading2"/>
      </w:pPr>
      <w:bookmarkStart w:id="38" w:name="_Toc37378531"/>
      <w:r>
        <w:t>9</w:t>
      </w:r>
      <w:r w:rsidR="00E04325" w:rsidRPr="00E04325">
        <w:t>.4.</w:t>
      </w:r>
      <w:r>
        <w:t xml:space="preserve"> </w:t>
      </w:r>
      <w:r w:rsidR="00E04325" w:rsidRPr="00E04325">
        <w:t>Porijeklo alrtuističkog ponašanja</w:t>
      </w:r>
      <w:bookmarkEnd w:id="38"/>
    </w:p>
    <w:p w:rsidR="00AE1615" w:rsidRDefault="00AE1615" w:rsidP="00E04325">
      <w:pPr>
        <w:spacing w:after="0"/>
        <w:ind w:left="360"/>
        <w:jc w:val="center"/>
        <w:rPr>
          <w:rFonts w:ascii="Times New Roman" w:hAnsi="Times New Roman" w:cs="Times New Roman"/>
          <w:i/>
          <w:sz w:val="28"/>
          <w:szCs w:val="28"/>
        </w:rPr>
      </w:pPr>
    </w:p>
    <w:p w:rsidR="001560A5" w:rsidRDefault="007E7E44" w:rsidP="00C35BF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5524">
        <w:rPr>
          <w:rFonts w:ascii="Times New Roman" w:hAnsi="Times New Roman" w:cs="Times New Roman"/>
          <w:sz w:val="24"/>
          <w:szCs w:val="24"/>
        </w:rPr>
        <w:t xml:space="preserve">Porijeklo </w:t>
      </w:r>
      <w:r w:rsidR="00975961">
        <w:rPr>
          <w:rFonts w:ascii="Times New Roman" w:hAnsi="Times New Roman" w:cs="Times New Roman"/>
          <w:sz w:val="24"/>
          <w:szCs w:val="24"/>
        </w:rPr>
        <w:t xml:space="preserve">je </w:t>
      </w:r>
      <w:r w:rsidR="00CF5524">
        <w:rPr>
          <w:rFonts w:ascii="Times New Roman" w:hAnsi="Times New Roman" w:cs="Times New Roman"/>
          <w:sz w:val="24"/>
          <w:szCs w:val="24"/>
        </w:rPr>
        <w:t>u urođenom saosjećanju sa drugima, u urođenoj simpatiji i empatiji – kao što su smatrali Adam, Smit, Spenser i Šeler. Dok je Mek Dugal je smatrao da glavni izvor altruističkog ponašanja leži u roditeljskom instinktu. Osjećanje nježnosti p</w:t>
      </w:r>
      <w:r w:rsidR="00A75665">
        <w:rPr>
          <w:rFonts w:ascii="Times New Roman" w:hAnsi="Times New Roman" w:cs="Times New Roman"/>
          <w:sz w:val="24"/>
          <w:szCs w:val="24"/>
        </w:rPr>
        <w:t>r</w:t>
      </w:r>
      <w:r w:rsidR="00CF5524">
        <w:rPr>
          <w:rFonts w:ascii="Times New Roman" w:hAnsi="Times New Roman" w:cs="Times New Roman"/>
          <w:sz w:val="24"/>
          <w:szCs w:val="24"/>
        </w:rPr>
        <w:t>ema sopstvenom djetetu može da se proširi, pa s</w:t>
      </w:r>
      <w:r w:rsidR="00975961">
        <w:rPr>
          <w:rFonts w:ascii="Times New Roman" w:hAnsi="Times New Roman" w:cs="Times New Roman"/>
          <w:sz w:val="24"/>
          <w:szCs w:val="24"/>
        </w:rPr>
        <w:t>e javlja spremnost da se zaštiti</w:t>
      </w:r>
      <w:r w:rsidR="00CF5524">
        <w:rPr>
          <w:rFonts w:ascii="Times New Roman" w:hAnsi="Times New Roman" w:cs="Times New Roman"/>
          <w:sz w:val="24"/>
          <w:szCs w:val="24"/>
        </w:rPr>
        <w:t xml:space="preserve"> ne samo svoje dijete nego i sva ostala djeca.</w:t>
      </w:r>
      <w:r w:rsidR="00AE1615">
        <w:rPr>
          <w:rFonts w:ascii="Times New Roman" w:hAnsi="Times New Roman" w:cs="Times New Roman"/>
          <w:sz w:val="24"/>
          <w:szCs w:val="24"/>
        </w:rPr>
        <w:t xml:space="preserve"> </w:t>
      </w:r>
    </w:p>
    <w:p w:rsidR="00E04325" w:rsidRDefault="00975961" w:rsidP="00C35BFD">
      <w:pPr>
        <w:spacing w:after="0"/>
        <w:jc w:val="both"/>
        <w:rPr>
          <w:rFonts w:ascii="Times New Roman" w:hAnsi="Times New Roman" w:cs="Times New Roman"/>
          <w:sz w:val="24"/>
          <w:szCs w:val="24"/>
        </w:rPr>
      </w:pPr>
      <w:r>
        <w:rPr>
          <w:rFonts w:ascii="Times New Roman" w:hAnsi="Times New Roman" w:cs="Times New Roman"/>
          <w:sz w:val="24"/>
          <w:szCs w:val="24"/>
        </w:rPr>
        <w:t>Izvorima altruistič</w:t>
      </w:r>
      <w:r w:rsidR="00AE1615">
        <w:rPr>
          <w:rFonts w:ascii="Times New Roman" w:hAnsi="Times New Roman" w:cs="Times New Roman"/>
          <w:sz w:val="24"/>
          <w:szCs w:val="24"/>
        </w:rPr>
        <w:t>kog ponašanja se smatra i samo sticanje preko različitih vrsta socijalnog učenja. Altruističko ponašanje je uslovljeno na osnovu vezanosti sa primarnim ljudskim potrebama i nagonima stečenim ponašanjem</w:t>
      </w:r>
      <w:r w:rsidR="00A75665">
        <w:rPr>
          <w:rFonts w:ascii="Times New Roman" w:hAnsi="Times New Roman" w:cs="Times New Roman"/>
          <w:sz w:val="24"/>
          <w:szCs w:val="24"/>
        </w:rPr>
        <w:t xml:space="preserve"> </w:t>
      </w:r>
      <w:r w:rsidR="00AE1615">
        <w:rPr>
          <w:rFonts w:ascii="Times New Roman" w:hAnsi="Times New Roman" w:cs="Times New Roman"/>
          <w:sz w:val="24"/>
          <w:szCs w:val="24"/>
        </w:rPr>
        <w:t>-</w:t>
      </w:r>
      <w:r w:rsidR="00A75665">
        <w:rPr>
          <w:rFonts w:ascii="Times New Roman" w:hAnsi="Times New Roman" w:cs="Times New Roman"/>
          <w:sz w:val="24"/>
          <w:szCs w:val="24"/>
        </w:rPr>
        <w:t xml:space="preserve"> </w:t>
      </w:r>
      <w:r w:rsidR="00AE1615">
        <w:rPr>
          <w:rFonts w:ascii="Times New Roman" w:hAnsi="Times New Roman" w:cs="Times New Roman"/>
          <w:sz w:val="24"/>
          <w:szCs w:val="24"/>
        </w:rPr>
        <w:t>smatrali su bihejvioristi. Ovo ponašanje se uči, raznim vrstama socijalnog učenja. Međutim, to ne znači da nem</w:t>
      </w:r>
      <w:r w:rsidR="00A75665">
        <w:rPr>
          <w:rFonts w:ascii="Times New Roman" w:hAnsi="Times New Roman" w:cs="Times New Roman"/>
          <w:sz w:val="24"/>
          <w:szCs w:val="24"/>
        </w:rPr>
        <w:t xml:space="preserve">a </w:t>
      </w:r>
      <w:r w:rsidR="00AE1615">
        <w:rPr>
          <w:rFonts w:ascii="Times New Roman" w:hAnsi="Times New Roman" w:cs="Times New Roman"/>
          <w:sz w:val="24"/>
          <w:szCs w:val="24"/>
        </w:rPr>
        <w:t>osnova za takvo ponašanje. Ovdje se zastupa shvatanje da se altruističko ponašanje jednim dijelom razvija na osnovu urođenih osnova. Razvija se uslovljav</w:t>
      </w:r>
      <w:r>
        <w:rPr>
          <w:rFonts w:ascii="Times New Roman" w:hAnsi="Times New Roman" w:cs="Times New Roman"/>
          <w:sz w:val="24"/>
          <w:szCs w:val="24"/>
        </w:rPr>
        <w:t>anjem i drugim oblicima učenja</w:t>
      </w:r>
      <w:r w:rsidR="00AE1615">
        <w:rPr>
          <w:rFonts w:ascii="Times New Roman" w:hAnsi="Times New Roman" w:cs="Times New Roman"/>
          <w:sz w:val="24"/>
          <w:szCs w:val="24"/>
        </w:rPr>
        <w:t>. Pretežni dio altruističkog ponašanja čovjek st</w:t>
      </w:r>
      <w:r w:rsidR="007E7E44">
        <w:rPr>
          <w:rFonts w:ascii="Times New Roman" w:hAnsi="Times New Roman" w:cs="Times New Roman"/>
          <w:sz w:val="24"/>
          <w:szCs w:val="24"/>
        </w:rPr>
        <w:t>iče preko raznih procesa učenja</w:t>
      </w:r>
    </w:p>
    <w:p w:rsidR="007E7E44" w:rsidRDefault="007E7E44" w:rsidP="007E7E44">
      <w:pPr>
        <w:spacing w:after="0"/>
        <w:rPr>
          <w:rFonts w:ascii="Times New Roman" w:hAnsi="Times New Roman" w:cs="Times New Roman"/>
          <w:i/>
          <w:sz w:val="28"/>
          <w:szCs w:val="28"/>
        </w:rPr>
      </w:pPr>
    </w:p>
    <w:p w:rsidR="00E04325" w:rsidRDefault="007E7E44" w:rsidP="00A75665">
      <w:pPr>
        <w:pStyle w:val="Heading2"/>
      </w:pPr>
      <w:bookmarkStart w:id="39" w:name="_Toc37378532"/>
      <w:r>
        <w:lastRenderedPageBreak/>
        <w:t>9</w:t>
      </w:r>
      <w:r w:rsidR="00E04325" w:rsidRPr="00E04325">
        <w:t>.5.</w:t>
      </w:r>
      <w:r>
        <w:t xml:space="preserve"> </w:t>
      </w:r>
      <w:r w:rsidR="00E04325" w:rsidRPr="00E04325">
        <w:t>Razvijanje altruističkog ponašanja</w:t>
      </w:r>
      <w:bookmarkEnd w:id="39"/>
    </w:p>
    <w:p w:rsidR="00A75665" w:rsidRPr="00A75665" w:rsidRDefault="00A75665" w:rsidP="00A75665"/>
    <w:p w:rsidR="007E7E44" w:rsidRDefault="007E7E44" w:rsidP="00C35BF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4325" w:rsidRPr="00E04325">
        <w:rPr>
          <w:rFonts w:ascii="Times New Roman" w:hAnsi="Times New Roman" w:cs="Times New Roman"/>
          <w:sz w:val="24"/>
          <w:szCs w:val="24"/>
        </w:rPr>
        <w:t>Altruističko ponašanje je kod nekih pojedinaca izrazitije nego kod drugih. To zavisi od naslijeđenih osnova, ali</w:t>
      </w:r>
      <w:r w:rsidR="00CC09B6">
        <w:rPr>
          <w:rFonts w:ascii="Times New Roman" w:hAnsi="Times New Roman" w:cs="Times New Roman"/>
          <w:sz w:val="24"/>
          <w:szCs w:val="24"/>
        </w:rPr>
        <w:t xml:space="preserve"> i</w:t>
      </w:r>
      <w:r w:rsidR="00E04325" w:rsidRPr="00E04325">
        <w:rPr>
          <w:rFonts w:ascii="Times New Roman" w:hAnsi="Times New Roman" w:cs="Times New Roman"/>
          <w:sz w:val="24"/>
          <w:szCs w:val="24"/>
        </w:rPr>
        <w:t xml:space="preserve"> razlike u altruističkom ponašanju i među pripadnicima iste kulture kao i razlike među raznim kulturnim zajednicama. Nastojanje da se razvije altruističko ponašanje postoji u svakom društvu, makar kao ograničeno altruističko ponašanje</w:t>
      </w:r>
      <w:r w:rsidR="00CC09B6">
        <w:rPr>
          <w:rFonts w:ascii="Times New Roman" w:hAnsi="Times New Roman" w:cs="Times New Roman"/>
          <w:sz w:val="24"/>
          <w:szCs w:val="24"/>
        </w:rPr>
        <w:t>,</w:t>
      </w:r>
      <w:r w:rsidR="00E04325" w:rsidRPr="00E04325">
        <w:rPr>
          <w:rFonts w:ascii="Times New Roman" w:hAnsi="Times New Roman" w:cs="Times New Roman"/>
          <w:sz w:val="24"/>
          <w:szCs w:val="24"/>
        </w:rPr>
        <w:t xml:space="preserve"> kao spremnost za pomaganje, samo pripadnika vlastite etničke grupe ili članova neke druge još uže grupe. Sredstvo razvijanja altruističkog ponašanja najčešće je korišćeno verbalno ubjeđenje, kad nije praćeno odgovarajućim postupcima, ima slab efekat. Drugi efik</w:t>
      </w:r>
      <w:r w:rsidR="00A75665">
        <w:rPr>
          <w:rFonts w:ascii="Times New Roman" w:hAnsi="Times New Roman" w:cs="Times New Roman"/>
          <w:sz w:val="24"/>
          <w:szCs w:val="24"/>
        </w:rPr>
        <w:t>asniji načini razvijanja je potk</w:t>
      </w:r>
      <w:r w:rsidR="00E04325" w:rsidRPr="00E04325">
        <w:rPr>
          <w:rFonts w:ascii="Times New Roman" w:hAnsi="Times New Roman" w:cs="Times New Roman"/>
          <w:sz w:val="24"/>
          <w:szCs w:val="24"/>
        </w:rPr>
        <w:t>repljenje altruističkog ponašanja, pozivtivno za manifestvovanje altruizma, a negatvino za odsustvo altruističkih postupaka tako gdje se zahtjevaju i očekuju. Mnoga ispitivanja altruističkog ponašanja pokazala su da se uči preko različitih  vrta socijalnog učenja. U porodicama u kojima vlada srdačna atmosfera i gdje se koriste psihološke mjere kažnjavanja neželjenog ponašanja, a ne primjenjuju ošt</w:t>
      </w:r>
      <w:r w:rsidR="00083F6D">
        <w:rPr>
          <w:rFonts w:ascii="Times New Roman" w:hAnsi="Times New Roman" w:cs="Times New Roman"/>
          <w:sz w:val="24"/>
          <w:szCs w:val="24"/>
        </w:rPr>
        <w:t>r</w:t>
      </w:r>
      <w:r w:rsidR="00CC09B6">
        <w:rPr>
          <w:rFonts w:ascii="Times New Roman" w:hAnsi="Times New Roman" w:cs="Times New Roman"/>
          <w:sz w:val="24"/>
          <w:szCs w:val="24"/>
        </w:rPr>
        <w:t>o fizičko kažnjavanje, prije</w:t>
      </w:r>
      <w:r w:rsidR="00E04325" w:rsidRPr="00E04325">
        <w:rPr>
          <w:rFonts w:ascii="Times New Roman" w:hAnsi="Times New Roman" w:cs="Times New Roman"/>
          <w:sz w:val="24"/>
          <w:szCs w:val="24"/>
        </w:rPr>
        <w:t xml:space="preserve"> dolazi do razvijanja altrui</w:t>
      </w:r>
      <w:r w:rsidR="008B7CCA">
        <w:rPr>
          <w:rFonts w:ascii="Times New Roman" w:hAnsi="Times New Roman" w:cs="Times New Roman"/>
          <w:sz w:val="24"/>
          <w:szCs w:val="24"/>
        </w:rPr>
        <w:t>z</w:t>
      </w:r>
      <w:r w:rsidR="00E04325" w:rsidRPr="00E04325">
        <w:rPr>
          <w:rFonts w:ascii="Times New Roman" w:hAnsi="Times New Roman" w:cs="Times New Roman"/>
          <w:sz w:val="24"/>
          <w:szCs w:val="24"/>
        </w:rPr>
        <w:t>ma i formiranja altruističkih normi ponašanja. Masovna sredstva komunikacije, a posebno televizija, koja djeluje na formiranje raznih oblika ponašan</w:t>
      </w:r>
      <w:r w:rsidR="00083F6D">
        <w:rPr>
          <w:rFonts w:ascii="Times New Roman" w:hAnsi="Times New Roman" w:cs="Times New Roman"/>
          <w:sz w:val="24"/>
          <w:szCs w:val="24"/>
        </w:rPr>
        <w:t xml:space="preserve">ja, pretpostavlja se, mogu bit </w:t>
      </w:r>
      <w:r w:rsidR="00E04325" w:rsidRPr="00E04325">
        <w:rPr>
          <w:rFonts w:ascii="Times New Roman" w:hAnsi="Times New Roman" w:cs="Times New Roman"/>
          <w:sz w:val="24"/>
          <w:szCs w:val="24"/>
        </w:rPr>
        <w:t xml:space="preserve">i važni agensi za razvijanje altruizma. </w:t>
      </w:r>
    </w:p>
    <w:p w:rsidR="00E04325" w:rsidRPr="007E7E44" w:rsidRDefault="00E04325" w:rsidP="00CC09B6">
      <w:pPr>
        <w:spacing w:after="0"/>
        <w:jc w:val="both"/>
        <w:rPr>
          <w:rFonts w:ascii="Times New Roman" w:hAnsi="Times New Roman" w:cs="Times New Roman"/>
          <w:sz w:val="24"/>
          <w:szCs w:val="24"/>
        </w:rPr>
      </w:pPr>
      <w:r w:rsidRPr="007E7E44">
        <w:rPr>
          <w:rFonts w:ascii="Times New Roman" w:hAnsi="Times New Roman" w:cs="Times New Roman"/>
          <w:sz w:val="24"/>
          <w:szCs w:val="24"/>
        </w:rPr>
        <w:t>Rašton je preko svog istraživanja pokazao da je mogućnost korišćenja televizijskih progorama za razvijanje prosocijalnog ponašanja. On razlikuje nekoliko vrtsa prosocijalnog ponašanja:</w:t>
      </w:r>
    </w:p>
    <w:p w:rsidR="00E04325" w:rsidRPr="007E7E44" w:rsidRDefault="00CC09B6" w:rsidP="007E7E44">
      <w:pPr>
        <w:pStyle w:val="ListParagraph"/>
        <w:numPr>
          <w:ilvl w:val="1"/>
          <w:numId w:val="29"/>
        </w:numPr>
        <w:spacing w:after="0"/>
        <w:jc w:val="both"/>
        <w:rPr>
          <w:rFonts w:ascii="Times New Roman" w:hAnsi="Times New Roman" w:cs="Times New Roman"/>
          <w:sz w:val="24"/>
          <w:szCs w:val="24"/>
        </w:rPr>
      </w:pPr>
      <w:r>
        <w:rPr>
          <w:rFonts w:ascii="Times New Roman" w:hAnsi="Times New Roman" w:cs="Times New Roman"/>
          <w:sz w:val="24"/>
          <w:szCs w:val="24"/>
        </w:rPr>
        <w:t>a</w:t>
      </w:r>
      <w:r w:rsidR="00E04325" w:rsidRPr="007E7E44">
        <w:rPr>
          <w:rFonts w:ascii="Times New Roman" w:hAnsi="Times New Roman" w:cs="Times New Roman"/>
          <w:sz w:val="24"/>
          <w:szCs w:val="24"/>
        </w:rPr>
        <w:t>ltruističko</w:t>
      </w:r>
      <w:r>
        <w:rPr>
          <w:rFonts w:ascii="Times New Roman" w:hAnsi="Times New Roman" w:cs="Times New Roman"/>
          <w:sz w:val="24"/>
          <w:szCs w:val="24"/>
        </w:rPr>
        <w:t xml:space="preserve"> </w:t>
      </w:r>
      <w:r w:rsidR="00E04325" w:rsidRPr="007E7E44">
        <w:rPr>
          <w:rFonts w:ascii="Times New Roman" w:hAnsi="Times New Roman" w:cs="Times New Roman"/>
          <w:sz w:val="24"/>
          <w:szCs w:val="24"/>
        </w:rPr>
        <w:t>-</w:t>
      </w:r>
      <w:r>
        <w:rPr>
          <w:rFonts w:ascii="Times New Roman" w:hAnsi="Times New Roman" w:cs="Times New Roman"/>
          <w:sz w:val="24"/>
          <w:szCs w:val="24"/>
        </w:rPr>
        <w:t xml:space="preserve"> </w:t>
      </w:r>
      <w:r w:rsidR="00E04325" w:rsidRPr="007E7E44">
        <w:rPr>
          <w:rFonts w:ascii="Times New Roman" w:hAnsi="Times New Roman" w:cs="Times New Roman"/>
          <w:sz w:val="24"/>
          <w:szCs w:val="24"/>
        </w:rPr>
        <w:t>koje određuje kao nesebično pomaganje drugima</w:t>
      </w:r>
    </w:p>
    <w:p w:rsidR="00E04325" w:rsidRPr="007E7E44" w:rsidRDefault="00CC09B6" w:rsidP="007E7E44">
      <w:pPr>
        <w:pStyle w:val="ListParagraph"/>
        <w:numPr>
          <w:ilvl w:val="1"/>
          <w:numId w:val="29"/>
        </w:numPr>
        <w:spacing w:after="0"/>
        <w:jc w:val="both"/>
        <w:rPr>
          <w:rFonts w:ascii="Times New Roman" w:hAnsi="Times New Roman" w:cs="Times New Roman"/>
          <w:sz w:val="24"/>
          <w:szCs w:val="24"/>
        </w:rPr>
      </w:pPr>
      <w:r>
        <w:rPr>
          <w:rFonts w:ascii="Times New Roman" w:hAnsi="Times New Roman" w:cs="Times New Roman"/>
          <w:sz w:val="24"/>
          <w:szCs w:val="24"/>
        </w:rPr>
        <w:t>p</w:t>
      </w:r>
      <w:r w:rsidR="00E04325" w:rsidRPr="007E7E44">
        <w:rPr>
          <w:rFonts w:ascii="Times New Roman" w:hAnsi="Times New Roman" w:cs="Times New Roman"/>
          <w:sz w:val="24"/>
          <w:szCs w:val="24"/>
        </w:rPr>
        <w:t>rijateljsko ponašanje</w:t>
      </w:r>
      <w:r>
        <w:rPr>
          <w:rFonts w:ascii="Times New Roman" w:hAnsi="Times New Roman" w:cs="Times New Roman"/>
          <w:sz w:val="24"/>
          <w:szCs w:val="24"/>
        </w:rPr>
        <w:t xml:space="preserve"> </w:t>
      </w:r>
      <w:r w:rsidR="00E04325" w:rsidRPr="007E7E44">
        <w:rPr>
          <w:rFonts w:ascii="Times New Roman" w:hAnsi="Times New Roman" w:cs="Times New Roman"/>
          <w:sz w:val="24"/>
          <w:szCs w:val="24"/>
        </w:rPr>
        <w:t>-</w:t>
      </w:r>
      <w:r>
        <w:rPr>
          <w:rFonts w:ascii="Times New Roman" w:hAnsi="Times New Roman" w:cs="Times New Roman"/>
          <w:sz w:val="24"/>
          <w:szCs w:val="24"/>
        </w:rPr>
        <w:t xml:space="preserve"> </w:t>
      </w:r>
      <w:r w:rsidR="00E04325" w:rsidRPr="007E7E44">
        <w:rPr>
          <w:rFonts w:ascii="Times New Roman" w:hAnsi="Times New Roman" w:cs="Times New Roman"/>
          <w:sz w:val="24"/>
          <w:szCs w:val="24"/>
        </w:rPr>
        <w:t>koje se ogleda u ljubavnom ophođenju sa drugima</w:t>
      </w:r>
    </w:p>
    <w:p w:rsidR="007E7E44" w:rsidRDefault="00CC09B6" w:rsidP="007E7E44">
      <w:pPr>
        <w:pStyle w:val="ListParagraph"/>
        <w:numPr>
          <w:ilvl w:val="1"/>
          <w:numId w:val="29"/>
        </w:numPr>
        <w:spacing w:after="0"/>
        <w:jc w:val="both"/>
        <w:rPr>
          <w:rFonts w:ascii="Times New Roman" w:hAnsi="Times New Roman" w:cs="Times New Roman"/>
          <w:sz w:val="24"/>
          <w:szCs w:val="24"/>
        </w:rPr>
      </w:pPr>
      <w:r>
        <w:rPr>
          <w:rFonts w:ascii="Times New Roman" w:hAnsi="Times New Roman" w:cs="Times New Roman"/>
          <w:sz w:val="24"/>
          <w:szCs w:val="24"/>
        </w:rPr>
        <w:t>s</w:t>
      </w:r>
      <w:r w:rsidR="00E04325" w:rsidRPr="007E7E44">
        <w:rPr>
          <w:rFonts w:ascii="Times New Roman" w:hAnsi="Times New Roman" w:cs="Times New Roman"/>
          <w:sz w:val="24"/>
          <w:szCs w:val="24"/>
        </w:rPr>
        <w:t>amokontrolisano ponašanje</w:t>
      </w:r>
      <w:r>
        <w:rPr>
          <w:rFonts w:ascii="Times New Roman" w:hAnsi="Times New Roman" w:cs="Times New Roman"/>
          <w:sz w:val="24"/>
          <w:szCs w:val="24"/>
        </w:rPr>
        <w:t xml:space="preserve"> </w:t>
      </w:r>
      <w:r w:rsidR="00E04325" w:rsidRPr="007E7E44">
        <w:rPr>
          <w:rFonts w:ascii="Times New Roman" w:hAnsi="Times New Roman" w:cs="Times New Roman"/>
          <w:sz w:val="24"/>
          <w:szCs w:val="24"/>
        </w:rPr>
        <w:t>-</w:t>
      </w:r>
      <w:r>
        <w:rPr>
          <w:rFonts w:ascii="Times New Roman" w:hAnsi="Times New Roman" w:cs="Times New Roman"/>
          <w:sz w:val="24"/>
          <w:szCs w:val="24"/>
        </w:rPr>
        <w:t xml:space="preserve"> </w:t>
      </w:r>
      <w:r w:rsidR="00E04325" w:rsidRPr="007E7E44">
        <w:rPr>
          <w:rFonts w:ascii="Times New Roman" w:hAnsi="Times New Roman" w:cs="Times New Roman"/>
          <w:sz w:val="24"/>
          <w:szCs w:val="24"/>
        </w:rPr>
        <w:t>ono koje se odlikuje sposobnošću da se odupre iskušenjima</w:t>
      </w:r>
      <w:r w:rsidR="00882016">
        <w:rPr>
          <w:rStyle w:val="FootnoteReference"/>
          <w:rFonts w:ascii="Times New Roman" w:hAnsi="Times New Roman" w:cs="Times New Roman"/>
          <w:sz w:val="24"/>
          <w:szCs w:val="24"/>
        </w:rPr>
        <w:footnoteReference w:id="11"/>
      </w:r>
      <w:r w:rsidR="007E7E44">
        <w:rPr>
          <w:rFonts w:ascii="Times New Roman" w:hAnsi="Times New Roman" w:cs="Times New Roman"/>
          <w:sz w:val="24"/>
          <w:szCs w:val="24"/>
        </w:rPr>
        <w:t xml:space="preserve">                     </w:t>
      </w:r>
    </w:p>
    <w:p w:rsidR="00CC09B6" w:rsidRDefault="00CC09B6" w:rsidP="00CC09B6">
      <w:pPr>
        <w:spacing w:after="0"/>
        <w:ind w:left="709"/>
        <w:jc w:val="both"/>
        <w:rPr>
          <w:rFonts w:ascii="Times New Roman" w:hAnsi="Times New Roman" w:cs="Times New Roman"/>
          <w:sz w:val="24"/>
          <w:szCs w:val="24"/>
        </w:rPr>
      </w:pPr>
    </w:p>
    <w:p w:rsidR="00CC09B6" w:rsidRPr="00CC09B6" w:rsidRDefault="00CC09B6" w:rsidP="00CC09B6">
      <w:pPr>
        <w:spacing w:after="0"/>
        <w:ind w:left="709"/>
        <w:jc w:val="both"/>
        <w:rPr>
          <w:rFonts w:ascii="Times New Roman" w:hAnsi="Times New Roman" w:cs="Times New Roman"/>
          <w:sz w:val="24"/>
          <w:szCs w:val="24"/>
        </w:rPr>
      </w:pPr>
    </w:p>
    <w:p w:rsidR="00CC09B6" w:rsidRDefault="007E7E44" w:rsidP="00CC09B6">
      <w:pPr>
        <w:pStyle w:val="Heading1"/>
        <w:spacing w:before="0"/>
        <w:rPr>
          <w:sz w:val="24"/>
          <w:szCs w:val="24"/>
        </w:rPr>
      </w:pPr>
      <w:bookmarkStart w:id="40" w:name="_Toc37378533"/>
      <w:r w:rsidRPr="007E7E44">
        <w:t>10.</w:t>
      </w:r>
      <w:r>
        <w:t xml:space="preserve"> </w:t>
      </w:r>
      <w:r w:rsidR="00E04325" w:rsidRPr="007E7E44">
        <w:t>Konformiranje, poslušnost i pokoravanje</w:t>
      </w:r>
      <w:bookmarkEnd w:id="40"/>
    </w:p>
    <w:p w:rsidR="00E04325" w:rsidRPr="00CC09B6" w:rsidRDefault="008A4222" w:rsidP="00CC09B6">
      <w:pPr>
        <w:pStyle w:val="Heading1"/>
        <w:spacing w:before="0"/>
        <w:rPr>
          <w:sz w:val="24"/>
          <w:szCs w:val="24"/>
        </w:rPr>
      </w:pPr>
      <w:bookmarkStart w:id="41" w:name="_Toc37378534"/>
      <w:r>
        <w:t>Konformiranje kao motiv</w:t>
      </w:r>
      <w:bookmarkEnd w:id="41"/>
    </w:p>
    <w:p w:rsidR="008A4222" w:rsidRPr="008A4222" w:rsidRDefault="008A4222" w:rsidP="008A4222">
      <w:pPr>
        <w:spacing w:after="0"/>
        <w:rPr>
          <w:rFonts w:ascii="Times New Roman" w:hAnsi="Times New Roman" w:cs="Times New Roman"/>
          <w:sz w:val="24"/>
          <w:szCs w:val="28"/>
        </w:rPr>
      </w:pPr>
    </w:p>
    <w:p w:rsidR="008A4222" w:rsidRPr="008A4222" w:rsidRDefault="008A4222" w:rsidP="008A4222">
      <w:pPr>
        <w:shd w:val="clear" w:color="auto" w:fill="FFFFFF"/>
        <w:spacing w:after="0" w:line="240" w:lineRule="auto"/>
        <w:jc w:val="both"/>
        <w:rPr>
          <w:rFonts w:ascii="Times New Roman" w:eastAsia="Times New Roman" w:hAnsi="Times New Roman" w:cs="Times New Roman"/>
          <w:color w:val="222222"/>
          <w:sz w:val="24"/>
          <w:szCs w:val="24"/>
          <w:lang w:eastAsia="sr-Latn-ME"/>
        </w:rPr>
      </w:pPr>
      <w:r>
        <w:rPr>
          <w:rFonts w:ascii="Times New Roman" w:eastAsia="Times New Roman" w:hAnsi="Times New Roman" w:cs="Times New Roman"/>
          <w:color w:val="222222"/>
          <w:sz w:val="24"/>
          <w:szCs w:val="24"/>
          <w:lang w:eastAsia="sr-Latn-ME"/>
        </w:rPr>
        <w:t xml:space="preserve">     </w:t>
      </w:r>
      <w:r w:rsidRPr="008A4222">
        <w:rPr>
          <w:rFonts w:ascii="Times New Roman" w:eastAsia="Times New Roman" w:hAnsi="Times New Roman" w:cs="Times New Roman"/>
          <w:color w:val="222222"/>
          <w:sz w:val="24"/>
          <w:szCs w:val="24"/>
          <w:lang w:eastAsia="sr-Latn-ME"/>
        </w:rPr>
        <w:t xml:space="preserve">Konformiranje predstavlja čest i </w:t>
      </w:r>
      <w:r>
        <w:rPr>
          <w:rFonts w:ascii="Times New Roman" w:eastAsia="Times New Roman" w:hAnsi="Times New Roman" w:cs="Times New Roman"/>
          <w:color w:val="222222"/>
          <w:sz w:val="24"/>
          <w:szCs w:val="24"/>
          <w:lang w:eastAsia="sr-Latn-ME"/>
        </w:rPr>
        <w:t xml:space="preserve">važan vid socijalnog ponašanja. </w:t>
      </w:r>
      <w:r w:rsidRPr="008A4222">
        <w:rPr>
          <w:rFonts w:ascii="Times New Roman" w:eastAsia="Times New Roman" w:hAnsi="Times New Roman" w:cs="Times New Roman"/>
          <w:color w:val="222222"/>
          <w:sz w:val="24"/>
          <w:szCs w:val="24"/>
          <w:lang w:eastAsia="sr-Latn-ME"/>
        </w:rPr>
        <w:t xml:space="preserve">Konformiranje podrazumijeva spremnost </w:t>
      </w:r>
      <w:r>
        <w:rPr>
          <w:rFonts w:ascii="Times New Roman" w:eastAsia="Times New Roman" w:hAnsi="Times New Roman" w:cs="Times New Roman"/>
          <w:color w:val="222222"/>
          <w:sz w:val="24"/>
          <w:szCs w:val="24"/>
          <w:lang w:eastAsia="sr-Latn-ME"/>
        </w:rPr>
        <w:t>da se prihvati mišljenje i gledanje drugih, uglednih i</w:t>
      </w:r>
      <w:r w:rsidR="00CC09B6">
        <w:rPr>
          <w:rFonts w:ascii="Times New Roman" w:eastAsia="Times New Roman" w:hAnsi="Times New Roman" w:cs="Times New Roman"/>
          <w:color w:val="222222"/>
          <w:sz w:val="24"/>
          <w:szCs w:val="24"/>
          <w:lang w:eastAsia="sr-Latn-ME"/>
        </w:rPr>
        <w:t xml:space="preserve"> autoritativnih osoba i</w:t>
      </w:r>
      <w:r w:rsidRPr="008A4222">
        <w:rPr>
          <w:rFonts w:ascii="Times New Roman" w:eastAsia="Times New Roman" w:hAnsi="Times New Roman" w:cs="Times New Roman"/>
          <w:color w:val="222222"/>
          <w:sz w:val="24"/>
          <w:szCs w:val="24"/>
          <w:lang w:eastAsia="sr-Latn-ME"/>
        </w:rPr>
        <w:t xml:space="preserve"> pr</w:t>
      </w:r>
      <w:r w:rsidR="00CC09B6">
        <w:rPr>
          <w:rFonts w:ascii="Times New Roman" w:eastAsia="Times New Roman" w:hAnsi="Times New Roman" w:cs="Times New Roman"/>
          <w:color w:val="222222"/>
          <w:sz w:val="24"/>
          <w:szCs w:val="24"/>
          <w:lang w:eastAsia="sr-Latn-ME"/>
        </w:rPr>
        <w:t>ij</w:t>
      </w:r>
      <w:r w:rsidRPr="008A4222">
        <w:rPr>
          <w:rFonts w:ascii="Times New Roman" w:eastAsia="Times New Roman" w:hAnsi="Times New Roman" w:cs="Times New Roman"/>
          <w:color w:val="222222"/>
          <w:sz w:val="24"/>
          <w:szCs w:val="24"/>
          <w:lang w:eastAsia="sr-Latn-ME"/>
        </w:rPr>
        <w:t>e svega grupa kojima pojedinac pripada, a za takvo ponašanje nema racionalnih razloga niti da</w:t>
      </w:r>
      <w:r>
        <w:rPr>
          <w:rFonts w:ascii="Times New Roman" w:eastAsia="Times New Roman" w:hAnsi="Times New Roman" w:cs="Times New Roman"/>
          <w:color w:val="222222"/>
          <w:sz w:val="24"/>
          <w:szCs w:val="24"/>
          <w:lang w:eastAsia="sr-Latn-ME"/>
        </w:rPr>
        <w:t xml:space="preserve"> postoji prisila da se to učini</w:t>
      </w:r>
      <w:r w:rsidRPr="008A4222">
        <w:rPr>
          <w:rFonts w:ascii="Times New Roman" w:eastAsia="Times New Roman" w:hAnsi="Times New Roman" w:cs="Times New Roman"/>
          <w:color w:val="222222"/>
          <w:sz w:val="24"/>
          <w:szCs w:val="24"/>
          <w:lang w:eastAsia="sr-Latn-ME"/>
        </w:rPr>
        <w:t>.</w:t>
      </w:r>
      <w:r>
        <w:rPr>
          <w:rFonts w:ascii="Times New Roman" w:eastAsia="Times New Roman" w:hAnsi="Times New Roman" w:cs="Times New Roman"/>
          <w:color w:val="222222"/>
          <w:sz w:val="24"/>
          <w:szCs w:val="24"/>
          <w:lang w:eastAsia="sr-Latn-ME"/>
        </w:rPr>
        <w:t xml:space="preserve"> </w:t>
      </w:r>
      <w:r w:rsidR="00882016">
        <w:rPr>
          <w:rStyle w:val="FootnoteReference"/>
          <w:rFonts w:ascii="Times New Roman" w:eastAsia="Times New Roman" w:hAnsi="Times New Roman" w:cs="Times New Roman"/>
          <w:color w:val="222222"/>
          <w:sz w:val="24"/>
          <w:szCs w:val="24"/>
          <w:lang w:eastAsia="sr-Latn-ME"/>
        </w:rPr>
        <w:footnoteReference w:id="12"/>
      </w:r>
      <w:r w:rsidR="00A75665">
        <w:rPr>
          <w:rFonts w:ascii="Times New Roman" w:eastAsia="Times New Roman" w:hAnsi="Times New Roman" w:cs="Times New Roman"/>
          <w:color w:val="222222"/>
          <w:sz w:val="24"/>
          <w:szCs w:val="24"/>
          <w:lang w:eastAsia="sr-Latn-ME"/>
        </w:rPr>
        <w:t xml:space="preserve"> </w:t>
      </w:r>
      <w:r w:rsidRPr="008A4222">
        <w:rPr>
          <w:rFonts w:ascii="Times New Roman" w:eastAsia="Times New Roman" w:hAnsi="Times New Roman" w:cs="Times New Roman"/>
          <w:color w:val="222222"/>
          <w:sz w:val="24"/>
          <w:szCs w:val="24"/>
          <w:lang w:eastAsia="sr-Latn-ME"/>
        </w:rPr>
        <w:t>Konformira se naprosto nečemu zato sto neko drugi ili grupa tako misle ili čine.</w:t>
      </w:r>
      <w:r>
        <w:rPr>
          <w:rFonts w:ascii="Times New Roman" w:eastAsia="Times New Roman" w:hAnsi="Times New Roman" w:cs="Times New Roman"/>
          <w:color w:val="222222"/>
          <w:sz w:val="24"/>
          <w:szCs w:val="24"/>
          <w:lang w:eastAsia="sr-Latn-ME"/>
        </w:rPr>
        <w:t xml:space="preserve"> </w:t>
      </w:r>
      <w:r w:rsidRPr="008A4222">
        <w:rPr>
          <w:rFonts w:ascii="Times New Roman" w:eastAsia="Times New Roman" w:hAnsi="Times New Roman" w:cs="Times New Roman"/>
          <w:color w:val="222222"/>
          <w:sz w:val="24"/>
          <w:szCs w:val="24"/>
          <w:lang w:eastAsia="sr-Latn-ME"/>
        </w:rPr>
        <w:t>Dakle spremnost na konformiranje jeste razvijena dispozicija pojedinaca odnosno njihovo trajno svojstvo. Iz tog razloga konformizam se smatra pokretačkom snagom ili motivom ponašanja. Ono se najčešće  ne manifestuje samo kroz očekivana shvatanje većine i od većine zahtjevanog ponašanja već dovodi i do stvarne promjene vlastitog mišljenje i ponašanje.</w:t>
      </w:r>
    </w:p>
    <w:p w:rsidR="008A4222" w:rsidRDefault="008A4222" w:rsidP="008A4222">
      <w:pPr>
        <w:shd w:val="clear" w:color="auto" w:fill="FFFFFF"/>
        <w:spacing w:after="0" w:line="240" w:lineRule="auto"/>
        <w:ind w:left="708"/>
        <w:jc w:val="both"/>
        <w:rPr>
          <w:rFonts w:ascii="Times New Roman" w:eastAsia="Times New Roman" w:hAnsi="Times New Roman" w:cs="Times New Roman"/>
          <w:color w:val="222222"/>
          <w:sz w:val="24"/>
          <w:szCs w:val="24"/>
          <w:lang w:eastAsia="sr-Latn-ME"/>
        </w:rPr>
      </w:pPr>
      <w:r w:rsidRPr="008A4222">
        <w:rPr>
          <w:rFonts w:ascii="Times New Roman" w:eastAsia="Times New Roman" w:hAnsi="Times New Roman" w:cs="Times New Roman"/>
          <w:color w:val="222222"/>
          <w:sz w:val="24"/>
          <w:szCs w:val="24"/>
          <w:lang w:eastAsia="sr-Latn-ME"/>
        </w:rPr>
        <w:t>Eksperimentalna istraživanja koje je pedesetih godina izv</w:t>
      </w:r>
      <w:r w:rsidR="00CC09B6">
        <w:rPr>
          <w:rFonts w:ascii="Times New Roman" w:eastAsia="Times New Roman" w:hAnsi="Times New Roman" w:cs="Times New Roman"/>
          <w:color w:val="222222"/>
          <w:sz w:val="24"/>
          <w:szCs w:val="24"/>
          <w:lang w:eastAsia="sr-Latn-ME"/>
        </w:rPr>
        <w:t>eo Aš, potvrdila su i pokazala k</w:t>
      </w:r>
      <w:r w:rsidRPr="008A4222">
        <w:rPr>
          <w:rFonts w:ascii="Times New Roman" w:eastAsia="Times New Roman" w:hAnsi="Times New Roman" w:cs="Times New Roman"/>
          <w:color w:val="222222"/>
          <w:sz w:val="24"/>
          <w:szCs w:val="24"/>
          <w:lang w:eastAsia="sr-Latn-ME"/>
        </w:rPr>
        <w:t>oliko je motiv za konformiranje snažan. On je naime grupama ispitanika izlagao tri linije raznih dužina i zahtijevao da ih uporede sa četvrtom linijom- standardnom. Svi u grupi osim jednog člana koji je ujedno bio ispitanik davali su unaprijed predviđen</w:t>
      </w:r>
      <w:r w:rsidR="00CC09B6">
        <w:rPr>
          <w:rFonts w:ascii="Times New Roman" w:eastAsia="Times New Roman" w:hAnsi="Times New Roman" w:cs="Times New Roman"/>
          <w:color w:val="222222"/>
          <w:sz w:val="24"/>
          <w:szCs w:val="24"/>
          <w:lang w:eastAsia="sr-Latn-ME"/>
        </w:rPr>
        <w:t>e i namjerno netačne odgovore. S</w:t>
      </w:r>
      <w:r w:rsidRPr="008A4222">
        <w:rPr>
          <w:rFonts w:ascii="Times New Roman" w:eastAsia="Times New Roman" w:hAnsi="Times New Roman" w:cs="Times New Roman"/>
          <w:color w:val="222222"/>
          <w:sz w:val="24"/>
          <w:szCs w:val="24"/>
          <w:lang w:eastAsia="sr-Latn-ME"/>
        </w:rPr>
        <w:t xml:space="preserve">tvarni ispitanici odnosno oni koji </w:t>
      </w:r>
      <w:r w:rsidRPr="008A4222">
        <w:rPr>
          <w:rFonts w:ascii="Times New Roman" w:eastAsia="Times New Roman" w:hAnsi="Times New Roman" w:cs="Times New Roman"/>
          <w:color w:val="222222"/>
          <w:sz w:val="24"/>
          <w:szCs w:val="24"/>
          <w:lang w:eastAsia="sr-Latn-ME"/>
        </w:rPr>
        <w:lastRenderedPageBreak/>
        <w:t>nisu znali za dogovor sa eksperimentatorom odgovarali su poslednji da bi prethodno čuli namerno netačne odgovore.</w:t>
      </w:r>
    </w:p>
    <w:p w:rsidR="00CC09B6" w:rsidRDefault="00CC09B6" w:rsidP="008A4222">
      <w:pPr>
        <w:shd w:val="clear" w:color="auto" w:fill="FFFFFF"/>
        <w:spacing w:after="0" w:line="240" w:lineRule="auto"/>
        <w:ind w:left="708"/>
        <w:jc w:val="both"/>
        <w:rPr>
          <w:rFonts w:ascii="Times New Roman" w:eastAsia="Times New Roman" w:hAnsi="Times New Roman" w:cs="Times New Roman"/>
          <w:color w:val="222222"/>
          <w:sz w:val="24"/>
          <w:szCs w:val="24"/>
          <w:lang w:eastAsia="sr-Latn-ME"/>
        </w:rPr>
      </w:pPr>
    </w:p>
    <w:p w:rsidR="008A4222" w:rsidRDefault="008A4222" w:rsidP="00CC09B6">
      <w:pPr>
        <w:shd w:val="clear" w:color="auto" w:fill="FFFFFF"/>
        <w:spacing w:after="0" w:line="240" w:lineRule="auto"/>
        <w:jc w:val="both"/>
        <w:rPr>
          <w:rFonts w:ascii="Times New Roman" w:eastAsia="Times New Roman" w:hAnsi="Times New Roman" w:cs="Times New Roman"/>
          <w:color w:val="222222"/>
          <w:sz w:val="24"/>
          <w:szCs w:val="24"/>
          <w:lang w:eastAsia="sr-Latn-ME"/>
        </w:rPr>
      </w:pPr>
      <w:r w:rsidRPr="008A4222">
        <w:rPr>
          <w:rFonts w:ascii="Times New Roman" w:eastAsia="Times New Roman" w:hAnsi="Times New Roman" w:cs="Times New Roman"/>
          <w:color w:val="222222"/>
          <w:sz w:val="24"/>
          <w:szCs w:val="24"/>
          <w:lang w:eastAsia="sr-Latn-ME"/>
        </w:rPr>
        <w:t>Što je na kraju istraživanja pokazalo se da je veliki postotak ovih ispitanika usl</w:t>
      </w:r>
      <w:r w:rsidR="00A75665">
        <w:rPr>
          <w:rFonts w:ascii="Times New Roman" w:eastAsia="Times New Roman" w:hAnsi="Times New Roman" w:cs="Times New Roman"/>
          <w:color w:val="222222"/>
          <w:sz w:val="24"/>
          <w:szCs w:val="24"/>
          <w:lang w:eastAsia="sr-Latn-ME"/>
        </w:rPr>
        <w:t>j</w:t>
      </w:r>
      <w:r w:rsidRPr="008A4222">
        <w:rPr>
          <w:rFonts w:ascii="Times New Roman" w:eastAsia="Times New Roman" w:hAnsi="Times New Roman" w:cs="Times New Roman"/>
          <w:color w:val="222222"/>
          <w:sz w:val="24"/>
          <w:szCs w:val="24"/>
          <w:lang w:eastAsia="sr-Latn-ME"/>
        </w:rPr>
        <w:t>ed konformiranja većini, za očigledno različite linije od standardne, navodio  da su standardnoj liniji jednake linije. Konformiranje je veoma izraženo u stavovima</w:t>
      </w:r>
      <w:r w:rsidR="00CC09B6">
        <w:rPr>
          <w:rFonts w:ascii="Times New Roman" w:eastAsia="Times New Roman" w:hAnsi="Times New Roman" w:cs="Times New Roman"/>
          <w:color w:val="222222"/>
          <w:sz w:val="24"/>
          <w:szCs w:val="24"/>
          <w:lang w:eastAsia="sr-Latn-ME"/>
        </w:rPr>
        <w:t>,</w:t>
      </w:r>
      <w:r w:rsidRPr="008A4222">
        <w:rPr>
          <w:rFonts w:ascii="Times New Roman" w:eastAsia="Times New Roman" w:hAnsi="Times New Roman" w:cs="Times New Roman"/>
          <w:color w:val="222222"/>
          <w:sz w:val="24"/>
          <w:szCs w:val="24"/>
          <w:lang w:eastAsia="sr-Latn-ME"/>
        </w:rPr>
        <w:t xml:space="preserve"> a naročito negativnim stavovima prema pojedinim narodima. Takođe konformiranje je više izraženo kod osoba sa manjim intelektualnim sposobnostima, kod emocionalno nestabilni</w:t>
      </w:r>
      <w:r w:rsidR="00CC09B6">
        <w:rPr>
          <w:rFonts w:ascii="Times New Roman" w:eastAsia="Times New Roman" w:hAnsi="Times New Roman" w:cs="Times New Roman"/>
          <w:color w:val="222222"/>
          <w:sz w:val="24"/>
          <w:szCs w:val="24"/>
          <w:lang w:eastAsia="sr-Latn-ME"/>
        </w:rPr>
        <w:t>h o</w:t>
      </w:r>
      <w:r w:rsidRPr="008A4222">
        <w:rPr>
          <w:rFonts w:ascii="Times New Roman" w:eastAsia="Times New Roman" w:hAnsi="Times New Roman" w:cs="Times New Roman"/>
          <w:color w:val="222222"/>
          <w:sz w:val="24"/>
          <w:szCs w:val="24"/>
          <w:lang w:eastAsia="sr-Latn-ME"/>
        </w:rPr>
        <w:t>so</w:t>
      </w:r>
      <w:r w:rsidR="00CC09B6">
        <w:rPr>
          <w:rFonts w:ascii="Times New Roman" w:eastAsia="Times New Roman" w:hAnsi="Times New Roman" w:cs="Times New Roman"/>
          <w:color w:val="222222"/>
          <w:sz w:val="24"/>
          <w:szCs w:val="24"/>
          <w:lang w:eastAsia="sr-Latn-ME"/>
        </w:rPr>
        <w:t>ba, kod ličnosti koje karakteriš</w:t>
      </w:r>
      <w:r w:rsidRPr="008A4222">
        <w:rPr>
          <w:rFonts w:ascii="Times New Roman" w:eastAsia="Times New Roman" w:hAnsi="Times New Roman" w:cs="Times New Roman"/>
          <w:color w:val="222222"/>
          <w:sz w:val="24"/>
          <w:szCs w:val="24"/>
          <w:lang w:eastAsia="sr-Latn-ME"/>
        </w:rPr>
        <w:t>u  crte zavisnosti i pasivnosti. Iako postoje individualne razlike u spremnosti na konformiranje, ono je opšta odlika ponašanja svih ljudi.</w:t>
      </w:r>
    </w:p>
    <w:p w:rsidR="008A4222" w:rsidRDefault="008A4222" w:rsidP="008A4222">
      <w:pPr>
        <w:shd w:val="clear" w:color="auto" w:fill="FFFFFF"/>
        <w:spacing w:after="0" w:line="240" w:lineRule="auto"/>
        <w:jc w:val="both"/>
        <w:rPr>
          <w:rFonts w:ascii="Times New Roman" w:eastAsia="Times New Roman" w:hAnsi="Times New Roman" w:cs="Times New Roman"/>
          <w:color w:val="222222"/>
          <w:sz w:val="24"/>
          <w:szCs w:val="24"/>
          <w:lang w:eastAsia="sr-Latn-ME"/>
        </w:rPr>
      </w:pPr>
    </w:p>
    <w:p w:rsidR="008A4222" w:rsidRDefault="008A4222" w:rsidP="008A4222">
      <w:pPr>
        <w:shd w:val="clear" w:color="auto" w:fill="FFFFFF"/>
        <w:spacing w:after="0" w:line="240" w:lineRule="auto"/>
        <w:jc w:val="both"/>
        <w:rPr>
          <w:rFonts w:ascii="Times New Roman" w:eastAsia="Times New Roman" w:hAnsi="Times New Roman" w:cs="Times New Roman"/>
          <w:color w:val="222222"/>
          <w:sz w:val="24"/>
          <w:szCs w:val="24"/>
          <w:lang w:eastAsia="sr-Latn-ME"/>
        </w:rPr>
      </w:pPr>
    </w:p>
    <w:p w:rsidR="008A4222" w:rsidRPr="00B715B8" w:rsidRDefault="005D66EF" w:rsidP="00CC09B6">
      <w:pPr>
        <w:pStyle w:val="Heading2"/>
        <w:spacing w:before="0"/>
        <w:rPr>
          <w:rFonts w:eastAsia="Times New Roman"/>
          <w:lang w:eastAsia="sr-Latn-ME"/>
        </w:rPr>
      </w:pPr>
      <w:bookmarkStart w:id="42" w:name="_Toc37378535"/>
      <w:r>
        <w:rPr>
          <w:rFonts w:eastAsia="Times New Roman"/>
          <w:lang w:eastAsia="sr-Latn-ME"/>
        </w:rPr>
        <w:t>10.1</w:t>
      </w:r>
      <w:r w:rsidR="008A4222" w:rsidRPr="00B715B8">
        <w:rPr>
          <w:rFonts w:eastAsia="Times New Roman"/>
          <w:lang w:eastAsia="sr-Latn-ME"/>
        </w:rPr>
        <w:t>. Spremnost za prihvatanje tuđih zahtjeva</w:t>
      </w:r>
      <w:bookmarkEnd w:id="42"/>
    </w:p>
    <w:p w:rsidR="00B715B8" w:rsidRDefault="00B715B8" w:rsidP="00CC09B6">
      <w:pPr>
        <w:pStyle w:val="Heading2"/>
        <w:spacing w:before="0"/>
        <w:rPr>
          <w:rFonts w:eastAsia="Times New Roman"/>
          <w:lang w:eastAsia="sr-Latn-ME"/>
        </w:rPr>
      </w:pPr>
      <w:bookmarkStart w:id="43" w:name="_Toc37378536"/>
      <w:r w:rsidRPr="00B715B8">
        <w:rPr>
          <w:rFonts w:eastAsia="Times New Roman"/>
          <w:lang w:eastAsia="sr-Latn-ME"/>
        </w:rPr>
        <w:t>Ogled C. Milgrema</w:t>
      </w:r>
      <w:bookmarkEnd w:id="43"/>
    </w:p>
    <w:p w:rsidR="00B715B8" w:rsidRDefault="00B715B8" w:rsidP="005D66EF">
      <w:pPr>
        <w:pStyle w:val="Heading2"/>
        <w:rPr>
          <w:rFonts w:eastAsia="Times New Roman"/>
          <w:lang w:eastAsia="sr-Latn-ME"/>
        </w:rPr>
      </w:pPr>
    </w:p>
    <w:p w:rsidR="002D3A04" w:rsidRPr="002D3A04" w:rsidRDefault="002D3A04" w:rsidP="002D3A04">
      <w:pPr>
        <w:shd w:val="clear" w:color="auto" w:fill="FFFFFF"/>
        <w:spacing w:after="0" w:line="240" w:lineRule="auto"/>
        <w:jc w:val="both"/>
        <w:rPr>
          <w:rFonts w:ascii="Times New Roman" w:eastAsia="Times New Roman" w:hAnsi="Times New Roman" w:cs="Times New Roman"/>
          <w:color w:val="222222"/>
          <w:sz w:val="24"/>
          <w:szCs w:val="24"/>
          <w:lang w:eastAsia="sr-Latn-ME"/>
        </w:rPr>
      </w:pPr>
      <w:r>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Ljudi ne samo da se lako konformiraju, već su spremni da postupaju po nehumanim i neetičkim tuđ</w:t>
      </w:r>
      <w:r>
        <w:rPr>
          <w:rFonts w:ascii="Times New Roman" w:eastAsia="Times New Roman" w:hAnsi="Times New Roman" w:cs="Times New Roman"/>
          <w:color w:val="222222"/>
          <w:sz w:val="24"/>
          <w:szCs w:val="24"/>
          <w:lang w:eastAsia="sr-Latn-ME"/>
        </w:rPr>
        <w:t xml:space="preserve">im </w:t>
      </w:r>
      <w:r w:rsidRPr="002D3A04">
        <w:rPr>
          <w:rFonts w:ascii="Times New Roman" w:eastAsia="Times New Roman" w:hAnsi="Times New Roman" w:cs="Times New Roman"/>
          <w:color w:val="222222"/>
          <w:sz w:val="24"/>
          <w:szCs w:val="24"/>
          <w:lang w:eastAsia="sr-Latn-ME"/>
        </w:rPr>
        <w:t xml:space="preserve">zahtevima (učestvovanje u porobljivačkim ratovima, progonima i nasilju, koje </w:t>
      </w:r>
      <w:r>
        <w:rPr>
          <w:rFonts w:ascii="Times New Roman" w:eastAsia="Times New Roman" w:hAnsi="Times New Roman" w:cs="Times New Roman"/>
          <w:color w:val="222222"/>
          <w:sz w:val="24"/>
          <w:szCs w:val="24"/>
          <w:lang w:eastAsia="sr-Latn-ME"/>
        </w:rPr>
        <w:t>kao pojedinci ne bi prihvatili, nego bi osudili).</w:t>
      </w:r>
      <w:r w:rsidR="00BD4C19">
        <w:rPr>
          <w:rFonts w:ascii="Times New Roman" w:eastAsia="Times New Roman" w:hAnsi="Times New Roman" w:cs="Times New Roman"/>
          <w:color w:val="222222"/>
          <w:sz w:val="24"/>
          <w:szCs w:val="24"/>
          <w:lang w:eastAsia="sr-Latn-ME"/>
        </w:rPr>
        <w:t xml:space="preserve"> </w:t>
      </w:r>
      <w:r>
        <w:rPr>
          <w:rFonts w:ascii="Times New Roman" w:eastAsia="Times New Roman" w:hAnsi="Times New Roman" w:cs="Times New Roman"/>
          <w:color w:val="222222"/>
          <w:sz w:val="24"/>
          <w:szCs w:val="24"/>
          <w:lang w:eastAsia="sr-Latn-ME"/>
        </w:rPr>
        <w:t>Mari</w:t>
      </w:r>
      <w:r w:rsidR="00BD4C19">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smatra da kod ljudi postoji potreba za samoponižavanjem (to je jedna od 20</w:t>
      </w:r>
      <w:r>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osnovnih potreba ljudi), koja se izražava u spremnosti ka pasivnom potčinjavanju spoljnoj sili, da se podnos</w:t>
      </w:r>
      <w:r w:rsidR="00BD4C19">
        <w:rPr>
          <w:rFonts w:ascii="Times New Roman" w:eastAsia="Times New Roman" w:hAnsi="Times New Roman" w:cs="Times New Roman"/>
          <w:color w:val="222222"/>
          <w:sz w:val="24"/>
          <w:szCs w:val="24"/>
          <w:lang w:eastAsia="sr-Latn-ME"/>
        </w:rPr>
        <w:t xml:space="preserve">i </w:t>
      </w:r>
      <w:r w:rsidRPr="002D3A04">
        <w:rPr>
          <w:rFonts w:ascii="Times New Roman" w:eastAsia="Times New Roman" w:hAnsi="Times New Roman" w:cs="Times New Roman"/>
          <w:color w:val="222222"/>
          <w:sz w:val="24"/>
          <w:szCs w:val="24"/>
          <w:lang w:eastAsia="sr-Latn-ME"/>
        </w:rPr>
        <w:t>nepravda, bol i nesreće.</w:t>
      </w:r>
    </w:p>
    <w:p w:rsidR="00BD4C19" w:rsidRDefault="002D3A04" w:rsidP="002D3A04">
      <w:pPr>
        <w:shd w:val="clear" w:color="auto" w:fill="FFFFFF"/>
        <w:spacing w:after="0" w:line="240" w:lineRule="auto"/>
        <w:jc w:val="both"/>
        <w:rPr>
          <w:rFonts w:ascii="Times New Roman" w:eastAsia="Times New Roman" w:hAnsi="Times New Roman" w:cs="Times New Roman"/>
          <w:color w:val="222222"/>
          <w:sz w:val="24"/>
          <w:szCs w:val="24"/>
          <w:lang w:eastAsia="sr-Latn-ME"/>
        </w:rPr>
      </w:pPr>
      <w:r>
        <w:rPr>
          <w:rFonts w:ascii="Times New Roman" w:eastAsia="Times New Roman" w:hAnsi="Times New Roman" w:cs="Times New Roman"/>
          <w:color w:val="222222"/>
          <w:sz w:val="24"/>
          <w:szCs w:val="24"/>
          <w:lang w:eastAsia="sr-Latn-ME"/>
        </w:rPr>
        <w:t xml:space="preserve">Mek Dugal </w:t>
      </w:r>
      <w:r w:rsidRPr="002D3A04">
        <w:rPr>
          <w:rFonts w:ascii="Times New Roman" w:eastAsia="Times New Roman" w:hAnsi="Times New Roman" w:cs="Times New Roman"/>
          <w:color w:val="222222"/>
          <w:sz w:val="24"/>
          <w:szCs w:val="24"/>
          <w:lang w:eastAsia="sr-Latn-ME"/>
        </w:rPr>
        <w:t>govori o instinktu potčinjavanja, koji se izraž</w:t>
      </w:r>
      <w:r>
        <w:rPr>
          <w:rFonts w:ascii="Times New Roman" w:eastAsia="Times New Roman" w:hAnsi="Times New Roman" w:cs="Times New Roman"/>
          <w:color w:val="222222"/>
          <w:sz w:val="24"/>
          <w:szCs w:val="24"/>
          <w:lang w:eastAsia="sr-Latn-ME"/>
        </w:rPr>
        <w:t xml:space="preserve">ava u posramljenom i pokunjenom </w:t>
      </w:r>
      <w:r w:rsidRPr="002D3A04">
        <w:rPr>
          <w:rFonts w:ascii="Times New Roman" w:eastAsia="Times New Roman" w:hAnsi="Times New Roman" w:cs="Times New Roman"/>
          <w:color w:val="222222"/>
          <w:sz w:val="24"/>
          <w:szCs w:val="24"/>
          <w:lang w:eastAsia="sr-Latn-ME"/>
        </w:rPr>
        <w:t>ponašan</w:t>
      </w:r>
      <w:r>
        <w:rPr>
          <w:rFonts w:ascii="Times New Roman" w:eastAsia="Times New Roman" w:hAnsi="Times New Roman" w:cs="Times New Roman"/>
          <w:color w:val="222222"/>
          <w:sz w:val="24"/>
          <w:szCs w:val="24"/>
          <w:lang w:eastAsia="sr-Latn-ME"/>
        </w:rPr>
        <w:t>ju, koju</w:t>
      </w:r>
      <w:r w:rsidR="00BD4C19">
        <w:rPr>
          <w:rFonts w:ascii="Times New Roman" w:eastAsia="Times New Roman" w:hAnsi="Times New Roman" w:cs="Times New Roman"/>
          <w:color w:val="222222"/>
          <w:sz w:val="24"/>
          <w:szCs w:val="24"/>
          <w:lang w:eastAsia="sr-Latn-ME"/>
        </w:rPr>
        <w:t xml:space="preserve"> </w:t>
      </w:r>
      <w:r>
        <w:rPr>
          <w:rFonts w:ascii="Times New Roman" w:eastAsia="Times New Roman" w:hAnsi="Times New Roman" w:cs="Times New Roman"/>
          <w:color w:val="222222"/>
          <w:sz w:val="24"/>
          <w:szCs w:val="24"/>
          <w:lang w:eastAsia="sr-Latn-ME"/>
        </w:rPr>
        <w:t xml:space="preserve">prate i fizički znaci – </w:t>
      </w:r>
      <w:r w:rsidRPr="002D3A04">
        <w:rPr>
          <w:rFonts w:ascii="Times New Roman" w:eastAsia="Times New Roman" w:hAnsi="Times New Roman" w:cs="Times New Roman"/>
          <w:color w:val="222222"/>
          <w:sz w:val="24"/>
          <w:szCs w:val="24"/>
          <w:lang w:eastAsia="sr-Latn-ME"/>
        </w:rPr>
        <w:t>smanjenje mišićnje tenzije, spuštenost glave, pogled sa strane. Os</w:t>
      </w:r>
      <w:r w:rsidR="00BD4C19">
        <w:rPr>
          <w:rFonts w:ascii="Times New Roman" w:eastAsia="Times New Roman" w:hAnsi="Times New Roman" w:cs="Times New Roman"/>
          <w:color w:val="222222"/>
          <w:sz w:val="24"/>
          <w:szCs w:val="24"/>
          <w:lang w:eastAsia="sr-Latn-ME"/>
        </w:rPr>
        <w:t>jeć</w:t>
      </w:r>
      <w:r w:rsidRPr="002D3A04">
        <w:rPr>
          <w:rFonts w:ascii="Times New Roman" w:eastAsia="Times New Roman" w:hAnsi="Times New Roman" w:cs="Times New Roman"/>
          <w:color w:val="222222"/>
          <w:sz w:val="24"/>
          <w:szCs w:val="24"/>
          <w:lang w:eastAsia="sr-Latn-ME"/>
        </w:rPr>
        <w:t>anje koje se vezuje uz</w:t>
      </w:r>
      <w:r w:rsidR="00BD4C19">
        <w:rPr>
          <w:rFonts w:ascii="Times New Roman" w:eastAsia="Times New Roman" w:hAnsi="Times New Roman" w:cs="Times New Roman"/>
          <w:color w:val="222222"/>
          <w:sz w:val="24"/>
          <w:szCs w:val="24"/>
          <w:lang w:eastAsia="sr-Latn-ME"/>
        </w:rPr>
        <w:t xml:space="preserve"> ovaj instinkt</w:t>
      </w:r>
      <w:r w:rsidRPr="002D3A04">
        <w:rPr>
          <w:rFonts w:ascii="Times New Roman" w:eastAsia="Times New Roman" w:hAnsi="Times New Roman" w:cs="Times New Roman"/>
          <w:color w:val="222222"/>
          <w:sz w:val="24"/>
          <w:szCs w:val="24"/>
          <w:lang w:eastAsia="sr-Latn-ME"/>
        </w:rPr>
        <w:t xml:space="preserve"> je os</w:t>
      </w:r>
      <w:r w:rsidR="00BD4C19">
        <w:rPr>
          <w:rFonts w:ascii="Times New Roman" w:eastAsia="Times New Roman" w:hAnsi="Times New Roman" w:cs="Times New Roman"/>
          <w:color w:val="222222"/>
          <w:sz w:val="24"/>
          <w:szCs w:val="24"/>
          <w:lang w:eastAsia="sr-Latn-ME"/>
        </w:rPr>
        <w:t>jeć</w:t>
      </w:r>
      <w:r w:rsidRPr="002D3A04">
        <w:rPr>
          <w:rFonts w:ascii="Times New Roman" w:eastAsia="Times New Roman" w:hAnsi="Times New Roman" w:cs="Times New Roman"/>
          <w:color w:val="222222"/>
          <w:sz w:val="24"/>
          <w:szCs w:val="24"/>
          <w:lang w:eastAsia="sr-Latn-ME"/>
        </w:rPr>
        <w:t>anje stida. Teško je prihvatiti da je tenden</w:t>
      </w:r>
      <w:r w:rsidR="00BD4C19">
        <w:rPr>
          <w:rFonts w:ascii="Times New Roman" w:eastAsia="Times New Roman" w:hAnsi="Times New Roman" w:cs="Times New Roman"/>
          <w:color w:val="222222"/>
          <w:sz w:val="24"/>
          <w:szCs w:val="24"/>
          <w:lang w:eastAsia="sr-Latn-ME"/>
        </w:rPr>
        <w:t>cija za potčinjavanjem urođena,</w:t>
      </w:r>
      <w:r w:rsidRPr="002D3A04">
        <w:rPr>
          <w:rFonts w:ascii="Times New Roman" w:eastAsia="Times New Roman" w:hAnsi="Times New Roman" w:cs="Times New Roman"/>
          <w:color w:val="222222"/>
          <w:sz w:val="24"/>
          <w:szCs w:val="24"/>
          <w:lang w:eastAsia="sr-Latn-ME"/>
        </w:rPr>
        <w:t>v</w:t>
      </w:r>
      <w:r w:rsidR="00A75665">
        <w:rPr>
          <w:rFonts w:ascii="Times New Roman" w:eastAsia="Times New Roman" w:hAnsi="Times New Roman" w:cs="Times New Roman"/>
          <w:color w:val="222222"/>
          <w:sz w:val="24"/>
          <w:szCs w:val="24"/>
          <w:lang w:eastAsia="sr-Latn-ME"/>
        </w:rPr>
        <w:t>j</w:t>
      </w:r>
      <w:r w:rsidRPr="002D3A04">
        <w:rPr>
          <w:rFonts w:ascii="Times New Roman" w:eastAsia="Times New Roman" w:hAnsi="Times New Roman" w:cs="Times New Roman"/>
          <w:color w:val="222222"/>
          <w:sz w:val="24"/>
          <w:szCs w:val="24"/>
          <w:lang w:eastAsia="sr-Latn-ME"/>
        </w:rPr>
        <w:t>erovatnije je to</w:t>
      </w:r>
      <w:r w:rsidR="00BD4C19">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ponašanje posl</w:t>
      </w:r>
      <w:r w:rsidR="00A75665">
        <w:rPr>
          <w:rFonts w:ascii="Times New Roman" w:eastAsia="Times New Roman" w:hAnsi="Times New Roman" w:cs="Times New Roman"/>
          <w:color w:val="222222"/>
          <w:sz w:val="24"/>
          <w:szCs w:val="24"/>
          <w:lang w:eastAsia="sr-Latn-ME"/>
        </w:rPr>
        <w:t>j</w:t>
      </w:r>
      <w:r w:rsidRPr="002D3A04">
        <w:rPr>
          <w:rFonts w:ascii="Times New Roman" w:eastAsia="Times New Roman" w:hAnsi="Times New Roman" w:cs="Times New Roman"/>
          <w:color w:val="222222"/>
          <w:sz w:val="24"/>
          <w:szCs w:val="24"/>
          <w:lang w:eastAsia="sr-Latn-ME"/>
        </w:rPr>
        <w:t>edica uslova u kojima je čov</w:t>
      </w:r>
      <w:r w:rsidR="00BD4C19">
        <w:rPr>
          <w:rFonts w:ascii="Times New Roman" w:eastAsia="Times New Roman" w:hAnsi="Times New Roman" w:cs="Times New Roman"/>
          <w:color w:val="222222"/>
          <w:sz w:val="24"/>
          <w:szCs w:val="24"/>
          <w:lang w:eastAsia="sr-Latn-ME"/>
        </w:rPr>
        <w:t>j</w:t>
      </w:r>
      <w:r w:rsidRPr="002D3A04">
        <w:rPr>
          <w:rFonts w:ascii="Times New Roman" w:eastAsia="Times New Roman" w:hAnsi="Times New Roman" w:cs="Times New Roman"/>
          <w:color w:val="222222"/>
          <w:sz w:val="24"/>
          <w:szCs w:val="24"/>
          <w:lang w:eastAsia="sr-Latn-ME"/>
        </w:rPr>
        <w:t>ek kroz dugi period istorije</w:t>
      </w:r>
      <w:r w:rsidR="004C2388">
        <w:rPr>
          <w:rFonts w:ascii="Times New Roman" w:eastAsia="Times New Roman" w:hAnsi="Times New Roman" w:cs="Times New Roman"/>
          <w:color w:val="000000" w:themeColor="text1"/>
          <w:sz w:val="24"/>
          <w:szCs w:val="24"/>
          <w:lang w:eastAsia="sr-Latn-ME"/>
        </w:rPr>
        <w:t xml:space="preserve"> živio</w:t>
      </w:r>
      <w:r w:rsidR="00BD4C19">
        <w:rPr>
          <w:rFonts w:ascii="Times New Roman" w:eastAsia="Times New Roman" w:hAnsi="Times New Roman" w:cs="Times New Roman"/>
          <w:color w:val="222222"/>
          <w:sz w:val="24"/>
          <w:szCs w:val="24"/>
          <w:lang w:eastAsia="sr-Latn-ME"/>
        </w:rPr>
        <w:t>, a dijelom</w:t>
      </w:r>
      <w:r w:rsidRPr="002D3A04">
        <w:rPr>
          <w:rFonts w:ascii="Times New Roman" w:eastAsia="Times New Roman" w:hAnsi="Times New Roman" w:cs="Times New Roman"/>
          <w:color w:val="222222"/>
          <w:sz w:val="24"/>
          <w:szCs w:val="24"/>
          <w:lang w:eastAsia="sr-Latn-ME"/>
        </w:rPr>
        <w:t xml:space="preserve"> i danas živi. </w:t>
      </w:r>
    </w:p>
    <w:p w:rsidR="002D3A04" w:rsidRPr="002D3A04" w:rsidRDefault="00BD4C19" w:rsidP="002D3A04">
      <w:pPr>
        <w:shd w:val="clear" w:color="auto" w:fill="FFFFFF"/>
        <w:spacing w:after="0" w:line="240" w:lineRule="auto"/>
        <w:jc w:val="both"/>
        <w:rPr>
          <w:rFonts w:ascii="Times New Roman" w:eastAsia="Times New Roman" w:hAnsi="Times New Roman" w:cs="Times New Roman"/>
          <w:color w:val="222222"/>
          <w:sz w:val="24"/>
          <w:szCs w:val="24"/>
          <w:lang w:eastAsia="sr-Latn-ME"/>
        </w:rPr>
      </w:pPr>
      <w:r>
        <w:rPr>
          <w:rFonts w:ascii="Times New Roman" w:eastAsia="Times New Roman" w:hAnsi="Times New Roman" w:cs="Times New Roman"/>
          <w:color w:val="222222"/>
          <w:sz w:val="24"/>
          <w:szCs w:val="24"/>
          <w:lang w:eastAsia="sr-Latn-ME"/>
        </w:rPr>
        <w:t xml:space="preserve">     </w:t>
      </w:r>
      <w:r w:rsidR="002D3A04" w:rsidRPr="002D3A04">
        <w:rPr>
          <w:rFonts w:ascii="Times New Roman" w:eastAsia="Times New Roman" w:hAnsi="Times New Roman" w:cs="Times New Roman"/>
          <w:color w:val="222222"/>
          <w:sz w:val="24"/>
          <w:szCs w:val="24"/>
          <w:lang w:eastAsia="sr-Latn-ME"/>
        </w:rPr>
        <w:t>Da postoji</w:t>
      </w:r>
      <w:r>
        <w:rPr>
          <w:rFonts w:ascii="Times New Roman" w:eastAsia="Times New Roman" w:hAnsi="Times New Roman" w:cs="Times New Roman"/>
          <w:color w:val="222222"/>
          <w:sz w:val="24"/>
          <w:szCs w:val="24"/>
          <w:lang w:eastAsia="sr-Latn-ME"/>
        </w:rPr>
        <w:t xml:space="preserve"> </w:t>
      </w:r>
      <w:r w:rsidR="002D3A04" w:rsidRPr="002D3A04">
        <w:rPr>
          <w:rFonts w:ascii="Times New Roman" w:eastAsia="Times New Roman" w:hAnsi="Times New Roman" w:cs="Times New Roman"/>
          <w:color w:val="222222"/>
          <w:sz w:val="24"/>
          <w:szCs w:val="24"/>
          <w:lang w:eastAsia="sr-Latn-ME"/>
        </w:rPr>
        <w:t>spremnost za potčinjavanje tuđim zaht</w:t>
      </w:r>
      <w:r>
        <w:rPr>
          <w:rFonts w:ascii="Times New Roman" w:eastAsia="Times New Roman" w:hAnsi="Times New Roman" w:cs="Times New Roman"/>
          <w:color w:val="222222"/>
          <w:sz w:val="24"/>
          <w:szCs w:val="24"/>
          <w:lang w:eastAsia="sr-Latn-ME"/>
        </w:rPr>
        <w:t>j</w:t>
      </w:r>
      <w:r w:rsidR="002D3A04" w:rsidRPr="002D3A04">
        <w:rPr>
          <w:rFonts w:ascii="Times New Roman" w:eastAsia="Times New Roman" w:hAnsi="Times New Roman" w:cs="Times New Roman"/>
          <w:color w:val="222222"/>
          <w:sz w:val="24"/>
          <w:szCs w:val="24"/>
          <w:lang w:eastAsia="sr-Latn-ME"/>
        </w:rPr>
        <w:t>evima, čak i kada se zaht</w:t>
      </w:r>
      <w:r>
        <w:rPr>
          <w:rFonts w:ascii="Times New Roman" w:eastAsia="Times New Roman" w:hAnsi="Times New Roman" w:cs="Times New Roman"/>
          <w:color w:val="222222"/>
          <w:sz w:val="24"/>
          <w:szCs w:val="24"/>
          <w:lang w:eastAsia="sr-Latn-ME"/>
        </w:rPr>
        <w:t>j</w:t>
      </w:r>
      <w:r w:rsidR="002D3A04" w:rsidRPr="002D3A04">
        <w:rPr>
          <w:rFonts w:ascii="Times New Roman" w:eastAsia="Times New Roman" w:hAnsi="Times New Roman" w:cs="Times New Roman"/>
          <w:color w:val="222222"/>
          <w:sz w:val="24"/>
          <w:szCs w:val="24"/>
          <w:lang w:eastAsia="sr-Latn-ME"/>
        </w:rPr>
        <w:t>evaju postupci, koji su u suprotnosti sa</w:t>
      </w:r>
      <w:r>
        <w:rPr>
          <w:rFonts w:ascii="Times New Roman" w:eastAsia="Times New Roman" w:hAnsi="Times New Roman" w:cs="Times New Roman"/>
          <w:color w:val="222222"/>
          <w:sz w:val="24"/>
          <w:szCs w:val="24"/>
          <w:lang w:eastAsia="sr-Latn-ME"/>
        </w:rPr>
        <w:t xml:space="preserve"> </w:t>
      </w:r>
      <w:r w:rsidR="002D3A04" w:rsidRPr="002D3A04">
        <w:rPr>
          <w:rFonts w:ascii="Times New Roman" w:eastAsia="Times New Roman" w:hAnsi="Times New Roman" w:cs="Times New Roman"/>
          <w:color w:val="222222"/>
          <w:sz w:val="24"/>
          <w:szCs w:val="24"/>
          <w:lang w:eastAsia="sr-Latn-ME"/>
        </w:rPr>
        <w:t>prihvaćenim normama i principima,</w:t>
      </w:r>
      <w:r w:rsidR="002D3A04">
        <w:rPr>
          <w:rFonts w:ascii="Times New Roman" w:eastAsia="Times New Roman" w:hAnsi="Times New Roman" w:cs="Times New Roman"/>
          <w:color w:val="222222"/>
          <w:sz w:val="24"/>
          <w:szCs w:val="24"/>
          <w:lang w:eastAsia="sr-Latn-ME"/>
        </w:rPr>
        <w:t xml:space="preserve"> potvrđuje laboratorijski ogled S. Milgrema </w:t>
      </w:r>
      <w:r>
        <w:rPr>
          <w:rFonts w:ascii="Times New Roman" w:eastAsia="Times New Roman" w:hAnsi="Times New Roman" w:cs="Times New Roman"/>
          <w:color w:val="222222"/>
          <w:sz w:val="24"/>
          <w:szCs w:val="24"/>
          <w:lang w:eastAsia="sr-Latn-ME"/>
        </w:rPr>
        <w:t>(1966,1974). On je želio</w:t>
      </w:r>
      <w:r w:rsidR="002D3A04" w:rsidRPr="002D3A04">
        <w:rPr>
          <w:rFonts w:ascii="Times New Roman" w:eastAsia="Times New Roman" w:hAnsi="Times New Roman" w:cs="Times New Roman"/>
          <w:color w:val="222222"/>
          <w:sz w:val="24"/>
          <w:szCs w:val="24"/>
          <w:lang w:eastAsia="sr-Latn-ME"/>
        </w:rPr>
        <w:t xml:space="preserve"> da</w:t>
      </w:r>
      <w:r>
        <w:rPr>
          <w:rFonts w:ascii="Times New Roman" w:eastAsia="Times New Roman" w:hAnsi="Times New Roman" w:cs="Times New Roman"/>
          <w:color w:val="222222"/>
          <w:sz w:val="24"/>
          <w:szCs w:val="24"/>
          <w:lang w:eastAsia="sr-Latn-ME"/>
        </w:rPr>
        <w:t xml:space="preserve"> </w:t>
      </w:r>
      <w:r w:rsidR="002D3A04" w:rsidRPr="002D3A04">
        <w:rPr>
          <w:rFonts w:ascii="Times New Roman" w:eastAsia="Times New Roman" w:hAnsi="Times New Roman" w:cs="Times New Roman"/>
          <w:color w:val="222222"/>
          <w:sz w:val="24"/>
          <w:szCs w:val="24"/>
          <w:lang w:eastAsia="sr-Latn-ME"/>
        </w:rPr>
        <w:t>prov</w:t>
      </w:r>
      <w:r>
        <w:rPr>
          <w:rFonts w:ascii="Times New Roman" w:eastAsia="Times New Roman" w:hAnsi="Times New Roman" w:cs="Times New Roman"/>
          <w:color w:val="222222"/>
          <w:sz w:val="24"/>
          <w:szCs w:val="24"/>
          <w:lang w:eastAsia="sr-Latn-ME"/>
        </w:rPr>
        <w:t>j</w:t>
      </w:r>
      <w:r w:rsidR="002D3A04" w:rsidRPr="002D3A04">
        <w:rPr>
          <w:rFonts w:ascii="Times New Roman" w:eastAsia="Times New Roman" w:hAnsi="Times New Roman" w:cs="Times New Roman"/>
          <w:color w:val="222222"/>
          <w:sz w:val="24"/>
          <w:szCs w:val="24"/>
          <w:lang w:eastAsia="sr-Latn-ME"/>
        </w:rPr>
        <w:t>eri dokle će ići spremnost ljudi da na zaht</w:t>
      </w:r>
      <w:r>
        <w:rPr>
          <w:rFonts w:ascii="Times New Roman" w:eastAsia="Times New Roman" w:hAnsi="Times New Roman" w:cs="Times New Roman"/>
          <w:color w:val="222222"/>
          <w:sz w:val="24"/>
          <w:szCs w:val="24"/>
          <w:lang w:eastAsia="sr-Latn-ME"/>
        </w:rPr>
        <w:t>j</w:t>
      </w:r>
      <w:r w:rsidR="002D3A04" w:rsidRPr="002D3A04">
        <w:rPr>
          <w:rFonts w:ascii="Times New Roman" w:eastAsia="Times New Roman" w:hAnsi="Times New Roman" w:cs="Times New Roman"/>
          <w:color w:val="222222"/>
          <w:sz w:val="24"/>
          <w:szCs w:val="24"/>
          <w:lang w:eastAsia="sr-Latn-ME"/>
        </w:rPr>
        <w:t>ev nekog autoriteta nanesu drugim osobama, koje ne poznaju,</w:t>
      </w:r>
      <w:r>
        <w:rPr>
          <w:rFonts w:ascii="Times New Roman" w:eastAsia="Times New Roman" w:hAnsi="Times New Roman" w:cs="Times New Roman"/>
          <w:color w:val="222222"/>
          <w:sz w:val="24"/>
          <w:szCs w:val="24"/>
          <w:lang w:eastAsia="sr-Latn-ME"/>
        </w:rPr>
        <w:t xml:space="preserve"> </w:t>
      </w:r>
      <w:r w:rsidR="002D3A04" w:rsidRPr="002D3A04">
        <w:rPr>
          <w:rFonts w:ascii="Times New Roman" w:eastAsia="Times New Roman" w:hAnsi="Times New Roman" w:cs="Times New Roman"/>
          <w:color w:val="222222"/>
          <w:sz w:val="24"/>
          <w:szCs w:val="24"/>
          <w:lang w:eastAsia="sr-Latn-ME"/>
        </w:rPr>
        <w:t>teške povrede, pa i smrt, samo da bi ispunili postavljeni zaht</w:t>
      </w:r>
      <w:r>
        <w:rPr>
          <w:rFonts w:ascii="Times New Roman" w:eastAsia="Times New Roman" w:hAnsi="Times New Roman" w:cs="Times New Roman"/>
          <w:color w:val="222222"/>
          <w:sz w:val="24"/>
          <w:szCs w:val="24"/>
          <w:lang w:eastAsia="sr-Latn-ME"/>
        </w:rPr>
        <w:t>j</w:t>
      </w:r>
      <w:r w:rsidR="002D3A04" w:rsidRPr="002D3A04">
        <w:rPr>
          <w:rFonts w:ascii="Times New Roman" w:eastAsia="Times New Roman" w:hAnsi="Times New Roman" w:cs="Times New Roman"/>
          <w:color w:val="222222"/>
          <w:sz w:val="24"/>
          <w:szCs w:val="24"/>
          <w:lang w:eastAsia="sr-Latn-ME"/>
        </w:rPr>
        <w:t>ev. On je organizovao složen eksperiment :</w:t>
      </w:r>
    </w:p>
    <w:p w:rsidR="002D3A04" w:rsidRPr="002D3A04" w:rsidRDefault="002D3A04" w:rsidP="002D3A04">
      <w:pPr>
        <w:shd w:val="clear" w:color="auto" w:fill="FFFFFF"/>
        <w:spacing w:after="0" w:line="240" w:lineRule="auto"/>
        <w:jc w:val="both"/>
        <w:rPr>
          <w:rFonts w:ascii="Times New Roman" w:eastAsia="Times New Roman" w:hAnsi="Times New Roman" w:cs="Times New Roman"/>
          <w:color w:val="222222"/>
          <w:sz w:val="24"/>
          <w:szCs w:val="24"/>
          <w:lang w:eastAsia="sr-Latn-ME"/>
        </w:rPr>
      </w:pPr>
      <w:r w:rsidRPr="002D3A04">
        <w:rPr>
          <w:rFonts w:ascii="Times New Roman" w:eastAsia="Times New Roman" w:hAnsi="Times New Roman" w:cs="Times New Roman"/>
          <w:color w:val="222222"/>
          <w:sz w:val="24"/>
          <w:szCs w:val="24"/>
          <w:lang w:eastAsia="sr-Latn-ME"/>
        </w:rPr>
        <w:t xml:space="preserve"> </w:t>
      </w:r>
    </w:p>
    <w:p w:rsidR="002D3A04" w:rsidRDefault="002D3A04" w:rsidP="002D3A04">
      <w:pPr>
        <w:shd w:val="clear" w:color="auto" w:fill="FFFFFF"/>
        <w:spacing w:after="0" w:line="240" w:lineRule="auto"/>
        <w:ind w:left="708"/>
        <w:jc w:val="both"/>
        <w:rPr>
          <w:rFonts w:ascii="Times New Roman" w:eastAsia="Times New Roman" w:hAnsi="Times New Roman" w:cs="Times New Roman"/>
          <w:color w:val="222222"/>
          <w:sz w:val="24"/>
          <w:szCs w:val="24"/>
          <w:lang w:eastAsia="sr-Latn-ME"/>
        </w:rPr>
      </w:pPr>
      <w:r w:rsidRPr="002D3A04">
        <w:rPr>
          <w:rFonts w:ascii="Times New Roman" w:eastAsia="Times New Roman" w:hAnsi="Times New Roman" w:cs="Times New Roman"/>
          <w:color w:val="222222"/>
          <w:sz w:val="24"/>
          <w:szCs w:val="24"/>
          <w:lang w:eastAsia="sr-Latn-ME"/>
        </w:rPr>
        <w:t>Subjektima, dobrovoljcima u eksperimentu, saopšteno je da će se proučavati efekat kažnjavanja za usp</w:t>
      </w:r>
      <w:r w:rsidR="00BD4C19">
        <w:rPr>
          <w:rFonts w:ascii="Times New Roman" w:eastAsia="Times New Roman" w:hAnsi="Times New Roman" w:cs="Times New Roman"/>
          <w:color w:val="222222"/>
          <w:sz w:val="24"/>
          <w:szCs w:val="24"/>
          <w:lang w:eastAsia="sr-Latn-ME"/>
        </w:rPr>
        <w:t>j</w:t>
      </w:r>
      <w:r w:rsidRPr="002D3A04">
        <w:rPr>
          <w:rFonts w:ascii="Times New Roman" w:eastAsia="Times New Roman" w:hAnsi="Times New Roman" w:cs="Times New Roman"/>
          <w:color w:val="222222"/>
          <w:sz w:val="24"/>
          <w:szCs w:val="24"/>
          <w:lang w:eastAsia="sr-Latn-ME"/>
        </w:rPr>
        <w:t>ešnost u učenju.</w:t>
      </w:r>
      <w:r w:rsidR="00BD4C19">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Rečeno je da će biti obrazovani parovi subjekata. U svakom paru, jedan član će biti učitelj, koji će primenjivati kaznu, a</w:t>
      </w:r>
      <w:r w:rsidR="00BD4C19">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 xml:space="preserve">drugi će biti učenik, na kome će biti </w:t>
      </w:r>
      <w:r w:rsidRPr="004C2388">
        <w:rPr>
          <w:rFonts w:ascii="Times New Roman" w:eastAsia="Times New Roman" w:hAnsi="Times New Roman" w:cs="Times New Roman"/>
          <w:color w:val="000000" w:themeColor="text1"/>
          <w:sz w:val="24"/>
          <w:szCs w:val="24"/>
          <w:lang w:eastAsia="sr-Latn-ME"/>
        </w:rPr>
        <w:t>prim</w:t>
      </w:r>
      <w:r w:rsidR="00BD4C19" w:rsidRPr="004C2388">
        <w:rPr>
          <w:rFonts w:ascii="Times New Roman" w:eastAsia="Times New Roman" w:hAnsi="Times New Roman" w:cs="Times New Roman"/>
          <w:color w:val="000000" w:themeColor="text1"/>
          <w:sz w:val="24"/>
          <w:szCs w:val="24"/>
          <w:lang w:eastAsia="sr-Latn-ME"/>
        </w:rPr>
        <w:t>ij</w:t>
      </w:r>
      <w:r w:rsidRPr="004C2388">
        <w:rPr>
          <w:rFonts w:ascii="Times New Roman" w:eastAsia="Times New Roman" w:hAnsi="Times New Roman" w:cs="Times New Roman"/>
          <w:color w:val="000000" w:themeColor="text1"/>
          <w:sz w:val="24"/>
          <w:szCs w:val="24"/>
          <w:lang w:eastAsia="sr-Latn-ME"/>
        </w:rPr>
        <w:t>enjena</w:t>
      </w:r>
      <w:r w:rsidRPr="002D3A04">
        <w:rPr>
          <w:rFonts w:ascii="Times New Roman" w:eastAsia="Times New Roman" w:hAnsi="Times New Roman" w:cs="Times New Roman"/>
          <w:color w:val="222222"/>
          <w:sz w:val="24"/>
          <w:szCs w:val="24"/>
          <w:lang w:eastAsia="sr-Latn-ME"/>
        </w:rPr>
        <w:t xml:space="preserve"> kazna. Član u paru, koji je bio “učenik” je dobio uputstva, kako da</w:t>
      </w:r>
      <w:r w:rsidR="00BD4C19">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reaguje, a stvarni ispitanici su bili “učitelji”. Njima je rečeno da je njihov zadatak da postignu da drugi član u paru</w:t>
      </w:r>
      <w:r w:rsidR="00BD4C19">
        <w:rPr>
          <w:rFonts w:ascii="Times New Roman" w:eastAsia="Times New Roman" w:hAnsi="Times New Roman" w:cs="Times New Roman"/>
          <w:color w:val="222222"/>
          <w:sz w:val="24"/>
          <w:szCs w:val="24"/>
          <w:lang w:eastAsia="sr-Latn-ME"/>
        </w:rPr>
        <w:t xml:space="preserve"> zapamti listu riječi</w:t>
      </w:r>
      <w:r w:rsidRPr="002D3A04">
        <w:rPr>
          <w:rFonts w:ascii="Times New Roman" w:eastAsia="Times New Roman" w:hAnsi="Times New Roman" w:cs="Times New Roman"/>
          <w:color w:val="222222"/>
          <w:sz w:val="24"/>
          <w:szCs w:val="24"/>
          <w:lang w:eastAsia="sr-Latn-ME"/>
        </w:rPr>
        <w:t xml:space="preserve"> i da ga za greške kažnjavaju električnim šokovima, koje mogu da izazovu preko</w:t>
      </w:r>
      <w:r>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generator</w:t>
      </w:r>
      <w:r>
        <w:rPr>
          <w:rFonts w:ascii="Times New Roman" w:eastAsia="Times New Roman" w:hAnsi="Times New Roman" w:cs="Times New Roman"/>
          <w:color w:val="222222"/>
          <w:sz w:val="24"/>
          <w:szCs w:val="24"/>
          <w:lang w:eastAsia="sr-Latn-ME"/>
        </w:rPr>
        <w:t xml:space="preserve">a u </w:t>
      </w:r>
      <w:r w:rsidRPr="002D3A04">
        <w:rPr>
          <w:rFonts w:ascii="Times New Roman" w:eastAsia="Times New Roman" w:hAnsi="Times New Roman" w:cs="Times New Roman"/>
          <w:color w:val="222222"/>
          <w:sz w:val="24"/>
          <w:szCs w:val="24"/>
          <w:lang w:eastAsia="sr-Latn-ME"/>
        </w:rPr>
        <w:t>laboratoriji. Na njemu su označeni stepeni jačine, od 15 do 450 volti. ”Učiteljima” je pr</w:t>
      </w:r>
      <w:r w:rsidR="00BD4C19">
        <w:rPr>
          <w:rFonts w:ascii="Times New Roman" w:eastAsia="Times New Roman" w:hAnsi="Times New Roman" w:cs="Times New Roman"/>
          <w:color w:val="222222"/>
          <w:sz w:val="24"/>
          <w:szCs w:val="24"/>
          <w:lang w:eastAsia="sr-Latn-ME"/>
        </w:rPr>
        <w:t>ij</w:t>
      </w:r>
      <w:r w:rsidRPr="002D3A04">
        <w:rPr>
          <w:rFonts w:ascii="Times New Roman" w:eastAsia="Times New Roman" w:hAnsi="Times New Roman" w:cs="Times New Roman"/>
          <w:color w:val="222222"/>
          <w:sz w:val="24"/>
          <w:szCs w:val="24"/>
          <w:lang w:eastAsia="sr-Latn-ME"/>
        </w:rPr>
        <w:t>e početka dat šok od 15 volti, da</w:t>
      </w:r>
      <w:r w:rsidR="00BD4C19">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bi se</w:t>
      </w:r>
      <w:r>
        <w:rPr>
          <w:rFonts w:ascii="Times New Roman" w:eastAsia="Times New Roman" w:hAnsi="Times New Roman" w:cs="Times New Roman"/>
          <w:color w:val="222222"/>
          <w:sz w:val="24"/>
          <w:szCs w:val="24"/>
          <w:lang w:eastAsia="sr-Latn-ME"/>
        </w:rPr>
        <w:t xml:space="preserve"> uv</w:t>
      </w:r>
      <w:r w:rsidR="00BD4C19">
        <w:rPr>
          <w:rFonts w:ascii="Times New Roman" w:eastAsia="Times New Roman" w:hAnsi="Times New Roman" w:cs="Times New Roman"/>
          <w:color w:val="222222"/>
          <w:sz w:val="24"/>
          <w:szCs w:val="24"/>
          <w:lang w:eastAsia="sr-Latn-ME"/>
        </w:rPr>
        <w:t>j</w:t>
      </w:r>
      <w:r>
        <w:rPr>
          <w:rFonts w:ascii="Times New Roman" w:eastAsia="Times New Roman" w:hAnsi="Times New Roman" w:cs="Times New Roman"/>
          <w:color w:val="222222"/>
          <w:sz w:val="24"/>
          <w:szCs w:val="24"/>
          <w:lang w:eastAsia="sr-Latn-ME"/>
        </w:rPr>
        <w:t xml:space="preserve">erili, da su šokovi stvarni. </w:t>
      </w:r>
    </w:p>
    <w:p w:rsidR="002D3A04" w:rsidRPr="002D3A04" w:rsidRDefault="002D3A04" w:rsidP="002D3A04">
      <w:pPr>
        <w:shd w:val="clear" w:color="auto" w:fill="FFFFFF"/>
        <w:spacing w:after="0" w:line="240" w:lineRule="auto"/>
        <w:ind w:left="708"/>
        <w:jc w:val="both"/>
        <w:rPr>
          <w:rFonts w:ascii="Times New Roman" w:eastAsia="Times New Roman" w:hAnsi="Times New Roman" w:cs="Times New Roman"/>
          <w:color w:val="222222"/>
          <w:sz w:val="24"/>
          <w:szCs w:val="24"/>
          <w:lang w:eastAsia="sr-Latn-ME"/>
        </w:rPr>
      </w:pPr>
      <w:r w:rsidRPr="002D3A04">
        <w:rPr>
          <w:rFonts w:ascii="Times New Roman" w:eastAsia="Times New Roman" w:hAnsi="Times New Roman" w:cs="Times New Roman"/>
          <w:color w:val="222222"/>
          <w:sz w:val="24"/>
          <w:szCs w:val="24"/>
          <w:lang w:eastAsia="sr-Latn-ME"/>
        </w:rPr>
        <w:t>Drugi učesnik u paru je, po dogovoru, trebalo da daje mnogo netačnih odgovora, toliko, da je “učitelj” uskoro posl</w:t>
      </w:r>
      <w:r w:rsidR="00BD4C19">
        <w:rPr>
          <w:rFonts w:ascii="Times New Roman" w:eastAsia="Times New Roman" w:hAnsi="Times New Roman" w:cs="Times New Roman"/>
          <w:color w:val="222222"/>
          <w:sz w:val="24"/>
          <w:szCs w:val="24"/>
          <w:lang w:eastAsia="sr-Latn-ME"/>
        </w:rPr>
        <w:t>ij</w:t>
      </w:r>
      <w:r w:rsidRPr="002D3A04">
        <w:rPr>
          <w:rFonts w:ascii="Times New Roman" w:eastAsia="Times New Roman" w:hAnsi="Times New Roman" w:cs="Times New Roman"/>
          <w:color w:val="222222"/>
          <w:sz w:val="24"/>
          <w:szCs w:val="24"/>
          <w:lang w:eastAsia="sr-Latn-ME"/>
        </w:rPr>
        <w:t>e</w:t>
      </w:r>
      <w:r w:rsidR="00BD4C19">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početka mogao da prim</w:t>
      </w:r>
      <w:r w:rsidR="00BD4C19">
        <w:rPr>
          <w:rFonts w:ascii="Times New Roman" w:eastAsia="Times New Roman" w:hAnsi="Times New Roman" w:cs="Times New Roman"/>
          <w:color w:val="222222"/>
          <w:sz w:val="24"/>
          <w:szCs w:val="24"/>
          <w:lang w:eastAsia="sr-Latn-ME"/>
        </w:rPr>
        <w:t>j</w:t>
      </w:r>
      <w:r w:rsidRPr="002D3A04">
        <w:rPr>
          <w:rFonts w:ascii="Times New Roman" w:eastAsia="Times New Roman" w:hAnsi="Times New Roman" w:cs="Times New Roman"/>
          <w:color w:val="222222"/>
          <w:sz w:val="24"/>
          <w:szCs w:val="24"/>
          <w:lang w:eastAsia="sr-Latn-ME"/>
        </w:rPr>
        <w:t>enjuje veoma jake šokove. Istovremeno mu je dato uputstvo, kako treba da reaguje na svako</w:t>
      </w:r>
      <w:r w:rsidR="00BD4C19">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pojačanje šoka (koje nije bilo stvarno): na 75 volti da prigovaraju, na 120 da viču da je neizdrživo bolno,na 150 da traže</w:t>
      </w:r>
      <w:r w:rsidR="00BD4C19">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da se prekine ogled,na 180 da viču da više ne mogu da izdrže bol,</w:t>
      </w:r>
      <w:r w:rsidR="00BD4C19">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na 270 da odaju glasove kao da su u agoniji, a sa 300 da</w:t>
      </w:r>
      <w:r w:rsidR="00BD4C19">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odbijaju da</w:t>
      </w:r>
      <w:r>
        <w:rPr>
          <w:rFonts w:ascii="Times New Roman" w:eastAsia="Times New Roman" w:hAnsi="Times New Roman" w:cs="Times New Roman"/>
          <w:color w:val="222222"/>
          <w:sz w:val="24"/>
          <w:szCs w:val="24"/>
          <w:lang w:eastAsia="sr-Latn-ME"/>
        </w:rPr>
        <w:t xml:space="preserve">lje učešće; pri tobožnjim jakim </w:t>
      </w:r>
      <w:r w:rsidRPr="002D3A04">
        <w:rPr>
          <w:rFonts w:ascii="Times New Roman" w:eastAsia="Times New Roman" w:hAnsi="Times New Roman" w:cs="Times New Roman"/>
          <w:color w:val="222222"/>
          <w:sz w:val="24"/>
          <w:szCs w:val="24"/>
          <w:lang w:eastAsia="sr-Latn-ME"/>
        </w:rPr>
        <w:t>šokovima,</w:t>
      </w:r>
      <w:r w:rsidR="00BD4C19">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treba da stenju,</w:t>
      </w:r>
      <w:r>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vrište,</w:t>
      </w:r>
      <w:r>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kako bi utisak bio uv</w:t>
      </w:r>
      <w:r w:rsidR="00A75665">
        <w:rPr>
          <w:rFonts w:ascii="Times New Roman" w:eastAsia="Times New Roman" w:hAnsi="Times New Roman" w:cs="Times New Roman"/>
          <w:color w:val="222222"/>
          <w:sz w:val="24"/>
          <w:szCs w:val="24"/>
          <w:lang w:eastAsia="sr-Latn-ME"/>
        </w:rPr>
        <w:t>j</w:t>
      </w:r>
      <w:r w:rsidRPr="002D3A04">
        <w:rPr>
          <w:rFonts w:ascii="Times New Roman" w:eastAsia="Times New Roman" w:hAnsi="Times New Roman" w:cs="Times New Roman"/>
          <w:color w:val="222222"/>
          <w:sz w:val="24"/>
          <w:szCs w:val="24"/>
          <w:lang w:eastAsia="sr-Latn-ME"/>
        </w:rPr>
        <w:t>erljiv.</w:t>
      </w:r>
      <w:r>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Subjektima“učiteljima” je rečeno da nastavljaju sa postupkom,</w:t>
      </w:r>
      <w:r w:rsidR="00BD4C19">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 xml:space="preserve">bez obzira na ono što </w:t>
      </w:r>
      <w:r w:rsidRPr="002D3A04">
        <w:rPr>
          <w:rFonts w:ascii="Times New Roman" w:eastAsia="Times New Roman" w:hAnsi="Times New Roman" w:cs="Times New Roman"/>
          <w:color w:val="222222"/>
          <w:sz w:val="24"/>
          <w:szCs w:val="24"/>
          <w:lang w:eastAsia="sr-Latn-ME"/>
        </w:rPr>
        <w:lastRenderedPageBreak/>
        <w:t>govore “učenici”, čak i kada tobožnji učenici</w:t>
      </w:r>
      <w:r w:rsidR="00BD4C19">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više ne daju odgovore. Eksperimentator im je govorio da produže,</w:t>
      </w:r>
      <w:r w:rsidR="00BD4C19">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da nemaju izbora. Ogled je bio završen kada su“učitelji”odbijali da produže sa davanjem šokova.</w:t>
      </w:r>
    </w:p>
    <w:p w:rsidR="002D3A04" w:rsidRPr="002D3A04" w:rsidRDefault="002D3A04" w:rsidP="002D3A04">
      <w:pPr>
        <w:shd w:val="clear" w:color="auto" w:fill="FFFFFF"/>
        <w:spacing w:after="0" w:line="240" w:lineRule="auto"/>
        <w:ind w:left="708"/>
        <w:jc w:val="both"/>
        <w:rPr>
          <w:rFonts w:ascii="Times New Roman" w:eastAsia="Times New Roman" w:hAnsi="Times New Roman" w:cs="Times New Roman"/>
          <w:color w:val="222222"/>
          <w:sz w:val="24"/>
          <w:szCs w:val="24"/>
          <w:lang w:eastAsia="sr-Latn-ME"/>
        </w:rPr>
      </w:pPr>
      <w:r w:rsidRPr="002D3A04">
        <w:rPr>
          <w:rFonts w:ascii="Times New Roman" w:eastAsia="Times New Roman" w:hAnsi="Times New Roman" w:cs="Times New Roman"/>
          <w:color w:val="222222"/>
          <w:sz w:val="24"/>
          <w:szCs w:val="24"/>
          <w:lang w:eastAsia="sr-Latn-ME"/>
        </w:rPr>
        <w:t xml:space="preserve"> </w:t>
      </w:r>
    </w:p>
    <w:p w:rsidR="00BD4C19" w:rsidRDefault="002D3A04" w:rsidP="002D3A04">
      <w:pPr>
        <w:shd w:val="clear" w:color="auto" w:fill="FFFFFF"/>
        <w:spacing w:after="0" w:line="240" w:lineRule="auto"/>
        <w:jc w:val="both"/>
        <w:rPr>
          <w:rFonts w:ascii="Times New Roman" w:eastAsia="Times New Roman" w:hAnsi="Times New Roman" w:cs="Times New Roman"/>
          <w:color w:val="222222"/>
          <w:sz w:val="24"/>
          <w:szCs w:val="24"/>
          <w:lang w:eastAsia="sr-Latn-ME"/>
        </w:rPr>
      </w:pPr>
      <w:r w:rsidRPr="002D3A04">
        <w:rPr>
          <w:rFonts w:ascii="Times New Roman" w:eastAsia="Times New Roman" w:hAnsi="Times New Roman" w:cs="Times New Roman"/>
          <w:color w:val="222222"/>
          <w:sz w:val="24"/>
          <w:szCs w:val="24"/>
          <w:lang w:eastAsia="sr-Latn-ME"/>
        </w:rPr>
        <w:t>Subjekti su bili odrasli muškarci od 20 do 50 godina, raznih zanimanja. U svakom ogledu učestvovalo je 40 subjekata, od</w:t>
      </w:r>
      <w:r w:rsidR="00BD4C19">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kojih su 40% bili činovnici i trgovci, 40% radnici, kvalifikovani i nekvalifikovani, i</w:t>
      </w:r>
      <w:r>
        <w:rPr>
          <w:rFonts w:ascii="Times New Roman" w:eastAsia="Times New Roman" w:hAnsi="Times New Roman" w:cs="Times New Roman"/>
          <w:color w:val="222222"/>
          <w:sz w:val="24"/>
          <w:szCs w:val="24"/>
          <w:lang w:eastAsia="sr-Latn-ME"/>
        </w:rPr>
        <w:t xml:space="preserve"> 20% fakultetski obrazovane osobe. Svi su </w:t>
      </w:r>
      <w:r w:rsidRPr="002D3A04">
        <w:rPr>
          <w:rFonts w:ascii="Times New Roman" w:eastAsia="Times New Roman" w:hAnsi="Times New Roman" w:cs="Times New Roman"/>
          <w:color w:val="222222"/>
          <w:sz w:val="24"/>
          <w:szCs w:val="24"/>
          <w:lang w:eastAsia="sr-Latn-ME"/>
        </w:rPr>
        <w:t>bili plaćeni za učestvovanje u ogledima. Ponašanje svakog subjekta je registrovano u toku ogleda, a posebno, kada je</w:t>
      </w:r>
      <w:r w:rsidR="00BD4C19">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protestvovao ili odbio da produži sa učestv</w:t>
      </w:r>
      <w:r>
        <w:rPr>
          <w:rFonts w:ascii="Times New Roman" w:eastAsia="Times New Roman" w:hAnsi="Times New Roman" w:cs="Times New Roman"/>
          <w:color w:val="222222"/>
          <w:sz w:val="24"/>
          <w:szCs w:val="24"/>
          <w:lang w:eastAsia="sr-Latn-ME"/>
        </w:rPr>
        <w:t xml:space="preserve">ovanjem u ogledu. </w:t>
      </w:r>
      <w:r w:rsidR="00882016" w:rsidRPr="00882016">
        <w:rPr>
          <w:rFonts w:ascii="Times New Roman" w:eastAsia="Times New Roman" w:hAnsi="Times New Roman" w:cs="Times New Roman"/>
          <w:color w:val="000000" w:themeColor="text1"/>
          <w:sz w:val="24"/>
          <w:szCs w:val="24"/>
          <w:lang w:eastAsia="sr-Latn-ME"/>
        </w:rPr>
        <w:t>Cijeli</w:t>
      </w:r>
      <w:r>
        <w:rPr>
          <w:rFonts w:ascii="Times New Roman" w:eastAsia="Times New Roman" w:hAnsi="Times New Roman" w:cs="Times New Roman"/>
          <w:color w:val="222222"/>
          <w:sz w:val="24"/>
          <w:szCs w:val="24"/>
          <w:lang w:eastAsia="sr-Latn-ME"/>
        </w:rPr>
        <w:t xml:space="preserve"> raspon od </w:t>
      </w:r>
      <w:r w:rsidRPr="002D3A04">
        <w:rPr>
          <w:rFonts w:ascii="Times New Roman" w:eastAsia="Times New Roman" w:hAnsi="Times New Roman" w:cs="Times New Roman"/>
          <w:color w:val="222222"/>
          <w:sz w:val="24"/>
          <w:szCs w:val="24"/>
          <w:lang w:eastAsia="sr-Latn-ME"/>
        </w:rPr>
        <w:t xml:space="preserve">15 do </w:t>
      </w:r>
      <w:r>
        <w:rPr>
          <w:rFonts w:ascii="Times New Roman" w:eastAsia="Times New Roman" w:hAnsi="Times New Roman" w:cs="Times New Roman"/>
          <w:color w:val="222222"/>
          <w:sz w:val="24"/>
          <w:szCs w:val="24"/>
          <w:lang w:eastAsia="sr-Latn-ME"/>
        </w:rPr>
        <w:t>450 volti bio je pod</w:t>
      </w:r>
      <w:r w:rsidR="00A75665">
        <w:rPr>
          <w:rFonts w:ascii="Times New Roman" w:eastAsia="Times New Roman" w:hAnsi="Times New Roman" w:cs="Times New Roman"/>
          <w:color w:val="222222"/>
          <w:sz w:val="24"/>
          <w:szCs w:val="24"/>
          <w:lang w:eastAsia="sr-Latn-ME"/>
        </w:rPr>
        <w:t>ij</w:t>
      </w:r>
      <w:r>
        <w:rPr>
          <w:rFonts w:ascii="Times New Roman" w:eastAsia="Times New Roman" w:hAnsi="Times New Roman" w:cs="Times New Roman"/>
          <w:color w:val="222222"/>
          <w:sz w:val="24"/>
          <w:szCs w:val="24"/>
          <w:lang w:eastAsia="sr-Latn-ME"/>
        </w:rPr>
        <w:t xml:space="preserve">eljen na 30 </w:t>
      </w:r>
      <w:r w:rsidRPr="002D3A04">
        <w:rPr>
          <w:rFonts w:ascii="Times New Roman" w:eastAsia="Times New Roman" w:hAnsi="Times New Roman" w:cs="Times New Roman"/>
          <w:color w:val="222222"/>
          <w:sz w:val="24"/>
          <w:szCs w:val="24"/>
          <w:lang w:eastAsia="sr-Latn-ME"/>
        </w:rPr>
        <w:t xml:space="preserve"> jedinica intenziteta.</w:t>
      </w:r>
    </w:p>
    <w:p w:rsidR="002D3A04" w:rsidRPr="002D3A04" w:rsidRDefault="002D3A04" w:rsidP="002D3A04">
      <w:pPr>
        <w:shd w:val="clear" w:color="auto" w:fill="FFFFFF"/>
        <w:spacing w:after="0" w:line="240" w:lineRule="auto"/>
        <w:jc w:val="both"/>
        <w:rPr>
          <w:rFonts w:ascii="Times New Roman" w:eastAsia="Times New Roman" w:hAnsi="Times New Roman" w:cs="Times New Roman"/>
          <w:color w:val="222222"/>
          <w:sz w:val="24"/>
          <w:szCs w:val="24"/>
          <w:lang w:eastAsia="sr-Latn-ME"/>
        </w:rPr>
      </w:pPr>
      <w:r w:rsidRPr="002D3A04">
        <w:rPr>
          <w:rFonts w:ascii="Times New Roman" w:eastAsia="Times New Roman" w:hAnsi="Times New Roman" w:cs="Times New Roman"/>
          <w:color w:val="222222"/>
          <w:sz w:val="24"/>
          <w:szCs w:val="24"/>
          <w:lang w:eastAsia="sr-Latn-ME"/>
        </w:rPr>
        <w:t>Rezultati:</w:t>
      </w:r>
    </w:p>
    <w:p w:rsidR="002D3A04" w:rsidRPr="002D3A04" w:rsidRDefault="00BD4C19" w:rsidP="002D3A04">
      <w:pPr>
        <w:pStyle w:val="ListParagraph"/>
        <w:numPr>
          <w:ilvl w:val="2"/>
          <w:numId w:val="32"/>
        </w:numPr>
        <w:shd w:val="clear" w:color="auto" w:fill="FFFFFF"/>
        <w:spacing w:after="0" w:line="240" w:lineRule="auto"/>
        <w:jc w:val="both"/>
        <w:rPr>
          <w:rFonts w:ascii="Times New Roman" w:eastAsia="Times New Roman" w:hAnsi="Times New Roman" w:cs="Times New Roman"/>
          <w:color w:val="222222"/>
          <w:sz w:val="24"/>
          <w:szCs w:val="24"/>
          <w:lang w:eastAsia="sr-Latn-ME"/>
        </w:rPr>
      </w:pPr>
      <w:r>
        <w:rPr>
          <w:rFonts w:ascii="Times New Roman" w:eastAsia="Times New Roman" w:hAnsi="Times New Roman" w:cs="Times New Roman"/>
          <w:color w:val="222222"/>
          <w:sz w:val="24"/>
          <w:szCs w:val="24"/>
          <w:lang w:eastAsia="sr-Latn-ME"/>
        </w:rPr>
        <w:t>K</w:t>
      </w:r>
      <w:r w:rsidR="002D3A04" w:rsidRPr="002D3A04">
        <w:rPr>
          <w:rFonts w:ascii="Times New Roman" w:eastAsia="Times New Roman" w:hAnsi="Times New Roman" w:cs="Times New Roman"/>
          <w:color w:val="222222"/>
          <w:sz w:val="24"/>
          <w:szCs w:val="24"/>
          <w:lang w:eastAsia="sr-Latn-ME"/>
        </w:rPr>
        <w:t>ada je žrtva bila u odvojenoj sobi, a ispitanici nisu mogli ni da je vide, ni da čuju ništa, osim protestvovanja</w:t>
      </w:r>
      <w:r>
        <w:rPr>
          <w:rFonts w:ascii="Times New Roman" w:eastAsia="Times New Roman" w:hAnsi="Times New Roman" w:cs="Times New Roman"/>
          <w:color w:val="222222"/>
          <w:sz w:val="24"/>
          <w:szCs w:val="24"/>
          <w:lang w:eastAsia="sr-Latn-ME"/>
        </w:rPr>
        <w:t xml:space="preserve"> </w:t>
      </w:r>
      <w:r w:rsidR="002D3A04" w:rsidRPr="002D3A04">
        <w:rPr>
          <w:rFonts w:ascii="Times New Roman" w:eastAsia="Times New Roman" w:hAnsi="Times New Roman" w:cs="Times New Roman"/>
          <w:color w:val="222222"/>
          <w:sz w:val="24"/>
          <w:szCs w:val="24"/>
          <w:lang w:eastAsia="sr-Latn-ME"/>
        </w:rPr>
        <w:t>lupanjem u zid (pri šoku od 300 V, a posle čega bi osoba ućutala), 66% ispitanika išlo je do kraja u davanju šokova,</w:t>
      </w:r>
      <w:r>
        <w:rPr>
          <w:rFonts w:ascii="Times New Roman" w:eastAsia="Times New Roman" w:hAnsi="Times New Roman" w:cs="Times New Roman"/>
          <w:color w:val="222222"/>
          <w:sz w:val="24"/>
          <w:szCs w:val="24"/>
          <w:lang w:eastAsia="sr-Latn-ME"/>
        </w:rPr>
        <w:t xml:space="preserve"> </w:t>
      </w:r>
      <w:r w:rsidR="002D3A04" w:rsidRPr="002D3A04">
        <w:rPr>
          <w:rFonts w:ascii="Times New Roman" w:eastAsia="Times New Roman" w:hAnsi="Times New Roman" w:cs="Times New Roman"/>
          <w:color w:val="222222"/>
          <w:sz w:val="24"/>
          <w:szCs w:val="24"/>
          <w:lang w:eastAsia="sr-Latn-ME"/>
        </w:rPr>
        <w:t>samo 34% je odbilo da nastavi; pros</w:t>
      </w:r>
      <w:r>
        <w:rPr>
          <w:rFonts w:ascii="Times New Roman" w:eastAsia="Times New Roman" w:hAnsi="Times New Roman" w:cs="Times New Roman"/>
          <w:color w:val="222222"/>
          <w:sz w:val="24"/>
          <w:szCs w:val="24"/>
          <w:lang w:eastAsia="sr-Latn-ME"/>
        </w:rPr>
        <w:t>j</w:t>
      </w:r>
      <w:r w:rsidR="002D3A04" w:rsidRPr="002D3A04">
        <w:rPr>
          <w:rFonts w:ascii="Times New Roman" w:eastAsia="Times New Roman" w:hAnsi="Times New Roman" w:cs="Times New Roman"/>
          <w:color w:val="222222"/>
          <w:sz w:val="24"/>
          <w:szCs w:val="24"/>
          <w:lang w:eastAsia="sr-Latn-ME"/>
        </w:rPr>
        <w:t>ek datih šokova je bio 27 jedinica.</w:t>
      </w:r>
    </w:p>
    <w:p w:rsidR="002D3A04" w:rsidRPr="002D3A04" w:rsidRDefault="00BD4C19" w:rsidP="002D3A04">
      <w:pPr>
        <w:pStyle w:val="ListParagraph"/>
        <w:numPr>
          <w:ilvl w:val="2"/>
          <w:numId w:val="32"/>
        </w:numPr>
        <w:shd w:val="clear" w:color="auto" w:fill="FFFFFF"/>
        <w:spacing w:after="0" w:line="240" w:lineRule="auto"/>
        <w:jc w:val="both"/>
        <w:rPr>
          <w:rFonts w:ascii="Times New Roman" w:eastAsia="Times New Roman" w:hAnsi="Times New Roman" w:cs="Times New Roman"/>
          <w:color w:val="222222"/>
          <w:sz w:val="24"/>
          <w:szCs w:val="24"/>
          <w:lang w:eastAsia="sr-Latn-ME"/>
        </w:rPr>
      </w:pPr>
      <w:r>
        <w:rPr>
          <w:rFonts w:ascii="Times New Roman" w:eastAsia="Times New Roman" w:hAnsi="Times New Roman" w:cs="Times New Roman"/>
          <w:color w:val="222222"/>
          <w:sz w:val="24"/>
          <w:szCs w:val="24"/>
          <w:lang w:eastAsia="sr-Latn-ME"/>
        </w:rPr>
        <w:t>K</w:t>
      </w:r>
      <w:r w:rsidR="002D3A04" w:rsidRPr="002D3A04">
        <w:rPr>
          <w:rFonts w:ascii="Times New Roman" w:eastAsia="Times New Roman" w:hAnsi="Times New Roman" w:cs="Times New Roman"/>
          <w:color w:val="222222"/>
          <w:sz w:val="24"/>
          <w:szCs w:val="24"/>
          <w:lang w:eastAsia="sr-Latn-ME"/>
        </w:rPr>
        <w:t>ada žrtvu nisu vid</w:t>
      </w:r>
      <w:r>
        <w:rPr>
          <w:rFonts w:ascii="Times New Roman" w:eastAsia="Times New Roman" w:hAnsi="Times New Roman" w:cs="Times New Roman"/>
          <w:color w:val="222222"/>
          <w:sz w:val="24"/>
          <w:szCs w:val="24"/>
          <w:lang w:eastAsia="sr-Latn-ME"/>
        </w:rPr>
        <w:t>j</w:t>
      </w:r>
      <w:r w:rsidR="002D3A04" w:rsidRPr="002D3A04">
        <w:rPr>
          <w:rFonts w:ascii="Times New Roman" w:eastAsia="Times New Roman" w:hAnsi="Times New Roman" w:cs="Times New Roman"/>
          <w:color w:val="222222"/>
          <w:sz w:val="24"/>
          <w:szCs w:val="24"/>
          <w:lang w:eastAsia="sr-Latn-ME"/>
        </w:rPr>
        <w:t>eli, ali su je čuli, do kraja eksperimenta je išlo 62,5%, a pros</w:t>
      </w:r>
      <w:r>
        <w:rPr>
          <w:rFonts w:ascii="Times New Roman" w:eastAsia="Times New Roman" w:hAnsi="Times New Roman" w:cs="Times New Roman"/>
          <w:color w:val="222222"/>
          <w:sz w:val="24"/>
          <w:szCs w:val="24"/>
          <w:lang w:eastAsia="sr-Latn-ME"/>
        </w:rPr>
        <w:t>j</w:t>
      </w:r>
      <w:r w:rsidR="002D3A04" w:rsidRPr="002D3A04">
        <w:rPr>
          <w:rFonts w:ascii="Times New Roman" w:eastAsia="Times New Roman" w:hAnsi="Times New Roman" w:cs="Times New Roman"/>
          <w:color w:val="222222"/>
          <w:sz w:val="24"/>
          <w:szCs w:val="24"/>
          <w:lang w:eastAsia="sr-Latn-ME"/>
        </w:rPr>
        <w:t>ek šokova je bio 24 jedinice.</w:t>
      </w:r>
    </w:p>
    <w:p w:rsidR="002D3A04" w:rsidRPr="002D3A04" w:rsidRDefault="00BD4C19" w:rsidP="002D3A04">
      <w:pPr>
        <w:pStyle w:val="ListParagraph"/>
        <w:numPr>
          <w:ilvl w:val="2"/>
          <w:numId w:val="32"/>
        </w:numPr>
        <w:shd w:val="clear" w:color="auto" w:fill="FFFFFF"/>
        <w:spacing w:after="0" w:line="240" w:lineRule="auto"/>
        <w:jc w:val="both"/>
        <w:rPr>
          <w:rFonts w:ascii="Times New Roman" w:eastAsia="Times New Roman" w:hAnsi="Times New Roman" w:cs="Times New Roman"/>
          <w:color w:val="222222"/>
          <w:sz w:val="24"/>
          <w:szCs w:val="24"/>
          <w:lang w:eastAsia="sr-Latn-ME"/>
        </w:rPr>
      </w:pPr>
      <w:r>
        <w:rPr>
          <w:rFonts w:ascii="Times New Roman" w:eastAsia="Times New Roman" w:hAnsi="Times New Roman" w:cs="Times New Roman"/>
          <w:color w:val="222222"/>
          <w:sz w:val="24"/>
          <w:szCs w:val="24"/>
          <w:lang w:eastAsia="sr-Latn-ME"/>
        </w:rPr>
        <w:t>K</w:t>
      </w:r>
      <w:r w:rsidR="002D3A04" w:rsidRPr="002D3A04">
        <w:rPr>
          <w:rFonts w:ascii="Times New Roman" w:eastAsia="Times New Roman" w:hAnsi="Times New Roman" w:cs="Times New Roman"/>
          <w:color w:val="222222"/>
          <w:sz w:val="24"/>
          <w:szCs w:val="24"/>
          <w:lang w:eastAsia="sr-Latn-ME"/>
        </w:rPr>
        <w:t>ada je žrtva bila u istoj prostoriji sa ispitanikom, 40% je išlo do kraja,a pros</w:t>
      </w:r>
      <w:r>
        <w:rPr>
          <w:rFonts w:ascii="Times New Roman" w:eastAsia="Times New Roman" w:hAnsi="Times New Roman" w:cs="Times New Roman"/>
          <w:color w:val="222222"/>
          <w:sz w:val="24"/>
          <w:szCs w:val="24"/>
          <w:lang w:eastAsia="sr-Latn-ME"/>
        </w:rPr>
        <w:t>j</w:t>
      </w:r>
      <w:r w:rsidR="002D3A04" w:rsidRPr="002D3A04">
        <w:rPr>
          <w:rFonts w:ascii="Times New Roman" w:eastAsia="Times New Roman" w:hAnsi="Times New Roman" w:cs="Times New Roman"/>
          <w:color w:val="222222"/>
          <w:sz w:val="24"/>
          <w:szCs w:val="24"/>
          <w:lang w:eastAsia="sr-Latn-ME"/>
        </w:rPr>
        <w:t>ek šokova je 20 jedinica..</w:t>
      </w:r>
    </w:p>
    <w:p w:rsidR="002D3A04" w:rsidRPr="002D3A04" w:rsidRDefault="00BD4C19" w:rsidP="002D3A04">
      <w:pPr>
        <w:pStyle w:val="ListParagraph"/>
        <w:numPr>
          <w:ilvl w:val="2"/>
          <w:numId w:val="32"/>
        </w:numPr>
        <w:shd w:val="clear" w:color="auto" w:fill="FFFFFF"/>
        <w:spacing w:after="0" w:line="240" w:lineRule="auto"/>
        <w:jc w:val="both"/>
        <w:rPr>
          <w:rFonts w:ascii="Times New Roman" w:eastAsia="Times New Roman" w:hAnsi="Times New Roman" w:cs="Times New Roman"/>
          <w:color w:val="222222"/>
          <w:sz w:val="24"/>
          <w:szCs w:val="24"/>
          <w:lang w:eastAsia="sr-Latn-ME"/>
        </w:rPr>
      </w:pPr>
      <w:r>
        <w:rPr>
          <w:rFonts w:ascii="Times New Roman" w:eastAsia="Times New Roman" w:hAnsi="Times New Roman" w:cs="Times New Roman"/>
          <w:color w:val="222222"/>
          <w:sz w:val="24"/>
          <w:szCs w:val="24"/>
          <w:lang w:eastAsia="sr-Latn-ME"/>
        </w:rPr>
        <w:t>K</w:t>
      </w:r>
      <w:r w:rsidR="002D3A04" w:rsidRPr="002D3A04">
        <w:rPr>
          <w:rFonts w:ascii="Times New Roman" w:eastAsia="Times New Roman" w:hAnsi="Times New Roman" w:cs="Times New Roman"/>
          <w:color w:val="222222"/>
          <w:sz w:val="24"/>
          <w:szCs w:val="24"/>
          <w:lang w:eastAsia="sr-Latn-ME"/>
        </w:rPr>
        <w:t>ada je žrtva bila u sobi, i pri šoku od 150 V tražila da se prekine ogled, odbijala da stavi ruku na izvor struje, tako da je ispitanik morao da mu je sam stavi, i bio sa žrtvom u telesnom dodiru, 30% je išlo do kraja,a pros</w:t>
      </w:r>
      <w:r>
        <w:rPr>
          <w:rFonts w:ascii="Times New Roman" w:eastAsia="Times New Roman" w:hAnsi="Times New Roman" w:cs="Times New Roman"/>
          <w:color w:val="222222"/>
          <w:sz w:val="24"/>
          <w:szCs w:val="24"/>
          <w:lang w:eastAsia="sr-Latn-ME"/>
        </w:rPr>
        <w:t>j</w:t>
      </w:r>
      <w:r w:rsidR="002D3A04" w:rsidRPr="002D3A04">
        <w:rPr>
          <w:rFonts w:ascii="Times New Roman" w:eastAsia="Times New Roman" w:hAnsi="Times New Roman" w:cs="Times New Roman"/>
          <w:color w:val="222222"/>
          <w:sz w:val="24"/>
          <w:szCs w:val="24"/>
          <w:lang w:eastAsia="sr-Latn-ME"/>
        </w:rPr>
        <w:t>ek je bio 17 jedinica.</w:t>
      </w:r>
      <w:r w:rsidR="00882016">
        <w:rPr>
          <w:rStyle w:val="FootnoteReference"/>
          <w:rFonts w:ascii="Times New Roman" w:eastAsia="Times New Roman" w:hAnsi="Times New Roman" w:cs="Times New Roman"/>
          <w:color w:val="222222"/>
          <w:sz w:val="24"/>
          <w:szCs w:val="24"/>
          <w:lang w:eastAsia="sr-Latn-ME"/>
        </w:rPr>
        <w:footnoteReference w:id="13"/>
      </w:r>
    </w:p>
    <w:p w:rsidR="002D3A04" w:rsidRPr="002D3A04" w:rsidRDefault="002D3A04" w:rsidP="00AD71DC">
      <w:pPr>
        <w:shd w:val="clear" w:color="auto" w:fill="FFFFFF"/>
        <w:spacing w:after="0" w:line="240" w:lineRule="auto"/>
        <w:jc w:val="both"/>
        <w:rPr>
          <w:rFonts w:ascii="Times New Roman" w:eastAsia="Times New Roman" w:hAnsi="Times New Roman" w:cs="Times New Roman"/>
          <w:color w:val="222222"/>
          <w:sz w:val="24"/>
          <w:szCs w:val="24"/>
          <w:lang w:eastAsia="sr-Latn-ME"/>
        </w:rPr>
      </w:pPr>
    </w:p>
    <w:p w:rsidR="00AD71DC" w:rsidRDefault="002D3A04" w:rsidP="00AD71DC">
      <w:pPr>
        <w:shd w:val="clear" w:color="auto" w:fill="FFFFFF"/>
        <w:spacing w:after="0"/>
        <w:jc w:val="both"/>
        <w:rPr>
          <w:rFonts w:ascii="Times New Roman" w:eastAsia="Times New Roman" w:hAnsi="Times New Roman" w:cs="Times New Roman"/>
          <w:color w:val="000000"/>
          <w:sz w:val="24"/>
          <w:szCs w:val="24"/>
          <w:lang w:eastAsia="sr-Latn-ME"/>
        </w:rPr>
      </w:pPr>
      <w:r w:rsidRPr="002D3A04">
        <w:rPr>
          <w:rFonts w:ascii="Times New Roman" w:eastAsia="Times New Roman" w:hAnsi="Times New Roman" w:cs="Times New Roman"/>
          <w:color w:val="222222"/>
          <w:sz w:val="24"/>
          <w:szCs w:val="24"/>
          <w:lang w:eastAsia="sr-Latn-ME"/>
        </w:rPr>
        <w:t>Rezultati ogleda pokazuju da se 2/3 subjekata povinuje nalogu da drugoj o</w:t>
      </w:r>
      <w:r>
        <w:rPr>
          <w:rFonts w:ascii="Times New Roman" w:eastAsia="Times New Roman" w:hAnsi="Times New Roman" w:cs="Times New Roman"/>
          <w:color w:val="222222"/>
          <w:sz w:val="24"/>
          <w:szCs w:val="24"/>
          <w:lang w:eastAsia="sr-Latn-ME"/>
        </w:rPr>
        <w:t xml:space="preserve">sobi nanese smrtonosne povrede, </w:t>
      </w:r>
      <w:r w:rsidRPr="002D3A04">
        <w:rPr>
          <w:rFonts w:ascii="Times New Roman" w:eastAsia="Times New Roman" w:hAnsi="Times New Roman" w:cs="Times New Roman"/>
          <w:color w:val="222222"/>
          <w:sz w:val="24"/>
          <w:szCs w:val="24"/>
          <w:lang w:eastAsia="sr-Latn-ME"/>
        </w:rPr>
        <w:t>ne obazirući se na njene molbe, u slučaju da ne vide žrtvu. Kada je i vidi i čuj</w:t>
      </w:r>
      <w:r>
        <w:rPr>
          <w:rFonts w:ascii="Times New Roman" w:eastAsia="Times New Roman" w:hAnsi="Times New Roman" w:cs="Times New Roman"/>
          <w:color w:val="222222"/>
          <w:sz w:val="24"/>
          <w:szCs w:val="24"/>
          <w:lang w:eastAsia="sr-Latn-ME"/>
        </w:rPr>
        <w:t>e, još uvek 40% čini sve što se za</w:t>
      </w:r>
      <w:r w:rsidRPr="002D3A04">
        <w:rPr>
          <w:rFonts w:ascii="Times New Roman" w:eastAsia="Times New Roman" w:hAnsi="Times New Roman" w:cs="Times New Roman"/>
          <w:color w:val="222222"/>
          <w:sz w:val="24"/>
          <w:szCs w:val="24"/>
          <w:lang w:eastAsia="sr-Latn-ME"/>
        </w:rPr>
        <w:t>ht</w:t>
      </w:r>
      <w:r w:rsidR="00BD4C19">
        <w:rPr>
          <w:rFonts w:ascii="Times New Roman" w:eastAsia="Times New Roman" w:hAnsi="Times New Roman" w:cs="Times New Roman"/>
          <w:color w:val="222222"/>
          <w:sz w:val="24"/>
          <w:szCs w:val="24"/>
          <w:lang w:eastAsia="sr-Latn-ME"/>
        </w:rPr>
        <w:t>j</w:t>
      </w:r>
      <w:r w:rsidRPr="002D3A04">
        <w:rPr>
          <w:rFonts w:ascii="Times New Roman" w:eastAsia="Times New Roman" w:hAnsi="Times New Roman" w:cs="Times New Roman"/>
          <w:color w:val="222222"/>
          <w:sz w:val="24"/>
          <w:szCs w:val="24"/>
          <w:lang w:eastAsia="sr-Latn-ME"/>
        </w:rPr>
        <w:t>eva; čak 30% ispitanika silom stavlja ruku žrtve na aparat, gde bi ona mogla da bude izložena smrtonosnim</w:t>
      </w:r>
      <w:r w:rsidR="00C92D6C">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šok</w:t>
      </w:r>
      <w:r>
        <w:rPr>
          <w:rFonts w:ascii="Times New Roman" w:eastAsia="Times New Roman" w:hAnsi="Times New Roman" w:cs="Times New Roman"/>
          <w:color w:val="222222"/>
          <w:sz w:val="24"/>
          <w:szCs w:val="24"/>
          <w:lang w:eastAsia="sr-Latn-ME"/>
        </w:rPr>
        <w:t>ovima. Rezultati su prov</w:t>
      </w:r>
      <w:r w:rsidR="00C92D6C">
        <w:rPr>
          <w:rFonts w:ascii="Times New Roman" w:eastAsia="Times New Roman" w:hAnsi="Times New Roman" w:cs="Times New Roman"/>
          <w:color w:val="222222"/>
          <w:sz w:val="24"/>
          <w:szCs w:val="24"/>
          <w:lang w:eastAsia="sr-Latn-ME"/>
        </w:rPr>
        <w:t>j</w:t>
      </w:r>
      <w:r>
        <w:rPr>
          <w:rFonts w:ascii="Times New Roman" w:eastAsia="Times New Roman" w:hAnsi="Times New Roman" w:cs="Times New Roman"/>
          <w:color w:val="222222"/>
          <w:sz w:val="24"/>
          <w:szCs w:val="24"/>
          <w:lang w:eastAsia="sr-Latn-ME"/>
        </w:rPr>
        <w:t xml:space="preserve">ereni u </w:t>
      </w:r>
      <w:r w:rsidRPr="002D3A04">
        <w:rPr>
          <w:rFonts w:ascii="Times New Roman" w:eastAsia="Times New Roman" w:hAnsi="Times New Roman" w:cs="Times New Roman"/>
          <w:color w:val="222222"/>
          <w:sz w:val="24"/>
          <w:szCs w:val="24"/>
          <w:lang w:eastAsia="sr-Latn-ME"/>
        </w:rPr>
        <w:t>drugim uslovima</w:t>
      </w:r>
      <w:r w:rsidR="00C92D6C">
        <w:rPr>
          <w:rFonts w:ascii="Times New Roman" w:eastAsia="Times New Roman" w:hAnsi="Times New Roman" w:cs="Times New Roman"/>
          <w:color w:val="222222"/>
          <w:sz w:val="24"/>
          <w:szCs w:val="24"/>
          <w:lang w:eastAsia="sr-Latn-ME"/>
        </w:rPr>
        <w:t xml:space="preserve"> </w:t>
      </w:r>
      <w:r w:rsidRPr="002D3A04">
        <w:rPr>
          <w:rFonts w:ascii="Times New Roman" w:eastAsia="Times New Roman" w:hAnsi="Times New Roman" w:cs="Times New Roman"/>
          <w:color w:val="222222"/>
          <w:sz w:val="24"/>
          <w:szCs w:val="24"/>
          <w:lang w:eastAsia="sr-Latn-ME"/>
        </w:rPr>
        <w:t>(da bi se prov</w:t>
      </w:r>
      <w:r w:rsidR="00C92D6C">
        <w:rPr>
          <w:rFonts w:ascii="Times New Roman" w:eastAsia="Times New Roman" w:hAnsi="Times New Roman" w:cs="Times New Roman"/>
          <w:color w:val="222222"/>
          <w:sz w:val="24"/>
          <w:szCs w:val="24"/>
          <w:lang w:eastAsia="sr-Latn-ME"/>
        </w:rPr>
        <w:t>j</w:t>
      </w:r>
      <w:r w:rsidRPr="002D3A04">
        <w:rPr>
          <w:rFonts w:ascii="Times New Roman" w:eastAsia="Times New Roman" w:hAnsi="Times New Roman" w:cs="Times New Roman"/>
          <w:color w:val="222222"/>
          <w:sz w:val="24"/>
          <w:szCs w:val="24"/>
          <w:lang w:eastAsia="sr-Latn-ME"/>
        </w:rPr>
        <w:t>erilo da ne po</w:t>
      </w:r>
      <w:r>
        <w:rPr>
          <w:rFonts w:ascii="Times New Roman" w:eastAsia="Times New Roman" w:hAnsi="Times New Roman" w:cs="Times New Roman"/>
          <w:color w:val="222222"/>
          <w:sz w:val="24"/>
          <w:szCs w:val="24"/>
          <w:lang w:eastAsia="sr-Latn-ME"/>
        </w:rPr>
        <w:t xml:space="preserve">stoji veliki </w:t>
      </w:r>
      <w:r w:rsidR="00A75665">
        <w:rPr>
          <w:rFonts w:ascii="Times New Roman" w:eastAsia="Times New Roman" w:hAnsi="Times New Roman" w:cs="Times New Roman"/>
          <w:color w:val="222222"/>
          <w:sz w:val="24"/>
          <w:szCs w:val="24"/>
          <w:lang w:eastAsia="sr-Latn-ME"/>
        </w:rPr>
        <w:t>autoritet ustanove gde su istraž</w:t>
      </w:r>
      <w:r>
        <w:rPr>
          <w:rFonts w:ascii="Times New Roman" w:eastAsia="Times New Roman" w:hAnsi="Times New Roman" w:cs="Times New Roman"/>
          <w:color w:val="222222"/>
          <w:sz w:val="24"/>
          <w:szCs w:val="24"/>
          <w:lang w:eastAsia="sr-Latn-ME"/>
        </w:rPr>
        <w:t>ivanja</w:t>
      </w:r>
      <w:r w:rsidR="00C92D6C">
        <w:rPr>
          <w:rFonts w:ascii="Times New Roman" w:eastAsia="Times New Roman" w:hAnsi="Times New Roman" w:cs="Times New Roman"/>
          <w:color w:val="222222"/>
          <w:sz w:val="24"/>
          <w:szCs w:val="24"/>
          <w:lang w:eastAsia="sr-Latn-ME"/>
        </w:rPr>
        <w:t xml:space="preserve"> vrš</w:t>
      </w:r>
      <w:r>
        <w:rPr>
          <w:rFonts w:ascii="Times New Roman" w:eastAsia="Times New Roman" w:hAnsi="Times New Roman" w:cs="Times New Roman"/>
          <w:color w:val="222222"/>
          <w:sz w:val="24"/>
          <w:szCs w:val="24"/>
          <w:lang w:eastAsia="sr-Latn-ME"/>
        </w:rPr>
        <w:t>ena, Jelski uni</w:t>
      </w:r>
      <w:r w:rsidRPr="002D3A04">
        <w:rPr>
          <w:rFonts w:ascii="Times New Roman" w:eastAsia="Times New Roman" w:hAnsi="Times New Roman" w:cs="Times New Roman"/>
          <w:color w:val="222222"/>
          <w:sz w:val="24"/>
          <w:szCs w:val="24"/>
          <w:lang w:eastAsia="sr-Latn-ME"/>
        </w:rPr>
        <w:t>verzitet), ali su i tamo potvrdili skoro 48% spremnosti da se slušaju nalozi</w:t>
      </w:r>
      <w:r>
        <w:rPr>
          <w:rFonts w:ascii="Times New Roman" w:eastAsia="Times New Roman" w:hAnsi="Times New Roman" w:cs="Times New Roman"/>
          <w:color w:val="222222"/>
          <w:sz w:val="24"/>
          <w:szCs w:val="24"/>
          <w:lang w:eastAsia="sr-Latn-ME"/>
        </w:rPr>
        <w:t xml:space="preserve"> </w:t>
      </w:r>
      <w:r>
        <w:rPr>
          <w:rFonts w:ascii="Times New Roman" w:hAnsi="Times New Roman" w:cs="Times New Roman"/>
          <w:lang w:eastAsia="sr-Latn-ME"/>
        </w:rPr>
        <w:t>eksperimentatora</w:t>
      </w:r>
      <w:r w:rsidRPr="002D3A04">
        <w:rPr>
          <w:rFonts w:ascii="Times New Roman" w:hAnsi="Times New Roman" w:cs="Times New Roman"/>
          <w:lang w:eastAsia="sr-Latn-ME"/>
        </w:rPr>
        <w:t xml:space="preserve"> </w:t>
      </w:r>
      <w:r w:rsidRPr="002D3A04">
        <w:rPr>
          <w:rFonts w:ascii="Times New Roman" w:eastAsia="Times New Roman" w:hAnsi="Times New Roman" w:cs="Times New Roman"/>
          <w:color w:val="000000"/>
          <w:sz w:val="24"/>
          <w:szCs w:val="24"/>
          <w:bdr w:val="none" w:sz="0" w:space="0" w:color="auto" w:frame="1"/>
          <w:lang w:eastAsia="sr-Latn-ME"/>
        </w:rPr>
        <w:t>ek</w:t>
      </w:r>
      <w:r>
        <w:rPr>
          <w:rFonts w:ascii="Times New Roman" w:eastAsia="Times New Roman" w:hAnsi="Times New Roman" w:cs="Times New Roman"/>
          <w:color w:val="000000"/>
          <w:sz w:val="24"/>
          <w:szCs w:val="24"/>
          <w:bdr w:val="none" w:sz="0" w:space="0" w:color="auto" w:frame="1"/>
          <w:lang w:eastAsia="sr-Latn-ME"/>
        </w:rPr>
        <w:t>sperimentatora. Prov</w:t>
      </w:r>
      <w:r w:rsidR="00C92D6C">
        <w:rPr>
          <w:rFonts w:ascii="Times New Roman" w:eastAsia="Times New Roman" w:hAnsi="Times New Roman" w:cs="Times New Roman"/>
          <w:color w:val="000000"/>
          <w:sz w:val="24"/>
          <w:szCs w:val="24"/>
          <w:bdr w:val="none" w:sz="0" w:space="0" w:color="auto" w:frame="1"/>
          <w:lang w:eastAsia="sr-Latn-ME"/>
        </w:rPr>
        <w:t>j</w:t>
      </w:r>
      <w:r>
        <w:rPr>
          <w:rFonts w:ascii="Times New Roman" w:eastAsia="Times New Roman" w:hAnsi="Times New Roman" w:cs="Times New Roman"/>
          <w:color w:val="000000"/>
          <w:sz w:val="24"/>
          <w:szCs w:val="24"/>
          <w:bdr w:val="none" w:sz="0" w:space="0" w:color="auto" w:frame="1"/>
          <w:lang w:eastAsia="sr-Latn-ME"/>
        </w:rPr>
        <w:t>eravali su i</w:t>
      </w:r>
      <w:r w:rsidRPr="002D3A04">
        <w:rPr>
          <w:rFonts w:ascii="Times New Roman" w:eastAsia="Times New Roman" w:hAnsi="Times New Roman" w:cs="Times New Roman"/>
          <w:color w:val="000000"/>
          <w:sz w:val="24"/>
          <w:szCs w:val="24"/>
          <w:bdr w:val="none" w:sz="0" w:space="0" w:color="auto" w:frame="1"/>
          <w:lang w:eastAsia="sr-Latn-ME"/>
        </w:rPr>
        <w:t xml:space="preserve"> efekat nekoliko varijabli: uvodili su saradnike koji su pred subjektima posle</w:t>
      </w:r>
      <w:r w:rsidR="00C92D6C">
        <w:rPr>
          <w:rFonts w:ascii="Times New Roman" w:eastAsia="Times New Roman" w:hAnsi="Times New Roman" w:cs="Times New Roman"/>
          <w:color w:val="000000"/>
          <w:sz w:val="24"/>
          <w:szCs w:val="24"/>
          <w:bdr w:val="none" w:sz="0" w:space="0" w:color="auto" w:frame="1"/>
          <w:lang w:eastAsia="sr-Latn-ME"/>
        </w:rPr>
        <w:t xml:space="preserve"> </w:t>
      </w:r>
      <w:r w:rsidRPr="002D3A04">
        <w:rPr>
          <w:rFonts w:ascii="Times New Roman" w:eastAsia="Times New Roman" w:hAnsi="Times New Roman" w:cs="Times New Roman"/>
          <w:color w:val="000000"/>
          <w:sz w:val="24"/>
          <w:szCs w:val="24"/>
          <w:bdr w:val="none" w:sz="0" w:space="0" w:color="auto" w:frame="1"/>
          <w:lang w:eastAsia="sr-Latn-ME"/>
        </w:rPr>
        <w:t>ne</w:t>
      </w:r>
      <w:r w:rsidR="00C92D6C">
        <w:rPr>
          <w:rFonts w:ascii="Times New Roman" w:eastAsia="Times New Roman" w:hAnsi="Times New Roman" w:cs="Times New Roman"/>
          <w:color w:val="000000"/>
          <w:sz w:val="24"/>
          <w:szCs w:val="24"/>
          <w:bdr w:val="none" w:sz="0" w:space="0" w:color="auto" w:frame="1"/>
          <w:lang w:eastAsia="sr-Latn-ME"/>
        </w:rPr>
        <w:t>kog vremena odbijali da produž</w:t>
      </w:r>
      <w:r w:rsidRPr="002D3A04">
        <w:rPr>
          <w:rFonts w:ascii="Times New Roman" w:eastAsia="Times New Roman" w:hAnsi="Times New Roman" w:cs="Times New Roman"/>
          <w:color w:val="000000"/>
          <w:sz w:val="24"/>
          <w:szCs w:val="24"/>
          <w:bdr w:val="none" w:sz="0" w:space="0" w:color="auto" w:frame="1"/>
          <w:lang w:eastAsia="sr-Latn-ME"/>
        </w:rPr>
        <w:t>e sa ogledom</w:t>
      </w:r>
      <w:r w:rsidR="00C92D6C">
        <w:rPr>
          <w:rFonts w:ascii="Times New Roman" w:eastAsia="Times New Roman" w:hAnsi="Times New Roman" w:cs="Times New Roman"/>
          <w:color w:val="000000"/>
          <w:sz w:val="24"/>
          <w:szCs w:val="24"/>
          <w:bdr w:val="none" w:sz="0" w:space="0" w:color="auto" w:frame="1"/>
          <w:lang w:eastAsia="sr-Latn-ME"/>
        </w:rPr>
        <w:t xml:space="preserve"> </w:t>
      </w:r>
      <w:r w:rsidRPr="002D3A04">
        <w:rPr>
          <w:rFonts w:ascii="Times New Roman" w:eastAsia="Times New Roman" w:hAnsi="Times New Roman" w:cs="Times New Roman"/>
          <w:color w:val="000000"/>
          <w:sz w:val="24"/>
          <w:szCs w:val="24"/>
          <w:bdr w:val="none" w:sz="0" w:space="0" w:color="auto" w:frame="1"/>
          <w:lang w:eastAsia="sr-Latn-ME"/>
        </w:rPr>
        <w:t>(u takvim situacijama kad su vid</w:t>
      </w:r>
      <w:r w:rsidR="00C92D6C">
        <w:rPr>
          <w:rFonts w:ascii="Times New Roman" w:eastAsia="Times New Roman" w:hAnsi="Times New Roman" w:cs="Times New Roman"/>
          <w:color w:val="000000"/>
          <w:sz w:val="24"/>
          <w:szCs w:val="24"/>
          <w:bdr w:val="none" w:sz="0" w:space="0" w:color="auto" w:frame="1"/>
          <w:lang w:eastAsia="sr-Latn-ME"/>
        </w:rPr>
        <w:t>j</w:t>
      </w:r>
      <w:r w:rsidRPr="002D3A04">
        <w:rPr>
          <w:rFonts w:ascii="Times New Roman" w:eastAsia="Times New Roman" w:hAnsi="Times New Roman" w:cs="Times New Roman"/>
          <w:color w:val="000000"/>
          <w:sz w:val="24"/>
          <w:szCs w:val="24"/>
          <w:bdr w:val="none" w:sz="0" w:space="0" w:color="auto" w:frame="1"/>
          <w:lang w:eastAsia="sr-Latn-ME"/>
        </w:rPr>
        <w:t>eli da neko drugi odbija</w:t>
      </w:r>
      <w:r w:rsidR="00C92D6C">
        <w:rPr>
          <w:rFonts w:ascii="Times New Roman" w:eastAsia="Times New Roman" w:hAnsi="Times New Roman" w:cs="Times New Roman"/>
          <w:color w:val="000000"/>
          <w:sz w:val="24"/>
          <w:szCs w:val="24"/>
          <w:bdr w:val="none" w:sz="0" w:space="0" w:color="auto" w:frame="1"/>
          <w:lang w:eastAsia="sr-Latn-ME"/>
        </w:rPr>
        <w:t xml:space="preserve"> </w:t>
      </w:r>
      <w:r w:rsidRPr="002D3A04">
        <w:rPr>
          <w:rFonts w:ascii="Times New Roman" w:eastAsia="Times New Roman" w:hAnsi="Times New Roman" w:cs="Times New Roman"/>
          <w:color w:val="000000"/>
          <w:sz w:val="24"/>
          <w:szCs w:val="24"/>
          <w:bdr w:val="none" w:sz="0" w:space="0" w:color="auto" w:frame="1"/>
          <w:lang w:eastAsia="sr-Latn-ME"/>
        </w:rPr>
        <w:t>povinovanje zaht</w:t>
      </w:r>
      <w:r w:rsidR="00C92D6C">
        <w:rPr>
          <w:rFonts w:ascii="Times New Roman" w:eastAsia="Times New Roman" w:hAnsi="Times New Roman" w:cs="Times New Roman"/>
          <w:color w:val="000000"/>
          <w:sz w:val="24"/>
          <w:szCs w:val="24"/>
          <w:bdr w:val="none" w:sz="0" w:space="0" w:color="auto" w:frame="1"/>
          <w:lang w:eastAsia="sr-Latn-ME"/>
        </w:rPr>
        <w:t>jevima i subjekti u 90% slučajeva su odbijali da produže sa eksperimentom, a poveć</w:t>
      </w:r>
      <w:r w:rsidRPr="002D3A04">
        <w:rPr>
          <w:rFonts w:ascii="Times New Roman" w:eastAsia="Times New Roman" w:hAnsi="Times New Roman" w:cs="Times New Roman"/>
          <w:color w:val="000000"/>
          <w:sz w:val="24"/>
          <w:szCs w:val="24"/>
          <w:bdr w:val="none" w:sz="0" w:space="0" w:color="auto" w:frame="1"/>
          <w:lang w:eastAsia="sr-Latn-ME"/>
        </w:rPr>
        <w:t>a se</w:t>
      </w:r>
      <w:r w:rsidR="00C92D6C">
        <w:rPr>
          <w:rFonts w:ascii="Times New Roman" w:eastAsia="Times New Roman" w:hAnsi="Times New Roman" w:cs="Times New Roman"/>
          <w:color w:val="000000"/>
          <w:sz w:val="24"/>
          <w:szCs w:val="24"/>
          <w:bdr w:val="none" w:sz="0" w:space="0" w:color="auto" w:frame="1"/>
          <w:lang w:eastAsia="sr-Latn-ME"/>
        </w:rPr>
        <w:t xml:space="preserve"> </w:t>
      </w:r>
      <w:r w:rsidRPr="002D3A04">
        <w:rPr>
          <w:rFonts w:ascii="Times New Roman" w:eastAsia="Times New Roman" w:hAnsi="Times New Roman" w:cs="Times New Roman"/>
          <w:color w:val="000000"/>
          <w:sz w:val="24"/>
          <w:szCs w:val="24"/>
          <w:bdr w:val="none" w:sz="0" w:space="0" w:color="auto" w:frame="1"/>
          <w:lang w:eastAsia="sr-Latn-ME"/>
        </w:rPr>
        <w:t>po</w:t>
      </w:r>
      <w:r w:rsidR="00C92D6C">
        <w:rPr>
          <w:rFonts w:ascii="Times New Roman" w:eastAsia="Times New Roman" w:hAnsi="Times New Roman" w:cs="Times New Roman"/>
          <w:color w:val="000000"/>
          <w:sz w:val="24"/>
          <w:szCs w:val="24"/>
          <w:bdr w:val="none" w:sz="0" w:space="0" w:color="auto" w:frame="1"/>
          <w:lang w:eastAsia="sr-Latn-ME"/>
        </w:rPr>
        <w:t>stotak kad su ti saradnici izvrš</w:t>
      </w:r>
      <w:r w:rsidRPr="002D3A04">
        <w:rPr>
          <w:rFonts w:ascii="Times New Roman" w:eastAsia="Times New Roman" w:hAnsi="Times New Roman" w:cs="Times New Roman"/>
          <w:color w:val="000000"/>
          <w:sz w:val="24"/>
          <w:szCs w:val="24"/>
          <w:bdr w:val="none" w:sz="0" w:space="0" w:color="auto" w:frame="1"/>
          <w:lang w:eastAsia="sr-Latn-ME"/>
        </w:rPr>
        <w:t>avali naredbe), u varijanti gd</w:t>
      </w:r>
      <w:r w:rsidR="00C92D6C">
        <w:rPr>
          <w:rFonts w:ascii="Times New Roman" w:eastAsia="Times New Roman" w:hAnsi="Times New Roman" w:cs="Times New Roman"/>
          <w:color w:val="000000"/>
          <w:sz w:val="24"/>
          <w:szCs w:val="24"/>
          <w:bdr w:val="none" w:sz="0" w:space="0" w:color="auto" w:frame="1"/>
          <w:lang w:eastAsia="sr-Latn-ME"/>
        </w:rPr>
        <w:t>je subjekti saopš</w:t>
      </w:r>
      <w:r w:rsidRPr="002D3A04">
        <w:rPr>
          <w:rFonts w:ascii="Times New Roman" w:eastAsia="Times New Roman" w:hAnsi="Times New Roman" w:cs="Times New Roman"/>
          <w:color w:val="000000"/>
          <w:sz w:val="24"/>
          <w:szCs w:val="24"/>
          <w:bdr w:val="none" w:sz="0" w:space="0" w:color="auto" w:frame="1"/>
          <w:lang w:eastAsia="sr-Latn-ME"/>
        </w:rPr>
        <w:t>tavaju drugima da pokrenu</w:t>
      </w:r>
      <w:r w:rsidR="00C92D6C">
        <w:rPr>
          <w:rFonts w:ascii="Times New Roman" w:eastAsia="Times New Roman" w:hAnsi="Times New Roman" w:cs="Times New Roman"/>
          <w:color w:val="000000"/>
          <w:sz w:val="24"/>
          <w:szCs w:val="24"/>
          <w:bdr w:val="none" w:sz="0" w:space="0" w:color="auto" w:frame="1"/>
          <w:lang w:eastAsia="sr-Latn-ME"/>
        </w:rPr>
        <w:t xml:space="preserve"> </w:t>
      </w:r>
      <w:r w:rsidRPr="002D3A04">
        <w:rPr>
          <w:rFonts w:ascii="Times New Roman" w:eastAsia="Times New Roman" w:hAnsi="Times New Roman" w:cs="Times New Roman"/>
          <w:color w:val="000000"/>
          <w:sz w:val="24"/>
          <w:szCs w:val="24"/>
          <w:bdr w:val="none" w:sz="0" w:space="0" w:color="auto" w:frame="1"/>
          <w:lang w:eastAsia="sr-Latn-ME"/>
        </w:rPr>
        <w:t>po</w:t>
      </w:r>
      <w:r w:rsidR="00C92D6C">
        <w:rPr>
          <w:rFonts w:ascii="Times New Roman" w:eastAsia="Times New Roman" w:hAnsi="Times New Roman" w:cs="Times New Roman"/>
          <w:color w:val="000000"/>
          <w:sz w:val="24"/>
          <w:szCs w:val="24"/>
          <w:bdr w:val="none" w:sz="0" w:space="0" w:color="auto" w:frame="1"/>
          <w:lang w:eastAsia="sr-Latn-ME"/>
        </w:rPr>
        <w:t>lugu na generator da bi se pojač</w:t>
      </w:r>
      <w:r w:rsidR="00A75665">
        <w:rPr>
          <w:rFonts w:ascii="Times New Roman" w:eastAsia="Times New Roman" w:hAnsi="Times New Roman" w:cs="Times New Roman"/>
          <w:color w:val="000000"/>
          <w:sz w:val="24"/>
          <w:szCs w:val="24"/>
          <w:bdr w:val="none" w:sz="0" w:space="0" w:color="auto" w:frame="1"/>
          <w:lang w:eastAsia="sr-Latn-ME"/>
        </w:rPr>
        <w:t>ao intenzitet š</w:t>
      </w:r>
      <w:r w:rsidRPr="002D3A04">
        <w:rPr>
          <w:rFonts w:ascii="Times New Roman" w:eastAsia="Times New Roman" w:hAnsi="Times New Roman" w:cs="Times New Roman"/>
          <w:color w:val="000000"/>
          <w:sz w:val="24"/>
          <w:szCs w:val="24"/>
          <w:bdr w:val="none" w:sz="0" w:space="0" w:color="auto" w:frame="1"/>
          <w:lang w:eastAsia="sr-Latn-ME"/>
        </w:rPr>
        <w:t xml:space="preserve">oka, samo mali broj 3 od 40 </w:t>
      </w:r>
      <w:r w:rsidR="00C92D6C">
        <w:rPr>
          <w:rFonts w:ascii="Times New Roman" w:eastAsia="Times New Roman" w:hAnsi="Times New Roman" w:cs="Times New Roman"/>
          <w:color w:val="000000"/>
          <w:sz w:val="24"/>
          <w:szCs w:val="24"/>
          <w:bdr w:val="none" w:sz="0" w:space="0" w:color="auto" w:frame="1"/>
          <w:lang w:eastAsia="sr-Latn-ME"/>
        </w:rPr>
        <w:t>7,5% ispitanika odbija da produž</w:t>
      </w:r>
      <w:r w:rsidRPr="002D3A04">
        <w:rPr>
          <w:rFonts w:ascii="Times New Roman" w:eastAsia="Times New Roman" w:hAnsi="Times New Roman" w:cs="Times New Roman"/>
          <w:color w:val="000000"/>
          <w:sz w:val="24"/>
          <w:szCs w:val="24"/>
          <w:bdr w:val="none" w:sz="0" w:space="0" w:color="auto" w:frame="1"/>
          <w:lang w:eastAsia="sr-Latn-ME"/>
        </w:rPr>
        <w:t>i</w:t>
      </w:r>
      <w:r w:rsidR="00C92D6C">
        <w:rPr>
          <w:rFonts w:ascii="Times New Roman" w:eastAsia="Times New Roman" w:hAnsi="Times New Roman" w:cs="Times New Roman"/>
          <w:color w:val="000000"/>
          <w:sz w:val="24"/>
          <w:szCs w:val="24"/>
          <w:bdr w:val="none" w:sz="0" w:space="0" w:color="auto" w:frame="1"/>
          <w:lang w:eastAsia="sr-Latn-ME"/>
        </w:rPr>
        <w:t xml:space="preserve"> </w:t>
      </w:r>
      <w:r w:rsidRPr="002D3A04">
        <w:rPr>
          <w:rFonts w:ascii="Times New Roman" w:eastAsia="Times New Roman" w:hAnsi="Times New Roman" w:cs="Times New Roman"/>
          <w:color w:val="000000"/>
          <w:sz w:val="24"/>
          <w:szCs w:val="24"/>
          <w:bdr w:val="none" w:sz="0" w:space="0" w:color="auto" w:frame="1"/>
          <w:lang w:eastAsia="sr-Latn-ME"/>
        </w:rPr>
        <w:t>sa ogledom do kraja.</w:t>
      </w:r>
    </w:p>
    <w:p w:rsidR="00E04325" w:rsidRPr="00AD71DC" w:rsidRDefault="002D3A04" w:rsidP="00AD71DC">
      <w:pPr>
        <w:shd w:val="clear" w:color="auto" w:fill="FFFFFF"/>
        <w:spacing w:after="0"/>
        <w:jc w:val="both"/>
        <w:rPr>
          <w:rFonts w:ascii="Times New Roman" w:eastAsia="Times New Roman" w:hAnsi="Times New Roman" w:cs="Times New Roman"/>
          <w:color w:val="000000"/>
          <w:sz w:val="24"/>
          <w:szCs w:val="24"/>
          <w:lang w:eastAsia="sr-Latn-ME"/>
        </w:rPr>
      </w:pPr>
      <w:r w:rsidRPr="00AD71DC">
        <w:rPr>
          <w:rFonts w:ascii="Times New Roman" w:eastAsia="Times New Roman" w:hAnsi="Times New Roman" w:cs="Times New Roman"/>
          <w:color w:val="000000"/>
          <w:sz w:val="24"/>
          <w:szCs w:val="24"/>
          <w:bdr w:val="none" w:sz="0" w:space="0" w:color="auto" w:frame="1"/>
          <w:lang w:eastAsia="sr-Latn-ME"/>
        </w:rPr>
        <w:t>I sam eksperimentator je bio iznenađen i zabrinut zbog dobijenih rezultata. On sam ne objašnjava ovo</w:t>
      </w:r>
      <w:r w:rsidR="00C92D6C">
        <w:rPr>
          <w:rFonts w:ascii="Times New Roman" w:eastAsia="Times New Roman" w:hAnsi="Times New Roman" w:cs="Times New Roman"/>
          <w:color w:val="000000"/>
          <w:sz w:val="24"/>
          <w:szCs w:val="24"/>
          <w:bdr w:val="none" w:sz="0" w:space="0" w:color="auto" w:frame="1"/>
          <w:lang w:eastAsia="sr-Latn-ME"/>
        </w:rPr>
        <w:t xml:space="preserve"> </w:t>
      </w:r>
      <w:r w:rsidRPr="00AD71DC">
        <w:rPr>
          <w:rFonts w:ascii="Times New Roman" w:eastAsia="Times New Roman" w:hAnsi="Times New Roman" w:cs="Times New Roman"/>
          <w:color w:val="000000"/>
          <w:sz w:val="24"/>
          <w:szCs w:val="24"/>
          <w:bdr w:val="none" w:sz="0" w:space="0" w:color="auto" w:frame="1"/>
          <w:lang w:eastAsia="sr-Latn-ME"/>
        </w:rPr>
        <w:t>ponašanje, samo pretpostavlja da možda, izvesnu ulogu igra urođena agresivnost ljudi</w:t>
      </w:r>
      <w:r w:rsidR="00C92D6C">
        <w:rPr>
          <w:rFonts w:ascii="Times New Roman" w:eastAsia="Times New Roman" w:hAnsi="Times New Roman" w:cs="Times New Roman"/>
          <w:color w:val="000000"/>
          <w:sz w:val="24"/>
          <w:szCs w:val="24"/>
          <w:bdr w:val="none" w:sz="0" w:space="0" w:color="auto" w:frame="1"/>
          <w:lang w:eastAsia="sr-Latn-ME"/>
        </w:rPr>
        <w:t xml:space="preserve"> </w:t>
      </w:r>
      <w:r w:rsidRPr="00AD71DC">
        <w:rPr>
          <w:rFonts w:ascii="Times New Roman" w:eastAsia="Times New Roman" w:hAnsi="Times New Roman" w:cs="Times New Roman"/>
          <w:color w:val="000000"/>
          <w:sz w:val="24"/>
          <w:szCs w:val="24"/>
          <w:bdr w:val="none" w:sz="0" w:space="0" w:color="auto" w:frame="1"/>
          <w:lang w:eastAsia="sr-Latn-ME"/>
        </w:rPr>
        <w:t>(ali je v</w:t>
      </w:r>
      <w:r w:rsidR="00A75665">
        <w:rPr>
          <w:rFonts w:ascii="Times New Roman" w:eastAsia="Times New Roman" w:hAnsi="Times New Roman" w:cs="Times New Roman"/>
          <w:color w:val="000000"/>
          <w:sz w:val="24"/>
          <w:szCs w:val="24"/>
          <w:bdr w:val="none" w:sz="0" w:space="0" w:color="auto" w:frame="1"/>
          <w:lang w:eastAsia="sr-Latn-ME"/>
        </w:rPr>
        <w:t>j</w:t>
      </w:r>
      <w:r w:rsidRPr="00AD71DC">
        <w:rPr>
          <w:rFonts w:ascii="Times New Roman" w:eastAsia="Times New Roman" w:hAnsi="Times New Roman" w:cs="Times New Roman"/>
          <w:color w:val="000000"/>
          <w:sz w:val="24"/>
          <w:szCs w:val="24"/>
          <w:bdr w:val="none" w:sz="0" w:space="0" w:color="auto" w:frame="1"/>
          <w:lang w:eastAsia="sr-Latn-ME"/>
        </w:rPr>
        <w:t>erovao da ona</w:t>
      </w:r>
      <w:r w:rsidR="00AD71DC">
        <w:rPr>
          <w:rFonts w:ascii="Times New Roman" w:eastAsia="Times New Roman" w:hAnsi="Times New Roman" w:cs="Times New Roman"/>
          <w:color w:val="000000"/>
          <w:sz w:val="24"/>
          <w:szCs w:val="24"/>
          <w:lang w:eastAsia="sr-Latn-ME"/>
        </w:rPr>
        <w:t xml:space="preserve"> </w:t>
      </w:r>
      <w:r w:rsidR="00C92D6C">
        <w:rPr>
          <w:rFonts w:ascii="Times New Roman" w:eastAsia="Times New Roman" w:hAnsi="Times New Roman" w:cs="Times New Roman"/>
          <w:color w:val="000000"/>
          <w:sz w:val="24"/>
          <w:szCs w:val="24"/>
          <w:bdr w:val="none" w:sz="0" w:space="0" w:color="auto" w:frame="1"/>
          <w:lang w:eastAsia="sr-Latn-ME"/>
        </w:rPr>
        <w:t>nije osnovna determinant ponaš</w:t>
      </w:r>
      <w:r w:rsidRPr="00AD71DC">
        <w:rPr>
          <w:rFonts w:ascii="Times New Roman" w:eastAsia="Times New Roman" w:hAnsi="Times New Roman" w:cs="Times New Roman"/>
          <w:color w:val="000000"/>
          <w:sz w:val="24"/>
          <w:szCs w:val="24"/>
          <w:bdr w:val="none" w:sz="0" w:space="0" w:color="auto" w:frame="1"/>
          <w:lang w:eastAsia="sr-Latn-ME"/>
        </w:rPr>
        <w:t>anja manifestovanog u prikazanom ogledu).</w:t>
      </w:r>
      <w:r w:rsidR="00AD71DC">
        <w:rPr>
          <w:rFonts w:ascii="Times New Roman" w:eastAsia="Times New Roman" w:hAnsi="Times New Roman" w:cs="Times New Roman"/>
          <w:color w:val="000000"/>
          <w:sz w:val="24"/>
          <w:szCs w:val="24"/>
          <w:bdr w:val="none" w:sz="0" w:space="0" w:color="auto" w:frame="1"/>
          <w:lang w:eastAsia="sr-Latn-ME"/>
        </w:rPr>
        <w:t xml:space="preserve"> </w:t>
      </w:r>
      <w:r w:rsidR="00C92D6C">
        <w:rPr>
          <w:rFonts w:ascii="Times New Roman" w:eastAsia="Times New Roman" w:hAnsi="Times New Roman" w:cs="Times New Roman"/>
          <w:color w:val="000000"/>
          <w:sz w:val="24"/>
          <w:szCs w:val="24"/>
          <w:bdr w:val="none" w:sz="0" w:space="0" w:color="auto" w:frame="1"/>
          <w:lang w:eastAsia="sr-Latn-ME"/>
        </w:rPr>
        <w:t>Da nije urođ</w:t>
      </w:r>
      <w:r w:rsidRPr="00AD71DC">
        <w:rPr>
          <w:rFonts w:ascii="Times New Roman" w:eastAsia="Times New Roman" w:hAnsi="Times New Roman" w:cs="Times New Roman"/>
          <w:color w:val="000000"/>
          <w:sz w:val="24"/>
          <w:szCs w:val="24"/>
          <w:bdr w:val="none" w:sz="0" w:space="0" w:color="auto" w:frame="1"/>
          <w:lang w:eastAsia="sr-Latn-ME"/>
        </w:rPr>
        <w:t>ena tendencija</w:t>
      </w:r>
      <w:r w:rsidR="00C92D6C">
        <w:rPr>
          <w:rFonts w:ascii="Times New Roman" w:eastAsia="Times New Roman" w:hAnsi="Times New Roman" w:cs="Times New Roman"/>
          <w:color w:val="000000"/>
          <w:sz w:val="24"/>
          <w:szCs w:val="24"/>
          <w:bdr w:val="none" w:sz="0" w:space="0" w:color="auto" w:frame="1"/>
          <w:lang w:eastAsia="sr-Latn-ME"/>
        </w:rPr>
        <w:t xml:space="preserve"> </w:t>
      </w:r>
      <w:r w:rsidRPr="00AD71DC">
        <w:rPr>
          <w:rFonts w:ascii="Times New Roman" w:eastAsia="Times New Roman" w:hAnsi="Times New Roman" w:cs="Times New Roman"/>
          <w:color w:val="000000"/>
          <w:sz w:val="24"/>
          <w:szCs w:val="24"/>
          <w:bdr w:val="none" w:sz="0" w:space="0" w:color="auto" w:frame="1"/>
          <w:lang w:eastAsia="sr-Latn-ME"/>
        </w:rPr>
        <w:t>pokazu</w:t>
      </w:r>
      <w:r w:rsidR="00C92D6C">
        <w:rPr>
          <w:rFonts w:ascii="Times New Roman" w:eastAsia="Times New Roman" w:hAnsi="Times New Roman" w:cs="Times New Roman"/>
          <w:color w:val="000000"/>
          <w:sz w:val="24"/>
          <w:szCs w:val="24"/>
          <w:bdr w:val="none" w:sz="0" w:space="0" w:color="auto" w:frame="1"/>
          <w:lang w:eastAsia="sr-Latn-ME"/>
        </w:rPr>
        <w:t>je č</w:t>
      </w:r>
      <w:r w:rsidR="00AD71DC">
        <w:rPr>
          <w:rFonts w:ascii="Times New Roman" w:eastAsia="Times New Roman" w:hAnsi="Times New Roman" w:cs="Times New Roman"/>
          <w:color w:val="000000"/>
          <w:sz w:val="24"/>
          <w:szCs w:val="24"/>
          <w:bdr w:val="none" w:sz="0" w:space="0" w:color="auto" w:frame="1"/>
          <w:lang w:eastAsia="sr-Latn-ME"/>
        </w:rPr>
        <w:t xml:space="preserve">injenica da nikad nije 100% </w:t>
      </w:r>
      <w:r w:rsidR="00C92D6C">
        <w:rPr>
          <w:rFonts w:ascii="Times New Roman" w:eastAsia="Times New Roman" w:hAnsi="Times New Roman" w:cs="Times New Roman"/>
          <w:color w:val="000000"/>
          <w:sz w:val="24"/>
          <w:szCs w:val="24"/>
          <w:bdr w:val="none" w:sz="0" w:space="0" w:color="auto" w:frame="1"/>
          <w:lang w:eastAsia="sr-Latn-ME"/>
        </w:rPr>
        <w:t>ispitanika išlo do kraja u potč</w:t>
      </w:r>
      <w:r w:rsidRPr="00AD71DC">
        <w:rPr>
          <w:rFonts w:ascii="Times New Roman" w:eastAsia="Times New Roman" w:hAnsi="Times New Roman" w:cs="Times New Roman"/>
          <w:color w:val="000000"/>
          <w:sz w:val="24"/>
          <w:szCs w:val="24"/>
          <w:bdr w:val="none" w:sz="0" w:space="0" w:color="auto" w:frame="1"/>
          <w:lang w:eastAsia="sr-Latn-ME"/>
        </w:rPr>
        <w:t>injavanju zaht</w:t>
      </w:r>
      <w:r w:rsidR="00C92D6C">
        <w:rPr>
          <w:rFonts w:ascii="Times New Roman" w:eastAsia="Times New Roman" w:hAnsi="Times New Roman" w:cs="Times New Roman"/>
          <w:color w:val="000000"/>
          <w:sz w:val="24"/>
          <w:szCs w:val="24"/>
          <w:bdr w:val="none" w:sz="0" w:space="0" w:color="auto" w:frame="1"/>
          <w:lang w:eastAsia="sr-Latn-ME"/>
        </w:rPr>
        <w:t>j</w:t>
      </w:r>
      <w:r w:rsidRPr="00AD71DC">
        <w:rPr>
          <w:rFonts w:ascii="Times New Roman" w:eastAsia="Times New Roman" w:hAnsi="Times New Roman" w:cs="Times New Roman"/>
          <w:color w:val="000000"/>
          <w:sz w:val="24"/>
          <w:szCs w:val="24"/>
          <w:bdr w:val="none" w:sz="0" w:space="0" w:color="auto" w:frame="1"/>
          <w:lang w:eastAsia="sr-Latn-ME"/>
        </w:rPr>
        <w:t>evima eksperimentatora.</w:t>
      </w:r>
      <w:r w:rsidR="00AD71DC">
        <w:rPr>
          <w:rFonts w:ascii="Times New Roman" w:eastAsia="Times New Roman" w:hAnsi="Times New Roman" w:cs="Times New Roman"/>
          <w:color w:val="000000"/>
          <w:sz w:val="24"/>
          <w:szCs w:val="24"/>
          <w:lang w:eastAsia="sr-Latn-ME"/>
        </w:rPr>
        <w:t xml:space="preserve"> </w:t>
      </w:r>
      <w:r w:rsidRPr="00AD71DC">
        <w:rPr>
          <w:rFonts w:ascii="Times New Roman" w:eastAsia="Times New Roman" w:hAnsi="Times New Roman" w:cs="Times New Roman"/>
          <w:color w:val="000000"/>
          <w:sz w:val="24"/>
          <w:szCs w:val="24"/>
          <w:bdr w:val="none" w:sz="0" w:space="0" w:color="auto" w:frame="1"/>
          <w:lang w:eastAsia="sr-Latn-ME"/>
        </w:rPr>
        <w:t>V</w:t>
      </w:r>
      <w:r w:rsidR="00C92D6C">
        <w:rPr>
          <w:rFonts w:ascii="Times New Roman" w:eastAsia="Times New Roman" w:hAnsi="Times New Roman" w:cs="Times New Roman"/>
          <w:color w:val="000000"/>
          <w:sz w:val="24"/>
          <w:szCs w:val="24"/>
          <w:bdr w:val="none" w:sz="0" w:space="0" w:color="auto" w:frame="1"/>
          <w:lang w:eastAsia="sr-Latn-ME"/>
        </w:rPr>
        <w:t>j</w:t>
      </w:r>
      <w:r w:rsidRPr="00AD71DC">
        <w:rPr>
          <w:rFonts w:ascii="Times New Roman" w:eastAsia="Times New Roman" w:hAnsi="Times New Roman" w:cs="Times New Roman"/>
          <w:color w:val="000000"/>
          <w:sz w:val="24"/>
          <w:szCs w:val="24"/>
          <w:bdr w:val="none" w:sz="0" w:space="0" w:color="auto" w:frame="1"/>
          <w:lang w:eastAsia="sr-Latn-ME"/>
        </w:rPr>
        <w:t>erovatno je da je u pitanju činjenica, da je u dosadašnjim uslovima života ljudi bilo previše prisile na</w:t>
      </w:r>
      <w:r w:rsidR="00C92D6C">
        <w:rPr>
          <w:rFonts w:ascii="Times New Roman" w:eastAsia="Times New Roman" w:hAnsi="Times New Roman" w:cs="Times New Roman"/>
          <w:color w:val="000000"/>
          <w:sz w:val="24"/>
          <w:szCs w:val="24"/>
          <w:bdr w:val="none" w:sz="0" w:space="0" w:color="auto" w:frame="1"/>
          <w:lang w:eastAsia="sr-Latn-ME"/>
        </w:rPr>
        <w:t xml:space="preserve"> </w:t>
      </w:r>
      <w:r w:rsidRPr="00AD71DC">
        <w:rPr>
          <w:rFonts w:ascii="Times New Roman" w:eastAsia="Times New Roman" w:hAnsi="Times New Roman" w:cs="Times New Roman"/>
          <w:color w:val="000000"/>
          <w:sz w:val="24"/>
          <w:szCs w:val="24"/>
          <w:bdr w:val="none" w:sz="0" w:space="0" w:color="auto" w:frame="1"/>
          <w:lang w:eastAsia="sr-Latn-ME"/>
        </w:rPr>
        <w:t>pokoravanje i poslušnost, a premalo podsticaja na razvijanje potrebe za slobodom i i os</w:t>
      </w:r>
      <w:r w:rsidR="00C92D6C">
        <w:rPr>
          <w:rFonts w:ascii="Times New Roman" w:eastAsia="Times New Roman" w:hAnsi="Times New Roman" w:cs="Times New Roman"/>
          <w:color w:val="000000"/>
          <w:sz w:val="24"/>
          <w:szCs w:val="24"/>
          <w:bdr w:val="none" w:sz="0" w:space="0" w:color="auto" w:frame="1"/>
          <w:lang w:eastAsia="sr-Latn-ME"/>
        </w:rPr>
        <w:t>j</w:t>
      </w:r>
      <w:r w:rsidRPr="00AD71DC">
        <w:rPr>
          <w:rFonts w:ascii="Times New Roman" w:eastAsia="Times New Roman" w:hAnsi="Times New Roman" w:cs="Times New Roman"/>
          <w:color w:val="000000"/>
          <w:sz w:val="24"/>
          <w:szCs w:val="24"/>
          <w:bdr w:val="none" w:sz="0" w:space="0" w:color="auto" w:frame="1"/>
          <w:lang w:eastAsia="sr-Latn-ME"/>
        </w:rPr>
        <w:t>ećanja lične</w:t>
      </w:r>
      <w:r w:rsidR="00AD71DC">
        <w:rPr>
          <w:rFonts w:ascii="Times New Roman" w:eastAsia="Times New Roman" w:hAnsi="Times New Roman" w:cs="Times New Roman"/>
          <w:color w:val="000000"/>
          <w:sz w:val="24"/>
          <w:szCs w:val="24"/>
          <w:lang w:eastAsia="sr-Latn-ME"/>
        </w:rPr>
        <w:t xml:space="preserve"> </w:t>
      </w:r>
      <w:r w:rsidR="00AD71DC">
        <w:rPr>
          <w:rFonts w:ascii="Times New Roman" w:eastAsia="Times New Roman" w:hAnsi="Times New Roman" w:cs="Times New Roman"/>
          <w:color w:val="000000"/>
          <w:sz w:val="24"/>
          <w:szCs w:val="24"/>
          <w:bdr w:val="none" w:sz="0" w:space="0" w:color="auto" w:frame="1"/>
          <w:lang w:eastAsia="sr-Latn-ME"/>
        </w:rPr>
        <w:t>odgovornosti.</w:t>
      </w:r>
    </w:p>
    <w:p w:rsidR="00C92D6C" w:rsidRDefault="00C92D6C" w:rsidP="00C92D6C">
      <w:pPr>
        <w:spacing w:after="0"/>
        <w:rPr>
          <w:rFonts w:ascii="Times New Roman" w:hAnsi="Times New Roman" w:cs="Times New Roman"/>
          <w:i/>
          <w:sz w:val="28"/>
          <w:szCs w:val="28"/>
        </w:rPr>
      </w:pPr>
    </w:p>
    <w:p w:rsidR="00E04325" w:rsidRDefault="005D66EF" w:rsidP="005D66EF">
      <w:pPr>
        <w:pStyle w:val="Heading2"/>
      </w:pPr>
      <w:bookmarkStart w:id="44" w:name="_Toc37378537"/>
      <w:r>
        <w:lastRenderedPageBreak/>
        <w:t>10.2</w:t>
      </w:r>
      <w:r w:rsidR="00C37F81">
        <w:t>.</w:t>
      </w:r>
      <w:r w:rsidR="00AD71DC">
        <w:t xml:space="preserve"> </w:t>
      </w:r>
      <w:r w:rsidR="00C37F81">
        <w:t>Korišćenje različitih načina da se izazove pokoravanje</w:t>
      </w:r>
      <w:bookmarkEnd w:id="44"/>
    </w:p>
    <w:p w:rsidR="00C92D6C" w:rsidRPr="00C92D6C" w:rsidRDefault="00C92D6C" w:rsidP="00C92D6C"/>
    <w:p w:rsidR="006752B2" w:rsidRPr="006752B2" w:rsidRDefault="00C92D6C" w:rsidP="00C92D6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752B2" w:rsidRPr="006752B2">
        <w:rPr>
          <w:rFonts w:ascii="Times New Roman" w:hAnsi="Times New Roman" w:cs="Times New Roman"/>
          <w:sz w:val="24"/>
          <w:szCs w:val="24"/>
        </w:rPr>
        <w:t>Da potčinja</w:t>
      </w:r>
      <w:r w:rsidR="00083F6D">
        <w:rPr>
          <w:rFonts w:ascii="Times New Roman" w:hAnsi="Times New Roman" w:cs="Times New Roman"/>
          <w:sz w:val="24"/>
          <w:szCs w:val="24"/>
        </w:rPr>
        <w:t xml:space="preserve">vanje iako čest oblik ponašanja, </w:t>
      </w:r>
      <w:r w:rsidR="006752B2" w:rsidRPr="006752B2">
        <w:rPr>
          <w:rFonts w:ascii="Times New Roman" w:hAnsi="Times New Roman" w:cs="Times New Roman"/>
          <w:sz w:val="24"/>
          <w:szCs w:val="24"/>
        </w:rPr>
        <w:t>nije urođena i univerzalna tendencija kod ljudi</w:t>
      </w:r>
      <w:r w:rsidR="00083F6D">
        <w:rPr>
          <w:rFonts w:ascii="Times New Roman" w:hAnsi="Times New Roman" w:cs="Times New Roman"/>
          <w:sz w:val="24"/>
          <w:szCs w:val="24"/>
        </w:rPr>
        <w:t xml:space="preserve">, </w:t>
      </w:r>
    </w:p>
    <w:p w:rsidR="006752B2" w:rsidRPr="006752B2" w:rsidRDefault="006752B2" w:rsidP="00C92D6C">
      <w:pPr>
        <w:spacing w:after="0"/>
        <w:jc w:val="both"/>
        <w:rPr>
          <w:rFonts w:ascii="Times New Roman" w:hAnsi="Times New Roman" w:cs="Times New Roman"/>
          <w:sz w:val="24"/>
          <w:szCs w:val="24"/>
        </w:rPr>
      </w:pPr>
      <w:r w:rsidRPr="006752B2">
        <w:rPr>
          <w:rFonts w:ascii="Times New Roman" w:hAnsi="Times New Roman" w:cs="Times New Roman"/>
          <w:sz w:val="24"/>
          <w:szCs w:val="24"/>
        </w:rPr>
        <w:t>pokazuju i podaci da se u namjeri da se postigne potčinjavanje ko</w:t>
      </w:r>
      <w:r>
        <w:rPr>
          <w:rFonts w:ascii="Times New Roman" w:hAnsi="Times New Roman" w:cs="Times New Roman"/>
          <w:sz w:val="24"/>
          <w:szCs w:val="24"/>
        </w:rPr>
        <w:t>riste brojni postupci kojima se</w:t>
      </w:r>
      <w:r w:rsidR="00083F6D">
        <w:rPr>
          <w:rFonts w:ascii="Times New Roman" w:hAnsi="Times New Roman" w:cs="Times New Roman"/>
          <w:sz w:val="24"/>
          <w:szCs w:val="24"/>
        </w:rPr>
        <w:t xml:space="preserve"> </w:t>
      </w:r>
      <w:r w:rsidRPr="006752B2">
        <w:rPr>
          <w:rFonts w:ascii="Times New Roman" w:hAnsi="Times New Roman" w:cs="Times New Roman"/>
          <w:sz w:val="24"/>
          <w:szCs w:val="24"/>
        </w:rPr>
        <w:t>aktueliziraju različite potrebe i različiti motivi ljudi. Kod pojedinca se zahtjeva da nešto</w:t>
      </w:r>
      <w:r>
        <w:rPr>
          <w:rFonts w:ascii="Times New Roman" w:hAnsi="Times New Roman" w:cs="Times New Roman"/>
          <w:sz w:val="24"/>
          <w:szCs w:val="24"/>
        </w:rPr>
        <w:t xml:space="preserve"> učini, on</w:t>
      </w:r>
      <w:r w:rsidR="00824A89">
        <w:rPr>
          <w:rFonts w:ascii="Times New Roman" w:hAnsi="Times New Roman" w:cs="Times New Roman"/>
          <w:sz w:val="24"/>
          <w:szCs w:val="24"/>
        </w:rPr>
        <w:t xml:space="preserve"> naravno </w:t>
      </w:r>
      <w:r w:rsidRPr="006752B2">
        <w:rPr>
          <w:rFonts w:ascii="Times New Roman" w:hAnsi="Times New Roman" w:cs="Times New Roman"/>
          <w:sz w:val="24"/>
          <w:szCs w:val="24"/>
        </w:rPr>
        <w:t xml:space="preserve"> može to da odbije ali odbijanje je veoma teško jer je </w:t>
      </w:r>
      <w:r>
        <w:rPr>
          <w:rFonts w:ascii="Times New Roman" w:hAnsi="Times New Roman" w:cs="Times New Roman"/>
          <w:sz w:val="24"/>
          <w:szCs w:val="24"/>
        </w:rPr>
        <w:t>stvorena navika da se u slično</w:t>
      </w:r>
      <w:r w:rsidR="00C92D6C">
        <w:rPr>
          <w:rFonts w:ascii="Times New Roman" w:hAnsi="Times New Roman" w:cs="Times New Roman"/>
          <w:sz w:val="24"/>
          <w:szCs w:val="24"/>
        </w:rPr>
        <w:t>j</w:t>
      </w:r>
      <w:r>
        <w:rPr>
          <w:rFonts w:ascii="Times New Roman" w:hAnsi="Times New Roman" w:cs="Times New Roman"/>
          <w:sz w:val="24"/>
          <w:szCs w:val="24"/>
        </w:rPr>
        <w:t xml:space="preserve"> </w:t>
      </w:r>
      <w:r w:rsidRPr="006752B2">
        <w:rPr>
          <w:rFonts w:ascii="Times New Roman" w:hAnsi="Times New Roman" w:cs="Times New Roman"/>
          <w:sz w:val="24"/>
          <w:szCs w:val="24"/>
        </w:rPr>
        <w:t>situaciji potčini zahtjev</w:t>
      </w:r>
      <w:r w:rsidR="00C92D6C">
        <w:rPr>
          <w:rFonts w:ascii="Times New Roman" w:hAnsi="Times New Roman" w:cs="Times New Roman"/>
          <w:sz w:val="24"/>
          <w:szCs w:val="24"/>
        </w:rPr>
        <w:t>u</w:t>
      </w:r>
      <w:r w:rsidRPr="006752B2">
        <w:rPr>
          <w:rFonts w:ascii="Times New Roman" w:hAnsi="Times New Roman" w:cs="Times New Roman"/>
          <w:sz w:val="24"/>
          <w:szCs w:val="24"/>
        </w:rPr>
        <w:t xml:space="preserve"> jer je stvoren stav da je opravdano da </w:t>
      </w:r>
      <w:r>
        <w:rPr>
          <w:rFonts w:ascii="Times New Roman" w:hAnsi="Times New Roman" w:cs="Times New Roman"/>
          <w:sz w:val="24"/>
          <w:szCs w:val="24"/>
        </w:rPr>
        <w:t>se prihvati zahtjev autoriteta.</w:t>
      </w:r>
      <w:r w:rsidR="00083F6D">
        <w:rPr>
          <w:rFonts w:ascii="Times New Roman" w:hAnsi="Times New Roman" w:cs="Times New Roman"/>
          <w:sz w:val="24"/>
          <w:szCs w:val="24"/>
        </w:rPr>
        <w:t xml:space="preserve"> </w:t>
      </w:r>
      <w:r w:rsidRPr="006752B2">
        <w:rPr>
          <w:rFonts w:ascii="Times New Roman" w:hAnsi="Times New Roman" w:cs="Times New Roman"/>
          <w:sz w:val="24"/>
          <w:szCs w:val="24"/>
        </w:rPr>
        <w:t>Ljudi, ipak, ponekad odbijaju da učine ono što se od njih zahtj</w:t>
      </w:r>
      <w:r>
        <w:rPr>
          <w:rFonts w:ascii="Times New Roman" w:hAnsi="Times New Roman" w:cs="Times New Roman"/>
          <w:sz w:val="24"/>
          <w:szCs w:val="24"/>
        </w:rPr>
        <w:t xml:space="preserve">eva. Spoljni pritisak često ima </w:t>
      </w:r>
      <w:r w:rsidRPr="006752B2">
        <w:rPr>
          <w:rFonts w:ascii="Times New Roman" w:hAnsi="Times New Roman" w:cs="Times New Roman"/>
          <w:sz w:val="24"/>
          <w:szCs w:val="24"/>
        </w:rPr>
        <w:t xml:space="preserve">granice efikasnosti. Vojnik, na primjer, koji je zarobljen, iako </w:t>
      </w:r>
      <w:r>
        <w:rPr>
          <w:rFonts w:ascii="Times New Roman" w:hAnsi="Times New Roman" w:cs="Times New Roman"/>
          <w:sz w:val="24"/>
          <w:szCs w:val="24"/>
        </w:rPr>
        <w:t>se na njega vrši oštar pritisak</w:t>
      </w:r>
      <w:r w:rsidR="00C92D6C">
        <w:rPr>
          <w:rFonts w:ascii="Times New Roman" w:hAnsi="Times New Roman" w:cs="Times New Roman"/>
          <w:sz w:val="24"/>
          <w:szCs w:val="24"/>
        </w:rPr>
        <w:t xml:space="preserve"> </w:t>
      </w:r>
      <w:r w:rsidRPr="006752B2">
        <w:rPr>
          <w:rFonts w:ascii="Times New Roman" w:hAnsi="Times New Roman" w:cs="Times New Roman"/>
          <w:sz w:val="24"/>
          <w:szCs w:val="24"/>
        </w:rPr>
        <w:t>odbija da da podatke koje od njega zahtjeva neprijatelj koji ga je z</w:t>
      </w:r>
      <w:r>
        <w:rPr>
          <w:rFonts w:ascii="Times New Roman" w:hAnsi="Times New Roman" w:cs="Times New Roman"/>
          <w:sz w:val="24"/>
          <w:szCs w:val="24"/>
        </w:rPr>
        <w:t xml:space="preserve">arobio. Ljudi nastoje da zadrže </w:t>
      </w:r>
      <w:r w:rsidRPr="006752B2">
        <w:rPr>
          <w:rFonts w:ascii="Times New Roman" w:hAnsi="Times New Roman" w:cs="Times New Roman"/>
          <w:sz w:val="24"/>
          <w:szCs w:val="24"/>
        </w:rPr>
        <w:t>slobodu svoje akcije. Mi tu pojavu vidimo i kod djece u određenom uzrastu. Djeca kad se on njih</w:t>
      </w:r>
      <w:r w:rsidR="008B7CCA">
        <w:rPr>
          <w:rFonts w:ascii="Times New Roman" w:hAnsi="Times New Roman" w:cs="Times New Roman"/>
          <w:sz w:val="24"/>
          <w:szCs w:val="24"/>
        </w:rPr>
        <w:t xml:space="preserve"> </w:t>
      </w:r>
      <w:r w:rsidRPr="006752B2">
        <w:rPr>
          <w:rFonts w:ascii="Times New Roman" w:hAnsi="Times New Roman" w:cs="Times New Roman"/>
          <w:sz w:val="24"/>
          <w:szCs w:val="24"/>
        </w:rPr>
        <w:t>izr</w:t>
      </w:r>
      <w:r w:rsidR="00C92D6C">
        <w:rPr>
          <w:rFonts w:ascii="Times New Roman" w:hAnsi="Times New Roman" w:cs="Times New Roman"/>
          <w:sz w:val="24"/>
          <w:szCs w:val="24"/>
        </w:rPr>
        <w:t>ičito nešto traži odgovaraju (u</w:t>
      </w:r>
      <w:r w:rsidRPr="006752B2">
        <w:rPr>
          <w:rFonts w:ascii="Times New Roman" w:hAnsi="Times New Roman" w:cs="Times New Roman"/>
          <w:sz w:val="24"/>
          <w:szCs w:val="24"/>
        </w:rPr>
        <w:t xml:space="preserve"> određenom uzrastu) “</w:t>
      </w:r>
      <w:r w:rsidRPr="008B7CCA">
        <w:rPr>
          <w:rFonts w:ascii="Times New Roman" w:hAnsi="Times New Roman" w:cs="Times New Roman"/>
          <w:i/>
          <w:sz w:val="24"/>
          <w:szCs w:val="24"/>
        </w:rPr>
        <w:t>Neću</w:t>
      </w:r>
      <w:r w:rsidRPr="006752B2">
        <w:rPr>
          <w:rFonts w:ascii="Times New Roman" w:hAnsi="Times New Roman" w:cs="Times New Roman"/>
          <w:sz w:val="24"/>
          <w:szCs w:val="24"/>
        </w:rPr>
        <w:t>”. Ako se na to reaguje izjavom: “</w:t>
      </w:r>
    </w:p>
    <w:p w:rsidR="006752B2" w:rsidRPr="006752B2" w:rsidRDefault="006752B2" w:rsidP="00C92D6C">
      <w:pPr>
        <w:spacing w:after="0"/>
        <w:jc w:val="both"/>
        <w:rPr>
          <w:rFonts w:ascii="Times New Roman" w:hAnsi="Times New Roman" w:cs="Times New Roman"/>
          <w:sz w:val="24"/>
          <w:szCs w:val="24"/>
        </w:rPr>
      </w:pPr>
      <w:r w:rsidRPr="008B7CCA">
        <w:rPr>
          <w:rFonts w:ascii="Times New Roman" w:hAnsi="Times New Roman" w:cs="Times New Roman"/>
          <w:i/>
          <w:sz w:val="24"/>
          <w:szCs w:val="24"/>
        </w:rPr>
        <w:t>U redu, onda nemoj</w:t>
      </w:r>
      <w:r w:rsidRPr="006752B2">
        <w:rPr>
          <w:rFonts w:ascii="Times New Roman" w:hAnsi="Times New Roman" w:cs="Times New Roman"/>
          <w:sz w:val="24"/>
          <w:szCs w:val="24"/>
        </w:rPr>
        <w:t>” – djeca veoma često prihvataju da učine ono što je zahtjevano.</w:t>
      </w:r>
    </w:p>
    <w:p w:rsidR="00C85221" w:rsidRDefault="006752B2" w:rsidP="00C85221">
      <w:pPr>
        <w:spacing w:after="0"/>
        <w:jc w:val="both"/>
        <w:rPr>
          <w:rFonts w:ascii="Times New Roman" w:hAnsi="Times New Roman" w:cs="Times New Roman"/>
          <w:sz w:val="24"/>
          <w:szCs w:val="24"/>
        </w:rPr>
      </w:pPr>
      <w:r w:rsidRPr="006752B2">
        <w:rPr>
          <w:rFonts w:ascii="Times New Roman" w:hAnsi="Times New Roman" w:cs="Times New Roman"/>
          <w:sz w:val="24"/>
          <w:szCs w:val="24"/>
        </w:rPr>
        <w:t>Da bi se postiglo podčinjavanje nekom zahtjevu, često je uspješnije od pojačavanja spoljnog pritiska  koristiti druge načine, koristiti angažovanje unutrašnjih faktora.  Prihvanje nečega  što želimo da bude prihvaćeno  na taj način što se  subjektu poklanja više pažnje, nastoji s</w:t>
      </w:r>
      <w:r w:rsidR="00C92D6C">
        <w:rPr>
          <w:rFonts w:ascii="Times New Roman" w:hAnsi="Times New Roman" w:cs="Times New Roman"/>
          <w:sz w:val="24"/>
          <w:szCs w:val="24"/>
        </w:rPr>
        <w:t xml:space="preserve">e učintiti raspoložnim. </w:t>
      </w:r>
      <w:r w:rsidRPr="006752B2">
        <w:rPr>
          <w:rFonts w:ascii="Times New Roman" w:hAnsi="Times New Roman" w:cs="Times New Roman"/>
          <w:sz w:val="24"/>
          <w:szCs w:val="24"/>
        </w:rPr>
        <w:t>Kad osoba učini nešto što smatra i sama neispravnim i nepravednim, osjeća se krivim. Krivica se može umanjiti na nekoliko načina:</w:t>
      </w:r>
      <w:r w:rsidR="00C85221">
        <w:rPr>
          <w:rFonts w:ascii="Times New Roman" w:hAnsi="Times New Roman" w:cs="Times New Roman"/>
          <w:sz w:val="24"/>
          <w:szCs w:val="24"/>
        </w:rPr>
        <w:t xml:space="preserve"> </w:t>
      </w:r>
      <w:r w:rsidRPr="006752B2">
        <w:rPr>
          <w:rFonts w:ascii="Times New Roman" w:hAnsi="Times New Roman" w:cs="Times New Roman"/>
          <w:sz w:val="24"/>
          <w:szCs w:val="24"/>
        </w:rPr>
        <w:t>tako što će se izvršiti neko dobro dijelo koje zaht</w:t>
      </w:r>
      <w:r w:rsidR="00C85221">
        <w:rPr>
          <w:rFonts w:ascii="Times New Roman" w:hAnsi="Times New Roman" w:cs="Times New Roman"/>
          <w:sz w:val="24"/>
          <w:szCs w:val="24"/>
        </w:rPr>
        <w:t>j</w:t>
      </w:r>
      <w:r w:rsidRPr="006752B2">
        <w:rPr>
          <w:rFonts w:ascii="Times New Roman" w:hAnsi="Times New Roman" w:cs="Times New Roman"/>
          <w:sz w:val="24"/>
          <w:szCs w:val="24"/>
        </w:rPr>
        <w:t>eva odricanje, izvršavanje neke akcije koja je neugodna i koju inače ne bi učino i tako samog sebe kažnjava za svoju krivicu, pokušava da umanji krivicu tako što opravdava svoj postupak i nalazi racionalizaciju za njega. Priznanje krivice dovodi do reduk</w:t>
      </w:r>
      <w:r w:rsidR="00C85221">
        <w:rPr>
          <w:rFonts w:ascii="Times New Roman" w:hAnsi="Times New Roman" w:cs="Times New Roman"/>
          <w:sz w:val="24"/>
          <w:szCs w:val="24"/>
        </w:rPr>
        <w:t>cije osjećanja krivice, ali i do</w:t>
      </w:r>
      <w:r w:rsidRPr="006752B2">
        <w:rPr>
          <w:rFonts w:ascii="Times New Roman" w:hAnsi="Times New Roman" w:cs="Times New Roman"/>
          <w:sz w:val="24"/>
          <w:szCs w:val="24"/>
        </w:rPr>
        <w:t xml:space="preserve"> spremnosti na potčinjavanje. </w:t>
      </w:r>
      <w:r w:rsidRPr="00325371">
        <w:rPr>
          <w:rFonts w:ascii="Times New Roman" w:hAnsi="Times New Roman" w:cs="Times New Roman"/>
          <w:color w:val="000000" w:themeColor="text1"/>
          <w:sz w:val="24"/>
          <w:szCs w:val="24"/>
        </w:rPr>
        <w:t xml:space="preserve">U jednom ogledu  subjekti </w:t>
      </w:r>
      <w:r w:rsidR="00C85221" w:rsidRPr="00325371">
        <w:rPr>
          <w:rFonts w:ascii="Times New Roman" w:hAnsi="Times New Roman" w:cs="Times New Roman"/>
          <w:color w:val="000000" w:themeColor="text1"/>
          <w:sz w:val="24"/>
          <w:szCs w:val="24"/>
        </w:rPr>
        <w:t xml:space="preserve"> </w:t>
      </w:r>
      <w:r w:rsidRPr="00325371">
        <w:rPr>
          <w:rFonts w:ascii="Times New Roman" w:hAnsi="Times New Roman" w:cs="Times New Roman"/>
          <w:color w:val="000000" w:themeColor="text1"/>
          <w:sz w:val="24"/>
          <w:szCs w:val="24"/>
        </w:rPr>
        <w:t>uvjereni da su svojim lažnim izjavama onemogućili  izvođenje ogleda, po pravilu su prihvatili  zahtjev da učestvuju u jednom drugom, neugodnom ogledu. A oni među takvim subjektima</w:t>
      </w:r>
      <w:r w:rsidR="00325371">
        <w:rPr>
          <w:rFonts w:ascii="Times New Roman" w:hAnsi="Times New Roman" w:cs="Times New Roman"/>
          <w:color w:val="000000" w:themeColor="text1"/>
          <w:sz w:val="24"/>
          <w:szCs w:val="24"/>
        </w:rPr>
        <w:t xml:space="preserve">  kojima je pružena prilika da  priznaju da su dali lažne izjave, u mnogo manjoj mjeri su prihvatali zahtjev istraživača da produže sa novim i neugdnim ogledima.</w:t>
      </w:r>
      <w:r w:rsidRPr="00325371">
        <w:rPr>
          <w:rFonts w:ascii="Times New Roman" w:hAnsi="Times New Roman" w:cs="Times New Roman"/>
          <w:color w:val="000000" w:themeColor="text1"/>
          <w:sz w:val="24"/>
          <w:szCs w:val="24"/>
        </w:rPr>
        <w:t xml:space="preserve"> </w:t>
      </w:r>
      <w:r w:rsidRPr="006752B2">
        <w:rPr>
          <w:rFonts w:ascii="Times New Roman" w:hAnsi="Times New Roman" w:cs="Times New Roman"/>
          <w:sz w:val="24"/>
          <w:szCs w:val="24"/>
        </w:rPr>
        <w:t xml:space="preserve">Analiza poznata pod nazivom “pranje mozga” gdje se analizirao postupak </w:t>
      </w:r>
      <w:r w:rsidRPr="00325371">
        <w:rPr>
          <w:rFonts w:ascii="Times New Roman" w:hAnsi="Times New Roman" w:cs="Times New Roman"/>
          <w:color w:val="000000" w:themeColor="text1"/>
          <w:sz w:val="24"/>
          <w:szCs w:val="24"/>
        </w:rPr>
        <w:t>indoktrinacije</w:t>
      </w:r>
      <w:r w:rsidRPr="006752B2">
        <w:rPr>
          <w:rFonts w:ascii="Times New Roman" w:hAnsi="Times New Roman" w:cs="Times New Roman"/>
          <w:sz w:val="24"/>
          <w:szCs w:val="24"/>
        </w:rPr>
        <w:t xml:space="preserve"> američk</w:t>
      </w:r>
      <w:r w:rsidR="00A75665">
        <w:rPr>
          <w:rFonts w:ascii="Times New Roman" w:hAnsi="Times New Roman" w:cs="Times New Roman"/>
          <w:sz w:val="24"/>
          <w:szCs w:val="24"/>
        </w:rPr>
        <w:t>ih zarobljenika u Korejskom rat</w:t>
      </w:r>
      <w:r w:rsidRPr="006752B2">
        <w:rPr>
          <w:rFonts w:ascii="Times New Roman" w:hAnsi="Times New Roman" w:cs="Times New Roman"/>
          <w:sz w:val="24"/>
          <w:szCs w:val="24"/>
        </w:rPr>
        <w:t>u  i tom prilikom je korišćena tehnika, prije svega, počivaju na ova prethodna da mehanizma. Propagan</w:t>
      </w:r>
      <w:r w:rsidR="00C85221">
        <w:rPr>
          <w:rFonts w:ascii="Times New Roman" w:hAnsi="Times New Roman" w:cs="Times New Roman"/>
          <w:sz w:val="24"/>
          <w:szCs w:val="24"/>
        </w:rPr>
        <w:t>disti Kinezi tražili su od ameri</w:t>
      </w:r>
      <w:r w:rsidRPr="006752B2">
        <w:rPr>
          <w:rFonts w:ascii="Times New Roman" w:hAnsi="Times New Roman" w:cs="Times New Roman"/>
          <w:sz w:val="24"/>
          <w:szCs w:val="24"/>
        </w:rPr>
        <w:t>čkih zarobljenika da učini nešto što</w:t>
      </w:r>
      <w:r w:rsidR="00C85221">
        <w:rPr>
          <w:rFonts w:ascii="Times New Roman" w:hAnsi="Times New Roman" w:cs="Times New Roman"/>
          <w:sz w:val="24"/>
          <w:szCs w:val="24"/>
        </w:rPr>
        <w:t xml:space="preserve"> nije u skladu sa njiho</w:t>
      </w:r>
      <w:r w:rsidRPr="006752B2">
        <w:rPr>
          <w:rFonts w:ascii="Times New Roman" w:hAnsi="Times New Roman" w:cs="Times New Roman"/>
          <w:sz w:val="24"/>
          <w:szCs w:val="24"/>
        </w:rPr>
        <w:t>vim položajem, prvo su ti zahjevi bili mali međutim ka</w:t>
      </w:r>
      <w:r w:rsidR="008B7CCA">
        <w:rPr>
          <w:rFonts w:ascii="Times New Roman" w:hAnsi="Times New Roman" w:cs="Times New Roman"/>
          <w:sz w:val="24"/>
          <w:szCs w:val="24"/>
        </w:rPr>
        <w:t xml:space="preserve">ko je vrijeme prolazilo tako su </w:t>
      </w:r>
      <w:r w:rsidRPr="006752B2">
        <w:rPr>
          <w:rFonts w:ascii="Times New Roman" w:hAnsi="Times New Roman" w:cs="Times New Roman"/>
          <w:sz w:val="24"/>
          <w:szCs w:val="24"/>
        </w:rPr>
        <w:t>zahtjevi bili veći. Korišćen</w:t>
      </w:r>
      <w:r w:rsidR="00C85221">
        <w:rPr>
          <w:rFonts w:ascii="Times New Roman" w:hAnsi="Times New Roman" w:cs="Times New Roman"/>
          <w:sz w:val="24"/>
          <w:szCs w:val="24"/>
        </w:rPr>
        <w:t>a je “stopa po stopa”. Druga te</w:t>
      </w:r>
      <w:r w:rsidRPr="006752B2">
        <w:rPr>
          <w:rFonts w:ascii="Times New Roman" w:hAnsi="Times New Roman" w:cs="Times New Roman"/>
          <w:sz w:val="24"/>
          <w:szCs w:val="24"/>
        </w:rPr>
        <w:t>hnika je bila izazivanje osjećanja krivice. Za</w:t>
      </w:r>
      <w:r w:rsidR="00C85221">
        <w:rPr>
          <w:rFonts w:ascii="Times New Roman" w:hAnsi="Times New Roman" w:cs="Times New Roman"/>
          <w:sz w:val="24"/>
          <w:szCs w:val="24"/>
        </w:rPr>
        <w:t>robljenici da iznesu ružne stvari</w:t>
      </w:r>
      <w:r w:rsidRPr="006752B2">
        <w:rPr>
          <w:rFonts w:ascii="Times New Roman" w:hAnsi="Times New Roman" w:cs="Times New Roman"/>
          <w:sz w:val="24"/>
          <w:szCs w:val="24"/>
        </w:rPr>
        <w:t xml:space="preserve"> koje su počinili u životu, ispovjedanje je trajalo duži vremenski period, a neki su čak iznosili i najitimnije stvari. Sve je to iskaziva</w:t>
      </w:r>
      <w:r w:rsidR="00C85221">
        <w:rPr>
          <w:rFonts w:ascii="Times New Roman" w:hAnsi="Times New Roman" w:cs="Times New Roman"/>
          <w:sz w:val="24"/>
          <w:szCs w:val="24"/>
        </w:rPr>
        <w:t xml:space="preserve">lo jaka osjećanja krivice,ali i </w:t>
      </w:r>
      <w:r w:rsidRPr="006752B2">
        <w:rPr>
          <w:rFonts w:ascii="Times New Roman" w:hAnsi="Times New Roman" w:cs="Times New Roman"/>
          <w:sz w:val="24"/>
          <w:szCs w:val="24"/>
        </w:rPr>
        <w:t>spremnosti na prihvatanje</w:t>
      </w:r>
      <w:r w:rsidR="00C85221">
        <w:rPr>
          <w:rFonts w:ascii="Times New Roman" w:hAnsi="Times New Roman" w:cs="Times New Roman"/>
          <w:sz w:val="24"/>
          <w:szCs w:val="24"/>
        </w:rPr>
        <w:t xml:space="preserve"> različitih zahtjeva. </w:t>
      </w:r>
    </w:p>
    <w:p w:rsidR="00A75665" w:rsidRDefault="00A75665" w:rsidP="00C85221">
      <w:pPr>
        <w:spacing w:after="0"/>
        <w:jc w:val="both"/>
        <w:rPr>
          <w:rFonts w:ascii="Times New Roman" w:hAnsi="Times New Roman" w:cs="Times New Roman"/>
          <w:sz w:val="24"/>
          <w:szCs w:val="24"/>
        </w:rPr>
      </w:pPr>
    </w:p>
    <w:p w:rsidR="00A75665" w:rsidRDefault="00A75665" w:rsidP="00C85221">
      <w:pPr>
        <w:spacing w:after="0"/>
        <w:jc w:val="both"/>
        <w:rPr>
          <w:rFonts w:ascii="Times New Roman" w:hAnsi="Times New Roman" w:cs="Times New Roman"/>
          <w:sz w:val="24"/>
          <w:szCs w:val="24"/>
        </w:rPr>
      </w:pPr>
    </w:p>
    <w:p w:rsidR="00A75665" w:rsidRDefault="00A75665" w:rsidP="00C85221">
      <w:pPr>
        <w:spacing w:after="0"/>
        <w:jc w:val="both"/>
        <w:rPr>
          <w:rFonts w:ascii="Times New Roman" w:hAnsi="Times New Roman" w:cs="Times New Roman"/>
          <w:sz w:val="24"/>
          <w:szCs w:val="24"/>
        </w:rPr>
      </w:pPr>
    </w:p>
    <w:p w:rsidR="00A75665" w:rsidRDefault="00A75665" w:rsidP="00C85221">
      <w:pPr>
        <w:spacing w:after="0"/>
        <w:jc w:val="both"/>
        <w:rPr>
          <w:rFonts w:ascii="Times New Roman" w:hAnsi="Times New Roman" w:cs="Times New Roman"/>
          <w:sz w:val="24"/>
          <w:szCs w:val="24"/>
        </w:rPr>
      </w:pPr>
    </w:p>
    <w:p w:rsidR="00A75665" w:rsidRDefault="00A75665" w:rsidP="00C85221">
      <w:pPr>
        <w:spacing w:after="0"/>
        <w:jc w:val="both"/>
        <w:rPr>
          <w:rFonts w:ascii="Times New Roman" w:hAnsi="Times New Roman" w:cs="Times New Roman"/>
          <w:sz w:val="24"/>
          <w:szCs w:val="24"/>
        </w:rPr>
      </w:pPr>
    </w:p>
    <w:p w:rsidR="00A75665" w:rsidRDefault="00A75665" w:rsidP="00C85221">
      <w:pPr>
        <w:spacing w:after="0"/>
        <w:jc w:val="both"/>
        <w:rPr>
          <w:rFonts w:ascii="Times New Roman" w:hAnsi="Times New Roman" w:cs="Times New Roman"/>
          <w:sz w:val="24"/>
          <w:szCs w:val="24"/>
        </w:rPr>
      </w:pPr>
    </w:p>
    <w:p w:rsidR="00A75665" w:rsidRDefault="00A75665" w:rsidP="00C85221">
      <w:pPr>
        <w:spacing w:after="0"/>
        <w:jc w:val="both"/>
        <w:rPr>
          <w:rFonts w:ascii="Times New Roman" w:hAnsi="Times New Roman" w:cs="Times New Roman"/>
          <w:sz w:val="24"/>
          <w:szCs w:val="24"/>
        </w:rPr>
      </w:pPr>
    </w:p>
    <w:p w:rsidR="00A75665" w:rsidRDefault="00A75665" w:rsidP="00C85221">
      <w:pPr>
        <w:spacing w:after="0"/>
        <w:jc w:val="both"/>
        <w:rPr>
          <w:rFonts w:ascii="Times New Roman" w:hAnsi="Times New Roman" w:cs="Times New Roman"/>
          <w:sz w:val="24"/>
          <w:szCs w:val="24"/>
        </w:rPr>
      </w:pPr>
    </w:p>
    <w:p w:rsidR="00DB5CDF" w:rsidRPr="00CF2DDC" w:rsidRDefault="006752B2" w:rsidP="00CF2DDC">
      <w:pPr>
        <w:spacing w:after="0"/>
        <w:jc w:val="both"/>
        <w:rPr>
          <w:rFonts w:ascii="Times New Roman" w:hAnsi="Times New Roman" w:cs="Times New Roman"/>
          <w:i/>
          <w:sz w:val="32"/>
          <w:szCs w:val="24"/>
        </w:rPr>
      </w:pPr>
      <w:r w:rsidRPr="00C85221">
        <w:rPr>
          <w:rFonts w:ascii="Times New Roman" w:hAnsi="Times New Roman" w:cs="Times New Roman"/>
          <w:i/>
          <w:sz w:val="28"/>
        </w:rPr>
        <w:lastRenderedPageBreak/>
        <w:t>ZAKLJUČAK</w:t>
      </w:r>
    </w:p>
    <w:p w:rsidR="00C85221" w:rsidRDefault="00C85221" w:rsidP="00DB5CDF">
      <w:pPr>
        <w:spacing w:after="0"/>
        <w:ind w:left="360"/>
        <w:jc w:val="both"/>
        <w:rPr>
          <w:rFonts w:ascii="Times New Roman" w:hAnsi="Times New Roman" w:cs="Times New Roman"/>
          <w:sz w:val="24"/>
          <w:szCs w:val="24"/>
        </w:rPr>
      </w:pPr>
    </w:p>
    <w:p w:rsidR="00C85221" w:rsidRPr="00AE3184" w:rsidRDefault="00C85221" w:rsidP="00C85221">
      <w:pPr>
        <w:spacing w:after="0"/>
        <w:jc w:val="both"/>
        <w:rPr>
          <w:rFonts w:ascii="Times New Roman" w:hAnsi="Times New Roman" w:cs="Times New Roman"/>
          <w:bCs/>
          <w:sz w:val="24"/>
          <w:szCs w:val="24"/>
        </w:rPr>
      </w:pPr>
      <w:r>
        <w:rPr>
          <w:rFonts w:ascii="Times New Roman" w:hAnsi="Times New Roman" w:cs="Times New Roman"/>
          <w:sz w:val="24"/>
          <w:szCs w:val="24"/>
        </w:rPr>
        <w:t>Mnogi motivi nastaju učenjem, sazrijevanjem i uključivanjem jedinke u društveni ž</w:t>
      </w:r>
      <w:r w:rsidRPr="00A04598">
        <w:rPr>
          <w:rFonts w:ascii="Times New Roman" w:hAnsi="Times New Roman" w:cs="Times New Roman"/>
          <w:sz w:val="24"/>
          <w:szCs w:val="24"/>
        </w:rPr>
        <w:t>ivot svoje zajednice,</w:t>
      </w:r>
      <w:r>
        <w:rPr>
          <w:rFonts w:ascii="Times New Roman" w:hAnsi="Times New Roman" w:cs="Times New Roman"/>
          <w:sz w:val="24"/>
          <w:szCs w:val="24"/>
        </w:rPr>
        <w:t xml:space="preserve"> </w:t>
      </w:r>
      <w:r w:rsidRPr="00A04598">
        <w:rPr>
          <w:rFonts w:ascii="Times New Roman" w:hAnsi="Times New Roman" w:cs="Times New Roman"/>
          <w:sz w:val="24"/>
          <w:szCs w:val="24"/>
        </w:rPr>
        <w:t>to su tzv.sekundarni motivi koji se d</w:t>
      </w:r>
      <w:r>
        <w:rPr>
          <w:rFonts w:ascii="Times New Roman" w:hAnsi="Times New Roman" w:cs="Times New Roman"/>
          <w:sz w:val="24"/>
          <w:szCs w:val="24"/>
        </w:rPr>
        <w:t>ijele na lič</w:t>
      </w:r>
      <w:r w:rsidRPr="00A04598">
        <w:rPr>
          <w:rFonts w:ascii="Times New Roman" w:hAnsi="Times New Roman" w:cs="Times New Roman"/>
          <w:sz w:val="24"/>
          <w:szCs w:val="24"/>
        </w:rPr>
        <w:t>ne i socijalne.</w:t>
      </w:r>
      <w:r w:rsidRPr="00AE3184">
        <w:rPr>
          <w:rFonts w:ascii="Times New Roman" w:hAnsi="Times New Roman" w:cs="Times New Roman"/>
          <w:bCs/>
          <w:sz w:val="24"/>
          <w:szCs w:val="24"/>
        </w:rPr>
        <w:t xml:space="preserve"> U ovom </w:t>
      </w:r>
      <w:r w:rsidR="008B3AA9">
        <w:rPr>
          <w:rFonts w:ascii="Times New Roman" w:hAnsi="Times New Roman" w:cs="Times New Roman"/>
          <w:bCs/>
          <w:sz w:val="24"/>
          <w:szCs w:val="24"/>
        </w:rPr>
        <w:t>radu nastojali smo da prikažemo</w:t>
      </w:r>
      <w:r w:rsidR="00CF2DDC">
        <w:rPr>
          <w:rFonts w:ascii="Times New Roman" w:hAnsi="Times New Roman" w:cs="Times New Roman"/>
          <w:bCs/>
          <w:sz w:val="24"/>
          <w:szCs w:val="24"/>
        </w:rPr>
        <w:t xml:space="preserve"> </w:t>
      </w:r>
      <w:r w:rsidRPr="00AE3184">
        <w:rPr>
          <w:rFonts w:ascii="Times New Roman" w:hAnsi="Times New Roman" w:cs="Times New Roman"/>
          <w:bCs/>
          <w:sz w:val="24"/>
          <w:szCs w:val="24"/>
        </w:rPr>
        <w:t>koliko su za ponašanje ljudi socijalni motivi važni.</w:t>
      </w:r>
    </w:p>
    <w:p w:rsidR="00C85221" w:rsidRDefault="00C85221" w:rsidP="00C85221">
      <w:pPr>
        <w:spacing w:after="0"/>
        <w:jc w:val="both"/>
        <w:rPr>
          <w:rFonts w:ascii="Times New Roman" w:hAnsi="Times New Roman" w:cs="Times New Roman"/>
          <w:sz w:val="24"/>
          <w:szCs w:val="24"/>
        </w:rPr>
      </w:pPr>
    </w:p>
    <w:p w:rsidR="00CF2DDC" w:rsidRPr="008B3AA9" w:rsidRDefault="00CF2DDC" w:rsidP="00CF2DDC">
      <w:pPr>
        <w:spacing w:after="0"/>
        <w:jc w:val="center"/>
        <w:rPr>
          <w:rFonts w:ascii="Times New Roman" w:hAnsi="Times New Roman" w:cs="Times New Roman"/>
          <w:sz w:val="24"/>
          <w:szCs w:val="24"/>
        </w:rPr>
      </w:pPr>
      <w:r w:rsidRPr="008B3AA9">
        <w:rPr>
          <w:rFonts w:ascii="Times New Roman" w:hAnsi="Times New Roman" w:cs="Times New Roman"/>
          <w:sz w:val="24"/>
          <w:szCs w:val="24"/>
        </w:rPr>
        <w:t>Šta nas pokreće na aktivnost? Zašto činimo ono sto činimo? Šta određuje kako ćemo se ponašati, kako ć</w:t>
      </w:r>
      <w:r w:rsidR="00C85221" w:rsidRPr="008B3AA9">
        <w:rPr>
          <w:rFonts w:ascii="Times New Roman" w:hAnsi="Times New Roman" w:cs="Times New Roman"/>
          <w:sz w:val="24"/>
          <w:szCs w:val="24"/>
        </w:rPr>
        <w:t>emo postupati u nekoj situaciji?</w:t>
      </w:r>
    </w:p>
    <w:p w:rsidR="00CF2DDC" w:rsidRPr="00CF2DDC" w:rsidRDefault="00CF2DDC" w:rsidP="00CF2DDC">
      <w:pPr>
        <w:spacing w:after="0"/>
        <w:ind w:left="708"/>
        <w:jc w:val="center"/>
        <w:rPr>
          <w:rFonts w:ascii="Times New Roman" w:hAnsi="Times New Roman" w:cs="Times New Roman"/>
          <w:i/>
          <w:sz w:val="24"/>
          <w:szCs w:val="24"/>
        </w:rPr>
      </w:pPr>
    </w:p>
    <w:p w:rsidR="00C85221" w:rsidRPr="00CF2DDC" w:rsidRDefault="00C85221" w:rsidP="00C85221">
      <w:pPr>
        <w:spacing w:after="0"/>
        <w:jc w:val="both"/>
        <w:rPr>
          <w:rFonts w:ascii="Times New Roman" w:hAnsi="Times New Roman" w:cs="Times New Roman"/>
          <w:bCs/>
          <w:sz w:val="24"/>
          <w:szCs w:val="24"/>
        </w:rPr>
      </w:pPr>
      <w:r w:rsidRPr="00AE3184">
        <w:rPr>
          <w:rFonts w:ascii="Times New Roman" w:hAnsi="Times New Roman" w:cs="Times New Roman"/>
          <w:sz w:val="24"/>
          <w:szCs w:val="24"/>
        </w:rPr>
        <w:t>Ova i mnoga druga pitanja polaze od uv</w:t>
      </w:r>
      <w:r w:rsidR="00CF2DDC">
        <w:rPr>
          <w:rFonts w:ascii="Times New Roman" w:hAnsi="Times New Roman" w:cs="Times New Roman"/>
          <w:sz w:val="24"/>
          <w:szCs w:val="24"/>
        </w:rPr>
        <w:t>jerenja da iza svakog ponaš</w:t>
      </w:r>
      <w:r w:rsidRPr="00AE3184">
        <w:rPr>
          <w:rFonts w:ascii="Times New Roman" w:hAnsi="Times New Roman" w:cs="Times New Roman"/>
          <w:sz w:val="24"/>
          <w:szCs w:val="24"/>
        </w:rPr>
        <w:t>anja,</w:t>
      </w:r>
      <w:r w:rsidR="00CF2DDC">
        <w:rPr>
          <w:rFonts w:ascii="Times New Roman" w:hAnsi="Times New Roman" w:cs="Times New Roman"/>
          <w:sz w:val="24"/>
          <w:szCs w:val="24"/>
        </w:rPr>
        <w:t xml:space="preserve"> </w:t>
      </w:r>
      <w:r w:rsidRPr="00AE3184">
        <w:rPr>
          <w:rFonts w:ascii="Times New Roman" w:hAnsi="Times New Roman" w:cs="Times New Roman"/>
          <w:sz w:val="24"/>
          <w:szCs w:val="24"/>
        </w:rPr>
        <w:t>svake aktivnosti,</w:t>
      </w:r>
      <w:r w:rsidR="00CF2DDC">
        <w:rPr>
          <w:rFonts w:ascii="Times New Roman" w:hAnsi="Times New Roman" w:cs="Times New Roman"/>
          <w:sz w:val="24"/>
          <w:szCs w:val="24"/>
        </w:rPr>
        <w:t xml:space="preserve"> </w:t>
      </w:r>
      <w:r w:rsidRPr="00AE3184">
        <w:rPr>
          <w:rFonts w:ascii="Times New Roman" w:hAnsi="Times New Roman" w:cs="Times New Roman"/>
          <w:sz w:val="24"/>
          <w:szCs w:val="24"/>
        </w:rPr>
        <w:t>svako</w:t>
      </w:r>
      <w:r w:rsidR="00CF2DDC">
        <w:rPr>
          <w:rFonts w:ascii="Times New Roman" w:hAnsi="Times New Roman" w:cs="Times New Roman"/>
          <w:sz w:val="24"/>
          <w:szCs w:val="24"/>
        </w:rPr>
        <w:t>g postupka postoji neki pokretač</w:t>
      </w:r>
      <w:r w:rsidRPr="00AE3184">
        <w:rPr>
          <w:rFonts w:ascii="Times New Roman" w:hAnsi="Times New Roman" w:cs="Times New Roman"/>
          <w:sz w:val="24"/>
          <w:szCs w:val="24"/>
        </w:rPr>
        <w:t>,</w:t>
      </w:r>
      <w:r w:rsidR="00CF2DDC">
        <w:rPr>
          <w:rFonts w:ascii="Times New Roman" w:hAnsi="Times New Roman" w:cs="Times New Roman"/>
          <w:sz w:val="24"/>
          <w:szCs w:val="24"/>
        </w:rPr>
        <w:t xml:space="preserve"> neki č</w:t>
      </w:r>
      <w:r w:rsidRPr="00AE3184">
        <w:rPr>
          <w:rFonts w:ascii="Times New Roman" w:hAnsi="Times New Roman" w:cs="Times New Roman"/>
          <w:sz w:val="24"/>
          <w:szCs w:val="24"/>
        </w:rPr>
        <w:t>inilac,</w:t>
      </w:r>
      <w:r w:rsidR="00CF2DDC">
        <w:rPr>
          <w:rFonts w:ascii="Times New Roman" w:hAnsi="Times New Roman" w:cs="Times New Roman"/>
          <w:sz w:val="24"/>
          <w:szCs w:val="24"/>
        </w:rPr>
        <w:t xml:space="preserve"> </w:t>
      </w:r>
      <w:r w:rsidRPr="00AE3184">
        <w:rPr>
          <w:rFonts w:ascii="Times New Roman" w:hAnsi="Times New Roman" w:cs="Times New Roman"/>
          <w:sz w:val="24"/>
          <w:szCs w:val="24"/>
        </w:rPr>
        <w:t>uzrok ili determinanta.</w:t>
      </w:r>
      <w:r w:rsidR="00CF2DDC">
        <w:rPr>
          <w:rFonts w:ascii="Times New Roman" w:hAnsi="Times New Roman" w:cs="Times New Roman"/>
          <w:bCs/>
          <w:sz w:val="24"/>
          <w:szCs w:val="24"/>
        </w:rPr>
        <w:t xml:space="preserve"> </w:t>
      </w:r>
      <w:r w:rsidRPr="00AE3184">
        <w:rPr>
          <w:rFonts w:ascii="Times New Roman" w:hAnsi="Times New Roman" w:cs="Times New Roman"/>
          <w:sz w:val="24"/>
          <w:szCs w:val="24"/>
        </w:rPr>
        <w:t>Socijalna priroda ljudske motivacije</w:t>
      </w:r>
      <w:r w:rsidR="00CF2DDC">
        <w:rPr>
          <w:rFonts w:ascii="Times New Roman" w:hAnsi="Times New Roman" w:cs="Times New Roman"/>
          <w:sz w:val="24"/>
          <w:szCs w:val="24"/>
        </w:rPr>
        <w:t xml:space="preserve"> ogleda se  u tome sto je pretežna već</w:t>
      </w:r>
      <w:r w:rsidRPr="00AE3184">
        <w:rPr>
          <w:rFonts w:ascii="Times New Roman" w:hAnsi="Times New Roman" w:cs="Times New Roman"/>
          <w:sz w:val="24"/>
          <w:szCs w:val="24"/>
        </w:rPr>
        <w:t>ina ljudskih poteba i motiva povezana sa društv</w:t>
      </w:r>
      <w:r w:rsidR="00CF2DDC">
        <w:rPr>
          <w:rFonts w:ascii="Times New Roman" w:hAnsi="Times New Roman" w:cs="Times New Roman"/>
          <w:sz w:val="24"/>
          <w:szCs w:val="24"/>
        </w:rPr>
        <w:t>enim ž</w:t>
      </w:r>
      <w:r w:rsidRPr="00AE3184">
        <w:rPr>
          <w:rFonts w:ascii="Times New Roman" w:hAnsi="Times New Roman" w:cs="Times New Roman"/>
          <w:sz w:val="24"/>
          <w:szCs w:val="24"/>
        </w:rPr>
        <w:t>iv</w:t>
      </w:r>
      <w:r w:rsidR="00CF2DDC">
        <w:rPr>
          <w:rFonts w:ascii="Times New Roman" w:hAnsi="Times New Roman" w:cs="Times New Roman"/>
          <w:sz w:val="24"/>
          <w:szCs w:val="24"/>
        </w:rPr>
        <w:t>otom i nastala kao rezultat društvenog ž</w:t>
      </w:r>
      <w:r w:rsidRPr="00AE3184">
        <w:rPr>
          <w:rFonts w:ascii="Times New Roman" w:hAnsi="Times New Roman" w:cs="Times New Roman"/>
          <w:sz w:val="24"/>
          <w:szCs w:val="24"/>
        </w:rPr>
        <w:t>ivota ljudi</w:t>
      </w:r>
      <w:r>
        <w:rPr>
          <w:rFonts w:ascii="Times New Roman" w:hAnsi="Times New Roman" w:cs="Times New Roman"/>
          <w:sz w:val="24"/>
          <w:szCs w:val="24"/>
        </w:rPr>
        <w:t>.</w:t>
      </w:r>
      <w:r w:rsidRPr="00A04598">
        <w:rPr>
          <w:rFonts w:ascii="Times New Roman" w:hAnsi="Times New Roman" w:cs="Times New Roman"/>
          <w:sz w:val="16"/>
          <w:szCs w:val="24"/>
        </w:rPr>
        <w:t xml:space="preserve"> </w:t>
      </w:r>
      <w:r w:rsidRPr="00A04598">
        <w:rPr>
          <w:rFonts w:ascii="Times New Roman" w:hAnsi="Times New Roman" w:cs="Times New Roman"/>
          <w:sz w:val="24"/>
          <w:szCs w:val="24"/>
        </w:rPr>
        <w:t xml:space="preserve">Dakle, </w:t>
      </w:r>
      <w:r>
        <w:rPr>
          <w:rFonts w:ascii="Times New Roman" w:hAnsi="Times New Roman" w:cs="Times New Roman"/>
          <w:sz w:val="24"/>
          <w:szCs w:val="24"/>
        </w:rPr>
        <w:t xml:space="preserve"> shodno tome, </w:t>
      </w:r>
      <w:r w:rsidRPr="00A04598">
        <w:rPr>
          <w:rFonts w:ascii="Times New Roman" w:hAnsi="Times New Roman" w:cs="Times New Roman"/>
          <w:sz w:val="24"/>
          <w:szCs w:val="24"/>
        </w:rPr>
        <w:t>pitanje</w:t>
      </w:r>
      <w:r>
        <w:rPr>
          <w:rFonts w:ascii="Times New Roman" w:hAnsi="Times New Roman" w:cs="Times New Roman"/>
          <w:sz w:val="24"/>
          <w:szCs w:val="24"/>
        </w:rPr>
        <w:t xml:space="preserve"> motivacije i motiva zauzima važ</w:t>
      </w:r>
      <w:r w:rsidR="008B3AA9">
        <w:rPr>
          <w:rFonts w:ascii="Times New Roman" w:hAnsi="Times New Roman" w:cs="Times New Roman"/>
          <w:sz w:val="24"/>
          <w:szCs w:val="24"/>
        </w:rPr>
        <w:t>no mjesto u razvoju</w:t>
      </w:r>
      <w:r w:rsidRPr="00A04598">
        <w:rPr>
          <w:rFonts w:ascii="Times New Roman" w:hAnsi="Times New Roman" w:cs="Times New Roman"/>
          <w:sz w:val="24"/>
          <w:szCs w:val="24"/>
        </w:rPr>
        <w:t xml:space="preserve"> ličnosti.</w:t>
      </w:r>
      <w:r w:rsidRPr="00A04598">
        <w:t xml:space="preserve"> </w:t>
      </w:r>
      <w:r>
        <w:rPr>
          <w:rFonts w:ascii="Times New Roman" w:hAnsi="Times New Roman" w:cs="Times New Roman"/>
          <w:sz w:val="24"/>
          <w:szCs w:val="24"/>
        </w:rPr>
        <w:t xml:space="preserve">Čovjek  se ne javlja samo kao </w:t>
      </w:r>
      <w:r w:rsidRPr="00A04598">
        <w:rPr>
          <w:rFonts w:ascii="Times New Roman" w:hAnsi="Times New Roman" w:cs="Times New Roman"/>
          <w:sz w:val="24"/>
          <w:szCs w:val="24"/>
        </w:rPr>
        <w:t>produkt društvenih odnosa, već</w:t>
      </w:r>
      <w:r>
        <w:rPr>
          <w:rFonts w:ascii="Times New Roman" w:hAnsi="Times New Roman" w:cs="Times New Roman"/>
          <w:sz w:val="24"/>
          <w:szCs w:val="24"/>
        </w:rPr>
        <w:t xml:space="preserve"> i kao</w:t>
      </w:r>
      <w:r w:rsidRPr="00A04598">
        <w:rPr>
          <w:rFonts w:ascii="Times New Roman" w:hAnsi="Times New Roman" w:cs="Times New Roman"/>
          <w:sz w:val="24"/>
          <w:szCs w:val="24"/>
        </w:rPr>
        <w:t xml:space="preserve"> njihov stvaralac, akti</w:t>
      </w:r>
      <w:r>
        <w:rPr>
          <w:rFonts w:ascii="Times New Roman" w:hAnsi="Times New Roman" w:cs="Times New Roman"/>
          <w:sz w:val="24"/>
          <w:szCs w:val="24"/>
        </w:rPr>
        <w:t xml:space="preserve">vni učesnik, a upravo društvena </w:t>
      </w:r>
      <w:r w:rsidRPr="00A04598">
        <w:rPr>
          <w:rFonts w:ascii="Times New Roman" w:hAnsi="Times New Roman" w:cs="Times New Roman"/>
          <w:sz w:val="24"/>
          <w:szCs w:val="24"/>
        </w:rPr>
        <w:t>aktivnost čovjeka je osnova socilizacije.</w:t>
      </w:r>
      <w:r w:rsidR="008B3AA9">
        <w:rPr>
          <w:rFonts w:ascii="Times New Roman" w:hAnsi="Times New Roman" w:cs="Times New Roman"/>
          <w:sz w:val="24"/>
          <w:szCs w:val="24"/>
        </w:rPr>
        <w:t xml:space="preserve"> Odnosno, društvo ne bi moglo da postoji, da se razvija i funkcioniše bez čovjeka.</w:t>
      </w:r>
    </w:p>
    <w:p w:rsidR="00C85221" w:rsidRDefault="00C85221" w:rsidP="00DB5CDF">
      <w:pPr>
        <w:spacing w:after="0"/>
        <w:ind w:left="360"/>
        <w:jc w:val="both"/>
        <w:rPr>
          <w:rFonts w:ascii="Times New Roman" w:hAnsi="Times New Roman" w:cs="Times New Roman"/>
          <w:sz w:val="24"/>
          <w:szCs w:val="24"/>
        </w:rPr>
      </w:pPr>
    </w:p>
    <w:p w:rsidR="007A4639" w:rsidRDefault="007A4639" w:rsidP="00DB5CDF">
      <w:pPr>
        <w:spacing w:after="0"/>
        <w:ind w:left="360"/>
        <w:jc w:val="both"/>
        <w:rPr>
          <w:rFonts w:ascii="Times New Roman" w:hAnsi="Times New Roman" w:cs="Times New Roman"/>
          <w:sz w:val="24"/>
          <w:szCs w:val="24"/>
        </w:rPr>
      </w:pPr>
    </w:p>
    <w:p w:rsidR="007A4639" w:rsidRDefault="007A4639" w:rsidP="00DB5CDF">
      <w:pPr>
        <w:spacing w:after="0"/>
        <w:ind w:left="360"/>
        <w:jc w:val="both"/>
        <w:rPr>
          <w:rFonts w:ascii="Times New Roman" w:hAnsi="Times New Roman" w:cs="Times New Roman"/>
          <w:sz w:val="24"/>
          <w:szCs w:val="24"/>
        </w:rPr>
      </w:pPr>
    </w:p>
    <w:p w:rsidR="007A4639" w:rsidRDefault="007A4639" w:rsidP="00DB5CDF">
      <w:pPr>
        <w:spacing w:after="0"/>
        <w:ind w:left="360"/>
        <w:jc w:val="both"/>
        <w:rPr>
          <w:rFonts w:ascii="Times New Roman" w:hAnsi="Times New Roman" w:cs="Times New Roman"/>
          <w:sz w:val="24"/>
          <w:szCs w:val="24"/>
        </w:rPr>
      </w:pPr>
    </w:p>
    <w:p w:rsidR="007A4639" w:rsidRDefault="007A4639" w:rsidP="00DB5CDF">
      <w:pPr>
        <w:spacing w:after="0"/>
        <w:ind w:left="360"/>
        <w:jc w:val="both"/>
        <w:rPr>
          <w:rFonts w:ascii="Times New Roman" w:hAnsi="Times New Roman" w:cs="Times New Roman"/>
          <w:sz w:val="24"/>
          <w:szCs w:val="24"/>
        </w:rPr>
      </w:pPr>
    </w:p>
    <w:p w:rsidR="007A4639" w:rsidRDefault="007A4639" w:rsidP="00DB5CDF">
      <w:pPr>
        <w:spacing w:after="0"/>
        <w:ind w:left="360"/>
        <w:jc w:val="both"/>
        <w:rPr>
          <w:rFonts w:ascii="Times New Roman" w:hAnsi="Times New Roman" w:cs="Times New Roman"/>
          <w:sz w:val="24"/>
          <w:szCs w:val="24"/>
        </w:rPr>
      </w:pPr>
    </w:p>
    <w:p w:rsidR="007A4639" w:rsidRDefault="007A4639" w:rsidP="00DB5CDF">
      <w:pPr>
        <w:spacing w:after="0"/>
        <w:ind w:left="360"/>
        <w:jc w:val="both"/>
        <w:rPr>
          <w:rFonts w:ascii="Times New Roman" w:hAnsi="Times New Roman" w:cs="Times New Roman"/>
          <w:sz w:val="24"/>
          <w:szCs w:val="24"/>
        </w:rPr>
      </w:pPr>
    </w:p>
    <w:p w:rsidR="007A4639" w:rsidRDefault="007A4639" w:rsidP="00DB5CDF">
      <w:pPr>
        <w:spacing w:after="0"/>
        <w:ind w:left="360"/>
        <w:jc w:val="both"/>
        <w:rPr>
          <w:rFonts w:ascii="Times New Roman" w:hAnsi="Times New Roman" w:cs="Times New Roman"/>
          <w:sz w:val="24"/>
          <w:szCs w:val="24"/>
        </w:rPr>
      </w:pPr>
    </w:p>
    <w:p w:rsidR="007A4639" w:rsidRDefault="007A4639" w:rsidP="00DB5CDF">
      <w:pPr>
        <w:spacing w:after="0"/>
        <w:ind w:left="360"/>
        <w:jc w:val="both"/>
        <w:rPr>
          <w:rFonts w:ascii="Times New Roman" w:hAnsi="Times New Roman" w:cs="Times New Roman"/>
          <w:sz w:val="24"/>
          <w:szCs w:val="24"/>
        </w:rPr>
      </w:pPr>
    </w:p>
    <w:p w:rsidR="007A4639" w:rsidRDefault="007A4639" w:rsidP="00DB5CDF">
      <w:pPr>
        <w:spacing w:after="0"/>
        <w:ind w:left="360"/>
        <w:jc w:val="both"/>
        <w:rPr>
          <w:rFonts w:ascii="Times New Roman" w:hAnsi="Times New Roman" w:cs="Times New Roman"/>
          <w:sz w:val="24"/>
          <w:szCs w:val="24"/>
        </w:rPr>
      </w:pPr>
    </w:p>
    <w:p w:rsidR="007A4639" w:rsidRDefault="007A4639" w:rsidP="00DB5CDF">
      <w:pPr>
        <w:spacing w:after="0"/>
        <w:ind w:left="360"/>
        <w:jc w:val="both"/>
        <w:rPr>
          <w:rFonts w:ascii="Times New Roman" w:hAnsi="Times New Roman" w:cs="Times New Roman"/>
          <w:sz w:val="24"/>
          <w:szCs w:val="24"/>
        </w:rPr>
      </w:pPr>
    </w:p>
    <w:p w:rsidR="007A4639" w:rsidRDefault="007A4639" w:rsidP="00DB5CDF">
      <w:pPr>
        <w:spacing w:after="0"/>
        <w:ind w:left="360"/>
        <w:jc w:val="both"/>
        <w:rPr>
          <w:rFonts w:ascii="Times New Roman" w:hAnsi="Times New Roman" w:cs="Times New Roman"/>
          <w:sz w:val="24"/>
          <w:szCs w:val="24"/>
        </w:rPr>
      </w:pPr>
    </w:p>
    <w:p w:rsidR="007A4639" w:rsidRDefault="007A4639" w:rsidP="00DB5CDF">
      <w:pPr>
        <w:spacing w:after="0"/>
        <w:ind w:left="360"/>
        <w:jc w:val="both"/>
        <w:rPr>
          <w:rFonts w:ascii="Times New Roman" w:hAnsi="Times New Roman" w:cs="Times New Roman"/>
          <w:sz w:val="24"/>
          <w:szCs w:val="24"/>
        </w:rPr>
      </w:pPr>
    </w:p>
    <w:p w:rsidR="007A4639" w:rsidRDefault="007A4639" w:rsidP="00DB5CDF">
      <w:pPr>
        <w:spacing w:after="0"/>
        <w:ind w:left="360"/>
        <w:jc w:val="both"/>
        <w:rPr>
          <w:rFonts w:ascii="Times New Roman" w:hAnsi="Times New Roman" w:cs="Times New Roman"/>
          <w:sz w:val="24"/>
          <w:szCs w:val="24"/>
        </w:rPr>
      </w:pPr>
    </w:p>
    <w:p w:rsidR="007A4639" w:rsidRDefault="007A4639" w:rsidP="00DB5CDF">
      <w:pPr>
        <w:spacing w:after="0"/>
        <w:ind w:left="360"/>
        <w:jc w:val="both"/>
        <w:rPr>
          <w:rFonts w:ascii="Times New Roman" w:hAnsi="Times New Roman" w:cs="Times New Roman"/>
          <w:sz w:val="24"/>
          <w:szCs w:val="24"/>
        </w:rPr>
      </w:pPr>
    </w:p>
    <w:p w:rsidR="007A4639" w:rsidRDefault="007A4639" w:rsidP="00DB5CDF">
      <w:pPr>
        <w:spacing w:after="0"/>
        <w:ind w:left="360"/>
        <w:jc w:val="both"/>
        <w:rPr>
          <w:rFonts w:ascii="Times New Roman" w:hAnsi="Times New Roman" w:cs="Times New Roman"/>
          <w:sz w:val="24"/>
          <w:szCs w:val="24"/>
        </w:rPr>
      </w:pPr>
    </w:p>
    <w:p w:rsidR="007A4639" w:rsidRDefault="007A4639" w:rsidP="00DB5CDF">
      <w:pPr>
        <w:spacing w:after="0"/>
        <w:ind w:left="360"/>
        <w:jc w:val="both"/>
        <w:rPr>
          <w:rFonts w:ascii="Times New Roman" w:hAnsi="Times New Roman" w:cs="Times New Roman"/>
          <w:sz w:val="24"/>
          <w:szCs w:val="24"/>
        </w:rPr>
      </w:pPr>
    </w:p>
    <w:p w:rsidR="007A4639" w:rsidRDefault="007A4639" w:rsidP="00DB5CDF">
      <w:pPr>
        <w:spacing w:after="0"/>
        <w:ind w:left="360"/>
        <w:jc w:val="both"/>
        <w:rPr>
          <w:rFonts w:ascii="Times New Roman" w:hAnsi="Times New Roman" w:cs="Times New Roman"/>
          <w:sz w:val="24"/>
          <w:szCs w:val="24"/>
        </w:rPr>
      </w:pPr>
    </w:p>
    <w:p w:rsidR="007A4639" w:rsidRDefault="007A4639" w:rsidP="00DB5CDF">
      <w:pPr>
        <w:spacing w:after="0"/>
        <w:ind w:left="360"/>
        <w:jc w:val="both"/>
        <w:rPr>
          <w:rFonts w:ascii="Times New Roman" w:hAnsi="Times New Roman" w:cs="Times New Roman"/>
          <w:sz w:val="24"/>
          <w:szCs w:val="24"/>
        </w:rPr>
      </w:pPr>
    </w:p>
    <w:p w:rsidR="007A4639" w:rsidRDefault="007A4639" w:rsidP="00DB5CDF">
      <w:pPr>
        <w:spacing w:after="0"/>
        <w:ind w:left="360"/>
        <w:jc w:val="both"/>
        <w:rPr>
          <w:rFonts w:ascii="Times New Roman" w:hAnsi="Times New Roman" w:cs="Times New Roman"/>
          <w:sz w:val="24"/>
          <w:szCs w:val="24"/>
        </w:rPr>
      </w:pPr>
    </w:p>
    <w:p w:rsidR="007A4639" w:rsidRDefault="007A4639" w:rsidP="007A4639">
      <w:pPr>
        <w:pStyle w:val="Heading1"/>
        <w:spacing w:before="0"/>
        <w:jc w:val="left"/>
      </w:pPr>
    </w:p>
    <w:p w:rsidR="007A4639" w:rsidRDefault="007A4639" w:rsidP="007A4639"/>
    <w:p w:rsidR="007A4639" w:rsidRPr="007A4639" w:rsidRDefault="007A4639" w:rsidP="007A4639"/>
    <w:p w:rsidR="007A4639" w:rsidRDefault="007A4639" w:rsidP="007A4639">
      <w:pPr>
        <w:pStyle w:val="Heading1"/>
        <w:spacing w:before="0"/>
        <w:jc w:val="left"/>
      </w:pPr>
    </w:p>
    <w:p w:rsidR="00AD71DC" w:rsidRDefault="00AD71DC" w:rsidP="007A4639">
      <w:pPr>
        <w:pStyle w:val="Heading1"/>
        <w:spacing w:before="0"/>
        <w:jc w:val="left"/>
      </w:pPr>
      <w:bookmarkStart w:id="45" w:name="_Toc37378538"/>
      <w:r w:rsidRPr="00AD71DC">
        <w:t>LITERATURA</w:t>
      </w:r>
      <w:bookmarkEnd w:id="45"/>
    </w:p>
    <w:p w:rsidR="00784D5E" w:rsidRPr="00784D5E" w:rsidRDefault="00784D5E" w:rsidP="00784D5E"/>
    <w:p w:rsidR="00DC4DA5" w:rsidRPr="007A4639" w:rsidRDefault="00784D5E" w:rsidP="00DC4DA5">
      <w:pPr>
        <w:rPr>
          <w:rFonts w:ascii="Times New Roman" w:hAnsi="Times New Roman" w:cs="Times New Roman"/>
          <w:sz w:val="24"/>
        </w:rPr>
      </w:pPr>
      <w:r w:rsidRPr="007A4639">
        <w:rPr>
          <w:rFonts w:ascii="Times New Roman" w:hAnsi="Times New Roman" w:cs="Times New Roman"/>
          <w:sz w:val="24"/>
        </w:rPr>
        <w:t xml:space="preserve">Pennington, Donald C, </w:t>
      </w:r>
      <w:r w:rsidRPr="008B3AA9">
        <w:rPr>
          <w:rFonts w:ascii="Times New Roman" w:hAnsi="Times New Roman" w:cs="Times New Roman"/>
          <w:i/>
          <w:sz w:val="24"/>
        </w:rPr>
        <w:t>Osnove socijalne psihologije</w:t>
      </w:r>
      <w:r w:rsidRPr="007A4639">
        <w:rPr>
          <w:rFonts w:ascii="Times New Roman" w:hAnsi="Times New Roman" w:cs="Times New Roman"/>
          <w:sz w:val="24"/>
        </w:rPr>
        <w:t>, Naklada slap, Jastrebarsko, 2008.</w:t>
      </w:r>
    </w:p>
    <w:p w:rsidR="00B75609" w:rsidRPr="007A4639" w:rsidRDefault="00DC4DA5" w:rsidP="00B75609">
      <w:pPr>
        <w:rPr>
          <w:rFonts w:ascii="Times New Roman" w:hAnsi="Times New Roman" w:cs="Times New Roman"/>
          <w:sz w:val="24"/>
        </w:rPr>
      </w:pPr>
      <w:r w:rsidRPr="007A4639">
        <w:rPr>
          <w:rFonts w:ascii="Times New Roman" w:hAnsi="Times New Roman" w:cs="Times New Roman"/>
          <w:sz w:val="24"/>
        </w:rPr>
        <w:t xml:space="preserve">Rot Nikola, </w:t>
      </w:r>
      <w:r w:rsidRPr="007A4639">
        <w:rPr>
          <w:rFonts w:ascii="Times New Roman" w:hAnsi="Times New Roman" w:cs="Times New Roman"/>
          <w:i/>
          <w:sz w:val="24"/>
        </w:rPr>
        <w:t>Osnovi socijalne psihologije,</w:t>
      </w:r>
      <w:r w:rsidRPr="007A4639">
        <w:rPr>
          <w:rFonts w:ascii="Times New Roman" w:hAnsi="Times New Roman" w:cs="Times New Roman"/>
          <w:sz w:val="24"/>
        </w:rPr>
        <w:t xml:space="preserve"> Zavod za udžbenike, Beograd, 2008.</w:t>
      </w:r>
    </w:p>
    <w:p w:rsidR="00DC4DA5" w:rsidRDefault="00B75609" w:rsidP="007A4639">
      <w:r w:rsidRPr="00B75609">
        <w:t xml:space="preserve"> </w:t>
      </w:r>
    </w:p>
    <w:p w:rsidR="00DC4DA5" w:rsidRPr="00DC4DA5" w:rsidRDefault="00DC4DA5" w:rsidP="00DC4DA5"/>
    <w:sectPr w:rsidR="00DC4DA5" w:rsidRPr="00DC4DA5" w:rsidSect="00CB2307">
      <w:footerReference w:type="default" r:id="rId9"/>
      <w:endnotePr>
        <w:numFmt w:val="decimal"/>
        <w:numStart w:val="3"/>
      </w:endnotePr>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A31" w:rsidRDefault="00E56A31" w:rsidP="00577FDF">
      <w:pPr>
        <w:spacing w:after="0" w:line="240" w:lineRule="auto"/>
      </w:pPr>
      <w:r>
        <w:separator/>
      </w:r>
    </w:p>
  </w:endnote>
  <w:endnote w:type="continuationSeparator" w:id="0">
    <w:p w:rsidR="00E56A31" w:rsidRDefault="00E56A31" w:rsidP="0057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639" w:rsidRDefault="007A4639">
    <w:pPr>
      <w:pStyle w:val="Footer"/>
      <w:jc w:val="right"/>
    </w:pPr>
  </w:p>
  <w:p w:rsidR="007A4639" w:rsidRDefault="007A46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567357"/>
      <w:docPartObj>
        <w:docPartGallery w:val="Page Numbers (Bottom of Page)"/>
        <w:docPartUnique/>
      </w:docPartObj>
    </w:sdtPr>
    <w:sdtEndPr>
      <w:rPr>
        <w:noProof/>
      </w:rPr>
    </w:sdtEndPr>
    <w:sdtContent>
      <w:p w:rsidR="007A4639" w:rsidRDefault="007A4639">
        <w:pPr>
          <w:pStyle w:val="Footer"/>
          <w:jc w:val="right"/>
        </w:pPr>
        <w:r>
          <w:fldChar w:fldCharType="begin"/>
        </w:r>
        <w:r>
          <w:instrText xml:space="preserve"> PAGE   \* MERGEFORMAT </w:instrText>
        </w:r>
        <w:r>
          <w:fldChar w:fldCharType="separate"/>
        </w:r>
        <w:r w:rsidR="00BD388A">
          <w:rPr>
            <w:noProof/>
          </w:rPr>
          <w:t>18</w:t>
        </w:r>
        <w:r>
          <w:rPr>
            <w:noProof/>
          </w:rPr>
          <w:fldChar w:fldCharType="end"/>
        </w:r>
      </w:p>
    </w:sdtContent>
  </w:sdt>
  <w:p w:rsidR="007A4639" w:rsidRDefault="007A46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A31" w:rsidRDefault="00E56A31" w:rsidP="00577FDF">
      <w:pPr>
        <w:spacing w:after="0" w:line="240" w:lineRule="auto"/>
      </w:pPr>
      <w:r>
        <w:separator/>
      </w:r>
    </w:p>
  </w:footnote>
  <w:footnote w:type="continuationSeparator" w:id="0">
    <w:p w:rsidR="00E56A31" w:rsidRDefault="00E56A31" w:rsidP="00577FDF">
      <w:pPr>
        <w:spacing w:after="0" w:line="240" w:lineRule="auto"/>
      </w:pPr>
      <w:r>
        <w:continuationSeparator/>
      </w:r>
    </w:p>
  </w:footnote>
  <w:footnote w:id="1">
    <w:p w:rsidR="007A4639" w:rsidRPr="00005FCF" w:rsidRDefault="007A4639">
      <w:pPr>
        <w:pStyle w:val="FootnoteText"/>
        <w:rPr>
          <w:lang w:val="en-US"/>
        </w:rPr>
      </w:pPr>
      <w:r>
        <w:rPr>
          <w:rStyle w:val="FootnoteReference"/>
        </w:rPr>
        <w:footnoteRef/>
      </w:r>
      <w:r>
        <w:t xml:space="preserve"> Rot Nikola, Osnovi socijalne psihologije, Zavod za udžbenik, Beograd, 2008, str.279</w:t>
      </w:r>
    </w:p>
  </w:footnote>
  <w:footnote w:id="2">
    <w:p w:rsidR="007A4639" w:rsidRPr="000B1FA4" w:rsidRDefault="007A4639">
      <w:pPr>
        <w:pStyle w:val="FootnoteText"/>
        <w:rPr>
          <w:lang w:val="en-US"/>
        </w:rPr>
      </w:pPr>
      <w:r>
        <w:rPr>
          <w:rStyle w:val="FootnoteReference"/>
        </w:rPr>
        <w:footnoteRef/>
      </w:r>
      <w:r>
        <w:t xml:space="preserve"> Ibid.</w:t>
      </w:r>
    </w:p>
  </w:footnote>
  <w:footnote w:id="3">
    <w:p w:rsidR="007A4639" w:rsidRPr="00636A68" w:rsidRDefault="007A4639">
      <w:pPr>
        <w:pStyle w:val="FootnoteText"/>
        <w:rPr>
          <w:lang w:val="en-US"/>
        </w:rPr>
      </w:pPr>
      <w:r>
        <w:rPr>
          <w:rStyle w:val="FootnoteReference"/>
        </w:rPr>
        <w:footnoteRef/>
      </w:r>
      <w:r>
        <w:t xml:space="preserve"> </w:t>
      </w:r>
      <w:r>
        <w:rPr>
          <w:lang w:val="en-US"/>
        </w:rPr>
        <w:t>Ibid.</w:t>
      </w:r>
    </w:p>
  </w:footnote>
  <w:footnote w:id="4">
    <w:p w:rsidR="007A4639" w:rsidRPr="00636A68" w:rsidRDefault="007A4639">
      <w:pPr>
        <w:pStyle w:val="FootnoteText"/>
        <w:rPr>
          <w:lang w:val="en-US"/>
        </w:rPr>
      </w:pPr>
      <w:r>
        <w:rPr>
          <w:rStyle w:val="FootnoteReference"/>
        </w:rPr>
        <w:footnoteRef/>
      </w:r>
      <w:r>
        <w:t xml:space="preserve"> </w:t>
      </w:r>
      <w:r>
        <w:rPr>
          <w:lang w:val="en-US"/>
        </w:rPr>
        <w:t>Ibid.</w:t>
      </w:r>
    </w:p>
  </w:footnote>
  <w:footnote w:id="5">
    <w:p w:rsidR="007A4639" w:rsidRPr="00636A68" w:rsidRDefault="007A4639">
      <w:pPr>
        <w:pStyle w:val="FootnoteText"/>
        <w:rPr>
          <w:lang w:val="en-US"/>
        </w:rPr>
      </w:pPr>
      <w:r>
        <w:rPr>
          <w:rStyle w:val="FootnoteReference"/>
        </w:rPr>
        <w:footnoteRef/>
      </w:r>
      <w:r>
        <w:t xml:space="preserve"> </w:t>
      </w:r>
      <w:r>
        <w:rPr>
          <w:lang w:val="en-US"/>
        </w:rPr>
        <w:t>Ibid.</w:t>
      </w:r>
    </w:p>
  </w:footnote>
  <w:footnote w:id="6">
    <w:p w:rsidR="007A4639" w:rsidRPr="00882016" w:rsidRDefault="007A4639">
      <w:pPr>
        <w:pStyle w:val="FootnoteText"/>
        <w:rPr>
          <w:lang w:val="en-US"/>
        </w:rPr>
      </w:pPr>
      <w:r>
        <w:rPr>
          <w:rStyle w:val="FootnoteReference"/>
        </w:rPr>
        <w:footnoteRef/>
      </w:r>
      <w:r>
        <w:t xml:space="preserve"> Ibid.</w:t>
      </w:r>
    </w:p>
  </w:footnote>
  <w:footnote w:id="7">
    <w:p w:rsidR="007A4639" w:rsidRPr="00636A68" w:rsidRDefault="007A4639">
      <w:pPr>
        <w:pStyle w:val="FootnoteText"/>
        <w:rPr>
          <w:lang w:val="en-US"/>
        </w:rPr>
      </w:pPr>
      <w:r>
        <w:rPr>
          <w:rStyle w:val="FootnoteReference"/>
        </w:rPr>
        <w:footnoteRef/>
      </w:r>
      <w:r>
        <w:t xml:space="preserve"> Ibid.</w:t>
      </w:r>
    </w:p>
  </w:footnote>
  <w:footnote w:id="8">
    <w:p w:rsidR="007A4639" w:rsidRPr="00636A68" w:rsidRDefault="007A4639">
      <w:pPr>
        <w:pStyle w:val="FootnoteText"/>
        <w:rPr>
          <w:lang w:val="en-US"/>
        </w:rPr>
      </w:pPr>
      <w:r>
        <w:rPr>
          <w:rStyle w:val="FootnoteReference"/>
        </w:rPr>
        <w:footnoteRef/>
      </w:r>
      <w:r>
        <w:t xml:space="preserve"> </w:t>
      </w:r>
      <w:r w:rsidRPr="00636A68">
        <w:t xml:space="preserve">Rot Nikola, Osnovi socijalne psihologije, Zavod za </w:t>
      </w:r>
      <w:r>
        <w:t>udžbenik, Beograd, 2008, str.322</w:t>
      </w:r>
    </w:p>
  </w:footnote>
  <w:footnote w:id="9">
    <w:p w:rsidR="007A4639" w:rsidRPr="00882016" w:rsidRDefault="007A4639">
      <w:pPr>
        <w:pStyle w:val="FootnoteText"/>
        <w:rPr>
          <w:lang w:val="en-US"/>
        </w:rPr>
      </w:pPr>
      <w:r>
        <w:rPr>
          <w:rStyle w:val="FootnoteReference"/>
        </w:rPr>
        <w:footnoteRef/>
      </w:r>
      <w:r>
        <w:t xml:space="preserve"> </w:t>
      </w:r>
      <w:r>
        <w:rPr>
          <w:lang w:val="en-US"/>
        </w:rPr>
        <w:t>Ibid.</w:t>
      </w:r>
    </w:p>
  </w:footnote>
  <w:footnote w:id="10">
    <w:p w:rsidR="007A4639" w:rsidRPr="00882016" w:rsidRDefault="007A4639">
      <w:pPr>
        <w:pStyle w:val="FootnoteText"/>
        <w:rPr>
          <w:lang w:val="en-US"/>
        </w:rPr>
      </w:pPr>
      <w:r>
        <w:rPr>
          <w:rStyle w:val="FootnoteReference"/>
        </w:rPr>
        <w:footnoteRef/>
      </w:r>
      <w:r>
        <w:t xml:space="preserve"> </w:t>
      </w:r>
      <w:r>
        <w:rPr>
          <w:lang w:val="en-US"/>
        </w:rPr>
        <w:t>Ibid.</w:t>
      </w:r>
    </w:p>
  </w:footnote>
  <w:footnote w:id="11">
    <w:p w:rsidR="007A4639" w:rsidRPr="00882016" w:rsidRDefault="007A4639">
      <w:pPr>
        <w:pStyle w:val="FootnoteText"/>
        <w:rPr>
          <w:lang w:val="en-US"/>
        </w:rPr>
      </w:pPr>
      <w:r>
        <w:rPr>
          <w:rStyle w:val="FootnoteReference"/>
        </w:rPr>
        <w:footnoteRef/>
      </w:r>
      <w:r>
        <w:t xml:space="preserve"> </w:t>
      </w:r>
      <w:r>
        <w:rPr>
          <w:lang w:val="en-US"/>
        </w:rPr>
        <w:t>Ibid.</w:t>
      </w:r>
    </w:p>
  </w:footnote>
  <w:footnote w:id="12">
    <w:p w:rsidR="007A4639" w:rsidRPr="00882016" w:rsidRDefault="007A4639">
      <w:pPr>
        <w:pStyle w:val="FootnoteText"/>
        <w:rPr>
          <w:lang w:val="en-US"/>
        </w:rPr>
      </w:pPr>
      <w:r>
        <w:rPr>
          <w:rStyle w:val="FootnoteReference"/>
        </w:rPr>
        <w:footnoteRef/>
      </w:r>
      <w:r>
        <w:t xml:space="preserve"> </w:t>
      </w:r>
      <w:r>
        <w:rPr>
          <w:lang w:val="en-US"/>
        </w:rPr>
        <w:t>Ibid.</w:t>
      </w:r>
    </w:p>
  </w:footnote>
  <w:footnote w:id="13">
    <w:p w:rsidR="007A4639" w:rsidRPr="00882016" w:rsidRDefault="007A4639">
      <w:pPr>
        <w:pStyle w:val="FootnoteText"/>
        <w:rPr>
          <w:lang w:val="en-US"/>
        </w:rPr>
      </w:pPr>
      <w:r>
        <w:rPr>
          <w:rStyle w:val="FootnoteReference"/>
        </w:rPr>
        <w:footnoteRef/>
      </w:r>
      <w:r>
        <w:t xml:space="preserve"> </w:t>
      </w:r>
      <w:r>
        <w:rPr>
          <w:lang w:val="en-US"/>
        </w:rPr>
        <w:t>Ibid.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FD9"/>
    <w:multiLevelType w:val="hybridMultilevel"/>
    <w:tmpl w:val="48FC63D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D372CCD"/>
    <w:multiLevelType w:val="multilevel"/>
    <w:tmpl w:val="BD18E65C"/>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305E71"/>
    <w:multiLevelType w:val="hybridMultilevel"/>
    <w:tmpl w:val="A2F2C336"/>
    <w:lvl w:ilvl="0" w:tplc="2C1A000F">
      <w:start w:val="1"/>
      <w:numFmt w:val="decimal"/>
      <w:lvlText w:val="%1."/>
      <w:lvlJc w:val="left"/>
      <w:pPr>
        <w:ind w:left="720" w:hanging="360"/>
      </w:pPr>
    </w:lvl>
    <w:lvl w:ilvl="1" w:tplc="2C1A0019">
      <w:start w:val="1"/>
      <w:numFmt w:val="lowerLetter"/>
      <w:lvlText w:val="%2."/>
      <w:lvlJc w:val="left"/>
      <w:pPr>
        <w:ind w:left="1069" w:hanging="360"/>
      </w:pPr>
      <w:rPr>
        <w:rFont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10390B8E"/>
    <w:multiLevelType w:val="hybridMultilevel"/>
    <w:tmpl w:val="082E503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13224270"/>
    <w:multiLevelType w:val="hybridMultilevel"/>
    <w:tmpl w:val="E6A4E10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3724121"/>
    <w:multiLevelType w:val="hybridMultilevel"/>
    <w:tmpl w:val="A38EF692"/>
    <w:lvl w:ilvl="0" w:tplc="12D6FBE0">
      <w:start w:val="1"/>
      <w:numFmt w:val="decimal"/>
      <w:lvlText w:val="%1."/>
      <w:lvlJc w:val="left"/>
      <w:pPr>
        <w:ind w:left="4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145B2E7B"/>
    <w:multiLevelType w:val="hybridMultilevel"/>
    <w:tmpl w:val="D6FAF60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18F10698"/>
    <w:multiLevelType w:val="hybridMultilevel"/>
    <w:tmpl w:val="998646DA"/>
    <w:lvl w:ilvl="0" w:tplc="7EB8D71A">
      <w:start w:val="1"/>
      <w:numFmt w:val="lowerLetter"/>
      <w:lvlText w:val="%1."/>
      <w:lvlJc w:val="left"/>
      <w:pPr>
        <w:ind w:left="1065" w:hanging="705"/>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20213CC2"/>
    <w:multiLevelType w:val="hybridMultilevel"/>
    <w:tmpl w:val="88442258"/>
    <w:lvl w:ilvl="0" w:tplc="6E2ACEF0">
      <w:start w:val="1"/>
      <w:numFmt w:val="lowerLetter"/>
      <w:lvlText w:val="%1."/>
      <w:lvlJc w:val="left"/>
      <w:pPr>
        <w:ind w:left="1065" w:hanging="705"/>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24E47621"/>
    <w:multiLevelType w:val="hybridMultilevel"/>
    <w:tmpl w:val="2632D1D8"/>
    <w:lvl w:ilvl="0" w:tplc="2C1A000F">
      <w:start w:val="1"/>
      <w:numFmt w:val="decimal"/>
      <w:lvlText w:val="%1."/>
      <w:lvlJc w:val="left"/>
      <w:pPr>
        <w:ind w:left="1080" w:hanging="360"/>
      </w:p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0" w15:restartNumberingAfterBreak="0">
    <w:nsid w:val="26EB4566"/>
    <w:multiLevelType w:val="hybridMultilevel"/>
    <w:tmpl w:val="346C6BE0"/>
    <w:lvl w:ilvl="0" w:tplc="2C1A0019">
      <w:start w:val="1"/>
      <w:numFmt w:val="lowerLetter"/>
      <w:lvlText w:val="%1."/>
      <w:lvlJc w:val="left"/>
      <w:pPr>
        <w:ind w:left="720" w:hanging="360"/>
      </w:pPr>
    </w:lvl>
    <w:lvl w:ilvl="1" w:tplc="FE0A5366">
      <w:start w:val="1"/>
      <w:numFmt w:val="decimal"/>
      <w:lvlText w:val="%2."/>
      <w:lvlJc w:val="left"/>
      <w:pPr>
        <w:ind w:left="1440" w:hanging="360"/>
      </w:pPr>
      <w:rPr>
        <w:rFont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32F05373"/>
    <w:multiLevelType w:val="hybridMultilevel"/>
    <w:tmpl w:val="58B80FFA"/>
    <w:lvl w:ilvl="0" w:tplc="2C1A000F">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2" w15:restartNumberingAfterBreak="0">
    <w:nsid w:val="35E42101"/>
    <w:multiLevelType w:val="hybridMultilevel"/>
    <w:tmpl w:val="386E32B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39A82E5A"/>
    <w:multiLevelType w:val="hybridMultilevel"/>
    <w:tmpl w:val="7638E2A4"/>
    <w:lvl w:ilvl="0" w:tplc="12D6FBE0">
      <w:start w:val="1"/>
      <w:numFmt w:val="decimal"/>
      <w:lvlText w:val="%1."/>
      <w:lvlJc w:val="left"/>
      <w:pPr>
        <w:ind w:left="420" w:hanging="360"/>
      </w:pPr>
      <w:rPr>
        <w:rFonts w:hint="default"/>
      </w:rPr>
    </w:lvl>
    <w:lvl w:ilvl="1" w:tplc="2C1A0019" w:tentative="1">
      <w:start w:val="1"/>
      <w:numFmt w:val="lowerLetter"/>
      <w:lvlText w:val="%2."/>
      <w:lvlJc w:val="left"/>
      <w:pPr>
        <w:ind w:left="1140" w:hanging="360"/>
      </w:pPr>
    </w:lvl>
    <w:lvl w:ilvl="2" w:tplc="2C1A001B" w:tentative="1">
      <w:start w:val="1"/>
      <w:numFmt w:val="lowerRoman"/>
      <w:lvlText w:val="%3."/>
      <w:lvlJc w:val="right"/>
      <w:pPr>
        <w:ind w:left="1860" w:hanging="180"/>
      </w:pPr>
    </w:lvl>
    <w:lvl w:ilvl="3" w:tplc="2C1A000F" w:tentative="1">
      <w:start w:val="1"/>
      <w:numFmt w:val="decimal"/>
      <w:lvlText w:val="%4."/>
      <w:lvlJc w:val="left"/>
      <w:pPr>
        <w:ind w:left="2580" w:hanging="360"/>
      </w:pPr>
    </w:lvl>
    <w:lvl w:ilvl="4" w:tplc="2C1A0019" w:tentative="1">
      <w:start w:val="1"/>
      <w:numFmt w:val="lowerLetter"/>
      <w:lvlText w:val="%5."/>
      <w:lvlJc w:val="left"/>
      <w:pPr>
        <w:ind w:left="3300" w:hanging="360"/>
      </w:pPr>
    </w:lvl>
    <w:lvl w:ilvl="5" w:tplc="2C1A001B" w:tentative="1">
      <w:start w:val="1"/>
      <w:numFmt w:val="lowerRoman"/>
      <w:lvlText w:val="%6."/>
      <w:lvlJc w:val="right"/>
      <w:pPr>
        <w:ind w:left="4020" w:hanging="180"/>
      </w:pPr>
    </w:lvl>
    <w:lvl w:ilvl="6" w:tplc="2C1A000F" w:tentative="1">
      <w:start w:val="1"/>
      <w:numFmt w:val="decimal"/>
      <w:lvlText w:val="%7."/>
      <w:lvlJc w:val="left"/>
      <w:pPr>
        <w:ind w:left="4740" w:hanging="360"/>
      </w:pPr>
    </w:lvl>
    <w:lvl w:ilvl="7" w:tplc="2C1A0019" w:tentative="1">
      <w:start w:val="1"/>
      <w:numFmt w:val="lowerLetter"/>
      <w:lvlText w:val="%8."/>
      <w:lvlJc w:val="left"/>
      <w:pPr>
        <w:ind w:left="5460" w:hanging="360"/>
      </w:pPr>
    </w:lvl>
    <w:lvl w:ilvl="8" w:tplc="2C1A001B" w:tentative="1">
      <w:start w:val="1"/>
      <w:numFmt w:val="lowerRoman"/>
      <w:lvlText w:val="%9."/>
      <w:lvlJc w:val="right"/>
      <w:pPr>
        <w:ind w:left="6180" w:hanging="180"/>
      </w:pPr>
    </w:lvl>
  </w:abstractNum>
  <w:abstractNum w:abstractNumId="14" w15:restartNumberingAfterBreak="0">
    <w:nsid w:val="3DC168BF"/>
    <w:multiLevelType w:val="hybridMultilevel"/>
    <w:tmpl w:val="F3162D18"/>
    <w:lvl w:ilvl="0" w:tplc="386253BE">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407B6F03"/>
    <w:multiLevelType w:val="multilevel"/>
    <w:tmpl w:val="D1321494"/>
    <w:lvl w:ilvl="0">
      <w:start w:val="8"/>
      <w:numFmt w:val="decimal"/>
      <w:lvlText w:val="%1."/>
      <w:lvlJc w:val="left"/>
      <w:pPr>
        <w:ind w:left="450" w:hanging="450"/>
      </w:pPr>
      <w:rPr>
        <w:rFonts w:hint="default"/>
        <w:i/>
      </w:rPr>
    </w:lvl>
    <w:lvl w:ilvl="1">
      <w:start w:val="4"/>
      <w:numFmt w:val="decimal"/>
      <w:lvlText w:val="%1.%2."/>
      <w:lvlJc w:val="left"/>
      <w:pPr>
        <w:ind w:left="1800" w:hanging="72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4320" w:hanging="108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840" w:hanging="1440"/>
      </w:pPr>
      <w:rPr>
        <w:rFonts w:hint="default"/>
        <w:i/>
      </w:rPr>
    </w:lvl>
    <w:lvl w:ilvl="6">
      <w:start w:val="1"/>
      <w:numFmt w:val="decimal"/>
      <w:lvlText w:val="%1.%2.%3.%4.%5.%6.%7."/>
      <w:lvlJc w:val="left"/>
      <w:pPr>
        <w:ind w:left="8280" w:hanging="1800"/>
      </w:pPr>
      <w:rPr>
        <w:rFonts w:hint="default"/>
        <w:i/>
      </w:rPr>
    </w:lvl>
    <w:lvl w:ilvl="7">
      <w:start w:val="1"/>
      <w:numFmt w:val="decimal"/>
      <w:lvlText w:val="%1.%2.%3.%4.%5.%6.%7.%8."/>
      <w:lvlJc w:val="left"/>
      <w:pPr>
        <w:ind w:left="9360" w:hanging="1800"/>
      </w:pPr>
      <w:rPr>
        <w:rFonts w:hint="default"/>
        <w:i/>
      </w:rPr>
    </w:lvl>
    <w:lvl w:ilvl="8">
      <w:start w:val="1"/>
      <w:numFmt w:val="decimal"/>
      <w:lvlText w:val="%1.%2.%3.%4.%5.%6.%7.%8.%9."/>
      <w:lvlJc w:val="left"/>
      <w:pPr>
        <w:ind w:left="10800" w:hanging="2160"/>
      </w:pPr>
      <w:rPr>
        <w:rFonts w:hint="default"/>
        <w:i/>
      </w:rPr>
    </w:lvl>
  </w:abstractNum>
  <w:abstractNum w:abstractNumId="16" w15:restartNumberingAfterBreak="0">
    <w:nsid w:val="43AA1709"/>
    <w:multiLevelType w:val="multilevel"/>
    <w:tmpl w:val="F69ECA00"/>
    <w:lvl w:ilvl="0">
      <w:start w:val="1"/>
      <w:numFmt w:val="decimal"/>
      <w:lvlText w:val="%1."/>
      <w:lvlJc w:val="left"/>
      <w:pPr>
        <w:ind w:left="786" w:hanging="360"/>
      </w:pPr>
    </w:lvl>
    <w:lvl w:ilvl="1">
      <w:start w:val="2"/>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15:restartNumberingAfterBreak="0">
    <w:nsid w:val="44E41A91"/>
    <w:multiLevelType w:val="hybridMultilevel"/>
    <w:tmpl w:val="DE9A5F8E"/>
    <w:lvl w:ilvl="0" w:tplc="2C1A0019">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9">
      <w:start w:val="1"/>
      <w:numFmt w:val="lowerLetter"/>
      <w:lvlText w:val="%3."/>
      <w:lvlJc w:val="left"/>
      <w:pPr>
        <w:ind w:left="747"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44E663E9"/>
    <w:multiLevelType w:val="hybridMultilevel"/>
    <w:tmpl w:val="3FFC280E"/>
    <w:lvl w:ilvl="0" w:tplc="2C1A000F">
      <w:start w:val="1"/>
      <w:numFmt w:val="decimal"/>
      <w:lvlText w:val="%1."/>
      <w:lvlJc w:val="left"/>
      <w:pPr>
        <w:ind w:left="1080" w:hanging="360"/>
      </w:pPr>
    </w:lvl>
    <w:lvl w:ilvl="1" w:tplc="2C1A000F">
      <w:start w:val="1"/>
      <w:numFmt w:val="decimal"/>
      <w:lvlText w:val="%2."/>
      <w:lvlJc w:val="left"/>
      <w:pPr>
        <w:ind w:left="1494"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9" w15:restartNumberingAfterBreak="0">
    <w:nsid w:val="497A0E4C"/>
    <w:multiLevelType w:val="hybridMultilevel"/>
    <w:tmpl w:val="A60A6C0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15:restartNumberingAfterBreak="0">
    <w:nsid w:val="49EE744E"/>
    <w:multiLevelType w:val="hybridMultilevel"/>
    <w:tmpl w:val="6A98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687CB4"/>
    <w:multiLevelType w:val="hybridMultilevel"/>
    <w:tmpl w:val="C7046BB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547D0A82"/>
    <w:multiLevelType w:val="hybridMultilevel"/>
    <w:tmpl w:val="F85C78FE"/>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8FB70FC"/>
    <w:multiLevelType w:val="hybridMultilevel"/>
    <w:tmpl w:val="AA2E2712"/>
    <w:lvl w:ilvl="0" w:tplc="2C1A0019">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5C9C19C2"/>
    <w:multiLevelType w:val="hybridMultilevel"/>
    <w:tmpl w:val="9600EA62"/>
    <w:lvl w:ilvl="0" w:tplc="2C1A000F">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5" w15:restartNumberingAfterBreak="0">
    <w:nsid w:val="5D140540"/>
    <w:multiLevelType w:val="hybridMultilevel"/>
    <w:tmpl w:val="4EEAF48A"/>
    <w:lvl w:ilvl="0" w:tplc="2C1A000F">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6" w15:restartNumberingAfterBreak="0">
    <w:nsid w:val="63C2492B"/>
    <w:multiLevelType w:val="hybridMultilevel"/>
    <w:tmpl w:val="774AD5B8"/>
    <w:lvl w:ilvl="0" w:tplc="2C1A000F">
      <w:start w:val="1"/>
      <w:numFmt w:val="decimal"/>
      <w:lvlText w:val="%1."/>
      <w:lvlJc w:val="left"/>
      <w:pPr>
        <w:ind w:left="720" w:hanging="360"/>
      </w:pPr>
    </w:lvl>
    <w:lvl w:ilvl="1" w:tplc="2C1A0019">
      <w:start w:val="1"/>
      <w:numFmt w:val="lowerLetter"/>
      <w:lvlText w:val="%2."/>
      <w:lvlJc w:val="left"/>
      <w:pPr>
        <w:ind w:left="1069"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15:restartNumberingAfterBreak="0">
    <w:nsid w:val="65082BDD"/>
    <w:multiLevelType w:val="hybridMultilevel"/>
    <w:tmpl w:val="D1CABB00"/>
    <w:lvl w:ilvl="0" w:tplc="2C1A0019">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15:restartNumberingAfterBreak="0">
    <w:nsid w:val="66F644F3"/>
    <w:multiLevelType w:val="multilevel"/>
    <w:tmpl w:val="D1321494"/>
    <w:lvl w:ilvl="0">
      <w:start w:val="8"/>
      <w:numFmt w:val="decimal"/>
      <w:lvlText w:val="%1."/>
      <w:lvlJc w:val="left"/>
      <w:pPr>
        <w:ind w:left="450" w:hanging="450"/>
      </w:pPr>
      <w:rPr>
        <w:rFonts w:hint="default"/>
        <w:i/>
      </w:rPr>
    </w:lvl>
    <w:lvl w:ilvl="1">
      <w:start w:val="4"/>
      <w:numFmt w:val="decimal"/>
      <w:lvlText w:val="%1.%2."/>
      <w:lvlJc w:val="left"/>
      <w:pPr>
        <w:ind w:left="1800" w:hanging="72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4320" w:hanging="108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840" w:hanging="1440"/>
      </w:pPr>
      <w:rPr>
        <w:rFonts w:hint="default"/>
        <w:i/>
      </w:rPr>
    </w:lvl>
    <w:lvl w:ilvl="6">
      <w:start w:val="1"/>
      <w:numFmt w:val="decimal"/>
      <w:lvlText w:val="%1.%2.%3.%4.%5.%6.%7."/>
      <w:lvlJc w:val="left"/>
      <w:pPr>
        <w:ind w:left="8280" w:hanging="1800"/>
      </w:pPr>
      <w:rPr>
        <w:rFonts w:hint="default"/>
        <w:i/>
      </w:rPr>
    </w:lvl>
    <w:lvl w:ilvl="7">
      <w:start w:val="1"/>
      <w:numFmt w:val="decimal"/>
      <w:lvlText w:val="%1.%2.%3.%4.%5.%6.%7.%8."/>
      <w:lvlJc w:val="left"/>
      <w:pPr>
        <w:ind w:left="9360" w:hanging="1800"/>
      </w:pPr>
      <w:rPr>
        <w:rFonts w:hint="default"/>
        <w:i/>
      </w:rPr>
    </w:lvl>
    <w:lvl w:ilvl="8">
      <w:start w:val="1"/>
      <w:numFmt w:val="decimal"/>
      <w:lvlText w:val="%1.%2.%3.%4.%5.%6.%7.%8.%9."/>
      <w:lvlJc w:val="left"/>
      <w:pPr>
        <w:ind w:left="10800" w:hanging="2160"/>
      </w:pPr>
      <w:rPr>
        <w:rFonts w:hint="default"/>
        <w:i/>
      </w:rPr>
    </w:lvl>
  </w:abstractNum>
  <w:abstractNum w:abstractNumId="29" w15:restartNumberingAfterBreak="0">
    <w:nsid w:val="6808554F"/>
    <w:multiLevelType w:val="hybridMultilevel"/>
    <w:tmpl w:val="BB08B93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7B665C8B"/>
    <w:multiLevelType w:val="hybridMultilevel"/>
    <w:tmpl w:val="84485A0A"/>
    <w:lvl w:ilvl="0" w:tplc="37CAB536">
      <w:start w:val="10"/>
      <w:numFmt w:val="decimal"/>
      <w:lvlText w:val="%1."/>
      <w:lvlJc w:val="left"/>
      <w:pPr>
        <w:ind w:left="801" w:hanging="375"/>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31" w15:restartNumberingAfterBreak="0">
    <w:nsid w:val="7FB62AE4"/>
    <w:multiLevelType w:val="hybridMultilevel"/>
    <w:tmpl w:val="B3BA6ACA"/>
    <w:lvl w:ilvl="0" w:tplc="2C1A000F">
      <w:start w:val="1"/>
      <w:numFmt w:val="decimal"/>
      <w:lvlText w:val="%1."/>
      <w:lvlJc w:val="left"/>
      <w:pPr>
        <w:ind w:left="720" w:hanging="360"/>
      </w:pPr>
    </w:lvl>
    <w:lvl w:ilvl="1" w:tplc="3BF212B6">
      <w:start w:val="1"/>
      <w:numFmt w:val="lowerLetter"/>
      <w:lvlText w:val="%2."/>
      <w:lvlJc w:val="left"/>
      <w:pPr>
        <w:ind w:left="1440" w:hanging="360"/>
      </w:pPr>
      <w:rPr>
        <w:rFonts w:hint="default"/>
      </w:rPr>
    </w:lvl>
    <w:lvl w:ilvl="2" w:tplc="2D8251B2">
      <w:start w:val="1"/>
      <w:numFmt w:val="lowerLetter"/>
      <w:lvlText w:val="%3)"/>
      <w:lvlJc w:val="left"/>
      <w:pPr>
        <w:ind w:left="2340" w:hanging="360"/>
      </w:pPr>
      <w:rPr>
        <w:rFonts w:hint="default"/>
      </w:r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9"/>
  </w:num>
  <w:num w:numId="2">
    <w:abstractNumId w:val="29"/>
  </w:num>
  <w:num w:numId="3">
    <w:abstractNumId w:val="22"/>
  </w:num>
  <w:num w:numId="4">
    <w:abstractNumId w:val="6"/>
  </w:num>
  <w:num w:numId="5">
    <w:abstractNumId w:val="21"/>
  </w:num>
  <w:num w:numId="6">
    <w:abstractNumId w:val="13"/>
  </w:num>
  <w:num w:numId="7">
    <w:abstractNumId w:val="5"/>
  </w:num>
  <w:num w:numId="8">
    <w:abstractNumId w:val="25"/>
  </w:num>
  <w:num w:numId="9">
    <w:abstractNumId w:val="14"/>
  </w:num>
  <w:num w:numId="10">
    <w:abstractNumId w:val="4"/>
  </w:num>
  <w:num w:numId="11">
    <w:abstractNumId w:val="20"/>
  </w:num>
  <w:num w:numId="12">
    <w:abstractNumId w:val="10"/>
  </w:num>
  <w:num w:numId="13">
    <w:abstractNumId w:val="7"/>
  </w:num>
  <w:num w:numId="14">
    <w:abstractNumId w:val="27"/>
  </w:num>
  <w:num w:numId="15">
    <w:abstractNumId w:val="8"/>
  </w:num>
  <w:num w:numId="16">
    <w:abstractNumId w:val="16"/>
  </w:num>
  <w:num w:numId="17">
    <w:abstractNumId w:val="0"/>
  </w:num>
  <w:num w:numId="18">
    <w:abstractNumId w:val="11"/>
  </w:num>
  <w:num w:numId="19">
    <w:abstractNumId w:val="31"/>
  </w:num>
  <w:num w:numId="20">
    <w:abstractNumId w:val="3"/>
  </w:num>
  <w:num w:numId="21">
    <w:abstractNumId w:val="12"/>
  </w:num>
  <w:num w:numId="22">
    <w:abstractNumId w:val="1"/>
  </w:num>
  <w:num w:numId="23">
    <w:abstractNumId w:val="28"/>
  </w:num>
  <w:num w:numId="24">
    <w:abstractNumId w:val="15"/>
  </w:num>
  <w:num w:numId="25">
    <w:abstractNumId w:val="26"/>
  </w:num>
  <w:num w:numId="26">
    <w:abstractNumId w:val="9"/>
  </w:num>
  <w:num w:numId="27">
    <w:abstractNumId w:val="18"/>
  </w:num>
  <w:num w:numId="28">
    <w:abstractNumId w:val="24"/>
  </w:num>
  <w:num w:numId="29">
    <w:abstractNumId w:val="2"/>
  </w:num>
  <w:num w:numId="30">
    <w:abstractNumId w:val="30"/>
  </w:num>
  <w:num w:numId="31">
    <w:abstractNumId w:val="2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pos w:val="sectEnd"/>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24"/>
    <w:rsid w:val="00005FCF"/>
    <w:rsid w:val="00031BBB"/>
    <w:rsid w:val="00034679"/>
    <w:rsid w:val="000527A6"/>
    <w:rsid w:val="00083F6D"/>
    <w:rsid w:val="0009788F"/>
    <w:rsid w:val="000A1270"/>
    <w:rsid w:val="000A603D"/>
    <w:rsid w:val="000B1FA4"/>
    <w:rsid w:val="000D2F20"/>
    <w:rsid w:val="00102053"/>
    <w:rsid w:val="001225AD"/>
    <w:rsid w:val="0012543C"/>
    <w:rsid w:val="0014447E"/>
    <w:rsid w:val="00144F5E"/>
    <w:rsid w:val="001560A5"/>
    <w:rsid w:val="001711AE"/>
    <w:rsid w:val="001826B4"/>
    <w:rsid w:val="00182D54"/>
    <w:rsid w:val="00190633"/>
    <w:rsid w:val="00197385"/>
    <w:rsid w:val="00197DA6"/>
    <w:rsid w:val="001D369D"/>
    <w:rsid w:val="001D6D4E"/>
    <w:rsid w:val="001F090E"/>
    <w:rsid w:val="00227BCF"/>
    <w:rsid w:val="0024741B"/>
    <w:rsid w:val="002709F3"/>
    <w:rsid w:val="0029546E"/>
    <w:rsid w:val="002B0B66"/>
    <w:rsid w:val="002B13F5"/>
    <w:rsid w:val="002D35C9"/>
    <w:rsid w:val="002D3A04"/>
    <w:rsid w:val="002D67AA"/>
    <w:rsid w:val="002E1617"/>
    <w:rsid w:val="00315EF7"/>
    <w:rsid w:val="00325371"/>
    <w:rsid w:val="00330B6F"/>
    <w:rsid w:val="00334586"/>
    <w:rsid w:val="003360BA"/>
    <w:rsid w:val="00355EBF"/>
    <w:rsid w:val="003836D1"/>
    <w:rsid w:val="00383D9A"/>
    <w:rsid w:val="00385CB6"/>
    <w:rsid w:val="003D122A"/>
    <w:rsid w:val="003D6819"/>
    <w:rsid w:val="004135F2"/>
    <w:rsid w:val="00442244"/>
    <w:rsid w:val="00447820"/>
    <w:rsid w:val="0047041E"/>
    <w:rsid w:val="00491710"/>
    <w:rsid w:val="00494F76"/>
    <w:rsid w:val="004B4856"/>
    <w:rsid w:val="004C2388"/>
    <w:rsid w:val="004D4D77"/>
    <w:rsid w:val="004E1209"/>
    <w:rsid w:val="004E1284"/>
    <w:rsid w:val="00577FDF"/>
    <w:rsid w:val="005903F6"/>
    <w:rsid w:val="005A4ABA"/>
    <w:rsid w:val="005D66EF"/>
    <w:rsid w:val="005E2B4C"/>
    <w:rsid w:val="00601D54"/>
    <w:rsid w:val="0060748F"/>
    <w:rsid w:val="00616F08"/>
    <w:rsid w:val="00620A25"/>
    <w:rsid w:val="006232DF"/>
    <w:rsid w:val="00631988"/>
    <w:rsid w:val="00636A68"/>
    <w:rsid w:val="00644B77"/>
    <w:rsid w:val="00655492"/>
    <w:rsid w:val="00656329"/>
    <w:rsid w:val="00670A90"/>
    <w:rsid w:val="00670F96"/>
    <w:rsid w:val="006752B2"/>
    <w:rsid w:val="006C0ED1"/>
    <w:rsid w:val="006E1D8D"/>
    <w:rsid w:val="006F57CF"/>
    <w:rsid w:val="007106D0"/>
    <w:rsid w:val="00731290"/>
    <w:rsid w:val="00733FAF"/>
    <w:rsid w:val="0076622B"/>
    <w:rsid w:val="0077593B"/>
    <w:rsid w:val="00780AB9"/>
    <w:rsid w:val="00784180"/>
    <w:rsid w:val="00784D5E"/>
    <w:rsid w:val="007A4639"/>
    <w:rsid w:val="007A7DEC"/>
    <w:rsid w:val="007B0547"/>
    <w:rsid w:val="007B1672"/>
    <w:rsid w:val="007B2D26"/>
    <w:rsid w:val="007C38CB"/>
    <w:rsid w:val="007E7E44"/>
    <w:rsid w:val="008108AF"/>
    <w:rsid w:val="00822AFE"/>
    <w:rsid w:val="00824A89"/>
    <w:rsid w:val="00830AD6"/>
    <w:rsid w:val="00831BA4"/>
    <w:rsid w:val="00845635"/>
    <w:rsid w:val="00846BCB"/>
    <w:rsid w:val="00875E95"/>
    <w:rsid w:val="00876D5D"/>
    <w:rsid w:val="00882016"/>
    <w:rsid w:val="00887960"/>
    <w:rsid w:val="008A4222"/>
    <w:rsid w:val="008B3AA9"/>
    <w:rsid w:val="008B7CCA"/>
    <w:rsid w:val="008D34FF"/>
    <w:rsid w:val="008D36D3"/>
    <w:rsid w:val="008D5DBB"/>
    <w:rsid w:val="00912B78"/>
    <w:rsid w:val="00945215"/>
    <w:rsid w:val="009648E7"/>
    <w:rsid w:val="00975961"/>
    <w:rsid w:val="00984A09"/>
    <w:rsid w:val="00986005"/>
    <w:rsid w:val="00987D7F"/>
    <w:rsid w:val="00996EEB"/>
    <w:rsid w:val="009B590F"/>
    <w:rsid w:val="009C0108"/>
    <w:rsid w:val="009E688B"/>
    <w:rsid w:val="009F6E5B"/>
    <w:rsid w:val="00A05C91"/>
    <w:rsid w:val="00A17B83"/>
    <w:rsid w:val="00A75665"/>
    <w:rsid w:val="00A855B2"/>
    <w:rsid w:val="00A97873"/>
    <w:rsid w:val="00AB7F09"/>
    <w:rsid w:val="00AD4D24"/>
    <w:rsid w:val="00AD71DC"/>
    <w:rsid w:val="00AE1615"/>
    <w:rsid w:val="00AF1E1A"/>
    <w:rsid w:val="00AF4F0D"/>
    <w:rsid w:val="00B00E22"/>
    <w:rsid w:val="00B02D71"/>
    <w:rsid w:val="00B3527D"/>
    <w:rsid w:val="00B64B92"/>
    <w:rsid w:val="00B67810"/>
    <w:rsid w:val="00B715B8"/>
    <w:rsid w:val="00B75609"/>
    <w:rsid w:val="00B87E97"/>
    <w:rsid w:val="00BA1844"/>
    <w:rsid w:val="00BB609C"/>
    <w:rsid w:val="00BB6B00"/>
    <w:rsid w:val="00BD388A"/>
    <w:rsid w:val="00BD4C19"/>
    <w:rsid w:val="00BE7A82"/>
    <w:rsid w:val="00C16A5E"/>
    <w:rsid w:val="00C32319"/>
    <w:rsid w:val="00C35BFD"/>
    <w:rsid w:val="00C35C26"/>
    <w:rsid w:val="00C37F81"/>
    <w:rsid w:val="00C471AD"/>
    <w:rsid w:val="00C57425"/>
    <w:rsid w:val="00C85221"/>
    <w:rsid w:val="00C92D6C"/>
    <w:rsid w:val="00C97D32"/>
    <w:rsid w:val="00CB2307"/>
    <w:rsid w:val="00CC09B6"/>
    <w:rsid w:val="00CC7346"/>
    <w:rsid w:val="00CD4942"/>
    <w:rsid w:val="00CE0154"/>
    <w:rsid w:val="00CE7C1C"/>
    <w:rsid w:val="00CF2DDC"/>
    <w:rsid w:val="00CF5524"/>
    <w:rsid w:val="00D0047A"/>
    <w:rsid w:val="00D10C7E"/>
    <w:rsid w:val="00D111A4"/>
    <w:rsid w:val="00D3635F"/>
    <w:rsid w:val="00D3792F"/>
    <w:rsid w:val="00D44967"/>
    <w:rsid w:val="00D67068"/>
    <w:rsid w:val="00D94E6C"/>
    <w:rsid w:val="00DB5CDF"/>
    <w:rsid w:val="00DC4DA5"/>
    <w:rsid w:val="00DD14B0"/>
    <w:rsid w:val="00DD2DDC"/>
    <w:rsid w:val="00DD48B9"/>
    <w:rsid w:val="00DD6724"/>
    <w:rsid w:val="00DF3961"/>
    <w:rsid w:val="00E04325"/>
    <w:rsid w:val="00E20861"/>
    <w:rsid w:val="00E33D44"/>
    <w:rsid w:val="00E56A31"/>
    <w:rsid w:val="00E5746B"/>
    <w:rsid w:val="00E724EB"/>
    <w:rsid w:val="00E7637F"/>
    <w:rsid w:val="00E808ED"/>
    <w:rsid w:val="00EB121A"/>
    <w:rsid w:val="00ED379B"/>
    <w:rsid w:val="00EF3F8F"/>
    <w:rsid w:val="00F00F9D"/>
    <w:rsid w:val="00F012FD"/>
    <w:rsid w:val="00F040E2"/>
    <w:rsid w:val="00F24D67"/>
    <w:rsid w:val="00F31802"/>
    <w:rsid w:val="00F85C83"/>
    <w:rsid w:val="00F937E2"/>
    <w:rsid w:val="00F9761C"/>
    <w:rsid w:val="00FB7228"/>
    <w:rsid w:val="00FC7D02"/>
    <w:rsid w:val="00FE603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4ED65C-4E45-4A45-BA97-D233E444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4F76"/>
    <w:pPr>
      <w:keepNext/>
      <w:keepLines/>
      <w:spacing w:before="480" w:after="0"/>
      <w:jc w:val="center"/>
      <w:outlineLvl w:val="0"/>
    </w:pPr>
    <w:rPr>
      <w:rFonts w:ascii="Times New Roman" w:eastAsiaTheme="majorEastAsia" w:hAnsi="Times New Roman" w:cstheme="majorBidi"/>
      <w:bCs/>
      <w:i/>
      <w:sz w:val="28"/>
      <w:szCs w:val="28"/>
    </w:rPr>
  </w:style>
  <w:style w:type="paragraph" w:styleId="Heading2">
    <w:name w:val="heading 2"/>
    <w:basedOn w:val="Normal"/>
    <w:next w:val="Normal"/>
    <w:link w:val="Heading2Char"/>
    <w:uiPriority w:val="9"/>
    <w:unhideWhenUsed/>
    <w:qFormat/>
    <w:rsid w:val="007106D0"/>
    <w:pPr>
      <w:keepNext/>
      <w:keepLines/>
      <w:spacing w:before="200" w:after="0"/>
      <w:jc w:val="center"/>
      <w:outlineLvl w:val="1"/>
    </w:pPr>
    <w:rPr>
      <w:rFonts w:ascii="Times New Roman" w:eastAsiaTheme="majorEastAsia" w:hAnsi="Times New Roman" w:cstheme="majorBidi"/>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B77"/>
    <w:pPr>
      <w:ind w:left="720"/>
      <w:contextualSpacing/>
    </w:pPr>
  </w:style>
  <w:style w:type="paragraph" w:styleId="Header">
    <w:name w:val="header"/>
    <w:basedOn w:val="Normal"/>
    <w:link w:val="HeaderChar"/>
    <w:uiPriority w:val="99"/>
    <w:unhideWhenUsed/>
    <w:rsid w:val="00577F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7FDF"/>
  </w:style>
  <w:style w:type="paragraph" w:styleId="Footer">
    <w:name w:val="footer"/>
    <w:basedOn w:val="Normal"/>
    <w:link w:val="FooterChar"/>
    <w:uiPriority w:val="99"/>
    <w:unhideWhenUsed/>
    <w:rsid w:val="00577F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7FDF"/>
  </w:style>
  <w:style w:type="character" w:customStyle="1" w:styleId="Heading1Char">
    <w:name w:val="Heading 1 Char"/>
    <w:basedOn w:val="DefaultParagraphFont"/>
    <w:link w:val="Heading1"/>
    <w:uiPriority w:val="9"/>
    <w:rsid w:val="00494F76"/>
    <w:rPr>
      <w:rFonts w:ascii="Times New Roman" w:eastAsiaTheme="majorEastAsia" w:hAnsi="Times New Roman" w:cstheme="majorBidi"/>
      <w:bCs/>
      <w:i/>
      <w:sz w:val="28"/>
      <w:szCs w:val="28"/>
    </w:rPr>
  </w:style>
  <w:style w:type="character" w:customStyle="1" w:styleId="Heading2Char">
    <w:name w:val="Heading 2 Char"/>
    <w:basedOn w:val="DefaultParagraphFont"/>
    <w:link w:val="Heading2"/>
    <w:uiPriority w:val="9"/>
    <w:rsid w:val="007106D0"/>
    <w:rPr>
      <w:rFonts w:ascii="Times New Roman" w:eastAsiaTheme="majorEastAsia" w:hAnsi="Times New Roman" w:cstheme="majorBidi"/>
      <w:bCs/>
      <w:i/>
      <w:sz w:val="28"/>
      <w:szCs w:val="26"/>
    </w:rPr>
  </w:style>
  <w:style w:type="paragraph" w:styleId="TOCHeading">
    <w:name w:val="TOC Heading"/>
    <w:basedOn w:val="Heading1"/>
    <w:next w:val="Normal"/>
    <w:uiPriority w:val="39"/>
    <w:unhideWhenUsed/>
    <w:qFormat/>
    <w:rsid w:val="00494F76"/>
    <w:pPr>
      <w:outlineLvl w:val="9"/>
    </w:pPr>
    <w:rPr>
      <w:lang w:val="en-US" w:eastAsia="ja-JP"/>
    </w:rPr>
  </w:style>
  <w:style w:type="paragraph" w:styleId="TOC1">
    <w:name w:val="toc 1"/>
    <w:basedOn w:val="Normal"/>
    <w:next w:val="Normal"/>
    <w:autoRedefine/>
    <w:uiPriority w:val="39"/>
    <w:unhideWhenUsed/>
    <w:rsid w:val="00494F76"/>
    <w:pPr>
      <w:spacing w:after="100"/>
    </w:pPr>
  </w:style>
  <w:style w:type="paragraph" w:styleId="TOC2">
    <w:name w:val="toc 2"/>
    <w:basedOn w:val="Normal"/>
    <w:next w:val="Normal"/>
    <w:autoRedefine/>
    <w:uiPriority w:val="39"/>
    <w:unhideWhenUsed/>
    <w:rsid w:val="00494F76"/>
    <w:pPr>
      <w:tabs>
        <w:tab w:val="right" w:leader="dot" w:pos="9062"/>
      </w:tabs>
      <w:spacing w:after="100"/>
      <w:ind w:left="220"/>
    </w:pPr>
    <w:rPr>
      <w:i/>
      <w:noProof/>
    </w:rPr>
  </w:style>
  <w:style w:type="character" w:styleId="Hyperlink">
    <w:name w:val="Hyperlink"/>
    <w:basedOn w:val="DefaultParagraphFont"/>
    <w:uiPriority w:val="99"/>
    <w:unhideWhenUsed/>
    <w:rsid w:val="00494F76"/>
    <w:rPr>
      <w:color w:val="0000FF" w:themeColor="hyperlink"/>
      <w:u w:val="single"/>
    </w:rPr>
  </w:style>
  <w:style w:type="paragraph" w:styleId="BalloonText">
    <w:name w:val="Balloon Text"/>
    <w:basedOn w:val="Normal"/>
    <w:link w:val="BalloonTextChar"/>
    <w:uiPriority w:val="99"/>
    <w:semiHidden/>
    <w:unhideWhenUsed/>
    <w:rsid w:val="00494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F76"/>
    <w:rPr>
      <w:rFonts w:ascii="Tahoma" w:hAnsi="Tahoma" w:cs="Tahoma"/>
      <w:sz w:val="16"/>
      <w:szCs w:val="16"/>
    </w:rPr>
  </w:style>
  <w:style w:type="paragraph" w:styleId="EndnoteText">
    <w:name w:val="endnote text"/>
    <w:basedOn w:val="Normal"/>
    <w:link w:val="EndnoteTextChar"/>
    <w:uiPriority w:val="99"/>
    <w:semiHidden/>
    <w:unhideWhenUsed/>
    <w:rsid w:val="000346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4679"/>
    <w:rPr>
      <w:sz w:val="20"/>
      <w:szCs w:val="20"/>
    </w:rPr>
  </w:style>
  <w:style w:type="character" w:styleId="EndnoteReference">
    <w:name w:val="endnote reference"/>
    <w:basedOn w:val="DefaultParagraphFont"/>
    <w:uiPriority w:val="99"/>
    <w:semiHidden/>
    <w:unhideWhenUsed/>
    <w:rsid w:val="00034679"/>
    <w:rPr>
      <w:vertAlign w:val="superscript"/>
    </w:rPr>
  </w:style>
  <w:style w:type="paragraph" w:styleId="FootnoteText">
    <w:name w:val="footnote text"/>
    <w:basedOn w:val="Normal"/>
    <w:link w:val="FootnoteTextChar"/>
    <w:uiPriority w:val="99"/>
    <w:semiHidden/>
    <w:unhideWhenUsed/>
    <w:rsid w:val="00005F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5FCF"/>
    <w:rPr>
      <w:sz w:val="20"/>
      <w:szCs w:val="20"/>
    </w:rPr>
  </w:style>
  <w:style w:type="character" w:styleId="FootnoteReference">
    <w:name w:val="footnote reference"/>
    <w:basedOn w:val="DefaultParagraphFont"/>
    <w:uiPriority w:val="99"/>
    <w:semiHidden/>
    <w:unhideWhenUsed/>
    <w:rsid w:val="00005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24555">
      <w:bodyDiv w:val="1"/>
      <w:marLeft w:val="0"/>
      <w:marRight w:val="0"/>
      <w:marTop w:val="0"/>
      <w:marBottom w:val="0"/>
      <w:divBdr>
        <w:top w:val="none" w:sz="0" w:space="0" w:color="auto"/>
        <w:left w:val="none" w:sz="0" w:space="0" w:color="auto"/>
        <w:bottom w:val="none" w:sz="0" w:space="0" w:color="auto"/>
        <w:right w:val="none" w:sz="0" w:space="0" w:color="auto"/>
      </w:divBdr>
      <w:divsChild>
        <w:div w:id="1988780699">
          <w:marLeft w:val="0"/>
          <w:marRight w:val="0"/>
          <w:marTop w:val="0"/>
          <w:marBottom w:val="0"/>
          <w:divBdr>
            <w:top w:val="none" w:sz="0" w:space="0" w:color="auto"/>
            <w:left w:val="none" w:sz="0" w:space="0" w:color="auto"/>
            <w:bottom w:val="none" w:sz="0" w:space="0" w:color="auto"/>
            <w:right w:val="none" w:sz="0" w:space="0" w:color="auto"/>
          </w:divBdr>
        </w:div>
        <w:div w:id="2007858518">
          <w:marLeft w:val="0"/>
          <w:marRight w:val="0"/>
          <w:marTop w:val="0"/>
          <w:marBottom w:val="0"/>
          <w:divBdr>
            <w:top w:val="none" w:sz="0" w:space="0" w:color="auto"/>
            <w:left w:val="none" w:sz="0" w:space="0" w:color="auto"/>
            <w:bottom w:val="none" w:sz="0" w:space="0" w:color="auto"/>
            <w:right w:val="none" w:sz="0" w:space="0" w:color="auto"/>
          </w:divBdr>
        </w:div>
        <w:div w:id="1951475222">
          <w:marLeft w:val="0"/>
          <w:marRight w:val="0"/>
          <w:marTop w:val="0"/>
          <w:marBottom w:val="0"/>
          <w:divBdr>
            <w:top w:val="none" w:sz="0" w:space="0" w:color="auto"/>
            <w:left w:val="none" w:sz="0" w:space="0" w:color="auto"/>
            <w:bottom w:val="none" w:sz="0" w:space="0" w:color="auto"/>
            <w:right w:val="none" w:sz="0" w:space="0" w:color="auto"/>
          </w:divBdr>
        </w:div>
        <w:div w:id="634410292">
          <w:marLeft w:val="0"/>
          <w:marRight w:val="0"/>
          <w:marTop w:val="0"/>
          <w:marBottom w:val="0"/>
          <w:divBdr>
            <w:top w:val="none" w:sz="0" w:space="0" w:color="auto"/>
            <w:left w:val="none" w:sz="0" w:space="0" w:color="auto"/>
            <w:bottom w:val="none" w:sz="0" w:space="0" w:color="auto"/>
            <w:right w:val="none" w:sz="0" w:space="0" w:color="auto"/>
          </w:divBdr>
        </w:div>
        <w:div w:id="1471559769">
          <w:marLeft w:val="0"/>
          <w:marRight w:val="0"/>
          <w:marTop w:val="0"/>
          <w:marBottom w:val="0"/>
          <w:divBdr>
            <w:top w:val="none" w:sz="0" w:space="0" w:color="auto"/>
            <w:left w:val="none" w:sz="0" w:space="0" w:color="auto"/>
            <w:bottom w:val="none" w:sz="0" w:space="0" w:color="auto"/>
            <w:right w:val="none" w:sz="0" w:space="0" w:color="auto"/>
          </w:divBdr>
        </w:div>
        <w:div w:id="882015357">
          <w:marLeft w:val="0"/>
          <w:marRight w:val="0"/>
          <w:marTop w:val="0"/>
          <w:marBottom w:val="0"/>
          <w:divBdr>
            <w:top w:val="none" w:sz="0" w:space="0" w:color="auto"/>
            <w:left w:val="none" w:sz="0" w:space="0" w:color="auto"/>
            <w:bottom w:val="none" w:sz="0" w:space="0" w:color="auto"/>
            <w:right w:val="none" w:sz="0" w:space="0" w:color="auto"/>
          </w:divBdr>
        </w:div>
        <w:div w:id="1933855777">
          <w:marLeft w:val="0"/>
          <w:marRight w:val="0"/>
          <w:marTop w:val="0"/>
          <w:marBottom w:val="0"/>
          <w:divBdr>
            <w:top w:val="none" w:sz="0" w:space="0" w:color="auto"/>
            <w:left w:val="none" w:sz="0" w:space="0" w:color="auto"/>
            <w:bottom w:val="none" w:sz="0" w:space="0" w:color="auto"/>
            <w:right w:val="none" w:sz="0" w:space="0" w:color="auto"/>
          </w:divBdr>
        </w:div>
      </w:divsChild>
    </w:div>
    <w:div w:id="609779022">
      <w:bodyDiv w:val="1"/>
      <w:marLeft w:val="0"/>
      <w:marRight w:val="0"/>
      <w:marTop w:val="0"/>
      <w:marBottom w:val="0"/>
      <w:divBdr>
        <w:top w:val="none" w:sz="0" w:space="0" w:color="auto"/>
        <w:left w:val="none" w:sz="0" w:space="0" w:color="auto"/>
        <w:bottom w:val="none" w:sz="0" w:space="0" w:color="auto"/>
        <w:right w:val="none" w:sz="0" w:space="0" w:color="auto"/>
      </w:divBdr>
    </w:div>
    <w:div w:id="637955330">
      <w:bodyDiv w:val="1"/>
      <w:marLeft w:val="0"/>
      <w:marRight w:val="0"/>
      <w:marTop w:val="0"/>
      <w:marBottom w:val="0"/>
      <w:divBdr>
        <w:top w:val="none" w:sz="0" w:space="0" w:color="auto"/>
        <w:left w:val="none" w:sz="0" w:space="0" w:color="auto"/>
        <w:bottom w:val="none" w:sz="0" w:space="0" w:color="auto"/>
        <w:right w:val="none" w:sz="0" w:space="0" w:color="auto"/>
      </w:divBdr>
      <w:divsChild>
        <w:div w:id="149516595">
          <w:marLeft w:val="0"/>
          <w:marRight w:val="0"/>
          <w:marTop w:val="0"/>
          <w:marBottom w:val="0"/>
          <w:divBdr>
            <w:top w:val="none" w:sz="0" w:space="0" w:color="auto"/>
            <w:left w:val="none" w:sz="0" w:space="0" w:color="auto"/>
            <w:bottom w:val="none" w:sz="0" w:space="0" w:color="auto"/>
            <w:right w:val="none" w:sz="0" w:space="0" w:color="auto"/>
          </w:divBdr>
        </w:div>
        <w:div w:id="1677657532">
          <w:marLeft w:val="0"/>
          <w:marRight w:val="0"/>
          <w:marTop w:val="0"/>
          <w:marBottom w:val="0"/>
          <w:divBdr>
            <w:top w:val="none" w:sz="0" w:space="0" w:color="auto"/>
            <w:left w:val="none" w:sz="0" w:space="0" w:color="auto"/>
            <w:bottom w:val="none" w:sz="0" w:space="0" w:color="auto"/>
            <w:right w:val="none" w:sz="0" w:space="0" w:color="auto"/>
          </w:divBdr>
        </w:div>
        <w:div w:id="21982522">
          <w:marLeft w:val="0"/>
          <w:marRight w:val="0"/>
          <w:marTop w:val="0"/>
          <w:marBottom w:val="0"/>
          <w:divBdr>
            <w:top w:val="none" w:sz="0" w:space="0" w:color="auto"/>
            <w:left w:val="none" w:sz="0" w:space="0" w:color="auto"/>
            <w:bottom w:val="none" w:sz="0" w:space="0" w:color="auto"/>
            <w:right w:val="none" w:sz="0" w:space="0" w:color="auto"/>
          </w:divBdr>
        </w:div>
        <w:div w:id="55518982">
          <w:marLeft w:val="0"/>
          <w:marRight w:val="0"/>
          <w:marTop w:val="0"/>
          <w:marBottom w:val="0"/>
          <w:divBdr>
            <w:top w:val="none" w:sz="0" w:space="0" w:color="auto"/>
            <w:left w:val="none" w:sz="0" w:space="0" w:color="auto"/>
            <w:bottom w:val="none" w:sz="0" w:space="0" w:color="auto"/>
            <w:right w:val="none" w:sz="0" w:space="0" w:color="auto"/>
          </w:divBdr>
        </w:div>
        <w:div w:id="857279220">
          <w:marLeft w:val="0"/>
          <w:marRight w:val="0"/>
          <w:marTop w:val="0"/>
          <w:marBottom w:val="0"/>
          <w:divBdr>
            <w:top w:val="none" w:sz="0" w:space="0" w:color="auto"/>
            <w:left w:val="none" w:sz="0" w:space="0" w:color="auto"/>
            <w:bottom w:val="none" w:sz="0" w:space="0" w:color="auto"/>
            <w:right w:val="none" w:sz="0" w:space="0" w:color="auto"/>
          </w:divBdr>
        </w:div>
        <w:div w:id="915014876">
          <w:marLeft w:val="0"/>
          <w:marRight w:val="0"/>
          <w:marTop w:val="0"/>
          <w:marBottom w:val="0"/>
          <w:divBdr>
            <w:top w:val="none" w:sz="0" w:space="0" w:color="auto"/>
            <w:left w:val="none" w:sz="0" w:space="0" w:color="auto"/>
            <w:bottom w:val="none" w:sz="0" w:space="0" w:color="auto"/>
            <w:right w:val="none" w:sz="0" w:space="0" w:color="auto"/>
          </w:divBdr>
        </w:div>
        <w:div w:id="118229339">
          <w:marLeft w:val="0"/>
          <w:marRight w:val="0"/>
          <w:marTop w:val="0"/>
          <w:marBottom w:val="0"/>
          <w:divBdr>
            <w:top w:val="none" w:sz="0" w:space="0" w:color="auto"/>
            <w:left w:val="none" w:sz="0" w:space="0" w:color="auto"/>
            <w:bottom w:val="none" w:sz="0" w:space="0" w:color="auto"/>
            <w:right w:val="none" w:sz="0" w:space="0" w:color="auto"/>
          </w:divBdr>
        </w:div>
        <w:div w:id="1740519312">
          <w:marLeft w:val="0"/>
          <w:marRight w:val="0"/>
          <w:marTop w:val="0"/>
          <w:marBottom w:val="0"/>
          <w:divBdr>
            <w:top w:val="none" w:sz="0" w:space="0" w:color="auto"/>
            <w:left w:val="none" w:sz="0" w:space="0" w:color="auto"/>
            <w:bottom w:val="none" w:sz="0" w:space="0" w:color="auto"/>
            <w:right w:val="none" w:sz="0" w:space="0" w:color="auto"/>
          </w:divBdr>
        </w:div>
        <w:div w:id="482041730">
          <w:marLeft w:val="0"/>
          <w:marRight w:val="0"/>
          <w:marTop w:val="0"/>
          <w:marBottom w:val="0"/>
          <w:divBdr>
            <w:top w:val="none" w:sz="0" w:space="0" w:color="auto"/>
            <w:left w:val="none" w:sz="0" w:space="0" w:color="auto"/>
            <w:bottom w:val="none" w:sz="0" w:space="0" w:color="auto"/>
            <w:right w:val="none" w:sz="0" w:space="0" w:color="auto"/>
          </w:divBdr>
        </w:div>
        <w:div w:id="747845965">
          <w:marLeft w:val="0"/>
          <w:marRight w:val="0"/>
          <w:marTop w:val="0"/>
          <w:marBottom w:val="0"/>
          <w:divBdr>
            <w:top w:val="none" w:sz="0" w:space="0" w:color="auto"/>
            <w:left w:val="none" w:sz="0" w:space="0" w:color="auto"/>
            <w:bottom w:val="none" w:sz="0" w:space="0" w:color="auto"/>
            <w:right w:val="none" w:sz="0" w:space="0" w:color="auto"/>
          </w:divBdr>
        </w:div>
        <w:div w:id="1341808314">
          <w:marLeft w:val="0"/>
          <w:marRight w:val="0"/>
          <w:marTop w:val="0"/>
          <w:marBottom w:val="0"/>
          <w:divBdr>
            <w:top w:val="none" w:sz="0" w:space="0" w:color="auto"/>
            <w:left w:val="none" w:sz="0" w:space="0" w:color="auto"/>
            <w:bottom w:val="none" w:sz="0" w:space="0" w:color="auto"/>
            <w:right w:val="none" w:sz="0" w:space="0" w:color="auto"/>
          </w:divBdr>
        </w:div>
        <w:div w:id="682129139">
          <w:marLeft w:val="0"/>
          <w:marRight w:val="0"/>
          <w:marTop w:val="0"/>
          <w:marBottom w:val="0"/>
          <w:divBdr>
            <w:top w:val="none" w:sz="0" w:space="0" w:color="auto"/>
            <w:left w:val="none" w:sz="0" w:space="0" w:color="auto"/>
            <w:bottom w:val="none" w:sz="0" w:space="0" w:color="auto"/>
            <w:right w:val="none" w:sz="0" w:space="0" w:color="auto"/>
          </w:divBdr>
        </w:div>
        <w:div w:id="2143767544">
          <w:marLeft w:val="0"/>
          <w:marRight w:val="0"/>
          <w:marTop w:val="0"/>
          <w:marBottom w:val="0"/>
          <w:divBdr>
            <w:top w:val="none" w:sz="0" w:space="0" w:color="auto"/>
            <w:left w:val="none" w:sz="0" w:space="0" w:color="auto"/>
            <w:bottom w:val="none" w:sz="0" w:space="0" w:color="auto"/>
            <w:right w:val="none" w:sz="0" w:space="0" w:color="auto"/>
          </w:divBdr>
        </w:div>
        <w:div w:id="395590812">
          <w:marLeft w:val="0"/>
          <w:marRight w:val="0"/>
          <w:marTop w:val="0"/>
          <w:marBottom w:val="0"/>
          <w:divBdr>
            <w:top w:val="none" w:sz="0" w:space="0" w:color="auto"/>
            <w:left w:val="none" w:sz="0" w:space="0" w:color="auto"/>
            <w:bottom w:val="none" w:sz="0" w:space="0" w:color="auto"/>
            <w:right w:val="none" w:sz="0" w:space="0" w:color="auto"/>
          </w:divBdr>
        </w:div>
        <w:div w:id="991371127">
          <w:marLeft w:val="0"/>
          <w:marRight w:val="0"/>
          <w:marTop w:val="0"/>
          <w:marBottom w:val="0"/>
          <w:divBdr>
            <w:top w:val="none" w:sz="0" w:space="0" w:color="auto"/>
            <w:left w:val="none" w:sz="0" w:space="0" w:color="auto"/>
            <w:bottom w:val="none" w:sz="0" w:space="0" w:color="auto"/>
            <w:right w:val="none" w:sz="0" w:space="0" w:color="auto"/>
          </w:divBdr>
        </w:div>
      </w:divsChild>
    </w:div>
    <w:div w:id="985737971">
      <w:bodyDiv w:val="1"/>
      <w:marLeft w:val="0"/>
      <w:marRight w:val="0"/>
      <w:marTop w:val="0"/>
      <w:marBottom w:val="0"/>
      <w:divBdr>
        <w:top w:val="none" w:sz="0" w:space="0" w:color="auto"/>
        <w:left w:val="none" w:sz="0" w:space="0" w:color="auto"/>
        <w:bottom w:val="none" w:sz="0" w:space="0" w:color="auto"/>
        <w:right w:val="none" w:sz="0" w:space="0" w:color="auto"/>
      </w:divBdr>
      <w:divsChild>
        <w:div w:id="2006083786">
          <w:marLeft w:val="0"/>
          <w:marRight w:val="0"/>
          <w:marTop w:val="0"/>
          <w:marBottom w:val="0"/>
          <w:divBdr>
            <w:top w:val="none" w:sz="0" w:space="0" w:color="auto"/>
            <w:left w:val="none" w:sz="0" w:space="0" w:color="auto"/>
            <w:bottom w:val="none" w:sz="0" w:space="0" w:color="auto"/>
            <w:right w:val="none" w:sz="0" w:space="0" w:color="auto"/>
          </w:divBdr>
        </w:div>
        <w:div w:id="811214380">
          <w:marLeft w:val="0"/>
          <w:marRight w:val="0"/>
          <w:marTop w:val="0"/>
          <w:marBottom w:val="0"/>
          <w:divBdr>
            <w:top w:val="none" w:sz="0" w:space="0" w:color="auto"/>
            <w:left w:val="none" w:sz="0" w:space="0" w:color="auto"/>
            <w:bottom w:val="none" w:sz="0" w:space="0" w:color="auto"/>
            <w:right w:val="none" w:sz="0" w:space="0" w:color="auto"/>
          </w:divBdr>
        </w:div>
        <w:div w:id="114836053">
          <w:marLeft w:val="0"/>
          <w:marRight w:val="0"/>
          <w:marTop w:val="0"/>
          <w:marBottom w:val="0"/>
          <w:divBdr>
            <w:top w:val="none" w:sz="0" w:space="0" w:color="auto"/>
            <w:left w:val="none" w:sz="0" w:space="0" w:color="auto"/>
            <w:bottom w:val="none" w:sz="0" w:space="0" w:color="auto"/>
            <w:right w:val="none" w:sz="0" w:space="0" w:color="auto"/>
          </w:divBdr>
        </w:div>
        <w:div w:id="1439833550">
          <w:marLeft w:val="0"/>
          <w:marRight w:val="0"/>
          <w:marTop w:val="0"/>
          <w:marBottom w:val="0"/>
          <w:divBdr>
            <w:top w:val="none" w:sz="0" w:space="0" w:color="auto"/>
            <w:left w:val="none" w:sz="0" w:space="0" w:color="auto"/>
            <w:bottom w:val="none" w:sz="0" w:space="0" w:color="auto"/>
            <w:right w:val="none" w:sz="0" w:space="0" w:color="auto"/>
          </w:divBdr>
        </w:div>
        <w:div w:id="1974481244">
          <w:marLeft w:val="0"/>
          <w:marRight w:val="0"/>
          <w:marTop w:val="0"/>
          <w:marBottom w:val="0"/>
          <w:divBdr>
            <w:top w:val="none" w:sz="0" w:space="0" w:color="auto"/>
            <w:left w:val="none" w:sz="0" w:space="0" w:color="auto"/>
            <w:bottom w:val="none" w:sz="0" w:space="0" w:color="auto"/>
            <w:right w:val="none" w:sz="0" w:space="0" w:color="auto"/>
          </w:divBdr>
        </w:div>
        <w:div w:id="894270156">
          <w:marLeft w:val="0"/>
          <w:marRight w:val="0"/>
          <w:marTop w:val="0"/>
          <w:marBottom w:val="0"/>
          <w:divBdr>
            <w:top w:val="none" w:sz="0" w:space="0" w:color="auto"/>
            <w:left w:val="none" w:sz="0" w:space="0" w:color="auto"/>
            <w:bottom w:val="none" w:sz="0" w:space="0" w:color="auto"/>
            <w:right w:val="none" w:sz="0" w:space="0" w:color="auto"/>
          </w:divBdr>
        </w:div>
        <w:div w:id="438183452">
          <w:marLeft w:val="0"/>
          <w:marRight w:val="0"/>
          <w:marTop w:val="0"/>
          <w:marBottom w:val="0"/>
          <w:divBdr>
            <w:top w:val="none" w:sz="0" w:space="0" w:color="auto"/>
            <w:left w:val="none" w:sz="0" w:space="0" w:color="auto"/>
            <w:bottom w:val="none" w:sz="0" w:space="0" w:color="auto"/>
            <w:right w:val="none" w:sz="0" w:space="0" w:color="auto"/>
          </w:divBdr>
        </w:div>
        <w:div w:id="194470953">
          <w:marLeft w:val="0"/>
          <w:marRight w:val="0"/>
          <w:marTop w:val="0"/>
          <w:marBottom w:val="0"/>
          <w:divBdr>
            <w:top w:val="none" w:sz="0" w:space="0" w:color="auto"/>
            <w:left w:val="none" w:sz="0" w:space="0" w:color="auto"/>
            <w:bottom w:val="none" w:sz="0" w:space="0" w:color="auto"/>
            <w:right w:val="none" w:sz="0" w:space="0" w:color="auto"/>
          </w:divBdr>
        </w:div>
        <w:div w:id="698241029">
          <w:marLeft w:val="0"/>
          <w:marRight w:val="0"/>
          <w:marTop w:val="0"/>
          <w:marBottom w:val="0"/>
          <w:divBdr>
            <w:top w:val="none" w:sz="0" w:space="0" w:color="auto"/>
            <w:left w:val="none" w:sz="0" w:space="0" w:color="auto"/>
            <w:bottom w:val="none" w:sz="0" w:space="0" w:color="auto"/>
            <w:right w:val="none" w:sz="0" w:space="0" w:color="auto"/>
          </w:divBdr>
        </w:div>
        <w:div w:id="2024892084">
          <w:marLeft w:val="0"/>
          <w:marRight w:val="0"/>
          <w:marTop w:val="0"/>
          <w:marBottom w:val="0"/>
          <w:divBdr>
            <w:top w:val="none" w:sz="0" w:space="0" w:color="auto"/>
            <w:left w:val="none" w:sz="0" w:space="0" w:color="auto"/>
            <w:bottom w:val="none" w:sz="0" w:space="0" w:color="auto"/>
            <w:right w:val="none" w:sz="0" w:space="0" w:color="auto"/>
          </w:divBdr>
        </w:div>
        <w:div w:id="674379331">
          <w:marLeft w:val="0"/>
          <w:marRight w:val="0"/>
          <w:marTop w:val="0"/>
          <w:marBottom w:val="0"/>
          <w:divBdr>
            <w:top w:val="none" w:sz="0" w:space="0" w:color="auto"/>
            <w:left w:val="none" w:sz="0" w:space="0" w:color="auto"/>
            <w:bottom w:val="none" w:sz="0" w:space="0" w:color="auto"/>
            <w:right w:val="none" w:sz="0" w:space="0" w:color="auto"/>
          </w:divBdr>
        </w:div>
      </w:divsChild>
    </w:div>
    <w:div w:id="1226066563">
      <w:bodyDiv w:val="1"/>
      <w:marLeft w:val="0"/>
      <w:marRight w:val="0"/>
      <w:marTop w:val="0"/>
      <w:marBottom w:val="0"/>
      <w:divBdr>
        <w:top w:val="none" w:sz="0" w:space="0" w:color="auto"/>
        <w:left w:val="none" w:sz="0" w:space="0" w:color="auto"/>
        <w:bottom w:val="none" w:sz="0" w:space="0" w:color="auto"/>
        <w:right w:val="none" w:sz="0" w:space="0" w:color="auto"/>
      </w:divBdr>
    </w:div>
    <w:div w:id="1376467391">
      <w:bodyDiv w:val="1"/>
      <w:marLeft w:val="0"/>
      <w:marRight w:val="0"/>
      <w:marTop w:val="0"/>
      <w:marBottom w:val="0"/>
      <w:divBdr>
        <w:top w:val="none" w:sz="0" w:space="0" w:color="auto"/>
        <w:left w:val="none" w:sz="0" w:space="0" w:color="auto"/>
        <w:bottom w:val="none" w:sz="0" w:space="0" w:color="auto"/>
        <w:right w:val="none" w:sz="0" w:space="0" w:color="auto"/>
      </w:divBdr>
      <w:divsChild>
        <w:div w:id="1444883323">
          <w:marLeft w:val="0"/>
          <w:marRight w:val="0"/>
          <w:marTop w:val="0"/>
          <w:marBottom w:val="0"/>
          <w:divBdr>
            <w:top w:val="none" w:sz="0" w:space="0" w:color="auto"/>
            <w:left w:val="none" w:sz="0" w:space="0" w:color="auto"/>
            <w:bottom w:val="none" w:sz="0" w:space="0" w:color="auto"/>
            <w:right w:val="none" w:sz="0" w:space="0" w:color="auto"/>
          </w:divBdr>
        </w:div>
        <w:div w:id="629092103">
          <w:marLeft w:val="0"/>
          <w:marRight w:val="0"/>
          <w:marTop w:val="0"/>
          <w:marBottom w:val="0"/>
          <w:divBdr>
            <w:top w:val="none" w:sz="0" w:space="0" w:color="auto"/>
            <w:left w:val="none" w:sz="0" w:space="0" w:color="auto"/>
            <w:bottom w:val="none" w:sz="0" w:space="0" w:color="auto"/>
            <w:right w:val="none" w:sz="0" w:space="0" w:color="auto"/>
          </w:divBdr>
        </w:div>
        <w:div w:id="986545925">
          <w:marLeft w:val="0"/>
          <w:marRight w:val="0"/>
          <w:marTop w:val="0"/>
          <w:marBottom w:val="0"/>
          <w:divBdr>
            <w:top w:val="none" w:sz="0" w:space="0" w:color="auto"/>
            <w:left w:val="none" w:sz="0" w:space="0" w:color="auto"/>
            <w:bottom w:val="none" w:sz="0" w:space="0" w:color="auto"/>
            <w:right w:val="none" w:sz="0" w:space="0" w:color="auto"/>
          </w:divBdr>
        </w:div>
        <w:div w:id="278295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EBF37-221D-4977-BE29-538E3CBE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12102</Words>
  <Characters>68987</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Korisnik</cp:lastModifiedBy>
  <cp:revision>2</cp:revision>
  <dcterms:created xsi:type="dcterms:W3CDTF">2020-04-13T11:44:00Z</dcterms:created>
  <dcterms:modified xsi:type="dcterms:W3CDTF">2020-04-13T11:44:00Z</dcterms:modified>
</cp:coreProperties>
</file>