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62" w:rsidRDefault="00A26D62" w:rsidP="00A26D62">
      <w:pPr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Izračunati efektivnu kamatnu stopu ukoliko je ugovorena godišnja kamatna stopa 10%, a kamata se obračunava i plaća polugodišnje?</w:t>
      </w:r>
    </w:p>
    <w:p w:rsidR="00A26D62" w:rsidRDefault="00A26D62" w:rsidP="00A26D62">
      <w:pPr>
        <w:pStyle w:val="ListParagraph"/>
        <w:rPr>
          <w:u w:val="single"/>
          <w:lang w:val="sr-Latn-RS"/>
        </w:rPr>
      </w:pPr>
    </w:p>
    <w:p w:rsidR="00A26D62" w:rsidRDefault="00A26D62" w:rsidP="00A26D62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>Rešenje: 10,25%</w:t>
      </w:r>
    </w:p>
    <w:p w:rsidR="00A26D62" w:rsidRDefault="00A26D62" w:rsidP="00A26D62">
      <w:pPr>
        <w:pStyle w:val="ListParagraph"/>
        <w:rPr>
          <w:u w:val="single"/>
          <w:lang w:val="sr-Latn-RS"/>
        </w:rPr>
      </w:pPr>
    </w:p>
    <w:p w:rsidR="00A26D62" w:rsidRPr="00A26D62" w:rsidRDefault="00A26D62" w:rsidP="00A26D62">
      <w:pPr>
        <w:pStyle w:val="ListParagraph"/>
        <w:numPr>
          <w:ilvl w:val="0"/>
          <w:numId w:val="1"/>
        </w:numPr>
        <w:spacing w:after="0" w:line="240" w:lineRule="auto"/>
        <w:rPr>
          <w:lang w:val="pl-PL"/>
        </w:rPr>
      </w:pPr>
      <w:r w:rsidRPr="00A26D62">
        <w:rPr>
          <w:lang w:val="pl-PL"/>
        </w:rPr>
        <w:t>Kolika je realna kamatna stop</w:t>
      </w:r>
      <w:r w:rsidRPr="00A26D62">
        <w:rPr>
          <w:lang w:val="pl-PL"/>
        </w:rPr>
        <w:t>a ukoliko je procijenjeno da  oč</w:t>
      </w:r>
      <w:r w:rsidRPr="00A26D62">
        <w:rPr>
          <w:lang w:val="pl-PL"/>
        </w:rPr>
        <w:t>ekivana inflacija cini 1/3 nominalne kamatne stope koja iznosi 7%?</w:t>
      </w:r>
    </w:p>
    <w:p w:rsidR="00A26D62" w:rsidRDefault="00A26D62" w:rsidP="00A26D62">
      <w:pPr>
        <w:pStyle w:val="ListParagraph"/>
        <w:rPr>
          <w:u w:val="single"/>
          <w:lang w:val="sr-Latn-RS"/>
        </w:rPr>
      </w:pPr>
    </w:p>
    <w:p w:rsidR="00A26D62" w:rsidRDefault="00A26D62" w:rsidP="00A26D62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 xml:space="preserve">Rešenje: </w:t>
      </w:r>
      <w:r>
        <w:rPr>
          <w:u w:val="single"/>
          <w:lang w:val="sr-Latn-RS"/>
        </w:rPr>
        <w:t>4,7</w:t>
      </w:r>
      <w:r>
        <w:rPr>
          <w:u w:val="single"/>
          <w:lang w:val="sr-Latn-RS"/>
        </w:rPr>
        <w:t>%</w:t>
      </w:r>
    </w:p>
    <w:p w:rsidR="00A26D62" w:rsidRPr="00A26D62" w:rsidRDefault="00A26D62" w:rsidP="00A26D62">
      <w:pPr>
        <w:pStyle w:val="ListParagraph"/>
        <w:rPr>
          <w:u w:val="single"/>
          <w:lang w:val="sr-Latn-RS"/>
        </w:rPr>
      </w:pPr>
    </w:p>
    <w:p w:rsidR="00000000" w:rsidRPr="008B7060" w:rsidRDefault="00D11CB4" w:rsidP="00A26D62">
      <w:pPr>
        <w:pStyle w:val="ListParagraph"/>
        <w:numPr>
          <w:ilvl w:val="0"/>
          <w:numId w:val="1"/>
        </w:numPr>
      </w:pPr>
      <w:r w:rsidRPr="00A26D62">
        <w:rPr>
          <w:u w:val="single"/>
          <w:lang w:val="sr-Latn-RS"/>
        </w:rPr>
        <w:t>DEPOZITNI SERTIFIKAT (DC):</w:t>
      </w:r>
    </w:p>
    <w:p w:rsidR="00000000" w:rsidRPr="008B7060" w:rsidRDefault="00D11CB4" w:rsidP="00A26D62">
      <w:r w:rsidRPr="008B7060">
        <w:rPr>
          <w:lang w:val="hr-HR"/>
        </w:rPr>
        <w:t xml:space="preserve">DC potvrđuje da je suma od 100.000€  oročeni depozit koji je plativ donosiocu predajom ovog sertifikata nakon 90 dana od izdavanja i nosi kamatnu stopu od 15%. </w:t>
      </w:r>
    </w:p>
    <w:p w:rsidR="00000000" w:rsidRPr="008B7060" w:rsidRDefault="00D11CB4" w:rsidP="00A26D62">
      <w:r w:rsidRPr="008B7060">
        <w:rPr>
          <w:lang w:val="hr-HR"/>
        </w:rPr>
        <w:t>a) Utvrditi iznos novca koji će se dobiti nakon 90 dana.</w:t>
      </w:r>
    </w:p>
    <w:p w:rsidR="00000000" w:rsidRPr="008B7060" w:rsidRDefault="00D11CB4" w:rsidP="00A26D62">
      <w:r w:rsidRPr="008B7060">
        <w:rPr>
          <w:lang w:val="hr-HR"/>
        </w:rPr>
        <w:t>b) Utvrditi iznos novca koji će se dobiti ukoliko se DC prodaje 50 dana od dana izdavanja</w:t>
      </w:r>
      <w:r w:rsidRPr="008B7060">
        <w:rPr>
          <w:lang w:val="hr-HR"/>
        </w:rPr>
        <w:t xml:space="preserve"> sa diskontnom stopom od 12% </w:t>
      </w:r>
    </w:p>
    <w:p w:rsidR="00D11CB4" w:rsidRDefault="00A26D62" w:rsidP="00D11CB4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>Rešenje</w:t>
      </w:r>
      <w:r>
        <w:rPr>
          <w:u w:val="single"/>
          <w:lang w:val="sr-Latn-RS"/>
        </w:rPr>
        <w:t xml:space="preserve"> a)</w:t>
      </w:r>
      <w:r>
        <w:rPr>
          <w:u w:val="single"/>
          <w:lang w:val="sr-Latn-RS"/>
        </w:rPr>
        <w:t xml:space="preserve">: </w:t>
      </w:r>
      <w:r w:rsidR="00D11CB4">
        <w:rPr>
          <w:u w:val="single"/>
          <w:lang w:val="sr-Latn-RS"/>
        </w:rPr>
        <w:t xml:space="preserve"> 103.699</w:t>
      </w:r>
    </w:p>
    <w:p w:rsidR="0027422E" w:rsidRDefault="00A26D62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>Rešenje</w:t>
      </w:r>
      <w:r>
        <w:rPr>
          <w:u w:val="single"/>
          <w:lang w:val="sr-Latn-RS"/>
        </w:rPr>
        <w:t xml:space="preserve"> b) </w:t>
      </w:r>
      <w:r>
        <w:rPr>
          <w:u w:val="single"/>
          <w:lang w:val="sr-Latn-RS"/>
        </w:rPr>
        <w:t xml:space="preserve">: </w:t>
      </w:r>
      <w:r w:rsidR="00D11CB4" w:rsidRPr="00D11CB4">
        <w:rPr>
          <w:u w:val="single"/>
          <w:lang w:val="sv-SE"/>
        </w:rPr>
        <w:t>102.353</w:t>
      </w:r>
    </w:p>
    <w:p w:rsidR="00D11CB4" w:rsidRPr="00D11CB4" w:rsidRDefault="00D11CB4" w:rsidP="00D11CB4">
      <w:pPr>
        <w:pStyle w:val="ListParagraph"/>
        <w:rPr>
          <w:u w:val="single"/>
          <w:lang w:val="sr-Latn-RS"/>
        </w:rPr>
      </w:pPr>
    </w:p>
    <w:p w:rsidR="00000000" w:rsidRPr="008B7060" w:rsidRDefault="00D11CB4" w:rsidP="00A26D62">
      <w:pPr>
        <w:pStyle w:val="ListParagraph"/>
        <w:numPr>
          <w:ilvl w:val="0"/>
          <w:numId w:val="1"/>
        </w:numPr>
      </w:pPr>
      <w:r w:rsidRPr="00A26D62">
        <w:rPr>
          <w:u w:val="single"/>
          <w:lang w:val="sr-Latn-RS"/>
        </w:rPr>
        <w:t>BLAGAJNIČKI ZAPIS (BZ):</w:t>
      </w:r>
    </w:p>
    <w:p w:rsidR="00000000" w:rsidRPr="008B7060" w:rsidRDefault="00D11CB4" w:rsidP="00A26D62">
      <w:r w:rsidRPr="008B7060">
        <w:rPr>
          <w:lang w:val="hr-HR"/>
        </w:rPr>
        <w:t xml:space="preserve">Nominalana vrijednost blagajničkog zapisa iznosi 100.000€. Do dana dospjeća ima 120 dana, a BZ je kupljen po cijeni od 95.000€. </w:t>
      </w:r>
    </w:p>
    <w:p w:rsidR="00000000" w:rsidRPr="008B7060" w:rsidRDefault="00D11CB4" w:rsidP="00A26D62">
      <w:r w:rsidRPr="008B7060">
        <w:rPr>
          <w:lang w:val="hr-HR"/>
        </w:rPr>
        <w:t>a) Izračunati diskont</w:t>
      </w:r>
    </w:p>
    <w:p w:rsidR="00000000" w:rsidRPr="008B7060" w:rsidRDefault="00D11CB4" w:rsidP="00A26D62">
      <w:r w:rsidRPr="008B7060">
        <w:rPr>
          <w:lang w:val="hr-HR"/>
        </w:rPr>
        <w:t>b) Stopu prinosa na BZ (diskontu stopu)</w:t>
      </w:r>
    </w:p>
    <w:p w:rsidR="00000000" w:rsidRPr="008B7060" w:rsidRDefault="00D11CB4" w:rsidP="00A26D62">
      <w:r w:rsidRPr="008B7060">
        <w:rPr>
          <w:lang w:val="hr-HR"/>
        </w:rPr>
        <w:t>c) Cijenu BZ ukoliko se proda 30 dana prije dospjeća i kada je kamatna stopa na tržištu novca 12%.</w:t>
      </w:r>
    </w:p>
    <w:p w:rsidR="00D11CB4" w:rsidRPr="00D11CB4" w:rsidRDefault="00D11CB4" w:rsidP="00D11CB4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 xml:space="preserve">Rešenje a):  </w:t>
      </w:r>
      <w:r w:rsidRPr="00D11CB4">
        <w:rPr>
          <w:u w:val="single"/>
          <w:lang w:val="sv-SE"/>
        </w:rPr>
        <w:t>5000</w:t>
      </w:r>
    </w:p>
    <w:p w:rsidR="00D11CB4" w:rsidRDefault="00D11CB4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 xml:space="preserve">Rešenje b) : </w:t>
      </w:r>
      <w:r>
        <w:rPr>
          <w:u w:val="single"/>
          <w:lang w:val="sv-SE"/>
        </w:rPr>
        <w:t>15%</w:t>
      </w:r>
    </w:p>
    <w:p w:rsidR="008B7060" w:rsidRDefault="00D11CB4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>Rešenje</w:t>
      </w:r>
      <w:r>
        <w:rPr>
          <w:u w:val="single"/>
          <w:lang w:val="sr-Latn-RS"/>
        </w:rPr>
        <w:t xml:space="preserve"> c</w:t>
      </w:r>
      <w:r w:rsidRPr="00D11CB4">
        <w:rPr>
          <w:u w:val="single"/>
          <w:lang w:val="sr-Latn-RS"/>
        </w:rPr>
        <w:t xml:space="preserve">):  </w:t>
      </w:r>
      <w:r w:rsidRPr="00D11CB4">
        <w:rPr>
          <w:u w:val="single"/>
          <w:lang w:val="sv-SE"/>
        </w:rPr>
        <w:t>99.023</w:t>
      </w:r>
    </w:p>
    <w:p w:rsidR="00D11CB4" w:rsidRPr="00D11CB4" w:rsidRDefault="00D11CB4" w:rsidP="00D11CB4">
      <w:pPr>
        <w:pStyle w:val="ListParagraph"/>
        <w:rPr>
          <w:u w:val="single"/>
          <w:lang w:val="sr-Latn-RS"/>
        </w:rPr>
      </w:pPr>
    </w:p>
    <w:p w:rsidR="00000000" w:rsidRPr="008B7060" w:rsidRDefault="00D11CB4" w:rsidP="00A26D62">
      <w:pPr>
        <w:pStyle w:val="ListParagraph"/>
        <w:numPr>
          <w:ilvl w:val="0"/>
          <w:numId w:val="1"/>
        </w:numPr>
      </w:pPr>
      <w:r w:rsidRPr="00A26D62">
        <w:rPr>
          <w:u w:val="single"/>
          <w:lang w:val="sr-Latn-RS"/>
        </w:rPr>
        <w:t>KOMERCIJALNI ZAPIS (KZ):</w:t>
      </w:r>
    </w:p>
    <w:p w:rsidR="00000000" w:rsidRPr="008B7060" w:rsidRDefault="00D11CB4" w:rsidP="00A26D62">
      <w:r w:rsidRPr="008B7060">
        <w:rPr>
          <w:lang w:val="sr-Latn-RS"/>
        </w:rPr>
        <w:t xml:space="preserve">Komercijalni zapis </w:t>
      </w:r>
      <w:r w:rsidRPr="008B7060">
        <w:rPr>
          <w:lang w:val="sr-Latn-RS"/>
        </w:rPr>
        <w:t>je izdat sa rokom dospijeća od godinu dana i kamatnom stopom od 20% pod pretpostavkom da je provizija banke 2%. Nomi</w:t>
      </w:r>
      <w:r w:rsidRPr="008B7060">
        <w:rPr>
          <w:lang w:val="sr-Latn-RS"/>
        </w:rPr>
        <w:t>nalna vrijednost KZ je 1000€.</w:t>
      </w:r>
    </w:p>
    <w:p w:rsidR="00000000" w:rsidRPr="008B7060" w:rsidRDefault="00D11CB4" w:rsidP="00A26D62">
      <w:r w:rsidRPr="008B7060">
        <w:rPr>
          <w:lang w:val="sr-Latn-RS"/>
        </w:rPr>
        <w:t>a) Izračunati cijenu izvora finansiranja</w:t>
      </w:r>
    </w:p>
    <w:p w:rsidR="00000000" w:rsidRPr="008B7060" w:rsidRDefault="00D11CB4" w:rsidP="00A26D62">
      <w:r w:rsidRPr="008B7060">
        <w:rPr>
          <w:lang w:val="sr-Latn-RS"/>
        </w:rPr>
        <w:t>b) Izračunati vrijednost KZ po roku dospijeća</w:t>
      </w:r>
    </w:p>
    <w:p w:rsidR="00000000" w:rsidRPr="008B7060" w:rsidRDefault="00D11CB4" w:rsidP="00A26D62">
      <w:r w:rsidRPr="008B7060">
        <w:rPr>
          <w:lang w:val="sr-Latn-RS"/>
        </w:rPr>
        <w:lastRenderedPageBreak/>
        <w:t xml:space="preserve">c) Izračunati vrijednost KZ ukoliko se proda 10 dana prije roka dospijeća, </w:t>
      </w:r>
      <w:r w:rsidRPr="008B7060">
        <w:rPr>
          <w:lang w:val="sr-Latn-RS"/>
        </w:rPr>
        <w:t>uz pretpostavku da je kamatna stopa na tržištu 15%.</w:t>
      </w:r>
    </w:p>
    <w:p w:rsidR="00D11CB4" w:rsidRDefault="00D11CB4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 xml:space="preserve">Rešenje a):  </w:t>
      </w:r>
      <w:r>
        <w:rPr>
          <w:u w:val="single"/>
          <w:lang w:val="sv-SE"/>
        </w:rPr>
        <w:t>22%</w:t>
      </w:r>
    </w:p>
    <w:p w:rsidR="00D11CB4" w:rsidRDefault="00D11CB4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 xml:space="preserve">Rešenje b) : </w:t>
      </w:r>
      <w:r>
        <w:rPr>
          <w:u w:val="single"/>
          <w:lang w:val="sv-SE"/>
        </w:rPr>
        <w:t>1200</w:t>
      </w:r>
    </w:p>
    <w:p w:rsidR="00D11CB4" w:rsidRDefault="00D11CB4" w:rsidP="00D11CB4">
      <w:pPr>
        <w:pStyle w:val="ListParagraph"/>
        <w:rPr>
          <w:u w:val="single"/>
          <w:lang w:val="sv-SE"/>
        </w:rPr>
      </w:pPr>
      <w:r>
        <w:rPr>
          <w:u w:val="single"/>
          <w:lang w:val="sr-Latn-RS"/>
        </w:rPr>
        <w:t>Rešenje c</w:t>
      </w:r>
      <w:r w:rsidRPr="00D11CB4">
        <w:rPr>
          <w:u w:val="single"/>
          <w:lang w:val="sr-Latn-RS"/>
        </w:rPr>
        <w:t xml:space="preserve">):  </w:t>
      </w:r>
      <w:bookmarkStart w:id="0" w:name="_GoBack"/>
      <w:r w:rsidRPr="00D11CB4">
        <w:rPr>
          <w:u w:val="single"/>
          <w:lang w:val="it-IT"/>
        </w:rPr>
        <w:t>1195</w:t>
      </w:r>
      <w:bookmarkEnd w:id="0"/>
    </w:p>
    <w:p w:rsidR="008B7060" w:rsidRDefault="008B7060"/>
    <w:sectPr w:rsidR="008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C48"/>
    <w:multiLevelType w:val="hybridMultilevel"/>
    <w:tmpl w:val="AAE81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F36D3"/>
    <w:multiLevelType w:val="hybridMultilevel"/>
    <w:tmpl w:val="728005B6"/>
    <w:lvl w:ilvl="0" w:tplc="57167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24EF0"/>
    <w:multiLevelType w:val="hybridMultilevel"/>
    <w:tmpl w:val="0338B8E6"/>
    <w:lvl w:ilvl="0" w:tplc="F73A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29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26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A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EF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20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8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25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A50276"/>
    <w:multiLevelType w:val="hybridMultilevel"/>
    <w:tmpl w:val="1AA232F8"/>
    <w:lvl w:ilvl="0" w:tplc="B07A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F7EB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4A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E9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C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9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2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42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2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9D2763"/>
    <w:multiLevelType w:val="hybridMultilevel"/>
    <w:tmpl w:val="989C28CE"/>
    <w:lvl w:ilvl="0" w:tplc="B684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2B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20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0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68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8A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03"/>
    <w:rsid w:val="00231103"/>
    <w:rsid w:val="0027422E"/>
    <w:rsid w:val="003D5BC2"/>
    <w:rsid w:val="00792276"/>
    <w:rsid w:val="00794FC8"/>
    <w:rsid w:val="008B7060"/>
    <w:rsid w:val="008C3894"/>
    <w:rsid w:val="00A26D62"/>
    <w:rsid w:val="00A7721E"/>
    <w:rsid w:val="00B3296D"/>
    <w:rsid w:val="00D11CB4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6D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6D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2020-03-31T22:17:00Z</dcterms:created>
  <dcterms:modified xsi:type="dcterms:W3CDTF">2020-03-31T22:43:00Z</dcterms:modified>
</cp:coreProperties>
</file>