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POPRAVNI KOLOKVIJUM IZ GRAĐANSKOG PROCESNOG PRAVA ZA STUDENTE KOJI SU TRAŽILI DA POLAŽU USMENO ĆE SE OBAVITI 8.06.2020 ILI 11.06.2020, PO IZBORU STUDENTA KADA ĆE DA POLAŽE, PREMA SLIJEDEĆEM RASPOREDU: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8.06.2020: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I GRUPA- BR. INDEXA 241-17 ZAKLJUČNO SA 310-17, 5-16 ZAKLJUČNO SA 65-16 U 9.30 H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II GRUPA- BR. INDEXA 70-16 ZAKLJUČNO SA 182-16 U 10.30H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III GRUPA-BR. INDEXA 192-16 ZAKLJUČNO SA 99-15 U 11.30H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IV GRUPA- BR. INDEXA 65-14 ZAKLJUČNO SA 22-10 U 12.30H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V GRUPA- BR. INDEXA 139-10 ZAKLJUČNO SA 459-98 U 13.30H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PRAVO NA USMENI POPRAVNI IMAJU SAMO STUDENTI KOJI NIJESU POLAGALI POPRAVNI PISMENO. BODOVANJE NA USMENOM JE ISTO KAO I KOD PISMENOG KOLOKVIJUMA.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STUDETI TREBA DA SE RASPOREDE U SALI DRŽEĆI FIZIČKU DISTANCU OD DVA METRA</w:t>
      </w:r>
      <w:r>
        <w:rPr>
          <w:lang w:val="sr-Latn-ME"/>
        </w:rPr>
        <w:t xml:space="preserve"> JEDNI OD DRUGIH I PREDMETNOG NASTAVNIKA</w:t>
      </w:r>
      <w:r>
        <w:rPr>
          <w:lang w:val="sr-Latn-ME"/>
        </w:rPr>
        <w:t>, DA NE PRILAZE PREDMETNOM NASTAVNIKU, OTVORE INDEX PRIJE POLAGANJA I BEZ GOVORNOG KONTAKTA GA POKAŽ</w:t>
      </w:r>
      <w:r>
        <w:rPr>
          <w:lang w:val="sr-Latn-ME"/>
        </w:rPr>
        <w:t>U PREDMETNOM NASTAVNIKU,</w:t>
      </w:r>
      <w:r>
        <w:rPr>
          <w:lang w:val="sr-Latn-ME"/>
        </w:rPr>
        <w:t xml:space="preserve"> NAKON ĆEGA ĆE DOBITI USMENO JEDNO PITANJE IZ MATERIJE ZA KOLOKVIJUM.</w:t>
      </w:r>
      <w:r>
        <w:rPr>
          <w:lang w:val="sr-Latn-ME"/>
        </w:rPr>
        <w:t xml:space="preserve"> POSLIJE ISPITA STUDENT ODMAH NAPUŠTA UČIONICU.</w:t>
      </w:r>
    </w:p>
    <w:p w:rsidR="00DC490F" w:rsidRDefault="00DC490F" w:rsidP="00DC490F">
      <w:pPr>
        <w:jc w:val="both"/>
        <w:rPr>
          <w:lang w:val="sr-Latn-ME"/>
        </w:rPr>
      </w:pPr>
      <w:r>
        <w:rPr>
          <w:lang w:val="sr-Latn-ME"/>
        </w:rPr>
        <w:t>STUDENTI SU U OBAVEZI DA DOĐI NA ISPIT SA INDEXOM I BEZ MOBITELA I STROGO MORAJU DA SE PRIDRŽAVAJU NAVEDENIH GRUPA KAKO BI SE</w:t>
      </w:r>
      <w:r>
        <w:rPr>
          <w:lang w:val="sr-Latn-ME"/>
        </w:rPr>
        <w:t xml:space="preserve"> OBEZBIJEDILA FIZIČKA DISTANCA, I OSTALIH MJERA KOJE SU PREDVIĐENE ZA ZATVORENI PROSTOR.</w:t>
      </w:r>
    </w:p>
    <w:p w:rsidR="00DC490F" w:rsidRDefault="00DC490F" w:rsidP="00DC490F">
      <w:pPr>
        <w:jc w:val="both"/>
        <w:rPr>
          <w:lang w:val="sr-Latn-ME"/>
        </w:rPr>
      </w:pPr>
    </w:p>
    <w:p w:rsidR="0062168B" w:rsidRDefault="0062168B">
      <w:bookmarkStart w:id="0" w:name="_GoBack"/>
      <w:bookmarkEnd w:id="0"/>
    </w:p>
    <w:sectPr w:rsidR="0062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9"/>
    <w:rsid w:val="0062168B"/>
    <w:rsid w:val="00835509"/>
    <w:rsid w:val="00D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5E3D"/>
  <w15:chartTrackingRefBased/>
  <w15:docId w15:val="{4D65B688-4965-4217-AA3D-64E72B71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dcterms:created xsi:type="dcterms:W3CDTF">2020-06-02T05:59:00Z</dcterms:created>
  <dcterms:modified xsi:type="dcterms:W3CDTF">2020-06-02T06:05:00Z</dcterms:modified>
</cp:coreProperties>
</file>