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3"/>
        <w:gridCol w:w="1487"/>
        <w:gridCol w:w="993"/>
        <w:gridCol w:w="1708"/>
        <w:gridCol w:w="1537"/>
      </w:tblGrid>
      <w:tr w:rsidR="00720730" w:rsidRPr="00E86BFA">
        <w:trPr>
          <w:gridBefore w:val="2"/>
          <w:wBefore w:w="1094" w:type="pct"/>
          <w:trHeight w:val="359"/>
          <w:jc w:val="center"/>
        </w:trPr>
        <w:tc>
          <w:tcPr>
            <w:tcW w:w="1021" w:type="pct"/>
            <w:vAlign w:val="center"/>
          </w:tcPr>
          <w:p w:rsidR="00720730" w:rsidRPr="00E86BFA" w:rsidRDefault="00720730" w:rsidP="00720730">
            <w:pPr>
              <w:rPr>
                <w:b/>
                <w:bCs/>
                <w:i/>
                <w:iCs/>
                <w:color w:val="000000"/>
                <w:lang w:val="sr-Latn-CS"/>
              </w:rPr>
            </w:pPr>
            <w:r w:rsidRPr="00E86BFA">
              <w:rPr>
                <w:i/>
                <w:iCs/>
                <w:color w:val="000000"/>
                <w:lang w:val="sr-Latn-CS"/>
              </w:rPr>
              <w:br w:type="page"/>
            </w:r>
            <w:r w:rsidRPr="00E86BFA">
              <w:rPr>
                <w:b/>
                <w:bCs/>
                <w:i/>
                <w:iCs/>
                <w:color w:val="000000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vAlign w:val="center"/>
          </w:tcPr>
          <w:p w:rsidR="00720730" w:rsidRPr="00E86BFA" w:rsidRDefault="00720730" w:rsidP="00720730">
            <w:pPr>
              <w:pStyle w:val="Heading3"/>
              <w:rPr>
                <w:rFonts w:ascii="Times New Roman" w:hAnsi="Times New Roman"/>
                <w:sz w:val="24"/>
              </w:rPr>
            </w:pPr>
            <w:r w:rsidRPr="00E86BFA">
              <w:rPr>
                <w:rFonts w:ascii="Times New Roman" w:hAnsi="Times New Roman"/>
                <w:sz w:val="24"/>
              </w:rPr>
              <w:t>TURISTIČKO PRAVO EU</w:t>
            </w:r>
          </w:p>
        </w:tc>
      </w:tr>
      <w:tr w:rsidR="00720730" w:rsidRPr="00E86BFA">
        <w:trPr>
          <w:trHeight w:val="291"/>
          <w:jc w:val="center"/>
        </w:trPr>
        <w:tc>
          <w:tcPr>
            <w:tcW w:w="1081" w:type="pct"/>
            <w:vAlign w:val="center"/>
          </w:tcPr>
          <w:p w:rsidR="00720730" w:rsidRPr="00E86BFA" w:rsidRDefault="00720730" w:rsidP="00720730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sz w:val="24"/>
                <w:vertAlign w:val="superscript"/>
              </w:rPr>
            </w:pPr>
            <w:r w:rsidRPr="00E86BFA">
              <w:rPr>
                <w:rFonts w:ascii="Times New Roman" w:hAnsi="Times New Roman"/>
                <w:b/>
                <w:bCs/>
                <w:i/>
                <w:iCs/>
                <w:sz w:val="24"/>
              </w:rPr>
              <w:t>Šifra predmeta</w:t>
            </w:r>
          </w:p>
        </w:tc>
        <w:tc>
          <w:tcPr>
            <w:tcW w:w="1034" w:type="pct"/>
            <w:gridSpan w:val="2"/>
            <w:vAlign w:val="center"/>
          </w:tcPr>
          <w:p w:rsidR="00720730" w:rsidRPr="00E86BFA" w:rsidRDefault="00720730" w:rsidP="00720730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E86BFA">
              <w:rPr>
                <w:rFonts w:ascii="Times New Roman" w:hAnsi="Times New Roman"/>
                <w:b/>
                <w:bCs/>
                <w:i/>
                <w:iCs/>
                <w:sz w:val="24"/>
              </w:rPr>
              <w:t>Status predmeta</w:t>
            </w:r>
          </w:p>
        </w:tc>
        <w:tc>
          <w:tcPr>
            <w:tcW w:w="659" w:type="pct"/>
            <w:vAlign w:val="center"/>
          </w:tcPr>
          <w:p w:rsidR="00720730" w:rsidRPr="00E86BFA" w:rsidRDefault="00720730" w:rsidP="00720730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E86BFA">
              <w:rPr>
                <w:rFonts w:ascii="Times New Roman" w:hAnsi="Times New Roman"/>
                <w:b/>
                <w:bCs/>
                <w:i/>
                <w:iCs/>
                <w:sz w:val="24"/>
              </w:rPr>
              <w:t>Semestar</w:t>
            </w:r>
          </w:p>
        </w:tc>
        <w:tc>
          <w:tcPr>
            <w:tcW w:w="1172" w:type="pct"/>
            <w:vAlign w:val="center"/>
          </w:tcPr>
          <w:p w:rsidR="00720730" w:rsidRPr="00E86BFA" w:rsidRDefault="00720730" w:rsidP="00720730">
            <w:pPr>
              <w:pStyle w:val="BodyText3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E86BFA">
              <w:rPr>
                <w:rFonts w:ascii="Times New Roman" w:hAnsi="Times New Roman"/>
                <w:b/>
                <w:bCs/>
                <w:i/>
                <w:iCs/>
                <w:sz w:val="24"/>
              </w:rPr>
              <w:t>Broj ECTS kredita</w:t>
            </w:r>
          </w:p>
        </w:tc>
        <w:tc>
          <w:tcPr>
            <w:tcW w:w="1054" w:type="pct"/>
            <w:vAlign w:val="center"/>
          </w:tcPr>
          <w:p w:rsidR="00720730" w:rsidRPr="00E86BFA" w:rsidRDefault="00720730" w:rsidP="00720730">
            <w:pPr>
              <w:pStyle w:val="BodyText3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E86BFA">
              <w:rPr>
                <w:rFonts w:ascii="Times New Roman" w:hAnsi="Times New Roman"/>
                <w:b/>
                <w:bCs/>
                <w:i/>
                <w:iCs/>
                <w:sz w:val="24"/>
              </w:rPr>
              <w:t>Fond časova</w:t>
            </w:r>
          </w:p>
        </w:tc>
      </w:tr>
      <w:tr w:rsidR="00720730" w:rsidRPr="00E86BFA">
        <w:trPr>
          <w:trHeight w:val="373"/>
          <w:jc w:val="center"/>
        </w:trPr>
        <w:tc>
          <w:tcPr>
            <w:tcW w:w="1081" w:type="pct"/>
            <w:vAlign w:val="center"/>
          </w:tcPr>
          <w:p w:rsidR="00720730" w:rsidRPr="00E86BFA" w:rsidRDefault="00720730" w:rsidP="00720730">
            <w:pPr>
              <w:pStyle w:val="Heading4"/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720730" w:rsidRPr="00E86BFA" w:rsidRDefault="00720730" w:rsidP="00720730">
            <w:pPr>
              <w:pStyle w:val="Heading2"/>
              <w:rPr>
                <w:rFonts w:ascii="Times New Roman" w:hAnsi="Times New Roman"/>
                <w:sz w:val="24"/>
              </w:rPr>
            </w:pPr>
            <w:r w:rsidRPr="00E86BFA">
              <w:rPr>
                <w:rFonts w:ascii="Times New Roman" w:hAnsi="Times New Roman"/>
                <w:sz w:val="24"/>
              </w:rPr>
              <w:t>O</w:t>
            </w:r>
            <w:r w:rsidR="008957AE" w:rsidRPr="00E86BFA">
              <w:rPr>
                <w:rFonts w:ascii="Times New Roman" w:hAnsi="Times New Roman"/>
                <w:sz w:val="24"/>
              </w:rPr>
              <w:t>bavezan</w:t>
            </w:r>
          </w:p>
        </w:tc>
        <w:tc>
          <w:tcPr>
            <w:tcW w:w="659" w:type="pct"/>
            <w:vAlign w:val="center"/>
          </w:tcPr>
          <w:p w:rsidR="00720730" w:rsidRPr="00E86BFA" w:rsidRDefault="00720730" w:rsidP="00720730">
            <w:pPr>
              <w:pStyle w:val="Heading2"/>
              <w:rPr>
                <w:rFonts w:ascii="Times New Roman" w:hAnsi="Times New Roman"/>
                <w:sz w:val="24"/>
              </w:rPr>
            </w:pPr>
            <w:r w:rsidRPr="00E86BFA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172" w:type="pct"/>
            <w:vAlign w:val="center"/>
          </w:tcPr>
          <w:p w:rsidR="00720730" w:rsidRPr="00E86BFA" w:rsidRDefault="00720730" w:rsidP="00720730">
            <w:pPr>
              <w:ind w:left="12"/>
              <w:jc w:val="center"/>
              <w:rPr>
                <w:b/>
                <w:bCs/>
                <w:i/>
                <w:iCs/>
                <w:color w:val="000000"/>
                <w:lang w:val="sr-Latn-CS"/>
              </w:rPr>
            </w:pPr>
            <w:r w:rsidRPr="00E86BFA">
              <w:rPr>
                <w:b/>
                <w:bCs/>
                <w:i/>
                <w:iCs/>
                <w:color w:val="000000"/>
                <w:lang w:val="sr-Latn-CS"/>
              </w:rPr>
              <w:t>5</w:t>
            </w:r>
          </w:p>
        </w:tc>
        <w:tc>
          <w:tcPr>
            <w:tcW w:w="1054" w:type="pct"/>
            <w:vAlign w:val="center"/>
          </w:tcPr>
          <w:p w:rsidR="00720730" w:rsidRPr="00E86BFA" w:rsidRDefault="00720730" w:rsidP="00720730">
            <w:pPr>
              <w:pStyle w:val="Heading3"/>
              <w:rPr>
                <w:rFonts w:ascii="Times New Roman" w:hAnsi="Times New Roman"/>
                <w:sz w:val="24"/>
              </w:rPr>
            </w:pPr>
            <w:r w:rsidRPr="00E86BFA">
              <w:rPr>
                <w:rFonts w:ascii="Times New Roman" w:hAnsi="Times New Roman"/>
                <w:sz w:val="24"/>
              </w:rPr>
              <w:t>2+1</w:t>
            </w:r>
          </w:p>
        </w:tc>
      </w:tr>
    </w:tbl>
    <w:p w:rsidR="00720730" w:rsidRPr="00E86BFA" w:rsidRDefault="00720730" w:rsidP="00720730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857"/>
        <w:gridCol w:w="1546"/>
        <w:gridCol w:w="5491"/>
      </w:tblGrid>
      <w:tr w:rsidR="00720730" w:rsidRPr="00E86BFA">
        <w:trPr>
          <w:trHeight w:val="33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20730" w:rsidRPr="00E86BFA" w:rsidRDefault="00720730" w:rsidP="00720730">
            <w:pPr>
              <w:rPr>
                <w:b/>
                <w:bCs/>
                <w:i/>
                <w:iCs/>
                <w:color w:val="000000"/>
                <w:lang w:val="sr-Latn-CS"/>
              </w:rPr>
            </w:pPr>
            <w:r w:rsidRPr="00E86BFA">
              <w:rPr>
                <w:b/>
                <w:bCs/>
                <w:i/>
                <w:iCs/>
                <w:color w:val="000000"/>
                <w:lang w:val="sr-Latn-CS"/>
              </w:rPr>
              <w:t>Studijski programi za koje se organizuje :</w:t>
            </w:r>
          </w:p>
          <w:p w:rsidR="00065BC6" w:rsidRPr="00E86BFA" w:rsidRDefault="00720730" w:rsidP="00720730">
            <w:pPr>
              <w:rPr>
                <w:color w:val="000000"/>
                <w:lang w:val="sr-Latn-CS"/>
              </w:rPr>
            </w:pPr>
            <w:r w:rsidRPr="00E86BFA">
              <w:rPr>
                <w:color w:val="000000"/>
                <w:lang w:val="sr-Latn-CS"/>
              </w:rPr>
              <w:t>Akademski osnovni studijski program TURIZAM (studije traju 6 semestara, 180 ECTS kredita)</w:t>
            </w:r>
          </w:p>
        </w:tc>
      </w:tr>
      <w:tr w:rsidR="00720730" w:rsidRPr="00E86BFA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20730" w:rsidRPr="00E86BFA" w:rsidRDefault="00720730" w:rsidP="00720730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86BFA">
              <w:rPr>
                <w:rFonts w:ascii="Times New Roman" w:hAnsi="Times New Roman"/>
                <w:b/>
                <w:bCs/>
                <w:i/>
                <w:iCs/>
                <w:sz w:val="24"/>
              </w:rPr>
              <w:t>Uslovljenost drugim predmetima:</w:t>
            </w:r>
            <w:r w:rsidRPr="00E86BFA">
              <w:rPr>
                <w:rFonts w:ascii="Times New Roman" w:hAnsi="Times New Roman"/>
                <w:sz w:val="24"/>
                <w:lang w:val="sl-SI"/>
              </w:rPr>
              <w:t xml:space="preserve"> </w:t>
            </w:r>
            <w:r w:rsidRPr="00E86BFA">
              <w:rPr>
                <w:rFonts w:ascii="Times New Roman" w:hAnsi="Times New Roman"/>
                <w:sz w:val="24"/>
              </w:rPr>
              <w:t>NEMA</w:t>
            </w:r>
          </w:p>
        </w:tc>
      </w:tr>
      <w:tr w:rsidR="00720730" w:rsidRPr="00E86BFA">
        <w:trPr>
          <w:trHeight w:val="15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65BC6" w:rsidRPr="00E86BFA" w:rsidRDefault="00720730" w:rsidP="00E86BFA">
            <w:pPr>
              <w:pStyle w:val="NormalWeb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sr-Latn-CS"/>
              </w:rPr>
            </w:pPr>
            <w:r w:rsidRPr="00E86B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sr-Latn-CS"/>
              </w:rPr>
              <w:t>Ciljevi izučavanja predmeta:</w:t>
            </w:r>
            <w:r w:rsidR="00426B04" w:rsidRPr="00E86B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sr-Latn-CS"/>
              </w:rPr>
              <w:t xml:space="preserve"> </w:t>
            </w:r>
            <w:r w:rsidR="00E86BFA" w:rsidRPr="00E86BFA">
              <w:rPr>
                <w:rFonts w:ascii="Times New Roman" w:hAnsi="Times New Roman" w:cs="Times New Roman"/>
                <w:bCs/>
                <w:iCs/>
                <w:color w:val="000000"/>
                <w:lang w:val="sr-Latn-CS"/>
              </w:rPr>
              <w:t>Upoznavanje studenata sa opštom legislativom EU, a posebno u domenu turizma, kako bi se osposobili za samostalnu analizu i snalaženje u turističkom biznisu</w:t>
            </w:r>
          </w:p>
        </w:tc>
      </w:tr>
      <w:tr w:rsidR="00720730" w:rsidRPr="00E86BFA">
        <w:trPr>
          <w:trHeight w:val="27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20730" w:rsidRPr="00E86BFA" w:rsidRDefault="00720730" w:rsidP="007207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86B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sr-Latn-CS"/>
              </w:rPr>
              <w:t>Ime i prezime nastavnika i saradnika:</w:t>
            </w:r>
            <w:r w:rsidRPr="00E86BF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A3A9B" w:rsidRPr="00E86BFA">
              <w:rPr>
                <w:rFonts w:ascii="Times New Roman" w:hAnsi="Times New Roman" w:cs="Times New Roman"/>
                <w:color w:val="000000"/>
              </w:rPr>
              <w:t>Doc.dr</w:t>
            </w:r>
            <w:proofErr w:type="spellEnd"/>
            <w:r w:rsidR="009A3A9B" w:rsidRPr="00E86BF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86BFA">
              <w:rPr>
                <w:rFonts w:ascii="Times New Roman" w:hAnsi="Times New Roman" w:cs="Times New Roman"/>
                <w:color w:val="000000"/>
              </w:rPr>
              <w:t>Vukan</w:t>
            </w:r>
            <w:proofErr w:type="spellEnd"/>
            <w:r w:rsidR="00E86BF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86BFA">
              <w:rPr>
                <w:rFonts w:ascii="Times New Roman" w:hAnsi="Times New Roman" w:cs="Times New Roman"/>
                <w:color w:val="000000"/>
              </w:rPr>
              <w:t>Slavković</w:t>
            </w:r>
            <w:proofErr w:type="spellEnd"/>
          </w:p>
        </w:tc>
      </w:tr>
      <w:tr w:rsidR="00720730" w:rsidRPr="00E86BFA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20730" w:rsidRPr="00E86BFA" w:rsidRDefault="00720730" w:rsidP="00720730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86BFA">
              <w:rPr>
                <w:rFonts w:ascii="Times New Roman" w:hAnsi="Times New Roman"/>
                <w:b/>
                <w:bCs/>
                <w:i/>
                <w:iCs/>
                <w:sz w:val="24"/>
              </w:rPr>
              <w:t>Metod nastave i savladanja gradiva:</w:t>
            </w:r>
            <w:r w:rsidRPr="00E86BFA">
              <w:rPr>
                <w:rFonts w:ascii="Times New Roman" w:hAnsi="Times New Roman"/>
                <w:sz w:val="24"/>
                <w:lang w:val="sl-SI"/>
              </w:rPr>
              <w:t xml:space="preserve"> Predavanja, vježbe,konsultacije</w:t>
            </w:r>
            <w:r w:rsidRPr="00E86BFA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</w:p>
        </w:tc>
      </w:tr>
      <w:tr w:rsidR="00720730" w:rsidRPr="00E86BFA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730" w:rsidRPr="00E86BFA" w:rsidRDefault="00720730" w:rsidP="00720730">
            <w:pPr>
              <w:pStyle w:val="Heading3"/>
              <w:jc w:val="left"/>
              <w:rPr>
                <w:rFonts w:ascii="Times New Roman" w:hAnsi="Times New Roman"/>
                <w:sz w:val="24"/>
                <w:lang w:val="sl-SI"/>
              </w:rPr>
            </w:pPr>
            <w:r w:rsidRPr="00E86BFA">
              <w:rPr>
                <w:rFonts w:ascii="Times New Roman" w:hAnsi="Times New Roman"/>
                <w:sz w:val="24"/>
                <w:lang w:val="sl-SI"/>
              </w:rPr>
              <w:t>Sadržaj predmeta:</w:t>
            </w:r>
            <w:r w:rsidRPr="00E86BFA">
              <w:rPr>
                <w:rFonts w:ascii="Times New Roman" w:hAnsi="Times New Roman"/>
                <w:sz w:val="24"/>
              </w:rPr>
              <w:t xml:space="preserve"> </w:t>
            </w:r>
            <w:r w:rsidRPr="00E86BF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 xml:space="preserve">(Nazivi metodskih jedinica, kontrolnih testova, kolokvijuma i </w:t>
            </w:r>
            <w:r w:rsidRPr="00E86BF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lang w:val="sl-SI"/>
              </w:rPr>
              <w:t>završnog ispita po nedjeljama u toku semestra</w:t>
            </w:r>
            <w:r w:rsidRPr="00E86BF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)</w:t>
            </w:r>
          </w:p>
        </w:tc>
      </w:tr>
      <w:tr w:rsidR="00720730" w:rsidRPr="00E86BFA">
        <w:trPr>
          <w:cantSplit/>
          <w:trHeight w:val="750"/>
        </w:trPr>
        <w:tc>
          <w:tcPr>
            <w:tcW w:w="10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Pripremne nedjelje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I    nedjelja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II   nedjelja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III  nedjelja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IV  nedjelja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V   nedjelja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VI  nedjelja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bCs/>
                <w:sz w:val="24"/>
              </w:rPr>
            </w:pPr>
            <w:r w:rsidRPr="00E86BFA">
              <w:rPr>
                <w:rFonts w:ascii="Times New Roman" w:hAnsi="Times New Roman" w:cs="Times New Roman"/>
                <w:bCs/>
                <w:sz w:val="24"/>
              </w:rPr>
              <w:t>VII  nedjelja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VIII nedjelja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IX   nedjelja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X    nedjelja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XI   nedjelja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XII  nedjelja</w:t>
            </w:r>
          </w:p>
          <w:p w:rsidR="00720730" w:rsidRPr="00E86BFA" w:rsidRDefault="00E86BFA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XIII</w:t>
            </w:r>
            <w:r w:rsidR="00720730" w:rsidRPr="00E86BFA">
              <w:rPr>
                <w:rFonts w:ascii="Times New Roman" w:hAnsi="Times New Roman" w:cs="Times New Roman"/>
                <w:sz w:val="24"/>
              </w:rPr>
              <w:t xml:space="preserve"> nedjelja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X</w:t>
            </w:r>
            <w:r w:rsidR="00E86BFA">
              <w:rPr>
                <w:rFonts w:ascii="Times New Roman" w:hAnsi="Times New Roman" w:cs="Times New Roman"/>
                <w:sz w:val="24"/>
              </w:rPr>
              <w:t>I</w:t>
            </w:r>
            <w:r w:rsidRPr="00E86BFA">
              <w:rPr>
                <w:rFonts w:ascii="Times New Roman" w:hAnsi="Times New Roman" w:cs="Times New Roman"/>
                <w:sz w:val="24"/>
              </w:rPr>
              <w:t>V  nedjelja</w:t>
            </w:r>
          </w:p>
          <w:p w:rsidR="00720730" w:rsidRPr="00E86BFA" w:rsidRDefault="00E86BFA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XV</w:t>
            </w:r>
            <w:r w:rsidR="00720730" w:rsidRPr="00E86BFA">
              <w:rPr>
                <w:rFonts w:ascii="Times New Roman" w:hAnsi="Times New Roman" w:cs="Times New Roman"/>
                <w:sz w:val="24"/>
              </w:rPr>
              <w:t xml:space="preserve"> nedjelja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Završna nedjelja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Priprema i upis semestra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</w:p>
          <w:p w:rsidR="00E86BFA" w:rsidRDefault="00E86BFA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Istorijat evropskih integracija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Dijahronijski pregled razvoja integracija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Opšte odlike Prava evropske unije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Izvori prava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Institucije EU</w:t>
            </w:r>
            <w:r w:rsidR="008957AE" w:rsidRPr="00E86BFA">
              <w:rPr>
                <w:rFonts w:ascii="Times New Roman" w:hAnsi="Times New Roman" w:cs="Times New Roman"/>
                <w:sz w:val="24"/>
              </w:rPr>
              <w:t>. Glavni organi za donošenje odluka.</w:t>
            </w:r>
          </w:p>
          <w:p w:rsidR="00A05F63" w:rsidRPr="00E86BFA" w:rsidRDefault="003965F3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Politika E</w:t>
            </w:r>
            <w:r w:rsidR="00A05F63" w:rsidRPr="00E86BFA">
              <w:rPr>
                <w:rFonts w:ascii="Times New Roman" w:hAnsi="Times New Roman" w:cs="Times New Roman"/>
                <w:sz w:val="24"/>
              </w:rPr>
              <w:t>vropske unije</w:t>
            </w:r>
          </w:p>
          <w:p w:rsidR="00720730" w:rsidRPr="00A05F63" w:rsidRDefault="00A05F63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KOLOKVIJUM</w:t>
            </w:r>
          </w:p>
          <w:p w:rsidR="00A05F63" w:rsidRDefault="00A05F63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Politika zaštite životne sredine</w:t>
            </w:r>
          </w:p>
          <w:p w:rsidR="00A05F63" w:rsidRDefault="00A05F63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POPRAVNI KOLOKVIJUM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Politika u turizmu i hotelijerstvu</w:t>
            </w:r>
          </w:p>
          <w:p w:rsidR="00720730" w:rsidRPr="00E86BFA" w:rsidRDefault="00720730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Zaštita prava potrošača</w:t>
            </w:r>
          </w:p>
          <w:p w:rsidR="00720730" w:rsidRPr="00E86BFA" w:rsidRDefault="00A05F63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Akti institucija E</w:t>
            </w:r>
            <w:r w:rsidR="00720730" w:rsidRPr="00E86BFA">
              <w:rPr>
                <w:rFonts w:ascii="Times New Roman" w:hAnsi="Times New Roman" w:cs="Times New Roman"/>
                <w:sz w:val="24"/>
              </w:rPr>
              <w:t>vropske unije u turizmu</w:t>
            </w:r>
          </w:p>
          <w:p w:rsidR="00720730" w:rsidRPr="00E86BFA" w:rsidRDefault="003965F3" w:rsidP="00720730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Standardi i propisi</w:t>
            </w:r>
            <w:r w:rsidR="008957AE" w:rsidRPr="00E86BFA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720730" w:rsidRPr="00E86BFA">
              <w:rPr>
                <w:rFonts w:ascii="Times New Roman" w:hAnsi="Times New Roman" w:cs="Times New Roman"/>
                <w:sz w:val="24"/>
              </w:rPr>
              <w:t>Modeli donošenja odluka</w:t>
            </w:r>
          </w:p>
          <w:p w:rsidR="00E86BFA" w:rsidRPr="00E86BFA" w:rsidRDefault="00720730" w:rsidP="001110D5">
            <w:pPr>
              <w:pStyle w:val="BodyTextIndent2"/>
              <w:rPr>
                <w:rFonts w:ascii="Times New Roman" w:hAnsi="Times New Roman" w:cs="Times New Roman"/>
                <w:sz w:val="24"/>
              </w:rPr>
            </w:pPr>
            <w:r w:rsidRPr="00E86BFA">
              <w:rPr>
                <w:rFonts w:ascii="Times New Roman" w:hAnsi="Times New Roman" w:cs="Times New Roman"/>
                <w:sz w:val="24"/>
              </w:rPr>
              <w:t>Posebnost socijalnih prava u turizmu</w:t>
            </w:r>
            <w:r w:rsidR="001110D5" w:rsidRPr="00E86BFA">
              <w:rPr>
                <w:rFonts w:ascii="Times New Roman" w:hAnsi="Times New Roman" w:cs="Times New Roman"/>
                <w:sz w:val="24"/>
              </w:rPr>
              <w:t>. Perspektive razvoja prava u turizmu i hotelijerstvu EU</w:t>
            </w:r>
          </w:p>
          <w:p w:rsidR="00720730" w:rsidRPr="00E86BFA" w:rsidRDefault="00720730" w:rsidP="00720730">
            <w:pPr>
              <w:pStyle w:val="BodyText3"/>
              <w:rPr>
                <w:rFonts w:ascii="Times New Roman" w:hAnsi="Times New Roman"/>
                <w:i/>
                <w:iCs/>
                <w:sz w:val="24"/>
                <w:lang w:val="sl-SI"/>
              </w:rPr>
            </w:pPr>
            <w:r w:rsidRPr="00E86BFA">
              <w:rPr>
                <w:rFonts w:ascii="Times New Roman" w:hAnsi="Times New Roman"/>
                <w:i/>
                <w:iCs/>
                <w:sz w:val="24"/>
                <w:lang w:val="sl-SI"/>
              </w:rPr>
              <w:t xml:space="preserve"> </w:t>
            </w:r>
            <w:r w:rsidR="00340FBD">
              <w:rPr>
                <w:rFonts w:ascii="Times New Roman" w:hAnsi="Times New Roman"/>
                <w:i/>
                <w:iCs/>
                <w:sz w:val="24"/>
                <w:lang w:val="sl-SI"/>
              </w:rPr>
              <w:t>Završni ispit</w:t>
            </w:r>
          </w:p>
          <w:p w:rsidR="00720730" w:rsidRPr="00E86BFA" w:rsidRDefault="00720730" w:rsidP="00720730">
            <w:pPr>
              <w:pStyle w:val="BodyText3"/>
              <w:rPr>
                <w:rFonts w:ascii="Times New Roman" w:hAnsi="Times New Roman"/>
                <w:sz w:val="24"/>
                <w:lang w:val="sl-SI"/>
              </w:rPr>
            </w:pPr>
            <w:r w:rsidRPr="00E86BFA">
              <w:rPr>
                <w:rFonts w:ascii="Times New Roman" w:hAnsi="Times New Roman"/>
                <w:sz w:val="24"/>
                <w:lang w:val="sl-SI"/>
              </w:rPr>
              <w:t xml:space="preserve">    </w:t>
            </w:r>
          </w:p>
          <w:p w:rsidR="00720730" w:rsidRPr="00E86BFA" w:rsidRDefault="00720730" w:rsidP="00720730">
            <w:pPr>
              <w:pStyle w:val="BodyText3"/>
              <w:rPr>
                <w:rFonts w:ascii="Times New Roman" w:hAnsi="Times New Roman"/>
                <w:sz w:val="24"/>
                <w:lang w:val="sl-SI"/>
              </w:rPr>
            </w:pPr>
            <w:r w:rsidRPr="00E86BFA">
              <w:rPr>
                <w:rFonts w:ascii="Times New Roman" w:hAnsi="Times New Roman"/>
                <w:sz w:val="24"/>
                <w:lang w:val="sl-SI"/>
              </w:rPr>
              <w:t xml:space="preserve">   Ovjera semestra i upis ocjena</w:t>
            </w:r>
          </w:p>
          <w:p w:rsidR="00720730" w:rsidRPr="00E86BFA" w:rsidRDefault="00720730" w:rsidP="00720730">
            <w:pPr>
              <w:pStyle w:val="BodyText3"/>
              <w:rPr>
                <w:rFonts w:ascii="Times New Roman" w:hAnsi="Times New Roman"/>
                <w:sz w:val="24"/>
                <w:lang w:val="sl-SI"/>
              </w:rPr>
            </w:pPr>
          </w:p>
          <w:p w:rsidR="00720730" w:rsidRPr="00E86BFA" w:rsidRDefault="00720730" w:rsidP="00720730">
            <w:pPr>
              <w:pStyle w:val="BodyText3"/>
              <w:rPr>
                <w:rFonts w:ascii="Times New Roman" w:hAnsi="Times New Roman"/>
                <w:sz w:val="24"/>
                <w:lang w:val="sl-SI"/>
              </w:rPr>
            </w:pPr>
            <w:r w:rsidRPr="00E86BFA">
              <w:rPr>
                <w:rFonts w:ascii="Times New Roman" w:hAnsi="Times New Roman"/>
                <w:sz w:val="24"/>
                <w:lang w:val="sl-SI"/>
              </w:rPr>
              <w:t xml:space="preserve">   </w:t>
            </w:r>
          </w:p>
        </w:tc>
      </w:tr>
      <w:tr w:rsidR="00720730" w:rsidRPr="00E86BFA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730" w:rsidRPr="00E86BFA" w:rsidRDefault="00720730" w:rsidP="00720730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86BFA">
              <w:rPr>
                <w:rFonts w:ascii="Times New Roman" w:hAnsi="Times New Roman"/>
                <w:b/>
                <w:bCs/>
                <w:sz w:val="24"/>
              </w:rPr>
              <w:t>OPTEREĆENJE STUDENATA</w:t>
            </w:r>
          </w:p>
        </w:tc>
      </w:tr>
      <w:tr w:rsidR="00720730" w:rsidRPr="00E86BFA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720730" w:rsidRPr="00E86BFA" w:rsidRDefault="00720730" w:rsidP="00720730">
            <w:pPr>
              <w:pStyle w:val="BodyText3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E86BFA">
              <w:rPr>
                <w:rFonts w:ascii="Times New Roman" w:hAnsi="Times New Roman"/>
                <w:sz w:val="24"/>
                <w:u w:val="single"/>
              </w:rPr>
              <w:lastRenderedPageBreak/>
              <w:t>nedjeljno</w:t>
            </w:r>
          </w:p>
          <w:p w:rsidR="00720730" w:rsidRPr="00E86BFA" w:rsidRDefault="00452296" w:rsidP="00720730">
            <w:pPr>
              <w:pStyle w:val="BodyText3"/>
              <w:rPr>
                <w:rFonts w:ascii="Times New Roman" w:hAnsi="Times New Roman"/>
                <w:sz w:val="24"/>
              </w:rPr>
            </w:pPr>
            <w:r w:rsidRPr="00E86BFA">
              <w:rPr>
                <w:rFonts w:ascii="Times New Roman" w:hAnsi="Times New Roman"/>
                <w:sz w:val="24"/>
              </w:rPr>
              <w:t>5x1,33=6,65</w:t>
            </w:r>
          </w:p>
          <w:p w:rsidR="00452296" w:rsidRPr="00E86BFA" w:rsidRDefault="00452296" w:rsidP="00720730">
            <w:pPr>
              <w:pStyle w:val="BodyText3"/>
              <w:rPr>
                <w:rFonts w:ascii="Times New Roman" w:hAnsi="Times New Roman"/>
                <w:sz w:val="24"/>
              </w:rPr>
            </w:pPr>
            <w:r w:rsidRPr="00E86BFA">
              <w:rPr>
                <w:rFonts w:ascii="Times New Roman" w:hAnsi="Times New Roman"/>
                <w:sz w:val="24"/>
              </w:rPr>
              <w:t>Struktura:</w:t>
            </w:r>
          </w:p>
          <w:p w:rsidR="00452296" w:rsidRPr="00E86BFA" w:rsidRDefault="00452296" w:rsidP="00720730">
            <w:pPr>
              <w:pStyle w:val="BodyText3"/>
              <w:rPr>
                <w:rFonts w:ascii="Times New Roman" w:hAnsi="Times New Roman"/>
                <w:sz w:val="24"/>
              </w:rPr>
            </w:pPr>
            <w:r w:rsidRPr="00E86BFA">
              <w:rPr>
                <w:rFonts w:ascii="Times New Roman" w:hAnsi="Times New Roman"/>
                <w:sz w:val="24"/>
              </w:rPr>
              <w:t>- 2 sata predavanja</w:t>
            </w:r>
          </w:p>
          <w:p w:rsidR="00452296" w:rsidRPr="00E86BFA" w:rsidRDefault="00452296" w:rsidP="00720730">
            <w:pPr>
              <w:pStyle w:val="BodyText3"/>
              <w:rPr>
                <w:rFonts w:ascii="Times New Roman" w:hAnsi="Times New Roman"/>
                <w:sz w:val="24"/>
              </w:rPr>
            </w:pPr>
            <w:r w:rsidRPr="00E86BFA">
              <w:rPr>
                <w:rFonts w:ascii="Times New Roman" w:hAnsi="Times New Roman"/>
                <w:sz w:val="24"/>
              </w:rPr>
              <w:t>-1 sat vježbi</w:t>
            </w:r>
          </w:p>
          <w:p w:rsidR="00452296" w:rsidRPr="00E86BFA" w:rsidRDefault="00452296" w:rsidP="00720730">
            <w:pPr>
              <w:pStyle w:val="BodyText3"/>
              <w:rPr>
                <w:rFonts w:ascii="Times New Roman" w:hAnsi="Times New Roman"/>
                <w:sz w:val="24"/>
              </w:rPr>
            </w:pPr>
            <w:r w:rsidRPr="00E86BFA">
              <w:rPr>
                <w:rFonts w:ascii="Times New Roman" w:hAnsi="Times New Roman"/>
                <w:sz w:val="24"/>
              </w:rPr>
              <w:t>- 3,65 sati samostalnog rada i konsultacije</w:t>
            </w:r>
          </w:p>
        </w:tc>
        <w:tc>
          <w:tcPr>
            <w:tcW w:w="31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0730" w:rsidRPr="00E86BFA" w:rsidRDefault="00720730" w:rsidP="00720730">
            <w:pPr>
              <w:pStyle w:val="BodyText3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E86BFA">
              <w:rPr>
                <w:rFonts w:ascii="Times New Roman" w:hAnsi="Times New Roman"/>
                <w:sz w:val="24"/>
                <w:u w:val="single"/>
              </w:rPr>
              <w:t>u semestru</w:t>
            </w:r>
          </w:p>
          <w:p w:rsidR="00720730" w:rsidRPr="00E86BFA" w:rsidRDefault="00452296" w:rsidP="00720730">
            <w:pPr>
              <w:pStyle w:val="BodyText3"/>
              <w:rPr>
                <w:rFonts w:ascii="Times New Roman" w:hAnsi="Times New Roman"/>
                <w:sz w:val="24"/>
              </w:rPr>
            </w:pPr>
            <w:r w:rsidRPr="00E86BFA">
              <w:rPr>
                <w:rFonts w:ascii="Times New Roman" w:hAnsi="Times New Roman"/>
                <w:sz w:val="24"/>
              </w:rPr>
              <w:t>Ukupno opterećenje za predmet: 5x30=150 sati</w:t>
            </w:r>
          </w:p>
          <w:p w:rsidR="00452296" w:rsidRPr="00E86BFA" w:rsidRDefault="00452296" w:rsidP="00720730">
            <w:pPr>
              <w:pStyle w:val="BodyText3"/>
              <w:rPr>
                <w:rFonts w:ascii="Times New Roman" w:hAnsi="Times New Roman"/>
                <w:sz w:val="24"/>
              </w:rPr>
            </w:pPr>
            <w:r w:rsidRPr="00E86BFA">
              <w:rPr>
                <w:rFonts w:ascii="Times New Roman" w:hAnsi="Times New Roman"/>
                <w:sz w:val="24"/>
              </w:rPr>
              <w:t>Struktura:</w:t>
            </w:r>
          </w:p>
          <w:p w:rsidR="00452296" w:rsidRPr="00E86BFA" w:rsidRDefault="00452296" w:rsidP="00452296">
            <w:pPr>
              <w:pStyle w:val="BodyText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E86BFA">
              <w:rPr>
                <w:rFonts w:ascii="Times New Roman" w:hAnsi="Times New Roman"/>
                <w:sz w:val="24"/>
              </w:rPr>
              <w:t>Nastava i završni ispit: 6,65x16=106,4 sati</w:t>
            </w:r>
          </w:p>
          <w:p w:rsidR="00452296" w:rsidRPr="00E86BFA" w:rsidRDefault="00452296" w:rsidP="00452296">
            <w:pPr>
              <w:pStyle w:val="BodyText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E86BFA">
              <w:rPr>
                <w:rFonts w:ascii="Times New Roman" w:hAnsi="Times New Roman"/>
                <w:sz w:val="24"/>
              </w:rPr>
              <w:t>Neophodne pripreme: 6,65x2=13,3 sati</w:t>
            </w:r>
          </w:p>
          <w:p w:rsidR="00452296" w:rsidRPr="00E86BFA" w:rsidRDefault="00452296" w:rsidP="00452296">
            <w:pPr>
              <w:pStyle w:val="BodyText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E86BFA">
              <w:rPr>
                <w:rFonts w:ascii="Times New Roman" w:hAnsi="Times New Roman"/>
                <w:sz w:val="24"/>
              </w:rPr>
              <w:t>Dopunski rad: 150-(106,4+13,3)= 30,3 sata</w:t>
            </w:r>
          </w:p>
        </w:tc>
      </w:tr>
      <w:tr w:rsidR="00720730" w:rsidRPr="00E86BFA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30" w:rsidRPr="00E86BFA" w:rsidRDefault="00E86BFA" w:rsidP="00720730">
            <w:pPr>
              <w:ind w:left="180"/>
              <w:rPr>
                <w:color w:val="000000"/>
                <w:lang w:val="sl-SI"/>
              </w:rPr>
            </w:pPr>
            <w:r w:rsidRPr="00E86BFA">
              <w:rPr>
                <w:color w:val="000000"/>
                <w:lang w:val="sl-SI"/>
              </w:rPr>
              <w:t>Studenti su dužni da pohađaju nastavu, konsultacije, rade domaće zadatke, kolokvijume i završni ispit</w:t>
            </w:r>
          </w:p>
        </w:tc>
      </w:tr>
      <w:tr w:rsidR="00720730" w:rsidRPr="00E86BFA">
        <w:trPr>
          <w:cantSplit/>
          <w:trHeight w:val="50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86BFA" w:rsidRDefault="00720730" w:rsidP="00720730">
            <w:pPr>
              <w:rPr>
                <w:b/>
                <w:bCs/>
                <w:i/>
                <w:iCs/>
                <w:color w:val="000000"/>
                <w:lang w:val="sr-Latn-CS"/>
              </w:rPr>
            </w:pPr>
            <w:r w:rsidRPr="00E86BFA">
              <w:rPr>
                <w:b/>
                <w:bCs/>
                <w:i/>
                <w:iCs/>
                <w:color w:val="000000"/>
                <w:lang w:val="sr-Latn-CS"/>
              </w:rPr>
              <w:t>Literatura:</w:t>
            </w:r>
            <w:r w:rsidR="009364E9" w:rsidRPr="00E86BFA">
              <w:rPr>
                <w:bCs/>
                <w:iCs/>
                <w:color w:val="000000"/>
                <w:lang w:val="sr-Latn-CS"/>
              </w:rPr>
              <w:t>1.</w:t>
            </w:r>
            <w:r w:rsidRPr="00E86BFA">
              <w:rPr>
                <w:bCs/>
                <w:iCs/>
                <w:color w:val="000000"/>
                <w:lang w:val="sr-Latn-CS"/>
              </w:rPr>
              <w:t xml:space="preserve"> </w:t>
            </w:r>
            <w:r w:rsidR="00E86BFA" w:rsidRPr="00E86BFA">
              <w:rPr>
                <w:bCs/>
                <w:iCs/>
                <w:color w:val="000000"/>
                <w:lang w:val="sr-Latn-CS"/>
              </w:rPr>
              <w:t>D</w:t>
            </w:r>
            <w:r w:rsidR="00E86BFA">
              <w:rPr>
                <w:bCs/>
                <w:iCs/>
                <w:color w:val="000000"/>
                <w:lang w:val="sr-Latn-CS"/>
              </w:rPr>
              <w:t xml:space="preserve">r Jelena Nikčević Grdinić, </w:t>
            </w:r>
            <w:r w:rsidR="00E86BFA" w:rsidRPr="004A0E59">
              <w:rPr>
                <w:bCs/>
                <w:i/>
                <w:iCs/>
                <w:color w:val="000000"/>
                <w:lang w:val="sr-Latn-CS"/>
              </w:rPr>
              <w:t>Pravo Evropske unije</w:t>
            </w:r>
            <w:r w:rsidR="00E86BFA">
              <w:rPr>
                <w:bCs/>
                <w:iCs/>
                <w:color w:val="000000"/>
                <w:lang w:val="sr-Latn-CS"/>
              </w:rPr>
              <w:t>, Kotor, 2008.</w:t>
            </w:r>
            <w:r w:rsidR="00E86BFA">
              <w:rPr>
                <w:b/>
                <w:bCs/>
                <w:i/>
                <w:iCs/>
                <w:color w:val="000000"/>
                <w:lang w:val="sr-Latn-CS"/>
              </w:rPr>
              <w:t xml:space="preserve"> </w:t>
            </w:r>
          </w:p>
          <w:p w:rsidR="00720730" w:rsidRPr="00E86BFA" w:rsidRDefault="00E86BFA" w:rsidP="00FF619C">
            <w:pPr>
              <w:rPr>
                <w:i/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 xml:space="preserve">2. </w:t>
            </w:r>
            <w:r w:rsidR="009364E9" w:rsidRPr="00E86BFA">
              <w:rPr>
                <w:color w:val="000000"/>
                <w:lang w:val="sr-Latn-CS"/>
              </w:rPr>
              <w:t xml:space="preserve">Prof.dr Filip Turčinović, </w:t>
            </w:r>
            <w:r w:rsidR="009364E9" w:rsidRPr="00E86BFA">
              <w:rPr>
                <w:i/>
                <w:color w:val="000000"/>
                <w:lang w:val="sr-Latn-CS"/>
              </w:rPr>
              <w:t>Pravo evropske unije</w:t>
            </w:r>
            <w:r>
              <w:rPr>
                <w:i/>
                <w:color w:val="000000"/>
                <w:lang w:val="sr-Latn-CS"/>
              </w:rPr>
              <w:t xml:space="preserve">, </w:t>
            </w:r>
            <w:r>
              <w:rPr>
                <w:color w:val="000000"/>
                <w:lang w:val="sr-Latn-CS"/>
              </w:rPr>
              <w:t>3</w:t>
            </w:r>
            <w:r w:rsidR="009364E9" w:rsidRPr="00E86BFA">
              <w:rPr>
                <w:color w:val="000000"/>
                <w:lang w:val="sr-Latn-CS"/>
              </w:rPr>
              <w:t xml:space="preserve">. J.Staraener, L.Woods, </w:t>
            </w:r>
            <w:r w:rsidR="009364E9" w:rsidRPr="00E86BFA">
              <w:rPr>
                <w:i/>
                <w:color w:val="000000"/>
                <w:lang w:val="sr-Latn-CS"/>
              </w:rPr>
              <w:t>European Union Law</w:t>
            </w:r>
            <w:r w:rsidR="009364E9" w:rsidRPr="00E86BFA">
              <w:rPr>
                <w:color w:val="000000"/>
                <w:lang w:val="sr-Latn-CS"/>
              </w:rPr>
              <w:t>, Oxsford 2004</w:t>
            </w:r>
          </w:p>
        </w:tc>
      </w:tr>
      <w:tr w:rsidR="00720730" w:rsidRPr="00E86BFA">
        <w:trPr>
          <w:trHeight w:val="9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20730" w:rsidRPr="00E86BFA" w:rsidRDefault="00720730" w:rsidP="00720730">
            <w:pPr>
              <w:rPr>
                <w:color w:val="000000"/>
                <w:lang w:val="sr-Latn-CS"/>
              </w:rPr>
            </w:pPr>
            <w:r w:rsidRPr="00E86BFA">
              <w:rPr>
                <w:b/>
                <w:bCs/>
                <w:i/>
                <w:iCs/>
                <w:color w:val="000000"/>
                <w:lang w:val="sr-Latn-CS"/>
              </w:rPr>
              <w:t>Oblici provjere znanja i ocjenjivanje:</w:t>
            </w:r>
            <w:r w:rsidRPr="00E86BFA">
              <w:rPr>
                <w:color w:val="000000"/>
                <w:lang w:val="sr-Latn-CS"/>
              </w:rPr>
              <w:t xml:space="preserve"> </w:t>
            </w:r>
            <w:r w:rsidR="004E36D0" w:rsidRPr="00E86BFA">
              <w:rPr>
                <w:color w:val="000000"/>
                <w:lang w:val="sr-Latn-CS"/>
              </w:rPr>
              <w:t>Prisutnost</w:t>
            </w:r>
            <w:r w:rsidR="004A0E59">
              <w:rPr>
                <w:color w:val="000000"/>
                <w:lang w:val="sr-Latn-CS"/>
              </w:rPr>
              <w:t xml:space="preserve"> i aktivnost</w:t>
            </w:r>
            <w:r w:rsidR="00E86BFA">
              <w:rPr>
                <w:color w:val="000000"/>
                <w:lang w:val="sr-Latn-CS"/>
              </w:rPr>
              <w:t xml:space="preserve"> p</w:t>
            </w:r>
            <w:r w:rsidR="009A3A9B" w:rsidRPr="00E86BFA">
              <w:rPr>
                <w:color w:val="000000"/>
                <w:lang w:val="sr-Latn-CS"/>
              </w:rPr>
              <w:t>o</w:t>
            </w:r>
            <w:r w:rsidR="004E36D0" w:rsidRPr="00E86BFA">
              <w:rPr>
                <w:color w:val="000000"/>
                <w:lang w:val="sr-Latn-CS"/>
              </w:rPr>
              <w:t xml:space="preserve"> 10 poena. Kolokvijum</w:t>
            </w:r>
            <w:r w:rsidR="00E86BFA">
              <w:rPr>
                <w:color w:val="000000"/>
                <w:lang w:val="sr-Latn-CS"/>
              </w:rPr>
              <w:t xml:space="preserve"> do 3</w:t>
            </w:r>
            <w:r w:rsidR="009A3A9B" w:rsidRPr="00E86BFA">
              <w:rPr>
                <w:color w:val="000000"/>
                <w:lang w:val="sr-Latn-CS"/>
              </w:rPr>
              <w:t xml:space="preserve">0 poena, što ukupno čini </w:t>
            </w:r>
            <w:r w:rsidR="00E86BFA">
              <w:rPr>
                <w:color w:val="000000"/>
                <w:lang w:val="sr-Latn-CS"/>
              </w:rPr>
              <w:t xml:space="preserve"> 5</w:t>
            </w:r>
            <w:r w:rsidR="004E36D0" w:rsidRPr="00E86BFA">
              <w:rPr>
                <w:color w:val="000000"/>
                <w:lang w:val="sr-Latn-CS"/>
              </w:rPr>
              <w:t>0 poena. Završni ispit 50 poena.</w:t>
            </w:r>
            <w:r w:rsidR="009A3A9B" w:rsidRPr="00E86BFA">
              <w:rPr>
                <w:color w:val="000000"/>
                <w:lang w:val="sr-Latn-CS"/>
              </w:rPr>
              <w:t xml:space="preserve"> Prelaz</w:t>
            </w:r>
            <w:r w:rsidR="008957AE" w:rsidRPr="00E86BFA">
              <w:rPr>
                <w:color w:val="000000"/>
                <w:lang w:val="sr-Latn-CS"/>
              </w:rPr>
              <w:t xml:space="preserve">na ocjena se dobija sa ukupno </w:t>
            </w:r>
            <w:r w:rsidR="00E86BFA">
              <w:rPr>
                <w:color w:val="000000"/>
                <w:lang w:val="sr-Latn-CS"/>
              </w:rPr>
              <w:t>sakupljenih 50</w:t>
            </w:r>
            <w:r w:rsidR="008957AE" w:rsidRPr="00E86BFA">
              <w:rPr>
                <w:color w:val="000000"/>
                <w:lang w:val="sr-Latn-CS"/>
              </w:rPr>
              <w:t xml:space="preserve"> poen</w:t>
            </w:r>
            <w:r w:rsidR="00E86BFA">
              <w:rPr>
                <w:color w:val="000000"/>
                <w:lang w:val="sr-Latn-CS"/>
              </w:rPr>
              <w:t>a</w:t>
            </w:r>
            <w:r w:rsidR="008957AE" w:rsidRPr="00E86BFA">
              <w:rPr>
                <w:color w:val="000000"/>
                <w:lang w:val="sr-Latn-CS"/>
              </w:rPr>
              <w:t>.</w:t>
            </w:r>
          </w:p>
          <w:p w:rsidR="00720730" w:rsidRPr="00E86BFA" w:rsidRDefault="00720730" w:rsidP="00720730">
            <w:pPr>
              <w:rPr>
                <w:i/>
                <w:iCs/>
                <w:color w:val="000000"/>
                <w:lang w:val="sr-Latn-CS"/>
              </w:rPr>
            </w:pPr>
          </w:p>
        </w:tc>
      </w:tr>
      <w:tr w:rsidR="00720730" w:rsidRPr="00E86BFA">
        <w:trPr>
          <w:trHeight w:val="64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20730" w:rsidRPr="00E86BFA" w:rsidRDefault="003965F3" w:rsidP="004E36D0">
            <w:pPr>
              <w:rPr>
                <w:b/>
                <w:bCs/>
                <w:i/>
                <w:iCs/>
                <w:color w:val="000000"/>
                <w:lang w:val="sr-Latn-CS"/>
              </w:rPr>
            </w:pPr>
            <w:r>
              <w:rPr>
                <w:b/>
                <w:bCs/>
                <w:i/>
                <w:iCs/>
                <w:color w:val="000000"/>
                <w:lang w:val="sr-Latn-CS"/>
              </w:rPr>
              <w:t>Posebna</w:t>
            </w:r>
            <w:r w:rsidR="00720730" w:rsidRPr="00E86BFA">
              <w:rPr>
                <w:b/>
                <w:bCs/>
                <w:i/>
                <w:iCs/>
                <w:color w:val="000000"/>
                <w:lang w:val="sr-Latn-CS"/>
              </w:rPr>
              <w:t xml:space="preserve"> naznaku za predmet</w:t>
            </w:r>
          </w:p>
        </w:tc>
      </w:tr>
      <w:tr w:rsidR="00720730" w:rsidRPr="00E86BFA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0730" w:rsidRPr="00E86BFA" w:rsidRDefault="00720730" w:rsidP="00720730">
            <w:pPr>
              <w:rPr>
                <w:b/>
                <w:bCs/>
                <w:i/>
                <w:iCs/>
                <w:color w:val="000000"/>
              </w:rPr>
            </w:pPr>
            <w:r w:rsidRPr="00E86BFA">
              <w:rPr>
                <w:b/>
                <w:bCs/>
                <w:i/>
                <w:iCs/>
                <w:color w:val="000000"/>
                <w:lang w:val="sr-Latn-CS"/>
              </w:rPr>
              <w:t xml:space="preserve">Ime i prezime nastavnika koji je pripremio podatke:  </w:t>
            </w:r>
            <w:r w:rsidR="009A3A9B" w:rsidRPr="00E86BFA">
              <w:rPr>
                <w:b/>
                <w:bCs/>
                <w:i/>
                <w:iCs/>
                <w:color w:val="000000"/>
                <w:lang w:val="sr-Latn-CS"/>
              </w:rPr>
              <w:t xml:space="preserve">Doc.dr </w:t>
            </w:r>
            <w:r w:rsidR="00E86BFA">
              <w:rPr>
                <w:b/>
                <w:bCs/>
                <w:i/>
                <w:iCs/>
                <w:color w:val="000000"/>
                <w:lang w:val="sr-Latn-CS"/>
              </w:rPr>
              <w:t>Vukan Slavković</w:t>
            </w:r>
          </w:p>
        </w:tc>
      </w:tr>
      <w:tr w:rsidR="00720730" w:rsidRPr="00E86BFA">
        <w:trPr>
          <w:gridBefore w:val="1"/>
          <w:wBefore w:w="543" w:type="pct"/>
          <w:trHeight w:val="156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0730" w:rsidRPr="00E86BFA" w:rsidRDefault="00720730" w:rsidP="00720730">
            <w:pPr>
              <w:rPr>
                <w:b/>
                <w:bCs/>
                <w:i/>
                <w:iCs/>
                <w:color w:val="000000"/>
                <w:lang w:val="sr-Latn-CS"/>
              </w:rPr>
            </w:pPr>
          </w:p>
        </w:tc>
      </w:tr>
    </w:tbl>
    <w:p w:rsidR="00A47EB5" w:rsidRPr="00E86BFA" w:rsidRDefault="00A47EB5">
      <w:pPr>
        <w:rPr>
          <w:color w:val="000000"/>
          <w:lang w:val="sl-SI"/>
        </w:rPr>
      </w:pPr>
    </w:p>
    <w:sectPr w:rsidR="00A47EB5" w:rsidRPr="00E86BFA" w:rsidSect="00CE7C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59C2"/>
    <w:multiLevelType w:val="hybridMultilevel"/>
    <w:tmpl w:val="B63CC402"/>
    <w:lvl w:ilvl="0" w:tplc="9502D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C1ECC"/>
    <w:rsid w:val="00065BC6"/>
    <w:rsid w:val="001110D5"/>
    <w:rsid w:val="002F649B"/>
    <w:rsid w:val="00340FBD"/>
    <w:rsid w:val="003965F3"/>
    <w:rsid w:val="00426B04"/>
    <w:rsid w:val="00452296"/>
    <w:rsid w:val="004A0E59"/>
    <w:rsid w:val="004E36D0"/>
    <w:rsid w:val="00584F8E"/>
    <w:rsid w:val="00720730"/>
    <w:rsid w:val="007B2170"/>
    <w:rsid w:val="008957AE"/>
    <w:rsid w:val="008B1743"/>
    <w:rsid w:val="008C1ECC"/>
    <w:rsid w:val="009364E9"/>
    <w:rsid w:val="009A3A9B"/>
    <w:rsid w:val="00A05F63"/>
    <w:rsid w:val="00A47EB5"/>
    <w:rsid w:val="00A549C7"/>
    <w:rsid w:val="00B1533B"/>
    <w:rsid w:val="00BD5B02"/>
    <w:rsid w:val="00CE7CDB"/>
    <w:rsid w:val="00E86BFA"/>
    <w:rsid w:val="00F77275"/>
    <w:rsid w:val="00FE5213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730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720730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720730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72073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20730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72073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</w:rPr>
  </w:style>
  <w:style w:type="paragraph" w:styleId="BodyTextIndent2">
    <w:name w:val="Body Text Indent 2"/>
    <w:basedOn w:val="Normal"/>
    <w:rsid w:val="00720730"/>
    <w:pPr>
      <w:ind w:left="180"/>
    </w:pPr>
    <w:rPr>
      <w:rFonts w:ascii="Arial" w:hAnsi="Arial" w:cs="Arial"/>
      <w:color w:val="000000"/>
      <w:sz w:val="16"/>
      <w:lang w:val="sl-SI"/>
    </w:rPr>
  </w:style>
  <w:style w:type="table" w:styleId="TableGrid">
    <w:name w:val="Table Grid"/>
    <w:basedOn w:val="TableNormal"/>
    <w:rsid w:val="004E3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predmeta:</vt:lpstr>
    </vt:vector>
  </TitlesOfParts>
  <Company>ZZ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predmeta:</dc:title>
  <dc:creator>SUPER OPERATER</dc:creator>
  <cp:lastModifiedBy>comp</cp:lastModifiedBy>
  <cp:revision>9</cp:revision>
  <dcterms:created xsi:type="dcterms:W3CDTF">2019-02-23T13:09:00Z</dcterms:created>
  <dcterms:modified xsi:type="dcterms:W3CDTF">2019-02-28T09:58:00Z</dcterms:modified>
</cp:coreProperties>
</file>