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82" w:rsidRDefault="00004C69">
      <w:pPr>
        <w:rPr>
          <w:lang w:val="sr-Latn-ME"/>
        </w:rPr>
      </w:pPr>
      <w:proofErr w:type="spellStart"/>
      <w:r>
        <w:t>Pitanja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MRS 36</w:t>
      </w:r>
      <w:r>
        <w:rPr>
          <w:lang w:val="sr-Latn-ME"/>
        </w:rPr>
        <w:t>:</w:t>
      </w:r>
    </w:p>
    <w:p w:rsidR="00004C69" w:rsidRDefault="00004C69" w:rsidP="00004C6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je cilj MRS 36?</w:t>
      </w:r>
    </w:p>
    <w:p w:rsidR="00004C69" w:rsidRDefault="00004C69" w:rsidP="00004C6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 koja sredstva se primjenjuje MRS 36?</w:t>
      </w:r>
    </w:p>
    <w:p w:rsidR="00004C69" w:rsidRDefault="00004C69" w:rsidP="00004C6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Definišite jedinicu koja stvara (generiše) novčana sredstva ?</w:t>
      </w:r>
    </w:p>
    <w:p w:rsidR="00004C69" w:rsidRDefault="00004C69" w:rsidP="00004C6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Kada se procijenjuje da postoji umanjenje vrijednosti na sredstvima?</w:t>
      </w:r>
    </w:p>
    <w:p w:rsidR="00004C69" w:rsidRDefault="00004C69" w:rsidP="00004C6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Koji su interni a koji eksterni indikatori umanjenja vrijednosti sredstva?</w:t>
      </w:r>
    </w:p>
    <w:p w:rsidR="00004C69" w:rsidRDefault="00004C69" w:rsidP="00004C6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Definišite nadoknadivu vrijednost sredstva</w:t>
      </w:r>
    </w:p>
    <w:p w:rsidR="00004C69" w:rsidRDefault="00004C69" w:rsidP="00004C6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Čemu je jednaka  neto prodajna vrijednost ako postoji  ugovor o prodaji a čemu ako ne postoji?</w:t>
      </w:r>
    </w:p>
    <w:p w:rsidR="00004C69" w:rsidRDefault="00004C69" w:rsidP="00004C6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Kada će  revalorizovano sredstvo biti predmet umanjenja prema MRS 36?</w:t>
      </w:r>
    </w:p>
    <w:p w:rsidR="00004C69" w:rsidRDefault="00004C69" w:rsidP="00004C69"/>
    <w:p w:rsidR="00004C69" w:rsidRPr="00004C69" w:rsidRDefault="00004C69" w:rsidP="00507EA5">
      <w:pPr>
        <w:shd w:val="clear" w:color="auto" w:fill="B8CCE4" w:themeFill="accent1" w:themeFillTint="66"/>
        <w:rPr>
          <w:b/>
        </w:rPr>
      </w:pPr>
      <w:proofErr w:type="spellStart"/>
      <w:r w:rsidRPr="00004C69">
        <w:rPr>
          <w:b/>
        </w:rPr>
        <w:t>Dodatak</w:t>
      </w:r>
      <w:proofErr w:type="spellEnd"/>
      <w:r w:rsidRPr="00004C69">
        <w:rPr>
          <w:b/>
        </w:rPr>
        <w:t>:</w:t>
      </w:r>
    </w:p>
    <w:p w:rsidR="00004C69" w:rsidRPr="005D4CA5" w:rsidRDefault="00004C69" w:rsidP="00507EA5">
      <w:pPr>
        <w:shd w:val="clear" w:color="auto" w:fill="B8CCE4" w:themeFill="accent1" w:themeFillTint="66"/>
        <w:rPr>
          <w:b/>
        </w:rPr>
      </w:pPr>
      <w:bookmarkStart w:id="0" w:name="_GoBack"/>
      <w:proofErr w:type="spellStart"/>
      <w:r w:rsidRPr="005D4CA5">
        <w:rPr>
          <w:b/>
        </w:rPr>
        <w:t>Potencijalni</w:t>
      </w:r>
      <w:proofErr w:type="spellEnd"/>
      <w:r w:rsidRPr="005D4CA5">
        <w:rPr>
          <w:b/>
        </w:rPr>
        <w:t xml:space="preserve"> </w:t>
      </w:r>
      <w:proofErr w:type="spellStart"/>
      <w:proofErr w:type="gramStart"/>
      <w:r w:rsidRPr="005D4CA5">
        <w:rPr>
          <w:b/>
        </w:rPr>
        <w:t>uticaj</w:t>
      </w:r>
      <w:proofErr w:type="spellEnd"/>
      <w:r w:rsidRPr="005D4CA5">
        <w:rPr>
          <w:b/>
        </w:rPr>
        <w:t xml:space="preserve">  </w:t>
      </w:r>
      <w:proofErr w:type="spellStart"/>
      <w:r w:rsidRPr="005D4CA5">
        <w:rPr>
          <w:b/>
        </w:rPr>
        <w:t>novonastale</w:t>
      </w:r>
      <w:proofErr w:type="spellEnd"/>
      <w:proofErr w:type="gramEnd"/>
      <w:r w:rsidRPr="005D4CA5">
        <w:rPr>
          <w:b/>
        </w:rPr>
        <w:t xml:space="preserve"> </w:t>
      </w:r>
      <w:proofErr w:type="spellStart"/>
      <w:r w:rsidRPr="005D4CA5">
        <w:rPr>
          <w:b/>
        </w:rPr>
        <w:t>situacije</w:t>
      </w:r>
      <w:proofErr w:type="spellEnd"/>
      <w:r w:rsidRPr="005D4CA5">
        <w:rPr>
          <w:b/>
        </w:rPr>
        <w:t xml:space="preserve"> ( Coronavirus) </w:t>
      </w:r>
      <w:proofErr w:type="spellStart"/>
      <w:r w:rsidRPr="005D4CA5">
        <w:rPr>
          <w:b/>
        </w:rPr>
        <w:t>na</w:t>
      </w:r>
      <w:proofErr w:type="spellEnd"/>
      <w:r w:rsidR="00507EA5" w:rsidRPr="005D4CA5">
        <w:rPr>
          <w:b/>
        </w:rPr>
        <w:t xml:space="preserve"> </w:t>
      </w:r>
      <w:proofErr w:type="spellStart"/>
      <w:r w:rsidR="00507EA5" w:rsidRPr="005D4CA5">
        <w:rPr>
          <w:b/>
        </w:rPr>
        <w:t>finansijsko</w:t>
      </w:r>
      <w:proofErr w:type="spellEnd"/>
      <w:r w:rsidR="00507EA5" w:rsidRPr="005D4CA5">
        <w:rPr>
          <w:b/>
        </w:rPr>
        <w:t xml:space="preserve"> </w:t>
      </w:r>
      <w:proofErr w:type="spellStart"/>
      <w:r w:rsidR="00507EA5" w:rsidRPr="005D4CA5">
        <w:rPr>
          <w:b/>
        </w:rPr>
        <w:t>izvještavanje</w:t>
      </w:r>
      <w:proofErr w:type="spellEnd"/>
      <w:r w:rsidR="00507EA5" w:rsidRPr="005D4CA5">
        <w:rPr>
          <w:b/>
        </w:rPr>
        <w:t xml:space="preserve"> -</w:t>
      </w:r>
      <w:r w:rsidRPr="005D4CA5">
        <w:rPr>
          <w:b/>
        </w:rPr>
        <w:t xml:space="preserve">MRS 36: </w:t>
      </w:r>
    </w:p>
    <w:bookmarkEnd w:id="0"/>
    <w:p w:rsidR="00004C69" w:rsidRPr="00507EA5" w:rsidRDefault="00004C69" w:rsidP="00507EA5">
      <w:pPr>
        <w:shd w:val="clear" w:color="auto" w:fill="B8CCE4" w:themeFill="accent1" w:themeFillTint="66"/>
      </w:pPr>
      <w:r w:rsidRPr="00507EA5">
        <w:t xml:space="preserve">1 </w:t>
      </w:r>
      <w:proofErr w:type="spellStart"/>
      <w:r w:rsidRPr="00507EA5">
        <w:t>Indikatori</w:t>
      </w:r>
      <w:proofErr w:type="spellEnd"/>
      <w:r w:rsidRPr="00507EA5">
        <w:t xml:space="preserve"> </w:t>
      </w:r>
      <w:proofErr w:type="spellStart"/>
      <w:r w:rsidRPr="00507EA5">
        <w:t>za</w:t>
      </w:r>
      <w:proofErr w:type="spellEnd"/>
      <w:r w:rsidRPr="00507EA5">
        <w:t xml:space="preserve"> </w:t>
      </w:r>
      <w:proofErr w:type="spellStart"/>
      <w:r w:rsidRPr="00507EA5">
        <w:t>umanjenje</w:t>
      </w:r>
      <w:proofErr w:type="spellEnd"/>
      <w:r w:rsidRPr="00507EA5">
        <w:t xml:space="preserve"> </w:t>
      </w:r>
      <w:proofErr w:type="spellStart"/>
      <w:r w:rsidRPr="00507EA5">
        <w:t>vrijednosti</w:t>
      </w:r>
      <w:proofErr w:type="spellEnd"/>
      <w:r w:rsidRPr="00507EA5">
        <w:t xml:space="preserve"> </w:t>
      </w:r>
      <w:proofErr w:type="spellStart"/>
      <w:r w:rsidRPr="00507EA5">
        <w:t>mogu</w:t>
      </w:r>
      <w:proofErr w:type="spellEnd"/>
      <w:r w:rsidRPr="00507EA5">
        <w:t xml:space="preserve"> </w:t>
      </w:r>
      <w:proofErr w:type="spellStart"/>
      <w:r w:rsidRPr="00507EA5">
        <w:t>postojati</w:t>
      </w:r>
      <w:proofErr w:type="spellEnd"/>
      <w:r w:rsidRPr="00507EA5">
        <w:t xml:space="preserve"> </w:t>
      </w:r>
      <w:proofErr w:type="spellStart"/>
      <w:proofErr w:type="gramStart"/>
      <w:r w:rsidRPr="00507EA5">
        <w:t>za</w:t>
      </w:r>
      <w:proofErr w:type="spellEnd"/>
      <w:r w:rsidRPr="00507EA5">
        <w:t xml:space="preserve">  </w:t>
      </w:r>
      <w:proofErr w:type="spellStart"/>
      <w:r w:rsidRPr="00507EA5">
        <w:t>određenu</w:t>
      </w:r>
      <w:proofErr w:type="spellEnd"/>
      <w:proofErr w:type="gramEnd"/>
      <w:r w:rsidRPr="00507EA5">
        <w:t xml:space="preserve"> </w:t>
      </w:r>
      <w:proofErr w:type="spellStart"/>
      <w:r w:rsidRPr="00507EA5">
        <w:t>imovinu</w:t>
      </w:r>
      <w:proofErr w:type="spellEnd"/>
      <w:r w:rsidRPr="00507EA5">
        <w:t xml:space="preserve"> </w:t>
      </w:r>
      <w:proofErr w:type="spellStart"/>
      <w:r w:rsidRPr="00507EA5">
        <w:t>koja</w:t>
      </w:r>
      <w:proofErr w:type="spellEnd"/>
      <w:r w:rsidRPr="00507EA5">
        <w:t xml:space="preserve"> </w:t>
      </w:r>
      <w:proofErr w:type="spellStart"/>
      <w:r w:rsidRPr="00507EA5">
        <w:t>će</w:t>
      </w:r>
      <w:proofErr w:type="spellEnd"/>
      <w:r w:rsidRPr="00507EA5">
        <w:t xml:space="preserve"> </w:t>
      </w:r>
      <w:proofErr w:type="spellStart"/>
      <w:r w:rsidRPr="00507EA5">
        <w:t>biti</w:t>
      </w:r>
      <w:proofErr w:type="spellEnd"/>
      <w:r w:rsidRPr="00507EA5">
        <w:t xml:space="preserve"> van </w:t>
      </w:r>
      <w:proofErr w:type="spellStart"/>
      <w:r w:rsidRPr="00507EA5">
        <w:t>funkcije</w:t>
      </w:r>
      <w:proofErr w:type="spellEnd"/>
      <w:r w:rsidR="00605168" w:rsidRPr="00507EA5">
        <w:t xml:space="preserve">. </w:t>
      </w:r>
      <w:proofErr w:type="gramStart"/>
      <w:r w:rsidR="00605168" w:rsidRPr="00507EA5">
        <w:t xml:space="preserve">( </w:t>
      </w:r>
      <w:proofErr w:type="spellStart"/>
      <w:r w:rsidR="00605168" w:rsidRPr="00507EA5">
        <w:t>npr</w:t>
      </w:r>
      <w:proofErr w:type="spellEnd"/>
      <w:proofErr w:type="gramEnd"/>
      <w:r w:rsidR="00605168" w:rsidRPr="00507EA5">
        <w:t xml:space="preserve">. </w:t>
      </w:r>
      <w:proofErr w:type="spellStart"/>
      <w:r w:rsidR="00605168" w:rsidRPr="00507EA5">
        <w:t>Brojne</w:t>
      </w:r>
      <w:proofErr w:type="spellEnd"/>
      <w:r w:rsidR="00605168" w:rsidRPr="00507EA5">
        <w:t xml:space="preserve"> </w:t>
      </w:r>
      <w:proofErr w:type="spellStart"/>
      <w:r w:rsidR="00605168" w:rsidRPr="00507EA5">
        <w:t>aviokompanije</w:t>
      </w:r>
      <w:proofErr w:type="spellEnd"/>
      <w:r w:rsidR="00605168" w:rsidRPr="00507EA5">
        <w:t xml:space="preserve"> </w:t>
      </w:r>
      <w:proofErr w:type="spellStart"/>
      <w:r w:rsidR="00605168" w:rsidRPr="00507EA5">
        <w:t>će</w:t>
      </w:r>
      <w:proofErr w:type="spellEnd"/>
      <w:r w:rsidR="00605168" w:rsidRPr="00507EA5">
        <w:t xml:space="preserve"> </w:t>
      </w:r>
      <w:proofErr w:type="spellStart"/>
      <w:r w:rsidR="00605168" w:rsidRPr="00507EA5">
        <w:t>smanjiti</w:t>
      </w:r>
      <w:proofErr w:type="spellEnd"/>
      <w:r w:rsidR="00605168" w:rsidRPr="00507EA5">
        <w:t xml:space="preserve"> </w:t>
      </w:r>
      <w:proofErr w:type="spellStart"/>
      <w:r w:rsidR="00605168" w:rsidRPr="00507EA5">
        <w:t>ili</w:t>
      </w:r>
      <w:proofErr w:type="spellEnd"/>
      <w:r w:rsidR="00605168" w:rsidRPr="00507EA5">
        <w:t xml:space="preserve"> </w:t>
      </w:r>
      <w:proofErr w:type="spellStart"/>
      <w:proofErr w:type="gramStart"/>
      <w:r w:rsidR="00605168" w:rsidRPr="00507EA5">
        <w:t>obustaviti</w:t>
      </w:r>
      <w:proofErr w:type="spellEnd"/>
      <w:r w:rsidR="00605168" w:rsidRPr="00507EA5">
        <w:t xml:space="preserve">  </w:t>
      </w:r>
      <w:proofErr w:type="spellStart"/>
      <w:r w:rsidR="00605168" w:rsidRPr="00507EA5">
        <w:t>većinu</w:t>
      </w:r>
      <w:proofErr w:type="spellEnd"/>
      <w:proofErr w:type="gramEnd"/>
      <w:r w:rsidR="00605168" w:rsidRPr="00507EA5">
        <w:t xml:space="preserve"> </w:t>
      </w:r>
      <w:proofErr w:type="spellStart"/>
      <w:r w:rsidR="00605168" w:rsidRPr="00507EA5">
        <w:t>svojih</w:t>
      </w:r>
      <w:proofErr w:type="spellEnd"/>
      <w:r w:rsidR="00605168" w:rsidRPr="00507EA5">
        <w:t xml:space="preserve"> </w:t>
      </w:r>
      <w:proofErr w:type="spellStart"/>
      <w:r w:rsidR="00605168" w:rsidRPr="00507EA5">
        <w:t>letova</w:t>
      </w:r>
      <w:proofErr w:type="spellEnd"/>
      <w:r w:rsidR="00605168" w:rsidRPr="00507EA5">
        <w:t xml:space="preserve"> u </w:t>
      </w:r>
      <w:proofErr w:type="spellStart"/>
      <w:r w:rsidR="00605168" w:rsidRPr="00507EA5">
        <w:t>određenom</w:t>
      </w:r>
      <w:proofErr w:type="spellEnd"/>
      <w:r w:rsidR="00605168" w:rsidRPr="00507EA5">
        <w:t xml:space="preserve"> period, </w:t>
      </w:r>
      <w:proofErr w:type="spellStart"/>
      <w:r w:rsidR="00605168" w:rsidRPr="00507EA5">
        <w:t>kao</w:t>
      </w:r>
      <w:proofErr w:type="spellEnd"/>
      <w:r w:rsidR="00605168" w:rsidRPr="00507EA5">
        <w:t xml:space="preserve"> I </w:t>
      </w:r>
      <w:proofErr w:type="spellStart"/>
      <w:r w:rsidR="00605168" w:rsidRPr="00507EA5">
        <w:t>turističke</w:t>
      </w:r>
      <w:proofErr w:type="spellEnd"/>
      <w:r w:rsidR="00605168" w:rsidRPr="00507EA5">
        <w:t xml:space="preserve"> </w:t>
      </w:r>
      <w:proofErr w:type="spellStart"/>
      <w:r w:rsidR="00605168" w:rsidRPr="00507EA5">
        <w:t>agencije</w:t>
      </w:r>
      <w:proofErr w:type="spellEnd"/>
      <w:r w:rsidR="00605168" w:rsidRPr="00507EA5">
        <w:t xml:space="preserve"> –</w:t>
      </w:r>
      <w:proofErr w:type="spellStart"/>
      <w:r w:rsidR="00605168" w:rsidRPr="00507EA5">
        <w:t>brojni</w:t>
      </w:r>
      <w:proofErr w:type="spellEnd"/>
      <w:r w:rsidR="00605168" w:rsidRPr="00507EA5">
        <w:t xml:space="preserve"> </w:t>
      </w:r>
      <w:proofErr w:type="spellStart"/>
      <w:r w:rsidR="00605168" w:rsidRPr="00507EA5">
        <w:t>turistički</w:t>
      </w:r>
      <w:proofErr w:type="spellEnd"/>
      <w:r w:rsidR="00605168" w:rsidRPr="00507EA5">
        <w:t xml:space="preserve"> </w:t>
      </w:r>
      <w:proofErr w:type="spellStart"/>
      <w:r w:rsidR="00605168" w:rsidRPr="00507EA5">
        <w:t>aranžamni</w:t>
      </w:r>
      <w:proofErr w:type="spellEnd"/>
      <w:r w:rsidR="00605168" w:rsidRPr="00507EA5">
        <w:t xml:space="preserve"> </w:t>
      </w:r>
      <w:proofErr w:type="spellStart"/>
      <w:r w:rsidR="00605168" w:rsidRPr="00507EA5">
        <w:t>nece</w:t>
      </w:r>
      <w:proofErr w:type="spellEnd"/>
      <w:r w:rsidR="00605168" w:rsidRPr="00507EA5">
        <w:t xml:space="preserve"> </w:t>
      </w:r>
      <w:proofErr w:type="spellStart"/>
      <w:r w:rsidR="00605168" w:rsidRPr="00507EA5">
        <w:t>biti</w:t>
      </w:r>
      <w:proofErr w:type="spellEnd"/>
      <w:r w:rsidR="00605168" w:rsidRPr="00507EA5">
        <w:t xml:space="preserve"> </w:t>
      </w:r>
      <w:proofErr w:type="spellStart"/>
      <w:r w:rsidR="00605168" w:rsidRPr="00507EA5">
        <w:t>realizovani</w:t>
      </w:r>
      <w:proofErr w:type="spellEnd"/>
      <w:r w:rsidR="00507EA5" w:rsidRPr="00507EA5">
        <w:t xml:space="preserve">, DHL, Amazon- </w:t>
      </w:r>
      <w:proofErr w:type="spellStart"/>
      <w:r w:rsidR="00507EA5" w:rsidRPr="00507EA5">
        <w:t>dostava</w:t>
      </w:r>
      <w:proofErr w:type="spellEnd"/>
      <w:r w:rsidR="00507EA5" w:rsidRPr="00507EA5">
        <w:t xml:space="preserve"> robe </w:t>
      </w:r>
      <w:proofErr w:type="spellStart"/>
      <w:r w:rsidR="00507EA5" w:rsidRPr="00507EA5">
        <w:t>itd</w:t>
      </w:r>
      <w:proofErr w:type="spellEnd"/>
      <w:r w:rsidR="00507EA5" w:rsidRPr="00507EA5">
        <w:t>.)</w:t>
      </w:r>
    </w:p>
    <w:p w:rsidR="00004C69" w:rsidRPr="00507EA5" w:rsidRDefault="00004C69" w:rsidP="00507EA5">
      <w:pPr>
        <w:shd w:val="clear" w:color="auto" w:fill="B8CCE4" w:themeFill="accent1" w:themeFillTint="66"/>
      </w:pPr>
      <w:r w:rsidRPr="00507EA5">
        <w:t xml:space="preserve">2. </w:t>
      </w:r>
      <w:proofErr w:type="spellStart"/>
      <w:r w:rsidRPr="00507EA5">
        <w:t>Kalkulacije</w:t>
      </w:r>
      <w:proofErr w:type="spellEnd"/>
      <w:r w:rsidRPr="00507EA5">
        <w:t xml:space="preserve"> </w:t>
      </w:r>
      <w:proofErr w:type="spellStart"/>
      <w:r w:rsidRPr="00507EA5">
        <w:t>vrijednosti</w:t>
      </w:r>
      <w:proofErr w:type="spellEnd"/>
      <w:r w:rsidRPr="00507EA5">
        <w:t xml:space="preserve"> u </w:t>
      </w:r>
      <w:proofErr w:type="spellStart"/>
      <w:r w:rsidRPr="00507EA5">
        <w:t>upotrebi</w:t>
      </w:r>
      <w:proofErr w:type="spellEnd"/>
      <w:r w:rsidRPr="00507EA5">
        <w:t xml:space="preserve"> </w:t>
      </w:r>
      <w:proofErr w:type="spellStart"/>
      <w:r w:rsidRPr="00507EA5">
        <w:t>možda</w:t>
      </w:r>
      <w:proofErr w:type="spellEnd"/>
      <w:r w:rsidRPr="00507EA5">
        <w:t xml:space="preserve"> </w:t>
      </w:r>
      <w:proofErr w:type="spellStart"/>
      <w:proofErr w:type="gramStart"/>
      <w:r w:rsidRPr="00507EA5">
        <w:t>će</w:t>
      </w:r>
      <w:proofErr w:type="spellEnd"/>
      <w:proofErr w:type="gramEnd"/>
      <w:r w:rsidRPr="00507EA5">
        <w:t xml:space="preserve"> se </w:t>
      </w:r>
      <w:proofErr w:type="spellStart"/>
      <w:r w:rsidRPr="00507EA5">
        <w:t>morati</w:t>
      </w:r>
      <w:proofErr w:type="spellEnd"/>
      <w:r w:rsidRPr="00507EA5">
        <w:t xml:space="preserve"> </w:t>
      </w:r>
      <w:proofErr w:type="spellStart"/>
      <w:r w:rsidRPr="00507EA5">
        <w:t>prilagoditi</w:t>
      </w:r>
      <w:proofErr w:type="spellEnd"/>
      <w:r w:rsidRPr="00507EA5">
        <w:t xml:space="preserve"> (</w:t>
      </w:r>
      <w:proofErr w:type="spellStart"/>
      <w:r w:rsidRPr="00507EA5">
        <w:t>npr</w:t>
      </w:r>
      <w:proofErr w:type="spellEnd"/>
      <w:r w:rsidRPr="00507EA5">
        <w:t xml:space="preserve">. </w:t>
      </w:r>
      <w:proofErr w:type="spellStart"/>
      <w:r w:rsidRPr="00507EA5">
        <w:t>Revidirani</w:t>
      </w:r>
      <w:proofErr w:type="spellEnd"/>
      <w:r w:rsidRPr="00507EA5">
        <w:t xml:space="preserve"> </w:t>
      </w:r>
      <w:proofErr w:type="spellStart"/>
      <w:r w:rsidRPr="00507EA5">
        <w:t>novčani</w:t>
      </w:r>
      <w:proofErr w:type="spellEnd"/>
      <w:r w:rsidRPr="00507EA5">
        <w:t xml:space="preserve"> </w:t>
      </w:r>
      <w:proofErr w:type="spellStart"/>
      <w:r w:rsidRPr="00507EA5">
        <w:t>tokovi</w:t>
      </w:r>
      <w:proofErr w:type="spellEnd"/>
      <w:r w:rsidRPr="00507EA5">
        <w:t xml:space="preserve"> i / </w:t>
      </w:r>
      <w:proofErr w:type="spellStart"/>
      <w:proofErr w:type="gramStart"/>
      <w:r w:rsidRPr="00507EA5">
        <w:t>ili</w:t>
      </w:r>
      <w:proofErr w:type="spellEnd"/>
      <w:proofErr w:type="gramEnd"/>
      <w:r w:rsidRPr="00507EA5">
        <w:t xml:space="preserve"> </w:t>
      </w:r>
      <w:proofErr w:type="spellStart"/>
      <w:r w:rsidRPr="00507EA5">
        <w:t>prilagođena</w:t>
      </w:r>
      <w:proofErr w:type="spellEnd"/>
      <w:r w:rsidRPr="00507EA5">
        <w:t xml:space="preserve"> </w:t>
      </w:r>
      <w:proofErr w:type="spellStart"/>
      <w:r w:rsidRPr="00507EA5">
        <w:t>diskontna</w:t>
      </w:r>
      <w:proofErr w:type="spellEnd"/>
      <w:r w:rsidRPr="00507EA5">
        <w:t xml:space="preserve"> </w:t>
      </w:r>
      <w:proofErr w:type="spellStart"/>
      <w:r w:rsidRPr="00507EA5">
        <w:t>stopa</w:t>
      </w:r>
      <w:proofErr w:type="spellEnd"/>
      <w:r w:rsidRPr="00507EA5">
        <w:t xml:space="preserve">). </w:t>
      </w:r>
    </w:p>
    <w:p w:rsidR="00004C69" w:rsidRPr="00507EA5" w:rsidRDefault="00004C69" w:rsidP="00507EA5">
      <w:pPr>
        <w:shd w:val="clear" w:color="auto" w:fill="B8CCE4" w:themeFill="accent1" w:themeFillTint="66"/>
      </w:pPr>
      <w:r w:rsidRPr="00507EA5">
        <w:t xml:space="preserve">3. </w:t>
      </w:r>
      <w:proofErr w:type="spellStart"/>
      <w:r w:rsidRPr="00507EA5">
        <w:t>Fer</w:t>
      </w:r>
      <w:proofErr w:type="spellEnd"/>
      <w:r w:rsidRPr="00507EA5">
        <w:t xml:space="preserve"> </w:t>
      </w:r>
      <w:proofErr w:type="spellStart"/>
      <w:r w:rsidRPr="00507EA5">
        <w:t>vrijednost</w:t>
      </w:r>
      <w:proofErr w:type="spellEnd"/>
      <w:r w:rsidRPr="00507EA5">
        <w:t xml:space="preserve"> </w:t>
      </w:r>
      <w:proofErr w:type="spellStart"/>
      <w:r w:rsidRPr="00507EA5">
        <w:t>umanjena</w:t>
      </w:r>
      <w:proofErr w:type="spellEnd"/>
      <w:r w:rsidRPr="00507EA5">
        <w:t xml:space="preserve"> </w:t>
      </w:r>
      <w:proofErr w:type="spellStart"/>
      <w:r w:rsidRPr="00507EA5">
        <w:t>za</w:t>
      </w:r>
      <w:proofErr w:type="spellEnd"/>
      <w:r w:rsidRPr="00507EA5">
        <w:t xml:space="preserve"> </w:t>
      </w:r>
      <w:proofErr w:type="spellStart"/>
      <w:r w:rsidRPr="00507EA5">
        <w:t>troškove</w:t>
      </w:r>
      <w:proofErr w:type="spellEnd"/>
      <w:r w:rsidRPr="00507EA5">
        <w:t xml:space="preserve"> </w:t>
      </w:r>
      <w:proofErr w:type="spellStart"/>
      <w:r w:rsidRPr="00507EA5">
        <w:t>otuđenja</w:t>
      </w:r>
      <w:proofErr w:type="spellEnd"/>
      <w:r w:rsidRPr="00507EA5">
        <w:t xml:space="preserve"> </w:t>
      </w:r>
      <w:proofErr w:type="spellStart"/>
      <w:r w:rsidRPr="00507EA5">
        <w:t>može</w:t>
      </w:r>
      <w:proofErr w:type="spellEnd"/>
      <w:r w:rsidRPr="00507EA5">
        <w:t xml:space="preserve"> se </w:t>
      </w:r>
      <w:proofErr w:type="spellStart"/>
      <w:r w:rsidRPr="00507EA5">
        <w:t>smanjiti</w:t>
      </w:r>
      <w:proofErr w:type="spellEnd"/>
      <w:r w:rsidRPr="00507EA5">
        <w:t xml:space="preserve"> i </w:t>
      </w:r>
      <w:proofErr w:type="spellStart"/>
      <w:r w:rsidRPr="00507EA5">
        <w:t>aktivna</w:t>
      </w:r>
      <w:proofErr w:type="spellEnd"/>
      <w:r w:rsidRPr="00507EA5">
        <w:t xml:space="preserve"> </w:t>
      </w:r>
      <w:proofErr w:type="spellStart"/>
      <w:r w:rsidRPr="00507EA5">
        <w:t>tržišta</w:t>
      </w:r>
      <w:proofErr w:type="spellEnd"/>
      <w:r w:rsidRPr="00507EA5">
        <w:t xml:space="preserve"> </w:t>
      </w:r>
      <w:proofErr w:type="spellStart"/>
      <w:r w:rsidRPr="00507EA5">
        <w:t>za</w:t>
      </w:r>
      <w:proofErr w:type="spellEnd"/>
      <w:r w:rsidRPr="00507EA5">
        <w:t xml:space="preserve"> </w:t>
      </w:r>
      <w:proofErr w:type="spellStart"/>
      <w:r w:rsidRPr="00507EA5">
        <w:t>određene</w:t>
      </w:r>
      <w:proofErr w:type="spellEnd"/>
      <w:r w:rsidRPr="00507EA5">
        <w:t xml:space="preserve"> </w:t>
      </w:r>
      <w:proofErr w:type="spellStart"/>
      <w:r w:rsidRPr="00507EA5">
        <w:t>vrste</w:t>
      </w:r>
      <w:proofErr w:type="spellEnd"/>
      <w:r w:rsidRPr="00507EA5">
        <w:t xml:space="preserve"> </w:t>
      </w:r>
      <w:proofErr w:type="spellStart"/>
      <w:r w:rsidRPr="00507EA5">
        <w:t>imovine</w:t>
      </w:r>
      <w:proofErr w:type="spellEnd"/>
      <w:r w:rsidRPr="00507EA5">
        <w:t xml:space="preserve"> </w:t>
      </w:r>
      <w:proofErr w:type="spellStart"/>
      <w:r w:rsidRPr="00507EA5">
        <w:t>mogu</w:t>
      </w:r>
      <w:proofErr w:type="spellEnd"/>
      <w:r w:rsidRPr="00507EA5">
        <w:t xml:space="preserve"> “</w:t>
      </w:r>
      <w:proofErr w:type="spellStart"/>
      <w:r w:rsidRPr="00507EA5">
        <w:t>nestati</w:t>
      </w:r>
      <w:proofErr w:type="spellEnd"/>
      <w:r w:rsidRPr="00507EA5">
        <w:t>”.</w:t>
      </w:r>
    </w:p>
    <w:p w:rsidR="00004C69" w:rsidRDefault="00605168" w:rsidP="00507EA5">
      <w:pPr>
        <w:shd w:val="clear" w:color="auto" w:fill="B8CCE4" w:themeFill="accent1" w:themeFillTint="66"/>
      </w:pPr>
      <w:proofErr w:type="spellStart"/>
      <w:r w:rsidRPr="00507EA5">
        <w:t>Uticaj</w:t>
      </w:r>
      <w:proofErr w:type="spellEnd"/>
      <w:r w:rsidRPr="00507EA5">
        <w:t xml:space="preserve"> </w:t>
      </w:r>
      <w:proofErr w:type="spellStart"/>
      <w:r w:rsidRPr="00507EA5">
        <w:t>će</w:t>
      </w:r>
      <w:proofErr w:type="spellEnd"/>
      <w:r w:rsidRPr="00507EA5">
        <w:t xml:space="preserve"> </w:t>
      </w:r>
      <w:proofErr w:type="spellStart"/>
      <w:r w:rsidRPr="00507EA5">
        <w:t>varirati</w:t>
      </w:r>
      <w:proofErr w:type="spellEnd"/>
      <w:r w:rsidRPr="00507EA5">
        <w:t xml:space="preserve"> </w:t>
      </w:r>
      <w:proofErr w:type="spellStart"/>
      <w:r w:rsidRPr="00507EA5">
        <w:t>zavisno</w:t>
      </w:r>
      <w:proofErr w:type="spellEnd"/>
      <w:r w:rsidRPr="00507EA5">
        <w:t xml:space="preserve"> </w:t>
      </w:r>
      <w:proofErr w:type="spellStart"/>
      <w:r w:rsidRPr="00507EA5">
        <w:t>od</w:t>
      </w:r>
      <w:proofErr w:type="spellEnd"/>
      <w:r w:rsidRPr="00507EA5">
        <w:t xml:space="preserve"> </w:t>
      </w:r>
      <w:proofErr w:type="spellStart"/>
      <w:r w:rsidRPr="00507EA5">
        <w:t>privredne</w:t>
      </w:r>
      <w:proofErr w:type="spellEnd"/>
      <w:r w:rsidRPr="00507EA5">
        <w:t xml:space="preserve"> </w:t>
      </w:r>
      <w:proofErr w:type="spellStart"/>
      <w:r w:rsidRPr="00507EA5">
        <w:t>industrije</w:t>
      </w:r>
      <w:proofErr w:type="spellEnd"/>
      <w:r w:rsidRPr="00507EA5">
        <w:t xml:space="preserve"> u </w:t>
      </w:r>
      <w:proofErr w:type="spellStart"/>
      <w:r w:rsidRPr="00507EA5">
        <w:t>kojoj</w:t>
      </w:r>
      <w:proofErr w:type="spellEnd"/>
      <w:r w:rsidRPr="00507EA5">
        <w:t xml:space="preserve"> </w:t>
      </w:r>
      <w:proofErr w:type="spellStart"/>
      <w:r w:rsidRPr="00507EA5">
        <w:t>preduzeće</w:t>
      </w:r>
      <w:proofErr w:type="spellEnd"/>
      <w:r w:rsidRPr="00507EA5">
        <w:t xml:space="preserve"> </w:t>
      </w:r>
      <w:proofErr w:type="spellStart"/>
      <w:r w:rsidRPr="00507EA5">
        <w:t>posluje</w:t>
      </w:r>
      <w:proofErr w:type="spellEnd"/>
      <w:r w:rsidRPr="00507EA5">
        <w:t xml:space="preserve">, a </w:t>
      </w:r>
      <w:proofErr w:type="spellStart"/>
      <w:r w:rsidRPr="00507EA5">
        <w:t>najveći</w:t>
      </w:r>
      <w:proofErr w:type="spellEnd"/>
      <w:r w:rsidRPr="00507EA5">
        <w:t xml:space="preserve"> </w:t>
      </w:r>
      <w:proofErr w:type="spellStart"/>
      <w:r w:rsidRPr="00507EA5">
        <w:t>uticaj</w:t>
      </w:r>
      <w:proofErr w:type="spellEnd"/>
      <w:r w:rsidRPr="00507EA5">
        <w:t xml:space="preserve"> se </w:t>
      </w:r>
      <w:proofErr w:type="spellStart"/>
      <w:r w:rsidRPr="00507EA5">
        <w:t>očekuje</w:t>
      </w:r>
      <w:proofErr w:type="spellEnd"/>
      <w:r w:rsidRPr="00507EA5">
        <w:t xml:space="preserve"> u </w:t>
      </w:r>
      <w:proofErr w:type="spellStart"/>
      <w:r w:rsidRPr="00507EA5">
        <w:t>oblasti</w:t>
      </w:r>
      <w:proofErr w:type="spellEnd"/>
      <w:r w:rsidRPr="00507EA5">
        <w:t xml:space="preserve"> </w:t>
      </w:r>
      <w:proofErr w:type="spellStart"/>
      <w:r w:rsidRPr="00507EA5">
        <w:t>turizma</w:t>
      </w:r>
      <w:proofErr w:type="spellEnd"/>
      <w:r w:rsidRPr="00507EA5">
        <w:t xml:space="preserve">, </w:t>
      </w:r>
      <w:proofErr w:type="spellStart"/>
      <w:r w:rsidRPr="00507EA5">
        <w:t>transporta</w:t>
      </w:r>
      <w:proofErr w:type="spellEnd"/>
      <w:r w:rsidRPr="00507EA5">
        <w:t xml:space="preserve"> I </w:t>
      </w:r>
      <w:proofErr w:type="spellStart"/>
      <w:r w:rsidRPr="00507EA5">
        <w:t>trgovine</w:t>
      </w:r>
      <w:proofErr w:type="spellEnd"/>
      <w:r w:rsidR="00507EA5">
        <w:t xml:space="preserve"> </w:t>
      </w:r>
      <w:proofErr w:type="spellStart"/>
      <w:r w:rsidR="00507EA5">
        <w:t>roba</w:t>
      </w:r>
      <w:proofErr w:type="spellEnd"/>
      <w:r w:rsidR="00507EA5">
        <w:t>,</w:t>
      </w:r>
      <w:r w:rsidRPr="00507EA5">
        <w:t xml:space="preserve"> </w:t>
      </w:r>
      <w:proofErr w:type="spellStart"/>
      <w:r w:rsidRPr="00507EA5">
        <w:t>shodno</w:t>
      </w:r>
      <w:proofErr w:type="spellEnd"/>
      <w:r w:rsidRPr="00507EA5">
        <w:t xml:space="preserve"> </w:t>
      </w:r>
      <w:proofErr w:type="spellStart"/>
      <w:r w:rsidRPr="00507EA5">
        <w:t>novousvojenim</w:t>
      </w:r>
      <w:proofErr w:type="spellEnd"/>
      <w:r w:rsidRPr="00507EA5">
        <w:t xml:space="preserve"> </w:t>
      </w:r>
      <w:proofErr w:type="spellStart"/>
      <w:r w:rsidRPr="00507EA5">
        <w:t>odlukama</w:t>
      </w:r>
      <w:proofErr w:type="spellEnd"/>
      <w:r w:rsidRPr="00507EA5">
        <w:t xml:space="preserve"> </w:t>
      </w:r>
      <w:proofErr w:type="spellStart"/>
      <w:r w:rsidRPr="00507EA5">
        <w:t>brojnih</w:t>
      </w:r>
      <w:proofErr w:type="spellEnd"/>
      <w:r w:rsidRPr="00507EA5">
        <w:t xml:space="preserve"> </w:t>
      </w:r>
      <w:proofErr w:type="spellStart"/>
      <w:r w:rsidRPr="00507EA5">
        <w:t>drzava</w:t>
      </w:r>
      <w:proofErr w:type="spellEnd"/>
      <w:r w:rsidRPr="00507EA5">
        <w:t xml:space="preserve"> o “</w:t>
      </w:r>
      <w:proofErr w:type="spellStart"/>
      <w:r w:rsidRPr="00507EA5">
        <w:t>zatvaranju</w:t>
      </w:r>
      <w:proofErr w:type="spellEnd"/>
      <w:r w:rsidRPr="00507EA5">
        <w:t xml:space="preserve"> </w:t>
      </w:r>
      <w:proofErr w:type="spellStart"/>
      <w:r w:rsidRPr="00507EA5">
        <w:t>granica</w:t>
      </w:r>
      <w:proofErr w:type="spellEnd"/>
      <w:r w:rsidRPr="00507EA5">
        <w:t xml:space="preserve">” u </w:t>
      </w:r>
      <w:proofErr w:type="spellStart"/>
      <w:r w:rsidRPr="00507EA5">
        <w:t>razdobolju</w:t>
      </w:r>
      <w:proofErr w:type="spellEnd"/>
      <w:r w:rsidRPr="00507EA5">
        <w:t xml:space="preserve"> od 2-3 </w:t>
      </w:r>
      <w:proofErr w:type="spellStart"/>
      <w:r w:rsidRPr="00507EA5">
        <w:t>mjeseca</w:t>
      </w:r>
      <w:proofErr w:type="spellEnd"/>
      <w:r w:rsidRPr="00507EA5">
        <w:t xml:space="preserve">, pa se </w:t>
      </w:r>
      <w:proofErr w:type="spellStart"/>
      <w:r w:rsidRPr="00507EA5">
        <w:t>očekuje</w:t>
      </w:r>
      <w:proofErr w:type="spellEnd"/>
      <w:r w:rsidRPr="00507EA5">
        <w:t xml:space="preserve"> da </w:t>
      </w:r>
      <w:proofErr w:type="spellStart"/>
      <w:r w:rsidRPr="00507EA5">
        <w:t>će</w:t>
      </w:r>
      <w:proofErr w:type="spellEnd"/>
      <w:r w:rsidRPr="00507EA5">
        <w:t xml:space="preserve"> </w:t>
      </w:r>
      <w:proofErr w:type="spellStart"/>
      <w:r w:rsidRPr="00507EA5">
        <w:t>prihodi</w:t>
      </w:r>
      <w:proofErr w:type="spellEnd"/>
      <w:r w:rsidRPr="00507EA5">
        <w:t xml:space="preserve"> </w:t>
      </w:r>
      <w:proofErr w:type="spellStart"/>
      <w:r w:rsidRPr="00507EA5">
        <w:t>biti</w:t>
      </w:r>
      <w:proofErr w:type="spellEnd"/>
      <w:r w:rsidRPr="00507EA5">
        <w:t xml:space="preserve"> </w:t>
      </w:r>
      <w:proofErr w:type="spellStart"/>
      <w:r w:rsidRPr="00507EA5">
        <w:t>mali</w:t>
      </w:r>
      <w:proofErr w:type="spellEnd"/>
      <w:r w:rsidRPr="00507EA5">
        <w:t xml:space="preserve"> </w:t>
      </w:r>
      <w:proofErr w:type="spellStart"/>
      <w:r w:rsidRPr="00507EA5">
        <w:t>ili</w:t>
      </w:r>
      <w:proofErr w:type="spellEnd"/>
      <w:r w:rsidRPr="00507EA5">
        <w:t xml:space="preserve"> </w:t>
      </w:r>
      <w:proofErr w:type="spellStart"/>
      <w:r w:rsidRPr="00507EA5">
        <w:t>jednaki</w:t>
      </w:r>
      <w:proofErr w:type="spellEnd"/>
      <w:r w:rsidRPr="00507EA5">
        <w:t xml:space="preserve"> </w:t>
      </w:r>
      <w:proofErr w:type="spellStart"/>
      <w:r w:rsidRPr="00507EA5">
        <w:t>nuli</w:t>
      </w:r>
      <w:proofErr w:type="spellEnd"/>
      <w:r w:rsidRPr="00507EA5">
        <w:t xml:space="preserve"> u tom period.</w:t>
      </w:r>
      <w:r>
        <w:t xml:space="preserve"> </w:t>
      </w:r>
    </w:p>
    <w:p w:rsidR="00605168" w:rsidRDefault="00605168" w:rsidP="00004C69"/>
    <w:p w:rsidR="00004C69" w:rsidRPr="00004C69" w:rsidRDefault="00004C69" w:rsidP="00004C69">
      <w:pPr>
        <w:rPr>
          <w:lang w:val="sr-Latn-ME"/>
        </w:rPr>
      </w:pPr>
    </w:p>
    <w:p w:rsidR="00004C69" w:rsidRDefault="00004C69" w:rsidP="00004C69">
      <w:pPr>
        <w:pStyle w:val="ListParagraph"/>
        <w:rPr>
          <w:lang w:val="sr-Latn-ME"/>
        </w:rPr>
      </w:pPr>
    </w:p>
    <w:p w:rsidR="00004C69" w:rsidRPr="00004C69" w:rsidRDefault="00004C69" w:rsidP="00004C69">
      <w:pPr>
        <w:pStyle w:val="ListParagraph"/>
        <w:rPr>
          <w:lang w:val="sr-Latn-ME"/>
        </w:rPr>
      </w:pPr>
    </w:p>
    <w:sectPr w:rsidR="00004C69" w:rsidRPr="0000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4C23"/>
    <w:multiLevelType w:val="hybridMultilevel"/>
    <w:tmpl w:val="4A203B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69"/>
    <w:rsid w:val="00004C69"/>
    <w:rsid w:val="00507EA5"/>
    <w:rsid w:val="005D4CA5"/>
    <w:rsid w:val="00605168"/>
    <w:rsid w:val="009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2020-03-27T12:31:00Z</dcterms:created>
  <dcterms:modified xsi:type="dcterms:W3CDTF">2020-03-27T12:56:00Z</dcterms:modified>
</cp:coreProperties>
</file>