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8A" w:rsidRPr="00893101" w:rsidRDefault="00FC681A" w:rsidP="002D476F">
      <w:pPr>
        <w:jc w:val="center"/>
        <w:rPr>
          <w:b/>
          <w:lang w:val="sr-Latn-ME"/>
        </w:rPr>
      </w:pPr>
      <w:r w:rsidRPr="00893101">
        <w:rPr>
          <w:b/>
          <w:lang w:val="sr-Latn-ME"/>
        </w:rPr>
        <w:t>OBAVJEŠTENJE ZA KANDIDATE KOJI IMAJU PRAVO NA DIREKTAN UPIS DRUGE GODINE MASTER STUDIJA</w:t>
      </w:r>
    </w:p>
    <w:p w:rsidR="00151E68" w:rsidRDefault="00151E68" w:rsidP="002D476F">
      <w:pPr>
        <w:jc w:val="both"/>
        <w:rPr>
          <w:lang w:val="sr-Latn-ME"/>
        </w:rPr>
      </w:pPr>
    </w:p>
    <w:p w:rsidR="00151E68" w:rsidRDefault="002858CA" w:rsidP="002D476F">
      <w:pPr>
        <w:jc w:val="both"/>
        <w:rPr>
          <w:lang w:val="sr-Latn-ME"/>
        </w:rPr>
      </w:pPr>
      <w:r>
        <w:rPr>
          <w:lang w:val="sr-Latn-ME"/>
        </w:rPr>
        <w:t>Primjenom člana 119b, stav 3, Zakona o visokom obrazovanju, pravo na direktan upis na drugu godinu m</w:t>
      </w:r>
      <w:r w:rsidR="00FC681A">
        <w:rPr>
          <w:lang w:val="sr-Latn-ME"/>
        </w:rPr>
        <w:t>aster studija imaju kandidati</w:t>
      </w:r>
      <w:r>
        <w:rPr>
          <w:lang w:val="sr-Latn-ME"/>
        </w:rPr>
        <w:t xml:space="preserve"> koji posjeduju diplomu u obimu od 240 ECTS. Upis se vrši u roku predviđenom za upis u prvu g</w:t>
      </w:r>
      <w:r w:rsidR="00FC681A">
        <w:rPr>
          <w:lang w:val="sr-Latn-ME"/>
        </w:rPr>
        <w:t>odinu master studija.</w:t>
      </w:r>
    </w:p>
    <w:p w:rsidR="00FC681A" w:rsidRDefault="00FC681A" w:rsidP="00D1658A">
      <w:pPr>
        <w:rPr>
          <w:lang w:val="sr-Latn-ME"/>
        </w:rPr>
      </w:pPr>
      <w:r>
        <w:rPr>
          <w:lang w:val="sr-Latn-ME"/>
        </w:rPr>
        <w:t>Svi prijavljen</w:t>
      </w:r>
      <w:r w:rsidR="00621DFA">
        <w:rPr>
          <w:lang w:val="sr-Latn-ME"/>
        </w:rPr>
        <w:t>i kandidati obavezni su da polažu</w:t>
      </w:r>
      <w:r>
        <w:rPr>
          <w:lang w:val="sr-Latn-ME"/>
        </w:rPr>
        <w:t xml:space="preserve"> prijemni ispit. Literatura za pripremu prijemnog ispita</w:t>
      </w:r>
      <w:r w:rsidR="00D1658A">
        <w:rPr>
          <w:lang w:val="sr-Latn-ME"/>
        </w:rPr>
        <w:t>, kao i način polaganja prijemnog ispita</w:t>
      </w:r>
      <w:r>
        <w:rPr>
          <w:lang w:val="sr-Latn-ME"/>
        </w:rPr>
        <w:t xml:space="preserve"> ob</w:t>
      </w:r>
      <w:r w:rsidR="00D1658A">
        <w:rPr>
          <w:lang w:val="sr-Latn-ME"/>
        </w:rPr>
        <w:t>javljeni su</w:t>
      </w:r>
      <w:r>
        <w:rPr>
          <w:lang w:val="sr-Latn-ME"/>
        </w:rPr>
        <w:t xml:space="preserve"> na sajtu Fakulteta</w:t>
      </w:r>
      <w:r w:rsidR="00621DFA">
        <w:rPr>
          <w:lang w:val="sr-Latn-ME"/>
        </w:rPr>
        <w:t xml:space="preserve"> (</w:t>
      </w:r>
      <w:hyperlink r:id="rId4" w:history="1">
        <w:r w:rsidR="00621DFA" w:rsidRPr="00BB393F">
          <w:rPr>
            <w:rStyle w:val="Hyperlink"/>
            <w:lang w:val="sr-Latn-ME"/>
          </w:rPr>
          <w:t>https://www.ucg.ac.me/objava/blog/1226/objava/165832-obavjestenje-o-nacinu-polaganja-prijemnog-ispita-za-upis-na-master-akademske-studije-ekonomskog-fakulteta-studijska-2023-2024-godina</w:t>
        </w:r>
      </w:hyperlink>
      <w:r w:rsidR="00621DFA">
        <w:rPr>
          <w:lang w:val="sr-Latn-ME"/>
        </w:rPr>
        <w:t xml:space="preserve"> )</w:t>
      </w:r>
      <w:r>
        <w:rPr>
          <w:lang w:val="sr-Latn-ME"/>
        </w:rPr>
        <w:t>.</w:t>
      </w:r>
    </w:p>
    <w:p w:rsidR="00FC681A" w:rsidRDefault="00FC681A" w:rsidP="002D476F">
      <w:pPr>
        <w:jc w:val="both"/>
        <w:rPr>
          <w:lang w:val="sr-Latn-ME"/>
        </w:rPr>
      </w:pPr>
      <w:r>
        <w:rPr>
          <w:lang w:val="sr-Latn-ME"/>
        </w:rPr>
        <w:t>S obzirom da se kandidatima koji steknu pravo direktnog upisa na drugu godinu master studija priznaje 60</w:t>
      </w:r>
      <w:r w:rsidR="006B2612">
        <w:rPr>
          <w:lang w:val="sr-Latn-ME"/>
        </w:rPr>
        <w:t xml:space="preserve"> </w:t>
      </w:r>
      <w:r>
        <w:rPr>
          <w:lang w:val="sr-Latn-ME"/>
        </w:rPr>
        <w:t>ECTS sa prve godine master studija, Komisija za upis će vršiti kompatibilnost završenog studijskog programa. To znači da kandidati koji</w:t>
      </w:r>
      <w:r w:rsidR="00621DFA">
        <w:rPr>
          <w:lang w:val="sr-Latn-ME"/>
        </w:rPr>
        <w:t xml:space="preserve"> s</w:t>
      </w:r>
      <w:r>
        <w:rPr>
          <w:lang w:val="sr-Latn-ME"/>
        </w:rPr>
        <w:t xml:space="preserve">u završili Ekonomski fakultet (240 ECTS) mogu da apliciraju za određeni modul na master studijama na osnovu smjera koji su završili </w:t>
      </w:r>
      <w:r w:rsidR="006B2612">
        <w:rPr>
          <w:lang w:val="sr-Latn-ME"/>
        </w:rPr>
        <w:t>na osnovnim</w:t>
      </w:r>
      <w:r>
        <w:rPr>
          <w:lang w:val="sr-Latn-ME"/>
        </w:rPr>
        <w:t xml:space="preserve"> studija</w:t>
      </w:r>
      <w:r w:rsidR="006B2612">
        <w:rPr>
          <w:lang w:val="sr-Latn-ME"/>
        </w:rPr>
        <w:t>ma</w:t>
      </w:r>
      <w:r>
        <w:rPr>
          <w:lang w:val="sr-Latn-ME"/>
        </w:rPr>
        <w:t>.</w:t>
      </w:r>
      <w:bookmarkStart w:id="0" w:name="_GoBack"/>
      <w:bookmarkEnd w:id="0"/>
    </w:p>
    <w:p w:rsidR="00FC681A" w:rsidRDefault="00FC681A" w:rsidP="002D476F">
      <w:pPr>
        <w:jc w:val="both"/>
        <w:rPr>
          <w:lang w:val="sr-Latn-ME"/>
        </w:rPr>
      </w:pPr>
      <w:r>
        <w:rPr>
          <w:lang w:val="sr-Latn-ME"/>
        </w:rPr>
        <w:t xml:space="preserve">Kandidati koji su završili </w:t>
      </w:r>
      <w:r w:rsidRPr="00621DFA">
        <w:rPr>
          <w:b/>
          <w:lang w:val="sr-Latn-ME"/>
        </w:rPr>
        <w:t>smjer</w:t>
      </w:r>
      <w:r>
        <w:rPr>
          <w:lang w:val="sr-Latn-ME"/>
        </w:rPr>
        <w:t xml:space="preserve"> </w:t>
      </w:r>
      <w:r w:rsidR="003028F0" w:rsidRPr="00621DFA">
        <w:rPr>
          <w:b/>
          <w:lang w:val="sr-Latn-ME"/>
        </w:rPr>
        <w:t>Ekonomija javnog sektora</w:t>
      </w:r>
      <w:r w:rsidR="003028F0">
        <w:rPr>
          <w:lang w:val="sr-Latn-ME"/>
        </w:rPr>
        <w:t xml:space="preserve">, kao i </w:t>
      </w:r>
      <w:r w:rsidR="003028F0" w:rsidRPr="00621DFA">
        <w:rPr>
          <w:b/>
          <w:lang w:val="sr-Latn-ME"/>
        </w:rPr>
        <w:t>smjer Evropske ekonomske integracije</w:t>
      </w:r>
      <w:r w:rsidR="003028F0">
        <w:rPr>
          <w:lang w:val="sr-Latn-ME"/>
        </w:rPr>
        <w:t xml:space="preserve"> mogu da konkurišu na master studijski program Ekonomija, </w:t>
      </w:r>
      <w:r w:rsidR="003028F0" w:rsidRPr="00621DFA">
        <w:rPr>
          <w:b/>
          <w:lang w:val="sr-Latn-ME"/>
        </w:rPr>
        <w:t>modul Ekonomska politika</w:t>
      </w:r>
      <w:r w:rsidR="003028F0">
        <w:rPr>
          <w:lang w:val="sr-Latn-ME"/>
        </w:rPr>
        <w:t>.</w:t>
      </w:r>
    </w:p>
    <w:p w:rsidR="003028F0" w:rsidRDefault="003028F0" w:rsidP="002D476F">
      <w:pPr>
        <w:jc w:val="both"/>
        <w:rPr>
          <w:lang w:val="sr-Latn-ME"/>
        </w:rPr>
      </w:pPr>
      <w:r>
        <w:rPr>
          <w:lang w:val="sr-Latn-ME"/>
        </w:rPr>
        <w:t xml:space="preserve">Kandidati koji su završili </w:t>
      </w:r>
      <w:r w:rsidRPr="00621DFA">
        <w:rPr>
          <w:b/>
          <w:lang w:val="sr-Latn-ME"/>
        </w:rPr>
        <w:t xml:space="preserve">smjer </w:t>
      </w:r>
      <w:r w:rsidRPr="00621DFA">
        <w:rPr>
          <w:b/>
          <w:lang w:val="sr-Latn-ME"/>
        </w:rPr>
        <w:t>Kvantitativna ekonomija</w:t>
      </w:r>
      <w:r>
        <w:rPr>
          <w:lang w:val="sr-Latn-ME"/>
        </w:rPr>
        <w:t xml:space="preserve">, mogu da konkurišu na master studijski program Ekonomija, </w:t>
      </w:r>
      <w:r w:rsidRPr="00621DFA">
        <w:rPr>
          <w:b/>
          <w:lang w:val="sr-Latn-ME"/>
        </w:rPr>
        <w:t xml:space="preserve">modul </w:t>
      </w:r>
      <w:r w:rsidRPr="00621DFA">
        <w:rPr>
          <w:b/>
          <w:lang w:val="sr-Latn-ME"/>
        </w:rPr>
        <w:t>Kvantitativna ekonomija</w:t>
      </w:r>
      <w:r>
        <w:rPr>
          <w:lang w:val="sr-Latn-ME"/>
        </w:rPr>
        <w:t>.</w:t>
      </w:r>
    </w:p>
    <w:p w:rsidR="003028F0" w:rsidRDefault="003028F0" w:rsidP="002D476F">
      <w:pPr>
        <w:jc w:val="both"/>
        <w:rPr>
          <w:lang w:val="sr-Latn-ME"/>
        </w:rPr>
      </w:pPr>
      <w:r>
        <w:rPr>
          <w:lang w:val="sr-Latn-ME"/>
        </w:rPr>
        <w:t xml:space="preserve">Kandidati koji su završili </w:t>
      </w:r>
      <w:r w:rsidRPr="00621DFA">
        <w:rPr>
          <w:b/>
          <w:lang w:val="sr-Latn-ME"/>
        </w:rPr>
        <w:t xml:space="preserve">smjer </w:t>
      </w:r>
      <w:r w:rsidRPr="00621DFA">
        <w:rPr>
          <w:b/>
          <w:lang w:val="sr-Latn-ME"/>
        </w:rPr>
        <w:t>Preduzetništvo, Menadžment, Marketing ili Međunarodni biznis</w:t>
      </w:r>
      <w:r>
        <w:rPr>
          <w:lang w:val="sr-Latn-ME"/>
        </w:rPr>
        <w:t xml:space="preserve">, mogu da konkurišu na master studijski program </w:t>
      </w:r>
      <w:r>
        <w:rPr>
          <w:lang w:val="sr-Latn-ME"/>
        </w:rPr>
        <w:t>Poslovna e</w:t>
      </w:r>
      <w:r>
        <w:rPr>
          <w:lang w:val="sr-Latn-ME"/>
        </w:rPr>
        <w:t xml:space="preserve">konomija, </w:t>
      </w:r>
      <w:r w:rsidRPr="00621DFA">
        <w:rPr>
          <w:b/>
          <w:lang w:val="sr-Latn-ME"/>
        </w:rPr>
        <w:t xml:space="preserve">modul </w:t>
      </w:r>
      <w:r w:rsidRPr="00621DFA">
        <w:rPr>
          <w:b/>
          <w:lang w:val="sr-Latn-ME"/>
        </w:rPr>
        <w:t>Menadžment i marketing</w:t>
      </w:r>
      <w:r>
        <w:rPr>
          <w:lang w:val="sr-Latn-ME"/>
        </w:rPr>
        <w:t>.</w:t>
      </w:r>
    </w:p>
    <w:p w:rsidR="003028F0" w:rsidRDefault="003028F0" w:rsidP="002D476F">
      <w:pPr>
        <w:jc w:val="both"/>
        <w:rPr>
          <w:lang w:val="sr-Latn-ME"/>
        </w:rPr>
      </w:pPr>
      <w:r>
        <w:rPr>
          <w:lang w:val="sr-Latn-ME"/>
        </w:rPr>
        <w:t xml:space="preserve">Kandidati koji su završili </w:t>
      </w:r>
      <w:r w:rsidRPr="00621DFA">
        <w:rPr>
          <w:b/>
          <w:lang w:val="sr-Latn-ME"/>
        </w:rPr>
        <w:t>smjer</w:t>
      </w:r>
      <w:r>
        <w:rPr>
          <w:lang w:val="sr-Latn-ME"/>
        </w:rPr>
        <w:t xml:space="preserve"> </w:t>
      </w:r>
      <w:r w:rsidRPr="00621DFA">
        <w:rPr>
          <w:b/>
          <w:lang w:val="sr-Latn-ME"/>
        </w:rPr>
        <w:t>Finansije ili Računovodstvo</w:t>
      </w:r>
      <w:r>
        <w:rPr>
          <w:lang w:val="sr-Latn-ME"/>
        </w:rPr>
        <w:t xml:space="preserve">, mogu da konkurišu na master studijski program Poslovna ekonomija, </w:t>
      </w:r>
      <w:r w:rsidRPr="00621DFA">
        <w:rPr>
          <w:b/>
          <w:lang w:val="sr-Latn-ME"/>
        </w:rPr>
        <w:t xml:space="preserve">modul </w:t>
      </w:r>
      <w:r w:rsidRPr="00621DFA">
        <w:rPr>
          <w:b/>
          <w:lang w:val="sr-Latn-ME"/>
        </w:rPr>
        <w:t>Finansije i računovodstvo</w:t>
      </w:r>
      <w:r>
        <w:rPr>
          <w:lang w:val="sr-Latn-ME"/>
        </w:rPr>
        <w:t>.</w:t>
      </w:r>
    </w:p>
    <w:p w:rsidR="003028F0" w:rsidRDefault="003028F0" w:rsidP="002D476F">
      <w:pPr>
        <w:jc w:val="both"/>
        <w:rPr>
          <w:lang w:val="sr-Latn-ME"/>
        </w:rPr>
      </w:pPr>
      <w:r>
        <w:rPr>
          <w:lang w:val="sr-Latn-ME"/>
        </w:rPr>
        <w:t xml:space="preserve">Kandidati koji su završili </w:t>
      </w:r>
      <w:r w:rsidRPr="00621DFA">
        <w:rPr>
          <w:b/>
          <w:lang w:val="sr-Latn-ME"/>
        </w:rPr>
        <w:t>smjer</w:t>
      </w:r>
      <w:r>
        <w:rPr>
          <w:lang w:val="sr-Latn-ME"/>
        </w:rPr>
        <w:t xml:space="preserve"> </w:t>
      </w:r>
      <w:r w:rsidRPr="00621DFA">
        <w:rPr>
          <w:b/>
          <w:lang w:val="sr-Latn-ME"/>
        </w:rPr>
        <w:t>Informacioni sistemi</w:t>
      </w:r>
      <w:r>
        <w:rPr>
          <w:lang w:val="sr-Latn-ME"/>
        </w:rPr>
        <w:t xml:space="preserve">, mogu da konkurišu na master studijski program Poslovna ekonomija, </w:t>
      </w:r>
      <w:r w:rsidRPr="00621DFA">
        <w:rPr>
          <w:b/>
          <w:lang w:val="sr-Latn-ME"/>
        </w:rPr>
        <w:t xml:space="preserve">modul </w:t>
      </w:r>
      <w:r w:rsidRPr="00621DFA">
        <w:rPr>
          <w:b/>
          <w:lang w:val="sr-Latn-ME"/>
        </w:rPr>
        <w:t>Poslovna informatika</w:t>
      </w:r>
      <w:r>
        <w:rPr>
          <w:lang w:val="sr-Latn-ME"/>
        </w:rPr>
        <w:t>.</w:t>
      </w:r>
    </w:p>
    <w:p w:rsidR="003028F0" w:rsidRDefault="003028F0" w:rsidP="002D476F">
      <w:pPr>
        <w:jc w:val="both"/>
        <w:rPr>
          <w:lang w:val="sr-Latn-ME"/>
        </w:rPr>
      </w:pPr>
    </w:p>
    <w:p w:rsidR="003028F0" w:rsidRDefault="003028F0" w:rsidP="002D476F">
      <w:pPr>
        <w:jc w:val="both"/>
        <w:rPr>
          <w:lang w:val="sr-Latn-ME"/>
        </w:rPr>
      </w:pPr>
    </w:p>
    <w:p w:rsidR="003028F0" w:rsidRPr="00151E68" w:rsidRDefault="003028F0" w:rsidP="002D476F">
      <w:pPr>
        <w:jc w:val="both"/>
        <w:rPr>
          <w:lang w:val="sr-Latn-ME"/>
        </w:rPr>
      </w:pPr>
    </w:p>
    <w:sectPr w:rsidR="003028F0" w:rsidRPr="00151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68"/>
    <w:rsid w:val="00151E68"/>
    <w:rsid w:val="002858CA"/>
    <w:rsid w:val="002D476F"/>
    <w:rsid w:val="003028F0"/>
    <w:rsid w:val="00621DFA"/>
    <w:rsid w:val="006B2612"/>
    <w:rsid w:val="00753263"/>
    <w:rsid w:val="0088458A"/>
    <w:rsid w:val="00893101"/>
    <w:rsid w:val="00D1658A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825B9-3B37-46CB-9671-B964279D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g.ac.me/objava/blog/1226/objava/165832-obavjestenje-o-nacinu-polaganja-prijemnog-ispita-za-upis-na-master-akademske-studije-ekonomskog-fakulteta-studijska-2023-2024-god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Dragasevic</dc:creator>
  <cp:keywords/>
  <dc:description/>
  <cp:lastModifiedBy>Zdenka Dragasevic</cp:lastModifiedBy>
  <cp:revision>10</cp:revision>
  <dcterms:created xsi:type="dcterms:W3CDTF">2023-09-21T10:55:00Z</dcterms:created>
  <dcterms:modified xsi:type="dcterms:W3CDTF">2023-09-22T12:06:00Z</dcterms:modified>
</cp:coreProperties>
</file>