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6F" w:rsidRDefault="0036426F" w:rsidP="0036426F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OBAVJEŠTENJE O NAČINU POLAGANJA PRIJEMNOG ISPITA ZA </w:t>
      </w:r>
      <w:r w:rsidRPr="00645CD8">
        <w:rPr>
          <w:rFonts w:ascii="Cambria" w:eastAsia="Times New Roman" w:hAnsi="Cambria" w:cs="Arial"/>
          <w:b/>
          <w:sz w:val="24"/>
          <w:szCs w:val="24"/>
          <w:lang w:eastAsia="en-GB"/>
        </w:rPr>
        <w:t>DIREKTAN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UPIS </w:t>
      </w:r>
      <w:r w:rsidR="00645CD8">
        <w:rPr>
          <w:rFonts w:ascii="Cambria" w:eastAsia="Times New Roman" w:hAnsi="Cambria" w:cs="Arial"/>
          <w:sz w:val="24"/>
          <w:szCs w:val="24"/>
          <w:lang w:eastAsia="en-GB"/>
        </w:rPr>
        <w:t>U DRUGU GODINU MASTER AKADEMSKIH STUDIJA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EKONOMSKOG FAKULTETA</w:t>
      </w:r>
    </w:p>
    <w:p w:rsidR="0036426F" w:rsidRDefault="0036426F" w:rsidP="0036426F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proofErr w:type="gramStart"/>
      <w:r>
        <w:rPr>
          <w:rFonts w:ascii="Cambria" w:eastAsia="Times New Roman" w:hAnsi="Cambria" w:cs="Arial"/>
          <w:sz w:val="24"/>
          <w:szCs w:val="24"/>
          <w:lang w:eastAsia="en-GB"/>
        </w:rPr>
        <w:t>studijska</w:t>
      </w:r>
      <w:proofErr w:type="spellEnd"/>
      <w:proofErr w:type="gram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2024-2025. </w:t>
      </w:r>
      <w:proofErr w:type="spellStart"/>
      <w:proofErr w:type="gramStart"/>
      <w:r w:rsidR="00CC0D65">
        <w:rPr>
          <w:rFonts w:ascii="Cambria" w:eastAsia="Times New Roman" w:hAnsi="Cambria" w:cs="Arial"/>
          <w:sz w:val="24"/>
          <w:szCs w:val="24"/>
          <w:lang w:eastAsia="en-GB"/>
        </w:rPr>
        <w:t>g</w:t>
      </w:r>
      <w:r>
        <w:rPr>
          <w:rFonts w:ascii="Cambria" w:eastAsia="Times New Roman" w:hAnsi="Cambria" w:cs="Arial"/>
          <w:sz w:val="24"/>
          <w:szCs w:val="24"/>
          <w:lang w:eastAsia="en-GB"/>
        </w:rPr>
        <w:t>odina</w:t>
      </w:r>
      <w:proofErr w:type="spellEnd"/>
      <w:proofErr w:type="gramEnd"/>
    </w:p>
    <w:p w:rsidR="00CC0D65" w:rsidRDefault="00CC0D65" w:rsidP="0036426F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5629DC" w:rsidRDefault="005629DC" w:rsidP="003A76BA">
      <w:pPr>
        <w:spacing w:after="0" w:line="240" w:lineRule="auto"/>
        <w:jc w:val="both"/>
        <w:textAlignment w:val="baseline"/>
        <w:rPr>
          <w:rFonts w:ascii="Cambria" w:hAnsi="Cambria" w:cs="Arial"/>
        </w:rPr>
      </w:pPr>
      <w:proofErr w:type="spellStart"/>
      <w:r w:rsidRPr="00AC418E">
        <w:rPr>
          <w:rFonts w:ascii="Cambria" w:hAnsi="Cambria" w:cs="Arial"/>
        </w:rPr>
        <w:t>Shodno</w:t>
      </w:r>
      <w:proofErr w:type="spellEnd"/>
      <w:r w:rsidRPr="00AC418E">
        <w:rPr>
          <w:rFonts w:ascii="Cambria" w:hAnsi="Cambria" w:cs="Arial"/>
        </w:rPr>
        <w:t xml:space="preserve"> </w:t>
      </w:r>
      <w:proofErr w:type="spellStart"/>
      <w:r w:rsidRPr="00AC418E">
        <w:rPr>
          <w:rFonts w:ascii="Cambria" w:hAnsi="Cambria" w:cs="Arial"/>
        </w:rPr>
        <w:t>članu</w:t>
      </w:r>
      <w:proofErr w:type="spellEnd"/>
      <w:r w:rsidRPr="00AC418E">
        <w:rPr>
          <w:rFonts w:ascii="Cambria" w:hAnsi="Cambria" w:cs="Arial"/>
        </w:rPr>
        <w:t xml:space="preserve"> 119b </w:t>
      </w:r>
      <w:proofErr w:type="spellStart"/>
      <w:r w:rsidRPr="00AC418E">
        <w:rPr>
          <w:rFonts w:ascii="Cambria" w:hAnsi="Cambria" w:cs="Arial"/>
        </w:rPr>
        <w:t>stav</w:t>
      </w:r>
      <w:proofErr w:type="spellEnd"/>
      <w:r w:rsidRPr="00AC418E">
        <w:rPr>
          <w:rFonts w:ascii="Cambria" w:hAnsi="Cambria" w:cs="Arial"/>
        </w:rPr>
        <w:t xml:space="preserve"> 3 </w:t>
      </w:r>
      <w:proofErr w:type="spellStart"/>
      <w:r w:rsidRPr="00AC418E">
        <w:rPr>
          <w:rFonts w:ascii="Cambria" w:hAnsi="Cambria" w:cs="Arial"/>
        </w:rPr>
        <w:t>Zak</w:t>
      </w:r>
      <w:r>
        <w:rPr>
          <w:rFonts w:ascii="Cambria" w:hAnsi="Cambria" w:cs="Arial"/>
        </w:rPr>
        <w:t>ona</w:t>
      </w:r>
      <w:proofErr w:type="spellEnd"/>
      <w:r>
        <w:rPr>
          <w:rFonts w:ascii="Cambria" w:hAnsi="Cambria" w:cs="Arial"/>
        </w:rPr>
        <w:t xml:space="preserve"> o </w:t>
      </w:r>
      <w:proofErr w:type="spellStart"/>
      <w:r>
        <w:rPr>
          <w:rFonts w:ascii="Cambria" w:hAnsi="Cambria" w:cs="Arial"/>
        </w:rPr>
        <w:t>visokom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obrazovanju</w:t>
      </w:r>
      <w:proofErr w:type="spellEnd"/>
      <w:r>
        <w:rPr>
          <w:rFonts w:ascii="Cambria" w:hAnsi="Cambria" w:cs="Arial"/>
        </w:rPr>
        <w:t>,</w:t>
      </w:r>
      <w:r w:rsidRPr="00AC418E"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Uputstvu</w:t>
      </w:r>
      <w:proofErr w:type="spellEnd"/>
      <w:r>
        <w:rPr>
          <w:rFonts w:ascii="Cambria" w:hAnsi="Cambria" w:cs="Arial"/>
        </w:rPr>
        <w:t xml:space="preserve"> o </w:t>
      </w:r>
      <w:proofErr w:type="spellStart"/>
      <w:r>
        <w:rPr>
          <w:rFonts w:ascii="Cambria" w:hAnsi="Cambria" w:cs="Arial"/>
        </w:rPr>
        <w:t>načinu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upisa</w:t>
      </w:r>
      <w:proofErr w:type="spellEnd"/>
      <w:r>
        <w:rPr>
          <w:rFonts w:ascii="Cambria" w:hAnsi="Cambria" w:cs="Arial"/>
        </w:rPr>
        <w:t xml:space="preserve"> </w:t>
      </w:r>
      <w:proofErr w:type="spellStart"/>
      <w:proofErr w:type="gramStart"/>
      <w:r>
        <w:rPr>
          <w:rFonts w:ascii="Cambria" w:hAnsi="Cambria" w:cs="Arial"/>
        </w:rPr>
        <w:t>na</w:t>
      </w:r>
      <w:proofErr w:type="spellEnd"/>
      <w:proofErr w:type="gram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drugu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godinu</w:t>
      </w:r>
      <w:proofErr w:type="spellEnd"/>
      <w:r>
        <w:rPr>
          <w:rFonts w:ascii="Cambria" w:hAnsi="Cambria" w:cs="Arial"/>
        </w:rPr>
        <w:t xml:space="preserve"> master </w:t>
      </w:r>
      <w:proofErr w:type="spellStart"/>
      <w:r>
        <w:rPr>
          <w:rFonts w:ascii="Cambria" w:hAnsi="Cambria" w:cs="Arial"/>
        </w:rPr>
        <w:t>studija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kandidata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koji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po</w:t>
      </w:r>
      <w:r w:rsidR="00A676B7">
        <w:rPr>
          <w:rFonts w:ascii="Cambria" w:hAnsi="Cambria" w:cs="Arial"/>
        </w:rPr>
        <w:t>sjeduju</w:t>
      </w:r>
      <w:proofErr w:type="spellEnd"/>
      <w:r w:rsidR="00A676B7">
        <w:rPr>
          <w:rFonts w:ascii="Cambria" w:hAnsi="Cambria" w:cs="Arial"/>
        </w:rPr>
        <w:t xml:space="preserve"> </w:t>
      </w:r>
      <w:proofErr w:type="spellStart"/>
      <w:r w:rsidR="00A676B7">
        <w:rPr>
          <w:rFonts w:ascii="Cambria" w:hAnsi="Cambria" w:cs="Arial"/>
        </w:rPr>
        <w:t>diplomu</w:t>
      </w:r>
      <w:proofErr w:type="spellEnd"/>
      <w:r w:rsidR="00A676B7">
        <w:rPr>
          <w:rFonts w:ascii="Cambria" w:hAnsi="Cambria" w:cs="Arial"/>
        </w:rPr>
        <w:t xml:space="preserve"> </w:t>
      </w:r>
      <w:proofErr w:type="spellStart"/>
      <w:r w:rsidR="00A676B7">
        <w:rPr>
          <w:rFonts w:ascii="Cambria" w:hAnsi="Cambria" w:cs="Arial"/>
        </w:rPr>
        <w:t>sa</w:t>
      </w:r>
      <w:proofErr w:type="spellEnd"/>
      <w:r w:rsidR="00A676B7">
        <w:rPr>
          <w:rFonts w:ascii="Cambria" w:hAnsi="Cambria" w:cs="Arial"/>
        </w:rPr>
        <w:t xml:space="preserve"> </w:t>
      </w:r>
      <w:proofErr w:type="spellStart"/>
      <w:r w:rsidR="00A676B7">
        <w:rPr>
          <w:rFonts w:ascii="Cambria" w:hAnsi="Cambria" w:cs="Arial"/>
        </w:rPr>
        <w:t>ekvivalentom</w:t>
      </w:r>
      <w:proofErr w:type="spellEnd"/>
      <w:r>
        <w:rPr>
          <w:rFonts w:ascii="Cambria" w:hAnsi="Cambria" w:cs="Arial"/>
        </w:rPr>
        <w:t xml:space="preserve"> minimum 240 ECTS </w:t>
      </w:r>
      <w:proofErr w:type="spellStart"/>
      <w:r>
        <w:rPr>
          <w:rFonts w:ascii="Cambria" w:hAnsi="Cambria" w:cs="Arial"/>
        </w:rPr>
        <w:t>kredita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broj</w:t>
      </w:r>
      <w:proofErr w:type="spellEnd"/>
      <w:r>
        <w:rPr>
          <w:rFonts w:ascii="Cambria" w:hAnsi="Cambria" w:cs="Arial"/>
        </w:rPr>
        <w:t xml:space="preserve"> 01/0-0-3070 </w:t>
      </w:r>
      <w:proofErr w:type="spellStart"/>
      <w:r>
        <w:rPr>
          <w:rFonts w:ascii="Cambria" w:hAnsi="Cambria" w:cs="Arial"/>
        </w:rPr>
        <w:t>od</w:t>
      </w:r>
      <w:proofErr w:type="spellEnd"/>
      <w:r>
        <w:rPr>
          <w:rFonts w:ascii="Cambria" w:hAnsi="Cambria" w:cs="Arial"/>
        </w:rPr>
        <w:t xml:space="preserve"> 21.9.2022. </w:t>
      </w:r>
      <w:proofErr w:type="spellStart"/>
      <w:r>
        <w:rPr>
          <w:rFonts w:ascii="Cambria" w:hAnsi="Cambria" w:cs="Arial"/>
        </w:rPr>
        <w:t>godine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kao</w:t>
      </w:r>
      <w:proofErr w:type="spellEnd"/>
      <w:r>
        <w:rPr>
          <w:rFonts w:ascii="Cambria" w:hAnsi="Cambria" w:cs="Arial"/>
        </w:rPr>
        <w:t xml:space="preserve"> i </w:t>
      </w:r>
      <w:proofErr w:type="spellStart"/>
      <w:r>
        <w:rPr>
          <w:rFonts w:ascii="Cambria" w:hAnsi="Cambria" w:cs="Arial"/>
        </w:rPr>
        <w:t>licenci</w:t>
      </w:r>
      <w:proofErr w:type="spellEnd"/>
      <w:r>
        <w:rPr>
          <w:rFonts w:ascii="Cambria" w:hAnsi="Cambria" w:cs="Arial"/>
        </w:rPr>
        <w:t xml:space="preserve"> o </w:t>
      </w:r>
      <w:proofErr w:type="spellStart"/>
      <w:r>
        <w:rPr>
          <w:rFonts w:ascii="Cambria" w:hAnsi="Cambria" w:cs="Arial"/>
        </w:rPr>
        <w:t>broju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studenata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koji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mogu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biti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upisani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na</w:t>
      </w:r>
      <w:proofErr w:type="spellEnd"/>
      <w:r>
        <w:rPr>
          <w:rFonts w:ascii="Cambria" w:hAnsi="Cambria" w:cs="Arial"/>
        </w:rPr>
        <w:t xml:space="preserve"> master </w:t>
      </w:r>
      <w:proofErr w:type="spellStart"/>
      <w:r>
        <w:rPr>
          <w:rFonts w:ascii="Cambria" w:hAnsi="Cambria" w:cs="Arial"/>
        </w:rPr>
        <w:t>studije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svim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kandidatima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koji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imaju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završene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 w:rsidR="00870E84">
        <w:rPr>
          <w:rFonts w:ascii="Cambria" w:hAnsi="Cambria" w:cs="Arial"/>
        </w:rPr>
        <w:t>četvorogodišnje</w:t>
      </w:r>
      <w:proofErr w:type="spellEnd"/>
      <w:r w:rsidR="00870E84"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osnovne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studije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ili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diplomu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ostvarenih</w:t>
      </w:r>
      <w:proofErr w:type="spellEnd"/>
      <w:r>
        <w:rPr>
          <w:rFonts w:ascii="Cambria" w:hAnsi="Cambria" w:cs="Arial"/>
        </w:rPr>
        <w:t xml:space="preserve"> 240 ECTS </w:t>
      </w:r>
      <w:proofErr w:type="spellStart"/>
      <w:r>
        <w:rPr>
          <w:rFonts w:ascii="Cambria" w:hAnsi="Cambria" w:cs="Arial"/>
        </w:rPr>
        <w:t>kredita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priznaje</w:t>
      </w:r>
      <w:proofErr w:type="spellEnd"/>
      <w:r>
        <w:rPr>
          <w:rFonts w:ascii="Cambria" w:hAnsi="Cambria" w:cs="Arial"/>
        </w:rPr>
        <w:t xml:space="preserve"> se </w:t>
      </w:r>
      <w:proofErr w:type="spellStart"/>
      <w:r>
        <w:rPr>
          <w:rFonts w:ascii="Cambria" w:hAnsi="Cambria" w:cs="Arial"/>
        </w:rPr>
        <w:t>prva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godina</w:t>
      </w:r>
      <w:proofErr w:type="spellEnd"/>
      <w:r>
        <w:rPr>
          <w:rFonts w:ascii="Cambria" w:hAnsi="Cambria" w:cs="Arial"/>
        </w:rPr>
        <w:t xml:space="preserve"> master </w:t>
      </w:r>
      <w:proofErr w:type="spellStart"/>
      <w:r>
        <w:rPr>
          <w:rFonts w:ascii="Cambria" w:hAnsi="Cambria" w:cs="Arial"/>
        </w:rPr>
        <w:t>studija</w:t>
      </w:r>
      <w:proofErr w:type="spellEnd"/>
      <w:r>
        <w:rPr>
          <w:rFonts w:ascii="Cambria" w:hAnsi="Cambria" w:cs="Arial"/>
        </w:rPr>
        <w:t xml:space="preserve"> i </w:t>
      </w:r>
      <w:proofErr w:type="spellStart"/>
      <w:r>
        <w:rPr>
          <w:rFonts w:ascii="Cambria" w:hAnsi="Cambria" w:cs="Arial"/>
        </w:rPr>
        <w:t>omogućava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direktan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upis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na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drugu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godinu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studija</w:t>
      </w:r>
      <w:proofErr w:type="spellEnd"/>
      <w:r>
        <w:rPr>
          <w:rFonts w:ascii="Cambria" w:hAnsi="Cambria" w:cs="Arial"/>
        </w:rPr>
        <w:t xml:space="preserve">,  </w:t>
      </w:r>
      <w:proofErr w:type="spellStart"/>
      <w:r>
        <w:rPr>
          <w:rFonts w:ascii="Cambria" w:hAnsi="Cambria" w:cs="Arial"/>
        </w:rPr>
        <w:t>uz</w:t>
      </w:r>
      <w:proofErr w:type="spellEnd"/>
      <w:r>
        <w:rPr>
          <w:rFonts w:ascii="Cambria" w:hAnsi="Cambria" w:cs="Arial"/>
        </w:rPr>
        <w:t xml:space="preserve"> </w:t>
      </w:r>
      <w:proofErr w:type="spellStart"/>
      <w:r w:rsidRPr="00881F01">
        <w:rPr>
          <w:rFonts w:ascii="Cambria" w:hAnsi="Cambria" w:cs="Arial"/>
          <w:b/>
        </w:rPr>
        <w:t>obavezno</w:t>
      </w:r>
      <w:proofErr w:type="spellEnd"/>
      <w:r w:rsidRPr="00881F01">
        <w:rPr>
          <w:rFonts w:ascii="Cambria" w:hAnsi="Cambria" w:cs="Arial"/>
          <w:b/>
        </w:rPr>
        <w:t xml:space="preserve"> </w:t>
      </w:r>
      <w:proofErr w:type="spellStart"/>
      <w:r w:rsidRPr="00881F01">
        <w:rPr>
          <w:rFonts w:ascii="Cambria" w:hAnsi="Cambria" w:cs="Arial"/>
          <w:b/>
        </w:rPr>
        <w:t>polaganje</w:t>
      </w:r>
      <w:proofErr w:type="spellEnd"/>
      <w:r w:rsidRPr="00881F01">
        <w:rPr>
          <w:rFonts w:ascii="Cambria" w:hAnsi="Cambria" w:cs="Arial"/>
          <w:b/>
        </w:rPr>
        <w:t xml:space="preserve"> </w:t>
      </w:r>
      <w:proofErr w:type="spellStart"/>
      <w:r w:rsidRPr="00881F01">
        <w:rPr>
          <w:rFonts w:ascii="Cambria" w:hAnsi="Cambria" w:cs="Arial"/>
          <w:b/>
        </w:rPr>
        <w:t>prijemnog</w:t>
      </w:r>
      <w:proofErr w:type="spellEnd"/>
      <w:r w:rsidRPr="00881F01">
        <w:rPr>
          <w:rFonts w:ascii="Cambria" w:hAnsi="Cambria" w:cs="Arial"/>
          <w:b/>
        </w:rPr>
        <w:t xml:space="preserve"> </w:t>
      </w:r>
      <w:proofErr w:type="spellStart"/>
      <w:r w:rsidRPr="00881F01">
        <w:rPr>
          <w:rFonts w:ascii="Cambria" w:hAnsi="Cambria" w:cs="Arial"/>
          <w:b/>
        </w:rPr>
        <w:t>ispita</w:t>
      </w:r>
      <w:proofErr w:type="spellEnd"/>
      <w:r>
        <w:rPr>
          <w:rFonts w:ascii="Cambria" w:hAnsi="Cambria" w:cs="Arial"/>
        </w:rPr>
        <w:t xml:space="preserve"> (</w:t>
      </w:r>
      <w:proofErr w:type="spellStart"/>
      <w:r>
        <w:rPr>
          <w:rFonts w:ascii="Cambria" w:hAnsi="Cambria" w:cs="Arial"/>
        </w:rPr>
        <w:t>Odluka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Vijeća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broj</w:t>
      </w:r>
      <w:proofErr w:type="spellEnd"/>
      <w:r>
        <w:rPr>
          <w:rFonts w:ascii="Cambria" w:hAnsi="Cambria" w:cs="Arial"/>
        </w:rPr>
        <w:t xml:space="preserve"> 01/</w:t>
      </w:r>
      <w:r w:rsidRPr="00264104">
        <w:rPr>
          <w:rFonts w:ascii="Cambria" w:hAnsi="Cambria" w:cs="Arial"/>
        </w:rPr>
        <w:t>2020, od 7.7.2023</w:t>
      </w:r>
      <w:r w:rsidRPr="00D02A9F">
        <w:rPr>
          <w:rFonts w:ascii="Cambria" w:hAnsi="Cambria" w:cs="Arial"/>
        </w:rPr>
        <w:t xml:space="preserve">. </w:t>
      </w:r>
      <w:proofErr w:type="spellStart"/>
      <w:r w:rsidRPr="00D02A9F">
        <w:rPr>
          <w:rFonts w:ascii="Cambria" w:hAnsi="Cambria" w:cs="Arial"/>
        </w:rPr>
        <w:t>godine</w:t>
      </w:r>
      <w:proofErr w:type="spellEnd"/>
      <w:r w:rsidRPr="00D02A9F">
        <w:rPr>
          <w:rFonts w:ascii="Cambria" w:hAnsi="Cambria" w:cs="Arial"/>
        </w:rPr>
        <w:t>)</w:t>
      </w:r>
      <w:r>
        <w:rPr>
          <w:rFonts w:ascii="Cambria" w:hAnsi="Cambria" w:cs="Arial"/>
        </w:rPr>
        <w:t>.</w:t>
      </w:r>
    </w:p>
    <w:p w:rsidR="005629DC" w:rsidRDefault="005629DC" w:rsidP="003A76BA">
      <w:pPr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F63DCE">
        <w:rPr>
          <w:rFonts w:ascii="Cambria" w:hAnsi="Cambria"/>
          <w:sz w:val="24"/>
          <w:szCs w:val="24"/>
        </w:rPr>
        <w:t xml:space="preserve">U </w:t>
      </w:r>
      <w:proofErr w:type="spellStart"/>
      <w:r w:rsidRPr="00F63DCE">
        <w:rPr>
          <w:rFonts w:ascii="Cambria" w:hAnsi="Cambria"/>
          <w:sz w:val="24"/>
          <w:szCs w:val="24"/>
        </w:rPr>
        <w:t>skladu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63DCE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Pravilnikom</w:t>
      </w:r>
      <w:proofErr w:type="spellEnd"/>
      <w:r w:rsidRPr="00F63DCE">
        <w:rPr>
          <w:rFonts w:ascii="Cambria" w:hAnsi="Cambria"/>
          <w:sz w:val="24"/>
          <w:szCs w:val="24"/>
        </w:rPr>
        <w:t xml:space="preserve"> o </w:t>
      </w:r>
      <w:proofErr w:type="spellStart"/>
      <w:r w:rsidRPr="00F63DCE">
        <w:rPr>
          <w:rFonts w:ascii="Cambria" w:hAnsi="Cambria"/>
          <w:sz w:val="24"/>
          <w:szCs w:val="24"/>
        </w:rPr>
        <w:t>bližim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uslovima</w:t>
      </w:r>
      <w:proofErr w:type="spellEnd"/>
      <w:r w:rsidRPr="00F63DCE">
        <w:rPr>
          <w:rFonts w:ascii="Cambria" w:hAnsi="Cambria"/>
          <w:sz w:val="24"/>
          <w:szCs w:val="24"/>
        </w:rPr>
        <w:t xml:space="preserve">, </w:t>
      </w:r>
      <w:proofErr w:type="spellStart"/>
      <w:r w:rsidRPr="00F63DCE">
        <w:rPr>
          <w:rFonts w:ascii="Cambria" w:hAnsi="Cambria"/>
          <w:sz w:val="24"/>
          <w:szCs w:val="24"/>
        </w:rPr>
        <w:t>kriterijumima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 </w:t>
      </w:r>
      <w:proofErr w:type="spellStart"/>
      <w:r>
        <w:rPr>
          <w:rFonts w:ascii="Cambria" w:hAnsi="Cambria"/>
          <w:sz w:val="24"/>
          <w:szCs w:val="24"/>
        </w:rPr>
        <w:t>postupku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upisa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751E8E">
        <w:rPr>
          <w:rFonts w:ascii="Cambria" w:hAnsi="Cambria"/>
          <w:sz w:val="24"/>
          <w:szCs w:val="24"/>
        </w:rPr>
        <w:t>na</w:t>
      </w:r>
      <w:proofErr w:type="spellEnd"/>
      <w:r w:rsidR="00751E8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 w:rsidR="00751E8E">
        <w:rPr>
          <w:rFonts w:ascii="Cambria" w:hAnsi="Cambria"/>
          <w:sz w:val="24"/>
          <w:szCs w:val="24"/>
        </w:rPr>
        <w:t xml:space="preserve">aster </w:t>
      </w:r>
      <w:proofErr w:type="spellStart"/>
      <w:r w:rsidR="00751E8E">
        <w:rPr>
          <w:rFonts w:ascii="Cambria" w:hAnsi="Cambria"/>
          <w:sz w:val="24"/>
          <w:szCs w:val="24"/>
        </w:rPr>
        <w:t>studije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Univerziteta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Crne</w:t>
      </w:r>
      <w:proofErr w:type="spellEnd"/>
      <w:r w:rsidRPr="00F63DCE">
        <w:rPr>
          <w:rFonts w:ascii="Cambria" w:hAnsi="Cambria"/>
          <w:sz w:val="24"/>
          <w:szCs w:val="24"/>
        </w:rPr>
        <w:t xml:space="preserve"> Gore (</w:t>
      </w:r>
      <w:proofErr w:type="spellStart"/>
      <w:r w:rsidRPr="00F63DCE">
        <w:rPr>
          <w:rFonts w:ascii="Cambria" w:hAnsi="Cambria"/>
          <w:sz w:val="24"/>
          <w:szCs w:val="24"/>
        </w:rPr>
        <w:t>član</w:t>
      </w:r>
      <w:proofErr w:type="spellEnd"/>
      <w:r w:rsidRPr="00F63DCE">
        <w:rPr>
          <w:rFonts w:ascii="Cambria" w:hAnsi="Cambria"/>
          <w:sz w:val="24"/>
          <w:szCs w:val="24"/>
        </w:rPr>
        <w:t xml:space="preserve"> 4) </w:t>
      </w:r>
      <w:proofErr w:type="spellStart"/>
      <w:r w:rsidRPr="00F63DCE">
        <w:rPr>
          <w:rFonts w:ascii="Cambria" w:hAnsi="Cambria"/>
          <w:sz w:val="24"/>
          <w:szCs w:val="24"/>
        </w:rPr>
        <w:t>kandidati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su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0A41A9">
        <w:rPr>
          <w:rFonts w:ascii="Cambria" w:hAnsi="Cambria"/>
          <w:b/>
          <w:sz w:val="24"/>
          <w:szCs w:val="24"/>
        </w:rPr>
        <w:t>dužni</w:t>
      </w:r>
      <w:proofErr w:type="spellEnd"/>
      <w:r w:rsidRPr="000A41A9">
        <w:rPr>
          <w:rFonts w:ascii="Cambria" w:hAnsi="Cambria"/>
          <w:b/>
          <w:sz w:val="24"/>
          <w:szCs w:val="24"/>
        </w:rPr>
        <w:t xml:space="preserve"> da </w:t>
      </w:r>
      <w:proofErr w:type="spellStart"/>
      <w:r w:rsidRPr="000A41A9">
        <w:rPr>
          <w:rFonts w:ascii="Cambria" w:hAnsi="Cambria"/>
          <w:b/>
          <w:sz w:val="24"/>
          <w:szCs w:val="24"/>
        </w:rPr>
        <w:t>polože</w:t>
      </w:r>
      <w:proofErr w:type="spellEnd"/>
      <w:r w:rsidRPr="000A41A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A41A9">
        <w:rPr>
          <w:rFonts w:ascii="Cambria" w:hAnsi="Cambria"/>
          <w:b/>
          <w:sz w:val="24"/>
          <w:szCs w:val="24"/>
        </w:rPr>
        <w:t>prijemni</w:t>
      </w:r>
      <w:proofErr w:type="spellEnd"/>
      <w:r w:rsidRPr="000A41A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A41A9">
        <w:rPr>
          <w:rFonts w:ascii="Cambria" w:hAnsi="Cambria"/>
          <w:b/>
          <w:sz w:val="24"/>
          <w:szCs w:val="24"/>
        </w:rPr>
        <w:t>ispit</w:t>
      </w:r>
      <w:proofErr w:type="spellEnd"/>
      <w:r>
        <w:rPr>
          <w:rFonts w:ascii="Cambria" w:hAnsi="Cambria"/>
          <w:sz w:val="24"/>
          <w:szCs w:val="24"/>
        </w:rPr>
        <w:t>.</w:t>
      </w:r>
      <w:r w:rsidRPr="00F63DCE">
        <w:rPr>
          <w:rFonts w:ascii="Cambria" w:hAnsi="Cambria"/>
          <w:sz w:val="24"/>
          <w:szCs w:val="24"/>
        </w:rPr>
        <w:t xml:space="preserve"> U </w:t>
      </w:r>
      <w:proofErr w:type="spellStart"/>
      <w:r w:rsidRPr="00F63DCE">
        <w:rPr>
          <w:rFonts w:ascii="Cambria" w:hAnsi="Cambria"/>
          <w:sz w:val="24"/>
          <w:szCs w:val="24"/>
        </w:rPr>
        <w:t>skladu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63DCE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članom</w:t>
      </w:r>
      <w:proofErr w:type="spellEnd"/>
      <w:r w:rsidRPr="00F63DCE">
        <w:rPr>
          <w:rFonts w:ascii="Cambria" w:hAnsi="Cambria"/>
          <w:sz w:val="24"/>
          <w:szCs w:val="24"/>
        </w:rPr>
        <w:t xml:space="preserve"> 7 </w:t>
      </w:r>
      <w:proofErr w:type="spellStart"/>
      <w:r w:rsidRPr="00F63DCE">
        <w:rPr>
          <w:rFonts w:ascii="Cambria" w:hAnsi="Cambria"/>
          <w:sz w:val="24"/>
          <w:szCs w:val="24"/>
        </w:rPr>
        <w:t>navedenog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Pravilnika</w:t>
      </w:r>
      <w:proofErr w:type="spellEnd"/>
      <w:r w:rsidRPr="00F63DCE">
        <w:rPr>
          <w:rFonts w:ascii="Cambria" w:hAnsi="Cambria"/>
          <w:sz w:val="24"/>
          <w:szCs w:val="24"/>
        </w:rPr>
        <w:t xml:space="preserve">, </w:t>
      </w:r>
      <w:proofErr w:type="spellStart"/>
      <w:r w:rsidRPr="00F63DCE">
        <w:rPr>
          <w:rFonts w:ascii="Cambria" w:hAnsi="Cambria"/>
          <w:sz w:val="24"/>
          <w:szCs w:val="24"/>
        </w:rPr>
        <w:t>bodovanje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kandidata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vrši</w:t>
      </w:r>
      <w:proofErr w:type="spellEnd"/>
      <w:r w:rsidRPr="00F63DCE">
        <w:rPr>
          <w:rFonts w:ascii="Cambria" w:hAnsi="Cambria"/>
          <w:sz w:val="24"/>
          <w:szCs w:val="24"/>
        </w:rPr>
        <w:t xml:space="preserve"> se </w:t>
      </w:r>
      <w:proofErr w:type="spellStart"/>
      <w:r w:rsidRPr="00F63DCE">
        <w:rPr>
          <w:rFonts w:ascii="Cambria" w:hAnsi="Cambria"/>
          <w:sz w:val="24"/>
          <w:szCs w:val="24"/>
        </w:rPr>
        <w:t>sabiranjem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broja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bodova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opšteg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uspjeha</w:t>
      </w:r>
      <w:proofErr w:type="spellEnd"/>
      <w:r>
        <w:rPr>
          <w:rFonts w:ascii="Cambria" w:hAnsi="Cambria"/>
          <w:sz w:val="24"/>
          <w:szCs w:val="24"/>
        </w:rPr>
        <w:t>,</w:t>
      </w:r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postignutog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prethodno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zavr</w:t>
      </w:r>
      <w:proofErr w:type="spellEnd"/>
      <w:r>
        <w:rPr>
          <w:rFonts w:ascii="Cambria" w:hAnsi="Cambria"/>
          <w:sz w:val="24"/>
          <w:szCs w:val="24"/>
          <w:lang w:val="sr-Latn-ME"/>
        </w:rPr>
        <w:t>š</w:t>
      </w:r>
      <w:proofErr w:type="spellStart"/>
      <w:r>
        <w:rPr>
          <w:rFonts w:ascii="Cambria" w:hAnsi="Cambria"/>
          <w:sz w:val="24"/>
          <w:szCs w:val="24"/>
        </w:rPr>
        <w:t>enim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os</w:t>
      </w:r>
      <w:r w:rsidRPr="0006478A">
        <w:rPr>
          <w:rFonts w:ascii="Cambria" w:hAnsi="Cambria"/>
          <w:sz w:val="24"/>
          <w:szCs w:val="24"/>
        </w:rPr>
        <w:t>novnim</w:t>
      </w:r>
      <w:proofErr w:type="spellEnd"/>
      <w:r w:rsidRPr="0006478A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akademskim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06478A">
        <w:rPr>
          <w:rFonts w:ascii="Cambria" w:hAnsi="Cambria"/>
          <w:sz w:val="24"/>
          <w:szCs w:val="24"/>
        </w:rPr>
        <w:t>studijama</w:t>
      </w:r>
      <w:proofErr w:type="spellEnd"/>
      <w:r>
        <w:t xml:space="preserve"> </w:t>
      </w:r>
      <w:r w:rsidRPr="00F63DCE">
        <w:rPr>
          <w:rFonts w:ascii="Cambria" w:hAnsi="Cambria"/>
          <w:sz w:val="24"/>
          <w:szCs w:val="24"/>
        </w:rPr>
        <w:t xml:space="preserve">i </w:t>
      </w:r>
      <w:proofErr w:type="spellStart"/>
      <w:r w:rsidRPr="00F63DCE">
        <w:rPr>
          <w:rFonts w:ascii="Cambria" w:hAnsi="Cambria"/>
          <w:sz w:val="24"/>
          <w:szCs w:val="24"/>
        </w:rPr>
        <w:t>uspjeha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na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prijemnom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ispitu</w:t>
      </w:r>
      <w:proofErr w:type="spellEnd"/>
      <w:r w:rsidRPr="00F63DCE">
        <w:rPr>
          <w:rFonts w:ascii="Cambria" w:hAnsi="Cambria"/>
          <w:sz w:val="24"/>
          <w:szCs w:val="24"/>
        </w:rPr>
        <w:t xml:space="preserve">. </w:t>
      </w:r>
      <w:proofErr w:type="spellStart"/>
      <w:r w:rsidRPr="00F63DCE">
        <w:rPr>
          <w:rFonts w:ascii="Cambria" w:hAnsi="Cambria"/>
          <w:sz w:val="24"/>
          <w:szCs w:val="24"/>
        </w:rPr>
        <w:t>Ukupan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broj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bodova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koji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nosi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prijemni</w:t>
      </w:r>
      <w:proofErr w:type="spellEnd"/>
      <w:r w:rsidRPr="00F63DCE">
        <w:rPr>
          <w:rFonts w:ascii="Cambria" w:hAnsi="Cambria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sz w:val="24"/>
          <w:szCs w:val="24"/>
        </w:rPr>
        <w:t>ispit</w:t>
      </w:r>
      <w:proofErr w:type="spellEnd"/>
      <w:r w:rsidRPr="00F63DCE">
        <w:rPr>
          <w:rFonts w:ascii="Cambria" w:hAnsi="Cambria"/>
          <w:sz w:val="24"/>
          <w:szCs w:val="24"/>
        </w:rPr>
        <w:t xml:space="preserve"> je 50.</w:t>
      </w:r>
    </w:p>
    <w:p w:rsidR="00B64143" w:rsidRDefault="00B64143"/>
    <w:p w:rsidR="003A76BA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Prilikom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prijave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konkurs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upis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="005B087B">
        <w:rPr>
          <w:rFonts w:ascii="Cambria" w:eastAsia="Times New Roman" w:hAnsi="Cambria" w:cs="Arial"/>
          <w:sz w:val="24"/>
          <w:szCs w:val="24"/>
          <w:lang w:eastAsia="en-GB"/>
        </w:rPr>
        <w:t>akademske</w:t>
      </w:r>
      <w:proofErr w:type="spellEnd"/>
      <w:r w:rsidR="005B087B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opredjeljuje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jedan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ponuđenih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Odabir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opredjeljuje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oblast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će</w:t>
      </w:r>
      <w:proofErr w:type="spellEnd"/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polagati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</w:p>
    <w:p w:rsidR="00645CD8" w:rsidRDefault="00645CD8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645CD8" w:rsidRDefault="00645CD8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Odabir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je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uslovljen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završenim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smjerom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proofErr w:type="gram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osnovnim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803107">
        <w:rPr>
          <w:rFonts w:ascii="Cambria" w:eastAsia="Times New Roman" w:hAnsi="Cambria" w:cs="Arial"/>
          <w:sz w:val="24"/>
          <w:szCs w:val="24"/>
          <w:lang w:eastAsia="en-GB"/>
        </w:rPr>
        <w:t>akademskim</w:t>
      </w:r>
      <w:proofErr w:type="spellEnd"/>
      <w:r w:rsidR="0080310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266BAE">
        <w:rPr>
          <w:rFonts w:ascii="Cambria" w:eastAsia="Times New Roman" w:hAnsi="Cambria" w:cs="Arial"/>
          <w:sz w:val="24"/>
          <w:szCs w:val="24"/>
          <w:lang w:eastAsia="en-GB"/>
        </w:rPr>
        <w:t>četvorogodišnjim</w:t>
      </w:r>
      <w:proofErr w:type="spellEnd"/>
      <w:r w:rsidR="00266BA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studijama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Studenti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koji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zavr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>šili</w:t>
      </w:r>
      <w:proofErr w:type="spellEnd"/>
      <w:r w:rsidR="00B60D03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B60D03">
        <w:rPr>
          <w:rFonts w:ascii="Cambria" w:eastAsia="Times New Roman" w:hAnsi="Cambria" w:cs="Arial"/>
          <w:sz w:val="24"/>
          <w:szCs w:val="24"/>
          <w:lang w:eastAsia="en-GB"/>
        </w:rPr>
        <w:t>s</w:t>
      </w:r>
      <w:r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>j</w:t>
      </w:r>
      <w:r>
        <w:rPr>
          <w:rFonts w:ascii="Cambria" w:eastAsia="Times New Roman" w:hAnsi="Cambria" w:cs="Arial"/>
          <w:sz w:val="24"/>
          <w:szCs w:val="24"/>
          <w:lang w:eastAsia="en-GB"/>
        </w:rPr>
        <w:t>erove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EK</w:t>
      </w:r>
      <w:r w:rsidR="00266BAE">
        <w:rPr>
          <w:rFonts w:ascii="Cambria" w:eastAsia="Times New Roman" w:hAnsi="Cambria" w:cs="Arial"/>
          <w:sz w:val="24"/>
          <w:szCs w:val="24"/>
          <w:lang w:eastAsia="en-GB"/>
        </w:rPr>
        <w:t>O</w:t>
      </w:r>
      <w:r>
        <w:rPr>
          <w:rFonts w:ascii="Cambria" w:eastAsia="Times New Roman" w:hAnsi="Cambria" w:cs="Arial"/>
          <w:sz w:val="24"/>
          <w:szCs w:val="24"/>
          <w:lang w:eastAsia="en-GB"/>
        </w:rPr>
        <w:t>NOM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>IJA JAVNOG SEKTORA</w:t>
      </w:r>
      <w:r w:rsidR="00803107">
        <w:rPr>
          <w:rFonts w:ascii="Cambria" w:eastAsia="Times New Roman" w:hAnsi="Cambria" w:cs="Arial"/>
          <w:sz w:val="24"/>
          <w:szCs w:val="24"/>
          <w:lang w:eastAsia="en-GB"/>
        </w:rPr>
        <w:t xml:space="preserve"> i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EVROPSKE 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>EKONOMSKE INTEGRACIJE</w:t>
      </w:r>
      <w:r w:rsidR="00266BA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mogu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da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apliciraju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r w:rsidR="00266BAE">
        <w:rPr>
          <w:rFonts w:ascii="Cambria" w:eastAsia="Times New Roman" w:hAnsi="Cambria" w:cs="Arial"/>
          <w:sz w:val="24"/>
          <w:szCs w:val="24"/>
          <w:lang w:eastAsia="en-GB"/>
        </w:rPr>
        <w:t xml:space="preserve">master </w:t>
      </w:r>
      <w:proofErr w:type="spellStart"/>
      <w:r w:rsidR="006A04AD">
        <w:rPr>
          <w:rFonts w:ascii="Cambria" w:eastAsia="Times New Roman" w:hAnsi="Cambria" w:cs="Arial"/>
          <w:sz w:val="24"/>
          <w:szCs w:val="24"/>
          <w:lang w:eastAsia="en-GB"/>
        </w:rPr>
        <w:t>akademske</w:t>
      </w:r>
      <w:proofErr w:type="spellEnd"/>
      <w:r w:rsidR="006A04AD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266BAE">
        <w:rPr>
          <w:rFonts w:ascii="Cambria" w:eastAsia="Times New Roman" w:hAnsi="Cambria" w:cs="Arial"/>
          <w:sz w:val="24"/>
          <w:szCs w:val="24"/>
          <w:lang w:eastAsia="en-GB"/>
        </w:rPr>
        <w:t>studije</w:t>
      </w:r>
      <w:proofErr w:type="spellEnd"/>
      <w:r w:rsidR="00266BAE">
        <w:rPr>
          <w:rFonts w:ascii="Cambria" w:eastAsia="Times New Roman" w:hAnsi="Cambria" w:cs="Arial"/>
          <w:sz w:val="24"/>
          <w:szCs w:val="24"/>
          <w:lang w:eastAsia="en-GB"/>
        </w:rPr>
        <w:t xml:space="preserve"> EKONOMIJA,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EKONOMSKA POLITIKA.</w:t>
      </w:r>
    </w:p>
    <w:p w:rsidR="00645CD8" w:rsidRDefault="00645CD8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Studenti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koji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završi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>li</w:t>
      </w:r>
      <w:proofErr w:type="spellEnd"/>
      <w:r w:rsidR="00B60D03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B60D03">
        <w:rPr>
          <w:rFonts w:ascii="Cambria" w:eastAsia="Times New Roman" w:hAnsi="Cambria" w:cs="Arial"/>
          <w:sz w:val="24"/>
          <w:szCs w:val="24"/>
          <w:lang w:eastAsia="en-GB"/>
        </w:rPr>
        <w:t>smjer</w:t>
      </w:r>
      <w:proofErr w:type="spellEnd"/>
      <w:r w:rsidR="00B60D03">
        <w:rPr>
          <w:rFonts w:ascii="Cambria" w:eastAsia="Times New Roman" w:hAnsi="Cambria" w:cs="Arial"/>
          <w:sz w:val="24"/>
          <w:szCs w:val="24"/>
          <w:lang w:eastAsia="en-GB"/>
        </w:rPr>
        <w:t xml:space="preserve"> KVANTITATIVNA EKONOMIJA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mogu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da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apliciraju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 xml:space="preserve">master </w:t>
      </w:r>
      <w:proofErr w:type="spellStart"/>
      <w:r w:rsidR="006A04AD">
        <w:rPr>
          <w:rFonts w:ascii="Cambria" w:eastAsia="Times New Roman" w:hAnsi="Cambria" w:cs="Arial"/>
          <w:sz w:val="24"/>
          <w:szCs w:val="24"/>
          <w:lang w:eastAsia="en-GB"/>
        </w:rPr>
        <w:t>akademske</w:t>
      </w:r>
      <w:proofErr w:type="spellEnd"/>
      <w:r w:rsidR="006A04AD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B60D03">
        <w:rPr>
          <w:rFonts w:ascii="Cambria" w:eastAsia="Times New Roman" w:hAnsi="Cambria" w:cs="Arial"/>
          <w:sz w:val="24"/>
          <w:szCs w:val="24"/>
          <w:lang w:eastAsia="en-GB"/>
        </w:rPr>
        <w:t>studije</w:t>
      </w:r>
      <w:proofErr w:type="spellEnd"/>
      <w:r w:rsidR="00B60D03">
        <w:rPr>
          <w:rFonts w:ascii="Cambria" w:eastAsia="Times New Roman" w:hAnsi="Cambria" w:cs="Arial"/>
          <w:sz w:val="24"/>
          <w:szCs w:val="24"/>
          <w:lang w:eastAsia="en-GB"/>
        </w:rPr>
        <w:t xml:space="preserve"> EKONOMIJA,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KVANTITATIVNA EKONOMIJA. </w:t>
      </w:r>
    </w:p>
    <w:p w:rsidR="00B60D03" w:rsidRDefault="00B60D03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645CD8" w:rsidRDefault="00645CD8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Studenti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koji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završili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smjerove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MARKETING, MENADŽMENT, 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>MEĐUNARODNI BIZNIS</w:t>
      </w:r>
      <w:r w:rsidR="007B002C">
        <w:rPr>
          <w:rFonts w:ascii="Cambria" w:eastAsia="Times New Roman" w:hAnsi="Cambria" w:cs="Arial"/>
          <w:sz w:val="24"/>
          <w:szCs w:val="24"/>
          <w:lang w:eastAsia="en-GB"/>
        </w:rPr>
        <w:t xml:space="preserve"> i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PREDUZETNIŠTVO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 xml:space="preserve"> I BIZNIS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mogu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da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apliciraju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za master </w:t>
      </w:r>
      <w:proofErr w:type="spellStart"/>
      <w:r w:rsidR="006A04AD">
        <w:rPr>
          <w:rFonts w:ascii="Cambria" w:eastAsia="Times New Roman" w:hAnsi="Cambria" w:cs="Arial"/>
          <w:sz w:val="24"/>
          <w:szCs w:val="24"/>
          <w:lang w:eastAsia="en-GB"/>
        </w:rPr>
        <w:t>akademske</w:t>
      </w:r>
      <w:proofErr w:type="spellEnd"/>
      <w:r w:rsidR="006A04AD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6A04AD">
        <w:rPr>
          <w:rFonts w:ascii="Cambria" w:eastAsia="Times New Roman" w:hAnsi="Cambria" w:cs="Arial"/>
          <w:sz w:val="24"/>
          <w:szCs w:val="24"/>
          <w:lang w:eastAsia="en-GB"/>
        </w:rPr>
        <w:t>studije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POSLOVNA EKONOMIJA,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MENADŽMENT I MARKETING.</w:t>
      </w:r>
    </w:p>
    <w:p w:rsidR="00B60D03" w:rsidRDefault="00B60D03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645CD8" w:rsidRDefault="00645CD8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Studenti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koji</w:t>
      </w:r>
      <w:proofErr w:type="spellEnd"/>
      <w:r w:rsidR="007B002C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7B002C">
        <w:rPr>
          <w:rFonts w:ascii="Cambria" w:eastAsia="Times New Roman" w:hAnsi="Cambria" w:cs="Arial"/>
          <w:sz w:val="24"/>
          <w:szCs w:val="24"/>
          <w:lang w:eastAsia="en-GB"/>
        </w:rPr>
        <w:t>su</w:t>
      </w:r>
      <w:proofErr w:type="spellEnd"/>
      <w:r w:rsidR="007B002C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7B002C">
        <w:rPr>
          <w:rFonts w:ascii="Cambria" w:eastAsia="Times New Roman" w:hAnsi="Cambria" w:cs="Arial"/>
          <w:sz w:val="24"/>
          <w:szCs w:val="24"/>
          <w:lang w:eastAsia="en-GB"/>
        </w:rPr>
        <w:t>završili</w:t>
      </w:r>
      <w:proofErr w:type="spellEnd"/>
      <w:r w:rsidR="007B002C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7B002C">
        <w:rPr>
          <w:rFonts w:ascii="Cambria" w:eastAsia="Times New Roman" w:hAnsi="Cambria" w:cs="Arial"/>
          <w:sz w:val="24"/>
          <w:szCs w:val="24"/>
          <w:lang w:eastAsia="en-GB"/>
        </w:rPr>
        <w:t>smjerove</w:t>
      </w:r>
      <w:proofErr w:type="spellEnd"/>
      <w:r w:rsidR="007B002C">
        <w:rPr>
          <w:rFonts w:ascii="Cambria" w:eastAsia="Times New Roman" w:hAnsi="Cambria" w:cs="Arial"/>
          <w:sz w:val="24"/>
          <w:szCs w:val="24"/>
          <w:lang w:eastAsia="en-GB"/>
        </w:rPr>
        <w:t xml:space="preserve"> FINANSIJE i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RAČUNOVODSTVO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mogu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da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apliciraju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za master </w:t>
      </w:r>
      <w:proofErr w:type="spellStart"/>
      <w:r w:rsidR="00491A3B">
        <w:rPr>
          <w:rFonts w:ascii="Cambria" w:eastAsia="Times New Roman" w:hAnsi="Cambria" w:cs="Arial"/>
          <w:sz w:val="24"/>
          <w:szCs w:val="24"/>
          <w:lang w:eastAsia="en-GB"/>
        </w:rPr>
        <w:t>akademske</w:t>
      </w:r>
      <w:proofErr w:type="spellEnd"/>
      <w:r w:rsidR="00491A3B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B60D03">
        <w:rPr>
          <w:rFonts w:ascii="Cambria" w:eastAsia="Times New Roman" w:hAnsi="Cambria" w:cs="Arial"/>
          <w:sz w:val="24"/>
          <w:szCs w:val="24"/>
          <w:lang w:eastAsia="en-GB"/>
        </w:rPr>
        <w:t>s</w:t>
      </w:r>
      <w:r>
        <w:rPr>
          <w:rFonts w:ascii="Cambria" w:eastAsia="Times New Roman" w:hAnsi="Cambria" w:cs="Arial"/>
          <w:sz w:val="24"/>
          <w:szCs w:val="24"/>
          <w:lang w:eastAsia="en-GB"/>
        </w:rPr>
        <w:t>tudije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POSLOVNA EKONOMIJA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>,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FINANSIJE I RAČUNOVODSTVO.</w:t>
      </w:r>
    </w:p>
    <w:p w:rsidR="00B60D03" w:rsidRDefault="00B60D03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645CD8" w:rsidRDefault="00645CD8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Studenti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koji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su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završil</w:t>
      </w:r>
      <w:r w:rsidR="001E42A1">
        <w:rPr>
          <w:rFonts w:ascii="Cambria" w:eastAsia="Times New Roman" w:hAnsi="Cambria" w:cs="Arial"/>
          <w:sz w:val="24"/>
          <w:szCs w:val="24"/>
          <w:lang w:eastAsia="en-GB"/>
        </w:rPr>
        <w:t>i</w:t>
      </w:r>
      <w:proofErr w:type="spellEnd"/>
      <w:r w:rsidR="001E42A1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1E42A1">
        <w:rPr>
          <w:rFonts w:ascii="Cambria" w:eastAsia="Times New Roman" w:hAnsi="Cambria" w:cs="Arial"/>
          <w:sz w:val="24"/>
          <w:szCs w:val="24"/>
          <w:lang w:eastAsia="en-GB"/>
        </w:rPr>
        <w:t>smjer</w:t>
      </w:r>
      <w:proofErr w:type="spellEnd"/>
      <w:r w:rsidR="001E42A1">
        <w:rPr>
          <w:rFonts w:ascii="Cambria" w:eastAsia="Times New Roman" w:hAnsi="Cambria" w:cs="Arial"/>
          <w:sz w:val="24"/>
          <w:szCs w:val="24"/>
          <w:lang w:eastAsia="en-GB"/>
        </w:rPr>
        <w:t xml:space="preserve"> INFORMACIONI SISTEMI </w:t>
      </w:r>
      <w:proofErr w:type="spellStart"/>
      <w:r w:rsidR="001E42A1">
        <w:rPr>
          <w:rFonts w:ascii="Cambria" w:eastAsia="Times New Roman" w:hAnsi="Cambria" w:cs="Arial"/>
          <w:sz w:val="24"/>
          <w:szCs w:val="24"/>
          <w:lang w:eastAsia="en-GB"/>
        </w:rPr>
        <w:t>mog</w:t>
      </w:r>
      <w:r>
        <w:rPr>
          <w:rFonts w:ascii="Cambria" w:eastAsia="Times New Roman" w:hAnsi="Cambria" w:cs="Arial"/>
          <w:sz w:val="24"/>
          <w:szCs w:val="24"/>
          <w:lang w:eastAsia="en-GB"/>
        </w:rPr>
        <w:t>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da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apliciraju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za master </w:t>
      </w:r>
      <w:proofErr w:type="spellStart"/>
      <w:r w:rsidR="00491A3B">
        <w:rPr>
          <w:rFonts w:ascii="Cambria" w:eastAsia="Times New Roman" w:hAnsi="Cambria" w:cs="Arial"/>
          <w:sz w:val="24"/>
          <w:szCs w:val="24"/>
          <w:lang w:eastAsia="en-GB"/>
        </w:rPr>
        <w:t>akademske</w:t>
      </w:r>
      <w:proofErr w:type="spellEnd"/>
      <w:r w:rsidR="00491A3B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B60D03">
        <w:rPr>
          <w:rFonts w:ascii="Cambria" w:eastAsia="Times New Roman" w:hAnsi="Cambria" w:cs="Arial"/>
          <w:sz w:val="24"/>
          <w:szCs w:val="24"/>
          <w:lang w:eastAsia="en-GB"/>
        </w:rPr>
        <w:t>s</w:t>
      </w:r>
      <w:r>
        <w:rPr>
          <w:rFonts w:ascii="Cambria" w:eastAsia="Times New Roman" w:hAnsi="Cambria" w:cs="Arial"/>
          <w:sz w:val="24"/>
          <w:szCs w:val="24"/>
          <w:lang w:eastAsia="en-GB"/>
        </w:rPr>
        <w:t>tudije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POSLOVNA EKONOMIJA,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POSLOVNA INFORMATIKA</w:t>
      </w:r>
      <w:r w:rsidR="00B60D03">
        <w:rPr>
          <w:rFonts w:ascii="Cambria" w:eastAsia="Times New Roman" w:hAnsi="Cambria" w:cs="Arial"/>
          <w:sz w:val="24"/>
          <w:szCs w:val="24"/>
          <w:lang w:eastAsia="en-GB"/>
        </w:rPr>
        <w:t>.</w:t>
      </w: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3A76BA" w:rsidRPr="00E45339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Na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prijemnom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ispitu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,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svi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prijavljeni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kandidati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polažu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dva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testa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: </w:t>
      </w:r>
    </w:p>
    <w:p w:rsidR="003A76BA" w:rsidRPr="00F63DCE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prvi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test je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ekonomije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obavezan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je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sve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prijavljene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; </w:t>
      </w:r>
    </w:p>
    <w:p w:rsidR="003A76BA" w:rsidRPr="00F63DCE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drugi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test je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bliže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koja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je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definisana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odabranim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modulom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studijskog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programa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3A76BA" w:rsidRPr="00F63DCE" w:rsidRDefault="003A76BA" w:rsidP="003A76BA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Ekonomska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politika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predmeta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Makroekonomija</w:t>
      </w:r>
      <w:proofErr w:type="spellEnd"/>
    </w:p>
    <w:p w:rsidR="003A76BA" w:rsidRPr="00F63DCE" w:rsidRDefault="003A76BA" w:rsidP="003A76BA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Kvantitativna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predmeta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Statistika</w:t>
      </w:r>
      <w:proofErr w:type="spellEnd"/>
    </w:p>
    <w:p w:rsidR="003A76BA" w:rsidRPr="00F63DCE" w:rsidRDefault="003A76BA" w:rsidP="003A76BA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Finansije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računovodstvo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finansija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računovodstva</w:t>
      </w:r>
      <w:proofErr w:type="spellEnd"/>
    </w:p>
    <w:p w:rsidR="003A76BA" w:rsidRPr="00F63DCE" w:rsidRDefault="003A76BA" w:rsidP="003A76BA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lastRenderedPageBreak/>
        <w:t xml:space="preserve">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Menadžment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marketing – 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menadžmenta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marketinga</w:t>
      </w:r>
      <w:proofErr w:type="spellEnd"/>
    </w:p>
    <w:p w:rsidR="003A76BA" w:rsidRPr="00F63DCE" w:rsidRDefault="003A76BA" w:rsidP="003A76BA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Polsovna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informatika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predmeta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Baze</w:t>
      </w:r>
      <w:proofErr w:type="spellEnd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2E3987">
        <w:rPr>
          <w:rFonts w:ascii="Cambria" w:eastAsia="Times New Roman" w:hAnsi="Cambria" w:cs="Arial"/>
          <w:b/>
          <w:sz w:val="24"/>
          <w:szCs w:val="24"/>
          <w:lang w:eastAsia="en-GB"/>
        </w:rPr>
        <w:t>podataka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.</w:t>
      </w: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3A76BA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>
        <w:rPr>
          <w:rFonts w:ascii="Cambria" w:eastAsia="Times New Roman" w:hAnsi="Cambria" w:cs="Arial"/>
          <w:b/>
          <w:sz w:val="24"/>
          <w:szCs w:val="24"/>
          <w:lang w:eastAsia="en-GB"/>
        </w:rPr>
        <w:t>PRVI TEST</w:t>
      </w: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3A76BA" w:rsidRPr="00F63DCE" w:rsidRDefault="003A76BA" w:rsidP="003A76BA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hAnsi="Cambria"/>
          <w:sz w:val="24"/>
          <w:szCs w:val="24"/>
        </w:rPr>
        <w:t xml:space="preserve">Mankiw, G. (2013), </w:t>
      </w:r>
      <w:proofErr w:type="spellStart"/>
      <w:r w:rsidRPr="00F63DCE">
        <w:rPr>
          <w:rFonts w:ascii="Cambria" w:hAnsi="Cambria"/>
          <w:i/>
          <w:sz w:val="24"/>
          <w:szCs w:val="24"/>
        </w:rPr>
        <w:t>Principi</w:t>
      </w:r>
      <w:proofErr w:type="spellEnd"/>
      <w:r w:rsidRPr="00F63DCE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i/>
          <w:sz w:val="24"/>
          <w:szCs w:val="24"/>
        </w:rPr>
        <w:t>ekonomije</w:t>
      </w:r>
      <w:proofErr w:type="spellEnd"/>
      <w:r w:rsidRPr="00F63DCE">
        <w:rPr>
          <w:rFonts w:ascii="Cambria" w:hAnsi="Cambria"/>
          <w:sz w:val="24"/>
          <w:szCs w:val="24"/>
        </w:rPr>
        <w:t xml:space="preserve">, </w:t>
      </w:r>
      <w:r w:rsidRPr="00F63DCE">
        <w:rPr>
          <w:rFonts w:ascii="Cambria" w:hAnsi="Cambria" w:cstheme="minorHAnsi"/>
          <w:sz w:val="24"/>
          <w:szCs w:val="24"/>
          <w:lang w:val="sr-Latn-ME"/>
        </w:rPr>
        <w:t xml:space="preserve"> Ekonomski fakultet Univerziteta u Beogradu, Beograd (poglavlja od 1 do 11, 18, 19);</w:t>
      </w:r>
    </w:p>
    <w:p w:rsidR="003A76BA" w:rsidRPr="00F63DCE" w:rsidRDefault="003A76BA" w:rsidP="003A76B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  <w:lang w:val="sr-Latn-CS"/>
        </w:rPr>
      </w:pPr>
      <w:r w:rsidRPr="00F63DCE">
        <w:rPr>
          <w:rFonts w:ascii="Cambria" w:hAnsi="Cambria" w:cs="Arial"/>
          <w:sz w:val="24"/>
          <w:szCs w:val="24"/>
          <w:lang w:val="sr-Latn-CS"/>
        </w:rPr>
        <w:t xml:space="preserve">Komazec Lj., Tomić S., Jakovčević, K. (2018), </w:t>
      </w:r>
      <w:r w:rsidRPr="00F63DCE">
        <w:rPr>
          <w:rFonts w:ascii="Cambria" w:hAnsi="Cambria" w:cs="Arial"/>
          <w:i/>
          <w:sz w:val="24"/>
          <w:szCs w:val="24"/>
          <w:lang w:val="sr-Latn-CS"/>
        </w:rPr>
        <w:t>Ekonomika preduzeća</w:t>
      </w:r>
      <w:r w:rsidRPr="00F63DCE">
        <w:rPr>
          <w:rFonts w:ascii="Cambria" w:hAnsi="Cambria" w:cs="Arial"/>
          <w:sz w:val="24"/>
          <w:szCs w:val="24"/>
          <w:lang w:val="sr-Latn-CS"/>
        </w:rPr>
        <w:t xml:space="preserve">, Ekonomski fakultet Subotica, Univerzitet u Novom Sadu (odabrana poglavlja) </w:t>
      </w:r>
    </w:p>
    <w:p w:rsidR="003A76BA" w:rsidRDefault="003A76BA" w:rsidP="003A76B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  <w:lang w:val="sr-Latn-CS"/>
        </w:rPr>
      </w:pPr>
      <w:r w:rsidRPr="00F63DCE">
        <w:rPr>
          <w:rFonts w:ascii="Cambria" w:hAnsi="Cambria" w:cs="Arial"/>
          <w:sz w:val="24"/>
          <w:szCs w:val="24"/>
          <w:lang w:val="sr-Latn-CS"/>
        </w:rPr>
        <w:t xml:space="preserve">Odabrani djelovi uključuju sljedeće oblasti: </w:t>
      </w:r>
    </w:p>
    <w:p w:rsidR="003A76BA" w:rsidRDefault="003A76BA" w:rsidP="003A76BA">
      <w:pPr>
        <w:spacing w:after="0" w:line="240" w:lineRule="auto"/>
        <w:ind w:left="360"/>
        <w:jc w:val="both"/>
        <w:rPr>
          <w:rFonts w:ascii="Cambria" w:hAnsi="Cambria" w:cs="Arial"/>
          <w:color w:val="000000"/>
          <w:sz w:val="24"/>
          <w:szCs w:val="24"/>
          <w:lang w:val="sr-Latn-ME"/>
        </w:rPr>
      </w:pPr>
      <w:r>
        <w:rPr>
          <w:rFonts w:ascii="Cambria" w:hAnsi="Cambria" w:cs="Arial"/>
          <w:sz w:val="24"/>
          <w:szCs w:val="24"/>
          <w:lang w:val="sr-Latn-CS"/>
        </w:rPr>
        <w:t>-</w:t>
      </w:r>
      <w:r w:rsidRPr="00F63DCE">
        <w:rPr>
          <w:rFonts w:ascii="Cambria" w:hAnsi="Cambria" w:cs="Arial"/>
          <w:i/>
          <w:sz w:val="24"/>
          <w:szCs w:val="24"/>
          <w:lang w:val="sr-Latn-ME"/>
        </w:rPr>
        <w:t xml:space="preserve">Dio 1: Determinante ekonomije preduzeća </w:t>
      </w:r>
      <w:r w:rsidRPr="00F63DCE">
        <w:rPr>
          <w:rFonts w:ascii="Cambria" w:hAnsi="Cambria" w:cs="Arial"/>
          <w:sz w:val="24"/>
          <w:szCs w:val="24"/>
          <w:lang w:val="sr-Latn-ME"/>
        </w:rPr>
        <w:t>(</w:t>
      </w:r>
      <w:r w:rsidRPr="00F63DCE">
        <w:rPr>
          <w:rFonts w:ascii="Cambria" w:hAnsi="Cambria" w:cs="Arial"/>
          <w:color w:val="000000"/>
          <w:sz w:val="24"/>
          <w:szCs w:val="24"/>
          <w:lang w:val="sr-Latn-ME"/>
        </w:rPr>
        <w:t xml:space="preserve">Ekonomske funkcije preduzeća, Reprodukcija i tipovi tokova reprodukcije, Vrste preduzeća, Ulaganja u reprodukciju, rezultati reprodukcije, ekonomski uspjeh); </w:t>
      </w:r>
    </w:p>
    <w:p w:rsidR="003A76BA" w:rsidRDefault="003A76BA" w:rsidP="003A76B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  <w:lang w:val="sr-Latn-ME"/>
        </w:rPr>
      </w:pPr>
      <w:r>
        <w:rPr>
          <w:rFonts w:ascii="Cambria" w:hAnsi="Cambria" w:cs="Arial"/>
          <w:color w:val="000000"/>
          <w:sz w:val="24"/>
          <w:szCs w:val="24"/>
          <w:lang w:val="sr-Latn-ME"/>
        </w:rPr>
        <w:t>-</w:t>
      </w:r>
      <w:r w:rsidRPr="00F63DCE">
        <w:rPr>
          <w:rFonts w:ascii="Cambria" w:hAnsi="Cambria" w:cs="Arial"/>
          <w:i/>
          <w:sz w:val="24"/>
          <w:szCs w:val="24"/>
          <w:lang w:val="sr-Latn-ME"/>
        </w:rPr>
        <w:t>Dio 2: Ulaganja u reprodukciju, Poglavlje treće</w:t>
      </w:r>
      <w:r w:rsidRPr="00F63DCE">
        <w:rPr>
          <w:rFonts w:ascii="Cambria" w:hAnsi="Cambria" w:cs="Arial"/>
          <w:sz w:val="24"/>
          <w:szCs w:val="24"/>
          <w:lang w:val="sr-Latn-ME"/>
        </w:rPr>
        <w:t xml:space="preserve">: Troškovi kao vid ulaganja u reprodukciju (Karakteristike troškova faktora proizvodnje, Sistematizacija troškova, Dinamika troškova); </w:t>
      </w:r>
    </w:p>
    <w:p w:rsidR="003A76BA" w:rsidRPr="00F63DCE" w:rsidRDefault="003A76BA" w:rsidP="003A76B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  <w:lang w:val="sr-Latn-CS"/>
        </w:rPr>
      </w:pPr>
      <w:r>
        <w:rPr>
          <w:rFonts w:ascii="Cambria" w:hAnsi="Cambria" w:cs="Arial"/>
          <w:sz w:val="24"/>
          <w:szCs w:val="24"/>
          <w:lang w:val="sr-Latn-ME"/>
        </w:rPr>
        <w:t>-</w:t>
      </w:r>
      <w:r w:rsidRPr="00F63DCE">
        <w:rPr>
          <w:rFonts w:ascii="Cambria" w:hAnsi="Cambria" w:cs="Arial"/>
          <w:i/>
          <w:sz w:val="24"/>
          <w:szCs w:val="24"/>
          <w:lang w:val="sr-Latn-ME"/>
        </w:rPr>
        <w:t xml:space="preserve">Dio 3: Rezultati reprodukcije, Poglavlje prvo: </w:t>
      </w:r>
      <w:r w:rsidRPr="00F63DCE">
        <w:rPr>
          <w:rFonts w:ascii="Cambria" w:hAnsi="Cambria" w:cs="Arial"/>
          <w:sz w:val="24"/>
          <w:szCs w:val="24"/>
          <w:lang w:val="sr-Latn-ME"/>
        </w:rPr>
        <w:t xml:space="preserve">Pojavni oblici rezultata reprodukcije (Fizički proizvod, Vrijednost ostvarene proizvodnje, Ukupni prihod, Dobit/profit), </w:t>
      </w:r>
      <w:r w:rsidRPr="00F63DCE">
        <w:rPr>
          <w:rFonts w:ascii="Cambria" w:hAnsi="Cambria" w:cs="Arial"/>
          <w:i/>
          <w:sz w:val="24"/>
          <w:szCs w:val="24"/>
          <w:lang w:val="sr-Latn-ME"/>
        </w:rPr>
        <w:t xml:space="preserve">Poglavlje drugo: </w:t>
      </w:r>
      <w:r w:rsidRPr="00F63DCE">
        <w:rPr>
          <w:rFonts w:ascii="Cambria" w:hAnsi="Cambria" w:cs="Arial"/>
          <w:sz w:val="24"/>
          <w:szCs w:val="24"/>
          <w:lang w:val="sr-Latn-ME"/>
        </w:rPr>
        <w:t xml:space="preserve">(Optimizacija dobiti, Granice dobiti, Granice marginalne dobiti, Promjena donje granice dobiti, Ostvarivanje maksimalne dobiti, Značajne prelomne tačke u poslovanju, Rad sa gubitkom). </w:t>
      </w:r>
    </w:p>
    <w:p w:rsidR="003A76BA" w:rsidRPr="00F63DCE" w:rsidRDefault="003A76BA" w:rsidP="003A76BA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3A76BA" w:rsidRPr="009C4B66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 w:rsidRPr="009C4B66">
        <w:rPr>
          <w:rFonts w:ascii="Cambria" w:eastAsia="Times New Roman" w:hAnsi="Cambria" w:cs="Arial"/>
          <w:b/>
          <w:sz w:val="24"/>
          <w:szCs w:val="24"/>
          <w:lang w:eastAsia="en-GB"/>
        </w:rPr>
        <w:t>DRUGI TEST</w:t>
      </w:r>
    </w:p>
    <w:p w:rsidR="003A76BA" w:rsidRPr="000F2E97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Ekonomska</w:t>
      </w:r>
      <w:proofErr w:type="spellEnd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politika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predmet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Makroekonomija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3A76BA" w:rsidRPr="00F63DCE" w:rsidRDefault="003A76BA" w:rsidP="003A76BA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  <w:r w:rsidRPr="00F63DCE">
        <w:rPr>
          <w:rFonts w:ascii="Cambria" w:hAnsi="Cambria"/>
          <w:iCs/>
          <w:sz w:val="24"/>
          <w:szCs w:val="24"/>
        </w:rPr>
        <w:t xml:space="preserve">Blanchard, O. (2012), </w:t>
      </w:r>
      <w:proofErr w:type="spellStart"/>
      <w:r w:rsidRPr="00F63DCE">
        <w:rPr>
          <w:rFonts w:ascii="Cambria" w:hAnsi="Cambria"/>
          <w:i/>
          <w:iCs/>
          <w:sz w:val="24"/>
          <w:szCs w:val="24"/>
        </w:rPr>
        <w:t>Makroekonomija</w:t>
      </w:r>
      <w:proofErr w:type="spellEnd"/>
      <w:r w:rsidRPr="00F63DCE">
        <w:rPr>
          <w:rFonts w:ascii="Cambria" w:hAnsi="Cambria"/>
          <w:iCs/>
          <w:sz w:val="24"/>
          <w:szCs w:val="24"/>
        </w:rPr>
        <w:t xml:space="preserve"> (V </w:t>
      </w:r>
      <w:proofErr w:type="spellStart"/>
      <w:r w:rsidRPr="00F63DCE">
        <w:rPr>
          <w:rFonts w:ascii="Cambria" w:hAnsi="Cambria"/>
          <w:iCs/>
          <w:sz w:val="24"/>
          <w:szCs w:val="24"/>
        </w:rPr>
        <w:t>izdanje</w:t>
      </w:r>
      <w:proofErr w:type="spellEnd"/>
      <w:r w:rsidRPr="00F63DCE">
        <w:rPr>
          <w:rFonts w:ascii="Cambria" w:hAnsi="Cambria"/>
          <w:iCs/>
          <w:sz w:val="24"/>
          <w:szCs w:val="24"/>
        </w:rPr>
        <w:t>), Pearson, Prentice Hall, Ekonomski fakultet, Beograd (</w:t>
      </w:r>
      <w:proofErr w:type="spellStart"/>
      <w:r w:rsidRPr="00F63DCE">
        <w:rPr>
          <w:rFonts w:ascii="Cambria" w:hAnsi="Cambria"/>
          <w:iCs/>
          <w:sz w:val="24"/>
          <w:szCs w:val="24"/>
        </w:rPr>
        <w:t>prevod</w:t>
      </w:r>
      <w:proofErr w:type="spellEnd"/>
      <w:r w:rsidRPr="00F63DCE">
        <w:rPr>
          <w:rFonts w:ascii="Cambria" w:hAnsi="Cambria"/>
          <w:iCs/>
          <w:sz w:val="24"/>
          <w:szCs w:val="24"/>
        </w:rPr>
        <w:t>)</w:t>
      </w: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Kvantitativna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predmet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Statistika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3A76BA" w:rsidRPr="00F63DCE" w:rsidRDefault="003A76BA" w:rsidP="003A76BA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 xml:space="preserve">Mann, P. (2016): Uvod u statistiku, VI izdanje, Ekonomski fakultet Beograd, CID, Beograd, 2016. </w:t>
      </w:r>
    </w:p>
    <w:p w:rsidR="003A76BA" w:rsidRPr="00F63DCE" w:rsidRDefault="003A76BA" w:rsidP="003A76BA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F63DCE">
        <w:rPr>
          <w:rFonts w:ascii="Cambria" w:hAnsi="Cambria"/>
          <w:sz w:val="24"/>
          <w:szCs w:val="24"/>
          <w:lang w:val="sr-Latn-RS"/>
        </w:rPr>
        <w:t>Žižić M., Lovrić M., Pavličić D.: Metodi statističke analize, Ekonomski fakultet u Beogradu, CID, Beograd, 2007.</w:t>
      </w:r>
    </w:p>
    <w:p w:rsidR="003A76BA" w:rsidRPr="00F63DCE" w:rsidRDefault="003A76BA" w:rsidP="003A76BA">
      <w:pPr>
        <w:jc w:val="both"/>
        <w:rPr>
          <w:rFonts w:ascii="Cambria" w:hAnsi="Cambria" w:cs="Times New Roman"/>
          <w:sz w:val="24"/>
          <w:szCs w:val="24"/>
          <w:lang w:val="sr-Latn-RS"/>
        </w:rPr>
      </w:pPr>
      <w:proofErr w:type="spellStart"/>
      <w:r w:rsidRPr="00F63DCE">
        <w:rPr>
          <w:rFonts w:ascii="Cambria" w:hAnsi="Cambria" w:cs="Times New Roman"/>
          <w:sz w:val="24"/>
          <w:szCs w:val="24"/>
        </w:rPr>
        <w:t>Ispitna</w:t>
      </w:r>
      <w:proofErr w:type="spellEnd"/>
      <w:r w:rsidRPr="00F63DC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63DCE">
        <w:rPr>
          <w:rFonts w:ascii="Cambria" w:hAnsi="Cambria" w:cs="Times New Roman"/>
          <w:sz w:val="24"/>
          <w:szCs w:val="24"/>
        </w:rPr>
        <w:t>pitanja</w:t>
      </w:r>
      <w:proofErr w:type="spellEnd"/>
      <w:r w:rsidRPr="00F63DCE">
        <w:rPr>
          <w:rFonts w:ascii="Cambria" w:hAnsi="Cambria" w:cs="Times New Roman"/>
          <w:sz w:val="24"/>
          <w:szCs w:val="24"/>
        </w:rPr>
        <w:t xml:space="preserve"> i </w:t>
      </w:r>
      <w:r w:rsidRPr="00F63DCE">
        <w:rPr>
          <w:rFonts w:ascii="Cambria" w:hAnsi="Cambria" w:cs="Times New Roman"/>
          <w:sz w:val="24"/>
          <w:szCs w:val="24"/>
          <w:lang w:val="sr-Latn-RS"/>
        </w:rPr>
        <w:t>zadaci biće iz sledećih oblasti: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Osnovni pojmovi: oblasti statistike, osnovni skup i uzorak, vrste promjenljivih, tipovi i izvori podataka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Sređivanje i grafičko prikazivanje podataka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Numeričke deskriptivne mjere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Vjerovatnoća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Diskretne slučajne promjenljive i njihove raspodjele vjerovatnoća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Neprekidne slučajne promjenljive i normalna raspodjela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Uzoračka raspodjela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lastRenderedPageBreak/>
        <w:t>Ocjenjivanje aritmetičke sredine i proporcije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Testiranje hipoteza o aritmetičkoj sredini i proporciji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Analiza varijanse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Prosta linearna regresija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Višestruka regresija</w:t>
      </w:r>
    </w:p>
    <w:p w:rsidR="003A76BA" w:rsidRPr="00F63DCE" w:rsidRDefault="003A76BA" w:rsidP="003A76B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F63DCE">
        <w:rPr>
          <w:rFonts w:ascii="Cambria" w:hAnsi="Cambria"/>
          <w:sz w:val="24"/>
          <w:szCs w:val="24"/>
          <w:lang w:val="sr-Latn-RS"/>
        </w:rPr>
        <w:t>Vremenske serije i indeksni brojevi</w:t>
      </w:r>
    </w:p>
    <w:p w:rsidR="003A76BA" w:rsidRPr="00F63DCE" w:rsidRDefault="003A76BA" w:rsidP="003A76BA">
      <w:pPr>
        <w:pStyle w:val="ListParagraph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3A76BA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Finansije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računovodstvo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odabrana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pitanja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finansija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računovodstva</w:t>
      </w:r>
      <w:proofErr w:type="spellEnd"/>
    </w:p>
    <w:p w:rsidR="003A76BA" w:rsidRPr="00F63DCE" w:rsidRDefault="003A76BA" w:rsidP="003A76BA">
      <w:pPr>
        <w:pStyle w:val="Default"/>
        <w:numPr>
          <w:ilvl w:val="0"/>
          <w:numId w:val="8"/>
        </w:numPr>
        <w:spacing w:after="51"/>
        <w:jc w:val="both"/>
        <w:rPr>
          <w:rFonts w:ascii="Cambria" w:hAnsi="Cambria"/>
          <w:color w:val="auto"/>
        </w:rPr>
      </w:pPr>
      <w:proofErr w:type="spellStart"/>
      <w:r w:rsidRPr="00F63DCE">
        <w:rPr>
          <w:rFonts w:ascii="Cambria" w:hAnsi="Cambria"/>
          <w:color w:val="auto"/>
        </w:rPr>
        <w:t>Malinić</w:t>
      </w:r>
      <w:proofErr w:type="spellEnd"/>
      <w:r w:rsidRPr="00F63DCE">
        <w:rPr>
          <w:rFonts w:ascii="Cambria" w:hAnsi="Cambria"/>
          <w:color w:val="auto"/>
        </w:rPr>
        <w:t xml:space="preserve">, S., Lalević Filipović, A. (2016), </w:t>
      </w:r>
      <w:proofErr w:type="spellStart"/>
      <w:r w:rsidRPr="00F63DCE">
        <w:rPr>
          <w:rFonts w:ascii="Cambria" w:hAnsi="Cambria"/>
          <w:i/>
          <w:color w:val="auto"/>
        </w:rPr>
        <w:t>Osnove</w:t>
      </w:r>
      <w:proofErr w:type="spellEnd"/>
      <w:r w:rsidRPr="00F63DCE">
        <w:rPr>
          <w:rFonts w:ascii="Cambria" w:hAnsi="Cambria"/>
          <w:i/>
          <w:color w:val="auto"/>
        </w:rPr>
        <w:t xml:space="preserve"> </w:t>
      </w:r>
      <w:proofErr w:type="spellStart"/>
      <w:r w:rsidRPr="00F63DCE">
        <w:rPr>
          <w:rFonts w:ascii="Cambria" w:hAnsi="Cambria"/>
          <w:i/>
          <w:color w:val="auto"/>
        </w:rPr>
        <w:t>računovodstva</w:t>
      </w:r>
      <w:proofErr w:type="spellEnd"/>
      <w:r w:rsidRPr="00F63DCE">
        <w:rPr>
          <w:rFonts w:ascii="Cambria" w:hAnsi="Cambria"/>
          <w:color w:val="auto"/>
        </w:rPr>
        <w:t xml:space="preserve">, IV </w:t>
      </w:r>
      <w:proofErr w:type="spellStart"/>
      <w:r w:rsidRPr="00F63DCE">
        <w:rPr>
          <w:rFonts w:ascii="Cambria" w:hAnsi="Cambria"/>
          <w:color w:val="auto"/>
        </w:rPr>
        <w:t>dopunjeno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izdanje</w:t>
      </w:r>
      <w:proofErr w:type="spellEnd"/>
      <w:r w:rsidRPr="00F63DCE">
        <w:rPr>
          <w:rFonts w:ascii="Cambria" w:hAnsi="Cambria"/>
          <w:color w:val="auto"/>
        </w:rPr>
        <w:t xml:space="preserve">, </w:t>
      </w:r>
      <w:proofErr w:type="spellStart"/>
      <w:r w:rsidRPr="00F63DCE">
        <w:rPr>
          <w:rFonts w:ascii="Cambria" w:hAnsi="Cambria"/>
          <w:color w:val="auto"/>
        </w:rPr>
        <w:t>Univerzitet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Crne</w:t>
      </w:r>
      <w:proofErr w:type="spellEnd"/>
      <w:r w:rsidRPr="00F63DCE">
        <w:rPr>
          <w:rFonts w:ascii="Cambria" w:hAnsi="Cambria"/>
          <w:color w:val="auto"/>
        </w:rPr>
        <w:t xml:space="preserve"> Gore, Podgorica (</w:t>
      </w:r>
      <w:proofErr w:type="spellStart"/>
      <w:r>
        <w:rPr>
          <w:rFonts w:ascii="Cambria" w:hAnsi="Cambria"/>
          <w:color w:val="auto"/>
        </w:rPr>
        <w:t>odabrana</w:t>
      </w:r>
      <w:proofErr w:type="spellEnd"/>
      <w:r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poglavlja</w:t>
      </w:r>
      <w:proofErr w:type="spellEnd"/>
      <w:r w:rsidRPr="00F63DCE">
        <w:rPr>
          <w:rFonts w:ascii="Cambria" w:hAnsi="Cambria"/>
          <w:color w:val="auto"/>
        </w:rPr>
        <w:t xml:space="preserve"> 1, 2 i 3)</w:t>
      </w:r>
    </w:p>
    <w:p w:rsidR="003A76BA" w:rsidRPr="00F63DCE" w:rsidRDefault="003A76BA" w:rsidP="003A76BA">
      <w:pPr>
        <w:pStyle w:val="Default"/>
        <w:numPr>
          <w:ilvl w:val="0"/>
          <w:numId w:val="8"/>
        </w:numPr>
        <w:spacing w:after="51"/>
        <w:jc w:val="both"/>
        <w:rPr>
          <w:rFonts w:ascii="Cambria" w:hAnsi="Cambria"/>
          <w:color w:val="auto"/>
        </w:rPr>
      </w:pPr>
      <w:r w:rsidRPr="00F63DCE">
        <w:rPr>
          <w:rFonts w:ascii="Cambria" w:hAnsi="Cambria"/>
          <w:color w:val="auto"/>
        </w:rPr>
        <w:t xml:space="preserve">Van Horne, J. C, </w:t>
      </w:r>
      <w:proofErr w:type="spellStart"/>
      <w:r w:rsidRPr="00F63DCE">
        <w:rPr>
          <w:rFonts w:ascii="Cambria" w:hAnsi="Cambria"/>
          <w:color w:val="auto"/>
        </w:rPr>
        <w:t>Wachowicz</w:t>
      </w:r>
      <w:proofErr w:type="spellEnd"/>
      <w:r w:rsidRPr="00F63DCE">
        <w:rPr>
          <w:rFonts w:ascii="Cambria" w:hAnsi="Cambria"/>
          <w:color w:val="auto"/>
        </w:rPr>
        <w:t xml:space="preserve">, J. M., , 2007 </w:t>
      </w:r>
      <w:proofErr w:type="spellStart"/>
      <w:r w:rsidRPr="00F63DCE">
        <w:rPr>
          <w:rFonts w:ascii="Cambria" w:hAnsi="Cambria"/>
          <w:i/>
          <w:color w:val="auto"/>
        </w:rPr>
        <w:t>Osnovi</w:t>
      </w:r>
      <w:proofErr w:type="spellEnd"/>
      <w:r w:rsidRPr="00F63DCE">
        <w:rPr>
          <w:rFonts w:ascii="Cambria" w:hAnsi="Cambria"/>
          <w:i/>
          <w:color w:val="auto"/>
        </w:rPr>
        <w:t xml:space="preserve"> </w:t>
      </w:r>
      <w:proofErr w:type="spellStart"/>
      <w:r w:rsidRPr="00F63DCE">
        <w:rPr>
          <w:rFonts w:ascii="Cambria" w:hAnsi="Cambria"/>
          <w:i/>
          <w:color w:val="auto"/>
        </w:rPr>
        <w:t>finansijskog</w:t>
      </w:r>
      <w:proofErr w:type="spellEnd"/>
      <w:r w:rsidRPr="00F63DCE">
        <w:rPr>
          <w:rFonts w:ascii="Cambria" w:hAnsi="Cambria"/>
          <w:i/>
          <w:color w:val="auto"/>
        </w:rPr>
        <w:t xml:space="preserve"> </w:t>
      </w:r>
      <w:proofErr w:type="spellStart"/>
      <w:r w:rsidRPr="00F63DCE">
        <w:rPr>
          <w:rFonts w:ascii="Cambria" w:hAnsi="Cambria"/>
          <w:i/>
          <w:color w:val="auto"/>
        </w:rPr>
        <w:t>menadžmenta</w:t>
      </w:r>
      <w:proofErr w:type="spellEnd"/>
      <w:r w:rsidRPr="00F63DCE">
        <w:rPr>
          <w:rFonts w:ascii="Cambria" w:hAnsi="Cambria"/>
          <w:color w:val="auto"/>
        </w:rPr>
        <w:t xml:space="preserve">, </w:t>
      </w:r>
      <w:proofErr w:type="spellStart"/>
      <w:r w:rsidRPr="00F63DCE">
        <w:rPr>
          <w:rFonts w:ascii="Cambria" w:hAnsi="Cambria"/>
          <w:color w:val="auto"/>
        </w:rPr>
        <w:t>DataStatus</w:t>
      </w:r>
      <w:proofErr w:type="spellEnd"/>
      <w:r w:rsidRPr="00F63DCE">
        <w:rPr>
          <w:rFonts w:ascii="Cambria" w:hAnsi="Cambria"/>
          <w:color w:val="auto"/>
        </w:rPr>
        <w:t xml:space="preserve">, </w:t>
      </w:r>
      <w:r w:rsidRPr="00F63DCE">
        <w:rPr>
          <w:rFonts w:ascii="Cambria" w:hAnsi="Cambria"/>
          <w:color w:val="auto"/>
          <w:lang w:val="sr-Latn-ME"/>
        </w:rPr>
        <w:t>12 izdanje, Beograd</w:t>
      </w:r>
      <w:r w:rsidRPr="00F63DCE">
        <w:rPr>
          <w:rFonts w:ascii="Cambria" w:hAnsi="Cambria"/>
          <w:color w:val="auto"/>
        </w:rPr>
        <w:t xml:space="preserve"> (</w:t>
      </w:r>
      <w:proofErr w:type="spellStart"/>
      <w:r w:rsidRPr="00F63DCE">
        <w:rPr>
          <w:rFonts w:ascii="Cambria" w:hAnsi="Cambria"/>
          <w:color w:val="auto"/>
        </w:rPr>
        <w:t>odabrana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poglavlja</w:t>
      </w:r>
      <w:proofErr w:type="spellEnd"/>
      <w:r w:rsidRPr="00F63DCE">
        <w:rPr>
          <w:rFonts w:ascii="Cambria" w:hAnsi="Cambria"/>
          <w:color w:val="auto"/>
        </w:rPr>
        <w:t xml:space="preserve"> – 3, 4, 5, 6, 7 i 20) </w:t>
      </w: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</w:p>
    <w:p w:rsidR="003A76BA" w:rsidRPr="00115224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Menadžment</w:t>
      </w:r>
      <w:proofErr w:type="spellEnd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marketing</w:t>
      </w:r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oda</w:t>
      </w:r>
      <w:r w:rsidR="00066CF8">
        <w:rPr>
          <w:rFonts w:ascii="Cambria" w:eastAsia="Times New Roman" w:hAnsi="Cambria" w:cs="Arial"/>
          <w:sz w:val="24"/>
          <w:szCs w:val="24"/>
          <w:lang w:eastAsia="en-GB"/>
        </w:rPr>
        <w:t>brana</w:t>
      </w:r>
      <w:proofErr w:type="spellEnd"/>
      <w:r w:rsidR="00066CF8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066CF8">
        <w:rPr>
          <w:rFonts w:ascii="Cambria" w:eastAsia="Times New Roman" w:hAnsi="Cambria" w:cs="Arial"/>
          <w:sz w:val="24"/>
          <w:szCs w:val="24"/>
          <w:lang w:eastAsia="en-GB"/>
        </w:rPr>
        <w:t>pitanja</w:t>
      </w:r>
      <w:proofErr w:type="spellEnd"/>
      <w:r w:rsidR="00066CF8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066CF8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="00066CF8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066CF8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="00066CF8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066CF8">
        <w:rPr>
          <w:rFonts w:ascii="Cambria" w:eastAsia="Times New Roman" w:hAnsi="Cambria" w:cs="Arial"/>
          <w:sz w:val="24"/>
          <w:szCs w:val="24"/>
          <w:lang w:eastAsia="en-GB"/>
        </w:rPr>
        <w:t>menadž</w:t>
      </w:r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="00066CF8">
        <w:rPr>
          <w:rFonts w:ascii="Cambria" w:eastAsia="Times New Roman" w:hAnsi="Cambria" w:cs="Arial"/>
          <w:sz w:val="24"/>
          <w:szCs w:val="24"/>
          <w:lang w:eastAsia="en-GB"/>
        </w:rPr>
        <w:t>e</w:t>
      </w:r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nta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marketinga</w:t>
      </w:r>
      <w:proofErr w:type="spellEnd"/>
    </w:p>
    <w:p w:rsidR="003A76BA" w:rsidRDefault="003A76BA" w:rsidP="003A76B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r w:rsidRPr="00115224">
        <w:rPr>
          <w:rFonts w:ascii="Cambria" w:hAnsi="Cambria" w:cs="Arial"/>
          <w:sz w:val="24"/>
          <w:szCs w:val="24"/>
          <w:lang w:val="sr-Latn-CS"/>
        </w:rPr>
        <w:t>Kotler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F., Vong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V, Sonders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J., Armstrong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G., (2007) </w:t>
      </w:r>
      <w:r w:rsidRPr="00115224">
        <w:rPr>
          <w:rFonts w:ascii="Cambria" w:hAnsi="Cambria" w:cs="Arial"/>
          <w:i/>
          <w:sz w:val="24"/>
          <w:szCs w:val="24"/>
          <w:lang w:val="sr-Latn-CS"/>
        </w:rPr>
        <w:t>Principi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</w:t>
      </w:r>
      <w:r w:rsidRPr="00115224">
        <w:rPr>
          <w:rFonts w:ascii="Cambria" w:hAnsi="Cambria" w:cs="Arial"/>
          <w:i/>
          <w:sz w:val="24"/>
          <w:szCs w:val="24"/>
          <w:lang w:val="sr-Latn-CS"/>
        </w:rPr>
        <w:t>marketinga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, 4. evropsko izdanje (prevod) ili bilo koje drugo novije izdanje navedenog udžbenika, odabrani djelovi koji uključuju sljedeće oblasti: </w:t>
      </w:r>
    </w:p>
    <w:p w:rsidR="003A76BA" w:rsidRDefault="003A76BA" w:rsidP="003A76B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sr-Latn-CS"/>
        </w:rPr>
        <w:t xml:space="preserve">- 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9: Marketing </w:t>
      </w:r>
      <w:proofErr w:type="spellStart"/>
      <w:r w:rsidRPr="00115224">
        <w:rPr>
          <w:rFonts w:ascii="Cambria" w:hAnsi="Cambria" w:cs="Arial"/>
          <w:sz w:val="24"/>
          <w:szCs w:val="24"/>
        </w:rPr>
        <w:t>istraživanja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3A76BA" w:rsidRDefault="003A76BA" w:rsidP="003A76B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10: </w:t>
      </w:r>
      <w:proofErr w:type="spellStart"/>
      <w:r w:rsidRPr="00115224">
        <w:rPr>
          <w:rFonts w:ascii="Cambria" w:hAnsi="Cambria" w:cs="Arial"/>
          <w:sz w:val="24"/>
          <w:szCs w:val="24"/>
        </w:rPr>
        <w:t>Segmentacija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sz w:val="24"/>
          <w:szCs w:val="24"/>
        </w:rPr>
        <w:t>pozicioniranje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3A76BA" w:rsidRDefault="003A76BA" w:rsidP="003A76B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13: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sz w:val="24"/>
          <w:szCs w:val="24"/>
        </w:rPr>
        <w:t>kreiranja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marke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3A76BA" w:rsidRDefault="003A76BA" w:rsidP="003A76B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14: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razvoja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novih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sz w:val="24"/>
          <w:szCs w:val="24"/>
        </w:rPr>
        <w:t>životnog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ciklusa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  <w:r w:rsidRPr="00115224">
        <w:rPr>
          <w:rFonts w:ascii="Cambria" w:hAnsi="Cambria" w:cs="Arial"/>
          <w:sz w:val="24"/>
          <w:szCs w:val="24"/>
        </w:rPr>
        <w:br/>
      </w: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16: </w:t>
      </w:r>
      <w:proofErr w:type="spellStart"/>
      <w:r w:rsidRPr="00115224">
        <w:rPr>
          <w:rFonts w:ascii="Cambria" w:hAnsi="Cambria" w:cs="Arial"/>
          <w:sz w:val="24"/>
          <w:szCs w:val="24"/>
        </w:rPr>
        <w:t>Određivanje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cijena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3A76BA" w:rsidRDefault="003A76BA" w:rsidP="003A76B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17: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integrisanih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marketinških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komunikacija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3A76BA" w:rsidRDefault="003A76BA" w:rsidP="003A76B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20: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Upravljanje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marketinškim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kanalima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</w:p>
    <w:p w:rsidR="003A76BA" w:rsidRPr="00115224" w:rsidRDefault="003A76BA" w:rsidP="003A76BA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r w:rsidRPr="00115224">
        <w:rPr>
          <w:rFonts w:ascii="Cambria" w:hAnsi="Cambria" w:cs="Arial"/>
          <w:sz w:val="24"/>
          <w:szCs w:val="24"/>
          <w:lang w:val="sr-Latn-CS"/>
        </w:rPr>
        <w:t xml:space="preserve">(alternativno kandidat za pripremu može korisiti i bilo koji sličan referentni udžbenik, koji uključuje navedene oblasti).   </w:t>
      </w:r>
    </w:p>
    <w:p w:rsidR="003A76BA" w:rsidRPr="00130A0A" w:rsidRDefault="003A76BA" w:rsidP="003A76B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bCs/>
          <w:sz w:val="24"/>
          <w:szCs w:val="24"/>
        </w:rPr>
        <w:t>Rupčić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N. (2018),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Suvremeni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menadžment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-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Teorija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praksa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Ekonomski fakultet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Sveučilišta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u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Rijeci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odabrani djelovi koji uključuju sljedeće oblasti: </w:t>
      </w:r>
    </w:p>
    <w:p w:rsidR="003A76BA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7: </w:t>
      </w:r>
      <w:proofErr w:type="spellStart"/>
      <w:r w:rsidRPr="00115224">
        <w:rPr>
          <w:rFonts w:ascii="Cambria" w:hAnsi="Cambria" w:cs="Arial"/>
          <w:sz w:val="24"/>
          <w:szCs w:val="24"/>
        </w:rPr>
        <w:t>Planiranje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3A76BA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8: </w:t>
      </w:r>
      <w:proofErr w:type="spellStart"/>
      <w:r w:rsidRPr="00115224">
        <w:rPr>
          <w:rFonts w:ascii="Cambria" w:hAnsi="Cambria" w:cs="Arial"/>
          <w:sz w:val="24"/>
          <w:szCs w:val="24"/>
        </w:rPr>
        <w:t>Organiziranje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3A76BA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9: </w:t>
      </w:r>
      <w:proofErr w:type="spellStart"/>
      <w:r w:rsidRPr="00115224">
        <w:rPr>
          <w:rFonts w:ascii="Cambria" w:hAnsi="Cambria" w:cs="Arial"/>
          <w:sz w:val="24"/>
          <w:szCs w:val="24"/>
        </w:rPr>
        <w:t>Upravljanje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ljudskim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potencijalima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3A76BA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10: </w:t>
      </w:r>
      <w:proofErr w:type="spellStart"/>
      <w:r w:rsidRPr="00115224">
        <w:rPr>
          <w:rFonts w:ascii="Cambria" w:hAnsi="Cambria" w:cs="Arial"/>
          <w:sz w:val="24"/>
          <w:szCs w:val="24"/>
        </w:rPr>
        <w:t>Vođenje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3A76BA" w:rsidRPr="00115224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11: </w:t>
      </w:r>
      <w:proofErr w:type="spellStart"/>
      <w:r w:rsidRPr="00115224">
        <w:rPr>
          <w:rFonts w:ascii="Cambria" w:hAnsi="Cambria" w:cs="Arial"/>
          <w:sz w:val="24"/>
          <w:szCs w:val="24"/>
        </w:rPr>
        <w:t>Kontroliranje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. </w:t>
      </w:r>
    </w:p>
    <w:p w:rsidR="003A76BA" w:rsidRDefault="003A76BA" w:rsidP="003A76BA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bCs/>
          <w:sz w:val="24"/>
          <w:szCs w:val="24"/>
        </w:rPr>
        <w:t>Đuričin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D., Kaličanin, Đ.,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Lončar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D.,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Vuksanović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Herceg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I. (2021).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Menadžment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>.</w:t>
      </w:r>
      <w:r w:rsidRPr="00115224">
        <w:rPr>
          <w:rFonts w:ascii="Cambria" w:hAnsi="Cambria" w:cs="Arial"/>
          <w:bCs/>
          <w:sz w:val="24"/>
          <w:szCs w:val="24"/>
        </w:rPr>
        <w:t xml:space="preserve"> Centar za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izdavačku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djelatnost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Ekonomskog fakulteta u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Beogradu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odabrani djelovi koji uključuju sljedeće oblasti: </w:t>
      </w:r>
    </w:p>
    <w:p w:rsidR="003A76BA" w:rsidRPr="00130A0A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30A0A">
        <w:rPr>
          <w:rFonts w:ascii="Cambria" w:hAnsi="Cambria" w:cs="Arial"/>
          <w:sz w:val="24"/>
          <w:szCs w:val="24"/>
        </w:rPr>
        <w:t>Poglavlje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6: </w:t>
      </w:r>
      <w:proofErr w:type="spellStart"/>
      <w:r w:rsidRPr="00130A0A">
        <w:rPr>
          <w:rFonts w:ascii="Cambria" w:hAnsi="Cambria" w:cs="Arial"/>
          <w:sz w:val="24"/>
          <w:szCs w:val="24"/>
        </w:rPr>
        <w:t>Predviđanje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, </w:t>
      </w:r>
    </w:p>
    <w:p w:rsidR="003A76BA" w:rsidRPr="00130A0A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30A0A">
        <w:rPr>
          <w:rFonts w:ascii="Cambria" w:hAnsi="Cambria" w:cs="Arial"/>
          <w:sz w:val="24"/>
          <w:szCs w:val="24"/>
        </w:rPr>
        <w:t>Poglavlje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15: </w:t>
      </w:r>
      <w:proofErr w:type="spellStart"/>
      <w:r w:rsidRPr="00130A0A">
        <w:rPr>
          <w:rFonts w:ascii="Cambria" w:hAnsi="Cambria" w:cs="Arial"/>
          <w:sz w:val="24"/>
          <w:szCs w:val="24"/>
        </w:rPr>
        <w:t>Generalne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30A0A">
        <w:rPr>
          <w:rFonts w:ascii="Cambria" w:hAnsi="Cambria" w:cs="Arial"/>
          <w:sz w:val="24"/>
          <w:szCs w:val="24"/>
        </w:rPr>
        <w:t>strategije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130A0A">
        <w:rPr>
          <w:rFonts w:ascii="Cambria" w:hAnsi="Cambria" w:cs="Arial"/>
          <w:sz w:val="24"/>
          <w:szCs w:val="24"/>
        </w:rPr>
        <w:t>nivo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30A0A">
        <w:rPr>
          <w:rFonts w:ascii="Cambria" w:hAnsi="Cambria" w:cs="Arial"/>
          <w:sz w:val="24"/>
          <w:szCs w:val="24"/>
        </w:rPr>
        <w:t>preduzeća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, </w:t>
      </w:r>
    </w:p>
    <w:p w:rsidR="003A76BA" w:rsidRPr="00130A0A" w:rsidRDefault="003A76BA" w:rsidP="003A76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30A0A">
        <w:rPr>
          <w:rFonts w:ascii="Cambria" w:hAnsi="Cambria" w:cs="Arial"/>
          <w:sz w:val="24"/>
          <w:szCs w:val="24"/>
        </w:rPr>
        <w:t>Poglavlje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16: </w:t>
      </w:r>
      <w:proofErr w:type="spellStart"/>
      <w:r w:rsidRPr="00130A0A">
        <w:rPr>
          <w:rFonts w:ascii="Cambria" w:hAnsi="Cambria" w:cs="Arial"/>
          <w:sz w:val="24"/>
          <w:szCs w:val="24"/>
        </w:rPr>
        <w:t>Generičke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30A0A">
        <w:rPr>
          <w:rFonts w:ascii="Cambria" w:hAnsi="Cambria" w:cs="Arial"/>
          <w:sz w:val="24"/>
          <w:szCs w:val="24"/>
        </w:rPr>
        <w:t>strategije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130A0A">
        <w:rPr>
          <w:rFonts w:ascii="Cambria" w:hAnsi="Cambria" w:cs="Arial"/>
          <w:sz w:val="24"/>
          <w:szCs w:val="24"/>
        </w:rPr>
        <w:t>nivo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30A0A">
        <w:rPr>
          <w:rFonts w:ascii="Cambria" w:hAnsi="Cambria" w:cs="Arial"/>
          <w:sz w:val="24"/>
          <w:szCs w:val="24"/>
        </w:rPr>
        <w:t>biznisa</w:t>
      </w:r>
      <w:proofErr w:type="spellEnd"/>
      <w:r w:rsidRPr="00130A0A">
        <w:rPr>
          <w:rFonts w:ascii="Cambria" w:hAnsi="Cambria" w:cs="Arial"/>
          <w:sz w:val="24"/>
          <w:szCs w:val="24"/>
        </w:rPr>
        <w:t xml:space="preserve">. </w:t>
      </w:r>
      <w:r w:rsidRPr="00130A0A">
        <w:rPr>
          <w:rFonts w:ascii="Cambria" w:hAnsi="Cambria" w:cs="Arial"/>
          <w:sz w:val="24"/>
          <w:szCs w:val="24"/>
          <w:lang w:val="sr-Latn-CS"/>
        </w:rPr>
        <w:t xml:space="preserve"> </w:t>
      </w: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3A76BA" w:rsidRPr="000F2E97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lastRenderedPageBreak/>
        <w:t>Literatura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Poslovna</w:t>
      </w:r>
      <w:proofErr w:type="spellEnd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>informatika</w:t>
      </w:r>
      <w:proofErr w:type="spellEnd"/>
      <w:r w:rsidRPr="000F2E97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,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predmet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Baze</w:t>
      </w:r>
      <w:proofErr w:type="spellEnd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0F2E97">
        <w:rPr>
          <w:rFonts w:ascii="Cambria" w:eastAsia="Times New Roman" w:hAnsi="Cambria" w:cs="Arial"/>
          <w:sz w:val="24"/>
          <w:szCs w:val="24"/>
          <w:lang w:eastAsia="en-GB"/>
        </w:rPr>
        <w:t>podataka</w:t>
      </w:r>
      <w:proofErr w:type="spellEnd"/>
    </w:p>
    <w:p w:rsidR="003A76BA" w:rsidRPr="005A2A4A" w:rsidRDefault="003A76BA" w:rsidP="003A76BA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8"/>
          <w:szCs w:val="24"/>
          <w:lang w:eastAsia="en-GB"/>
        </w:rPr>
      </w:pPr>
      <w:r w:rsidRPr="005A2A4A">
        <w:rPr>
          <w:rFonts w:ascii="Cambria" w:hAnsi="Cambria"/>
          <w:sz w:val="24"/>
          <w:lang w:val="sr-Latn-ME"/>
        </w:rPr>
        <w:t xml:space="preserve">Kašćelan, Lj. (2012) </w:t>
      </w:r>
      <w:r w:rsidRPr="005A2A4A">
        <w:rPr>
          <w:rFonts w:ascii="Cambria" w:hAnsi="Cambria"/>
          <w:i/>
          <w:iCs/>
          <w:sz w:val="24"/>
          <w:lang w:val="sr-Latn-ME"/>
        </w:rPr>
        <w:t>Informacione tehnologije za podršku poslovnom odlučivanju</w:t>
      </w:r>
      <w:r w:rsidRPr="005A2A4A">
        <w:rPr>
          <w:rFonts w:ascii="Cambria" w:hAnsi="Cambria"/>
          <w:sz w:val="24"/>
          <w:lang w:val="sr-Latn-ME"/>
        </w:rPr>
        <w:t>. Univerzitet Crne Gore. Podgorica, (Poglavlja 1 i 2)</w:t>
      </w:r>
    </w:p>
    <w:p w:rsidR="003A76BA" w:rsidRPr="005A2A4A" w:rsidRDefault="003A76BA" w:rsidP="003A76BA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4"/>
          <w:lang w:val="sr-Latn-ME"/>
        </w:rPr>
      </w:pPr>
      <w:r w:rsidRPr="005A2A4A">
        <w:rPr>
          <w:rFonts w:ascii="Cambria" w:hAnsi="Cambria"/>
          <w:sz w:val="24"/>
          <w:lang w:val="sr-Latn-ME"/>
        </w:rPr>
        <w:t xml:space="preserve">Urađeni primjer zadatka za oblast Baze podataka i SQL </w:t>
      </w:r>
      <w:r>
        <w:rPr>
          <w:rFonts w:ascii="Cambria" w:hAnsi="Cambria"/>
          <w:sz w:val="24"/>
          <w:lang w:val="sr-Latn-ME"/>
        </w:rPr>
        <w:t xml:space="preserve"> (pdf fajl dostupan u prilogu)                 </w:t>
      </w:r>
    </w:p>
    <w:p w:rsidR="003A76BA" w:rsidRPr="005A2A4A" w:rsidRDefault="003A76BA" w:rsidP="003A76BA">
      <w:pPr>
        <w:pStyle w:val="ListParagraph"/>
        <w:numPr>
          <w:ilvl w:val="0"/>
          <w:numId w:val="10"/>
        </w:numPr>
        <w:jc w:val="both"/>
        <w:rPr>
          <w:rFonts w:ascii="Cambria" w:hAnsi="Cambria"/>
          <w:color w:val="0000FF"/>
          <w:sz w:val="24"/>
          <w:u w:val="single"/>
          <w:lang w:val="sr-Latn-ME"/>
        </w:rPr>
      </w:pPr>
      <w:r w:rsidRPr="005A2A4A">
        <w:rPr>
          <w:rFonts w:ascii="Cambria" w:hAnsi="Cambria"/>
          <w:sz w:val="24"/>
          <w:lang w:val="sr-Latn-ME"/>
        </w:rPr>
        <w:t xml:space="preserve">Priručnik za Excel dostupan na linku:   </w:t>
      </w:r>
      <w:r w:rsidRPr="005A2A4A">
        <w:rPr>
          <w:rStyle w:val="Hyperlink"/>
          <w:rFonts w:ascii="Cambria" w:hAnsi="Cambria"/>
          <w:sz w:val="24"/>
        </w:rPr>
        <w:t>Download</w:t>
      </w:r>
      <w:r w:rsidRPr="005A2A4A">
        <w:rPr>
          <w:rStyle w:val="Hyperlink"/>
          <w:rFonts w:ascii="Cambria" w:hAnsi="Cambria"/>
          <w:sz w:val="24"/>
          <w:lang w:val="sr-Latn-ME"/>
        </w:rPr>
        <w:t xml:space="preserve"> </w:t>
      </w:r>
      <w:r w:rsidRPr="005A2A4A">
        <w:rPr>
          <w:rStyle w:val="Hyperlink"/>
          <w:rFonts w:ascii="Cambria" w:hAnsi="Cambria"/>
          <w:sz w:val="24"/>
        </w:rPr>
        <w:t>PDF</w:t>
      </w:r>
      <w:r w:rsidRPr="005A2A4A">
        <w:rPr>
          <w:rStyle w:val="Hyperlink"/>
          <w:rFonts w:ascii="Cambria" w:hAnsi="Cambria"/>
          <w:sz w:val="24"/>
          <w:lang w:val="sr-Latn-ME"/>
        </w:rPr>
        <w:t xml:space="preserve"> - </w:t>
      </w:r>
      <w:proofErr w:type="spellStart"/>
      <w:r w:rsidRPr="005A2A4A">
        <w:rPr>
          <w:rStyle w:val="Hyperlink"/>
          <w:rFonts w:ascii="Cambria" w:hAnsi="Cambria"/>
          <w:sz w:val="24"/>
        </w:rPr>
        <w:t>Ecdl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 xml:space="preserve"> </w:t>
      </w:r>
      <w:proofErr w:type="spellStart"/>
      <w:r w:rsidRPr="005A2A4A">
        <w:rPr>
          <w:rStyle w:val="Hyperlink"/>
          <w:rFonts w:ascii="Cambria" w:hAnsi="Cambria"/>
          <w:sz w:val="24"/>
        </w:rPr>
        <w:t>Modul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 xml:space="preserve"> 4 - </w:t>
      </w:r>
      <w:proofErr w:type="spellStart"/>
      <w:r w:rsidRPr="005A2A4A">
        <w:rPr>
          <w:rStyle w:val="Hyperlink"/>
          <w:rFonts w:ascii="Cambria" w:hAnsi="Cambria"/>
          <w:sz w:val="24"/>
        </w:rPr>
        <w:t>Tabelarne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 xml:space="preserve"> </w:t>
      </w:r>
      <w:proofErr w:type="spellStart"/>
      <w:r w:rsidRPr="005A2A4A">
        <w:rPr>
          <w:rStyle w:val="Hyperlink"/>
          <w:rFonts w:ascii="Cambria" w:hAnsi="Cambria"/>
          <w:sz w:val="24"/>
        </w:rPr>
        <w:t>Kalkulacije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 xml:space="preserve">, </w:t>
      </w:r>
      <w:r w:rsidRPr="005A2A4A">
        <w:rPr>
          <w:rStyle w:val="Hyperlink"/>
          <w:rFonts w:ascii="Cambria" w:hAnsi="Cambria"/>
          <w:sz w:val="24"/>
        </w:rPr>
        <w:t>V</w:t>
      </w:r>
      <w:r w:rsidRPr="005A2A4A">
        <w:rPr>
          <w:rStyle w:val="Hyperlink"/>
          <w:rFonts w:ascii="Cambria" w:hAnsi="Cambria"/>
          <w:sz w:val="24"/>
          <w:lang w:val="sr-Latn-ME"/>
        </w:rPr>
        <w:t>. 4.0 [</w:t>
      </w:r>
      <w:r w:rsidRPr="005A2A4A">
        <w:rPr>
          <w:rStyle w:val="Hyperlink"/>
          <w:rFonts w:ascii="Cambria" w:hAnsi="Cambria"/>
          <w:sz w:val="24"/>
        </w:rPr>
        <w:t>PDF</w:t>
      </w:r>
      <w:r w:rsidRPr="005A2A4A">
        <w:rPr>
          <w:rStyle w:val="Hyperlink"/>
          <w:rFonts w:ascii="Cambria" w:hAnsi="Cambria"/>
          <w:sz w:val="24"/>
          <w:lang w:val="sr-Latn-ME"/>
        </w:rPr>
        <w:t>] [5</w:t>
      </w:r>
      <w:proofErr w:type="spellStart"/>
      <w:r w:rsidRPr="005A2A4A">
        <w:rPr>
          <w:rStyle w:val="Hyperlink"/>
          <w:rFonts w:ascii="Cambria" w:hAnsi="Cambria"/>
          <w:sz w:val="24"/>
        </w:rPr>
        <w:t>qt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>3</w:t>
      </w:r>
      <w:r w:rsidRPr="005A2A4A">
        <w:rPr>
          <w:rStyle w:val="Hyperlink"/>
          <w:rFonts w:ascii="Cambria" w:hAnsi="Cambria"/>
          <w:sz w:val="24"/>
        </w:rPr>
        <w:t>n</w:t>
      </w:r>
      <w:r w:rsidRPr="005A2A4A">
        <w:rPr>
          <w:rStyle w:val="Hyperlink"/>
          <w:rFonts w:ascii="Cambria" w:hAnsi="Cambria"/>
          <w:sz w:val="24"/>
          <w:lang w:val="sr-Latn-ME"/>
        </w:rPr>
        <w:t>7</w:t>
      </w:r>
      <w:r w:rsidRPr="005A2A4A">
        <w:rPr>
          <w:rStyle w:val="Hyperlink"/>
          <w:rFonts w:ascii="Cambria" w:hAnsi="Cambria"/>
          <w:sz w:val="24"/>
        </w:rPr>
        <w:t>t</w:t>
      </w:r>
      <w:r w:rsidRPr="005A2A4A">
        <w:rPr>
          <w:rStyle w:val="Hyperlink"/>
          <w:rFonts w:ascii="Cambria" w:hAnsi="Cambria"/>
          <w:sz w:val="24"/>
          <w:lang w:val="sr-Latn-ME"/>
        </w:rPr>
        <w:t>80</w:t>
      </w:r>
      <w:r w:rsidRPr="005A2A4A">
        <w:rPr>
          <w:rStyle w:val="Hyperlink"/>
          <w:rFonts w:ascii="Cambria" w:hAnsi="Cambria"/>
          <w:sz w:val="24"/>
        </w:rPr>
        <w:t>ne</w:t>
      </w:r>
      <w:r w:rsidRPr="005A2A4A">
        <w:rPr>
          <w:rStyle w:val="Hyperlink"/>
          <w:rFonts w:ascii="Cambria" w:hAnsi="Cambria"/>
          <w:sz w:val="24"/>
          <w:lang w:val="sr-Latn-ME"/>
        </w:rPr>
        <w:t>0] (</w:t>
      </w:r>
      <w:proofErr w:type="spellStart"/>
      <w:r w:rsidRPr="005A2A4A">
        <w:rPr>
          <w:rStyle w:val="Hyperlink"/>
          <w:rFonts w:ascii="Cambria" w:hAnsi="Cambria"/>
          <w:sz w:val="24"/>
        </w:rPr>
        <w:t>vdoc</w:t>
      </w:r>
      <w:proofErr w:type="spellEnd"/>
      <w:r w:rsidRPr="005A2A4A">
        <w:rPr>
          <w:rStyle w:val="Hyperlink"/>
          <w:rFonts w:ascii="Cambria" w:hAnsi="Cambria"/>
          <w:sz w:val="24"/>
          <w:lang w:val="sr-Latn-ME"/>
        </w:rPr>
        <w:t>.</w:t>
      </w:r>
      <w:r w:rsidRPr="005A2A4A">
        <w:rPr>
          <w:rStyle w:val="Hyperlink"/>
          <w:rFonts w:ascii="Cambria" w:hAnsi="Cambria"/>
          <w:sz w:val="24"/>
        </w:rPr>
        <w:t>pub</w:t>
      </w:r>
      <w:r w:rsidRPr="005A2A4A">
        <w:rPr>
          <w:rStyle w:val="Hyperlink"/>
          <w:rFonts w:ascii="Cambria" w:hAnsi="Cambria"/>
          <w:sz w:val="24"/>
          <w:lang w:val="sr-Latn-ME"/>
        </w:rPr>
        <w:t>)</w:t>
      </w:r>
    </w:p>
    <w:p w:rsidR="003A76BA" w:rsidRPr="000F2E97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3A76BA" w:rsidRDefault="003A76BA" w:rsidP="003A76BA">
      <w:pPr>
        <w:spacing w:after="0" w:line="240" w:lineRule="auto"/>
        <w:textAlignment w:val="baseline"/>
        <w:rPr>
          <w:rFonts w:ascii="Cambria" w:eastAsia="Times New Roman" w:hAnsi="Cambria" w:cs="Arial"/>
          <w:b/>
          <w:color w:val="434A52"/>
          <w:sz w:val="24"/>
          <w:szCs w:val="24"/>
          <w:lang w:eastAsia="en-GB"/>
        </w:rPr>
      </w:pPr>
    </w:p>
    <w:p w:rsidR="003A76BA" w:rsidRPr="00567AEC" w:rsidRDefault="003A76BA" w:rsidP="003A76BA">
      <w:pPr>
        <w:spacing w:after="0" w:line="240" w:lineRule="auto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  <w:proofErr w:type="spellStart"/>
      <w:r w:rsidRPr="00567AEC">
        <w:rPr>
          <w:rFonts w:ascii="Cambria" w:eastAsia="Times New Roman" w:hAnsi="Cambria" w:cs="Arial"/>
          <w:b/>
          <w:color w:val="434A52"/>
          <w:sz w:val="24"/>
          <w:szCs w:val="24"/>
          <w:lang w:eastAsia="en-GB"/>
        </w:rPr>
        <w:t>Napomena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: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potrebna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literatura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za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pripremu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prijemnog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ispita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dostupna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je u </w:t>
      </w:r>
      <w:proofErr w:type="spellStart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biblioteci</w:t>
      </w:r>
      <w:proofErr w:type="spellEnd"/>
      <w:r w:rsidRPr="00567AE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Ekonomskog fakulteta</w:t>
      </w:r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gram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od</w:t>
      </w:r>
      <w:proofErr w:type="gram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r w:rsidRPr="00F807BE">
        <w:rPr>
          <w:rFonts w:ascii="Cambria" w:eastAsia="Times New Roman" w:hAnsi="Cambria" w:cs="Arial"/>
          <w:sz w:val="24"/>
          <w:szCs w:val="24"/>
          <w:lang w:eastAsia="en-GB"/>
        </w:rPr>
        <w:t xml:space="preserve">26.8.2024. </w:t>
      </w:r>
      <w:proofErr w:type="spellStart"/>
      <w:proofErr w:type="gramStart"/>
      <w:r w:rsidRPr="00F807BE">
        <w:rPr>
          <w:rFonts w:ascii="Cambria" w:eastAsia="Times New Roman" w:hAnsi="Cambria" w:cs="Arial"/>
          <w:sz w:val="24"/>
          <w:szCs w:val="24"/>
          <w:lang w:eastAsia="en-GB"/>
        </w:rPr>
        <w:t>godine</w:t>
      </w:r>
      <w:proofErr w:type="spellEnd"/>
      <w:proofErr w:type="gram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.</w:t>
      </w:r>
    </w:p>
    <w:p w:rsidR="003A76BA" w:rsidRPr="00115224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</w:p>
    <w:p w:rsidR="003A76BA" w:rsidRPr="00F63DCE" w:rsidRDefault="003A76BA" w:rsidP="003A76BA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Dokumenta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u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prilogu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3A76BA" w:rsidRPr="00F63DCE" w:rsidRDefault="003A76BA" w:rsidP="003A76B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Pravila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studiranja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studijama</w:t>
      </w:r>
      <w:proofErr w:type="spellEnd"/>
    </w:p>
    <w:p w:rsidR="003A76BA" w:rsidRPr="00F63DCE" w:rsidRDefault="003A76BA" w:rsidP="003A76B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Pravilnik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o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bližim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uslovima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kriterijumima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postupku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upisa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u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prvu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godinu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</w:p>
    <w:p w:rsidR="003A76BA" w:rsidRDefault="003A76BA" w:rsidP="003A76B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Nastavni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plan master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akademskih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</w:p>
    <w:p w:rsidR="00DC0C16" w:rsidRDefault="00DC0C16" w:rsidP="003A76B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Udžbenik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Baze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podataka</w:t>
      </w:r>
      <w:proofErr w:type="spellEnd"/>
    </w:p>
    <w:p w:rsidR="003A76BA" w:rsidRPr="00567AEC" w:rsidRDefault="003A76BA" w:rsidP="003A76B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hAnsi="Cambria"/>
          <w:sz w:val="28"/>
          <w:szCs w:val="24"/>
        </w:rPr>
      </w:pPr>
      <w:r w:rsidRPr="00567AEC">
        <w:rPr>
          <w:rFonts w:ascii="Cambria" w:hAnsi="Cambria"/>
          <w:sz w:val="24"/>
          <w:lang w:val="sr-Latn-ME"/>
        </w:rPr>
        <w:t>Urađeni primjer zadatka za oblast Baze podataka i SQL</w:t>
      </w:r>
    </w:p>
    <w:p w:rsidR="003A76BA" w:rsidRDefault="003A76BA">
      <w:bookmarkStart w:id="0" w:name="_GoBack"/>
      <w:bookmarkEnd w:id="0"/>
    </w:p>
    <w:sectPr w:rsidR="003A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4632"/>
    <w:multiLevelType w:val="hybridMultilevel"/>
    <w:tmpl w:val="81B8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27E7"/>
    <w:multiLevelType w:val="hybridMultilevel"/>
    <w:tmpl w:val="683EAE7A"/>
    <w:lvl w:ilvl="0" w:tplc="8BA6BF6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07A5"/>
    <w:multiLevelType w:val="hybridMultilevel"/>
    <w:tmpl w:val="561A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3CF3"/>
    <w:multiLevelType w:val="hybridMultilevel"/>
    <w:tmpl w:val="4E68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9547E"/>
    <w:multiLevelType w:val="hybridMultilevel"/>
    <w:tmpl w:val="39D63978"/>
    <w:lvl w:ilvl="0" w:tplc="667E6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9449F"/>
    <w:multiLevelType w:val="hybridMultilevel"/>
    <w:tmpl w:val="B7500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92F78"/>
    <w:multiLevelType w:val="hybridMultilevel"/>
    <w:tmpl w:val="26E0D66C"/>
    <w:lvl w:ilvl="0" w:tplc="913894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19A4"/>
    <w:multiLevelType w:val="hybridMultilevel"/>
    <w:tmpl w:val="360C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534EB"/>
    <w:multiLevelType w:val="hybridMultilevel"/>
    <w:tmpl w:val="55C4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82F4B"/>
    <w:multiLevelType w:val="hybridMultilevel"/>
    <w:tmpl w:val="0052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6F"/>
    <w:rsid w:val="00066CF8"/>
    <w:rsid w:val="001E42A1"/>
    <w:rsid w:val="00266BAE"/>
    <w:rsid w:val="0036426F"/>
    <w:rsid w:val="003A76BA"/>
    <w:rsid w:val="00491A3B"/>
    <w:rsid w:val="005629DC"/>
    <w:rsid w:val="005B087B"/>
    <w:rsid w:val="00645CD8"/>
    <w:rsid w:val="006A04AD"/>
    <w:rsid w:val="00751E8E"/>
    <w:rsid w:val="007B002C"/>
    <w:rsid w:val="00803107"/>
    <w:rsid w:val="00870E84"/>
    <w:rsid w:val="00881F01"/>
    <w:rsid w:val="00A613C4"/>
    <w:rsid w:val="00A676B7"/>
    <w:rsid w:val="00B60D03"/>
    <w:rsid w:val="00B64143"/>
    <w:rsid w:val="00CC0D65"/>
    <w:rsid w:val="00DC0C16"/>
    <w:rsid w:val="00F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6854A-3124-475D-9B52-56E00BB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6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BA"/>
    <w:pPr>
      <w:ind w:left="720"/>
      <w:contextualSpacing/>
    </w:pPr>
  </w:style>
  <w:style w:type="paragraph" w:customStyle="1" w:styleId="Default">
    <w:name w:val="Default"/>
    <w:rsid w:val="003A7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7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48</cp:revision>
  <dcterms:created xsi:type="dcterms:W3CDTF">2024-07-12T12:10:00Z</dcterms:created>
  <dcterms:modified xsi:type="dcterms:W3CDTF">2024-07-19T10:21:00Z</dcterms:modified>
</cp:coreProperties>
</file>