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41151E">
        <w:rPr>
          <w:rFonts w:ascii="Cambria" w:hAnsi="Cambria"/>
          <w:color w:val="000000"/>
          <w:sz w:val="24"/>
          <w:szCs w:val="24"/>
          <w:lang w:val="it-IT"/>
        </w:rPr>
        <w:t>07-732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F96089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41151E">
        <w:rPr>
          <w:rFonts w:ascii="Cambria" w:hAnsi="Cambria"/>
          <w:color w:val="000000"/>
          <w:sz w:val="24"/>
          <w:szCs w:val="24"/>
          <w:lang w:val="it-IT"/>
        </w:rPr>
        <w:t>27</w:t>
      </w:r>
      <w:r w:rsidR="00B4316E">
        <w:rPr>
          <w:rFonts w:ascii="Cambria" w:hAnsi="Cambria"/>
          <w:color w:val="000000"/>
          <w:sz w:val="24"/>
          <w:szCs w:val="24"/>
          <w:lang w:val="it-IT"/>
        </w:rPr>
        <w:t>.02.2019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768BF" w:rsidRDefault="009768BF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9145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1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91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91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91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41151E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9768BF">
        <w:rPr>
          <w:rFonts w:ascii="Cambria" w:hAnsi="Cambria"/>
          <w:sz w:val="24"/>
          <w:szCs w:val="24"/>
          <w:lang w:val="sr-Latn-CS"/>
        </w:rPr>
        <w:t>: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Sredstava za zaštitu bilja </w:t>
      </w:r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CPV</w:t>
      </w:r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 xml:space="preserve">24454000-1 </w:t>
      </w:r>
      <w:proofErr w:type="spellStart"/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>Sredstva</w:t>
      </w:r>
      <w:proofErr w:type="spellEnd"/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>za</w:t>
      </w:r>
      <w:proofErr w:type="spellEnd"/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>regulisanje</w:t>
      </w:r>
      <w:proofErr w:type="spellEnd"/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>rasta</w:t>
      </w:r>
      <w:proofErr w:type="spellEnd"/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>biljaka</w:t>
      </w:r>
      <w:proofErr w:type="spellEnd"/>
    </w:p>
    <w:p w:rsidR="009F7773" w:rsidRPr="00B4316E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1456E">
        <w:rPr>
          <w:rFonts w:ascii="Times New Roman" w:hAnsi="Times New Roman" w:cs="Times New Roman"/>
          <w:color w:val="000000"/>
          <w:sz w:val="24"/>
          <w:szCs w:val="24"/>
          <w:lang w:val="pl-PL"/>
        </w:rPr>
        <w:t>14.5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Pr="00017D1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768BF" w:rsidRPr="00C83766" w:rsidRDefault="009768BF" w:rsidP="00976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9768BF" w:rsidRDefault="009768BF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768BF" w:rsidRDefault="009768BF" w:rsidP="009768B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rPr>
          <w:color w:val="000000"/>
          <w:sz w:val="24"/>
          <w:szCs w:val="24"/>
        </w:rPr>
      </w:pPr>
      <w:bookmarkStart w:id="0" w:name="_Toc418845159"/>
      <w:bookmarkStart w:id="1" w:name="_Toc418844893"/>
      <w:bookmarkStart w:id="2" w:name="_Toc417218193"/>
      <w:r>
        <w:rPr>
          <w:i/>
          <w:iCs/>
          <w:color w:val="000000"/>
          <w:sz w:val="24"/>
          <w:szCs w:val="24"/>
        </w:rPr>
        <w:t>TEHNIČKE KARAKTERISTIKE ILI SPECIFIKACIJE PREDMETA JAVNE NABAVKE, ODNOSNO PREDMJER RADOVA</w:t>
      </w:r>
      <w:bookmarkEnd w:id="0"/>
      <w:bookmarkEnd w:id="1"/>
      <w:bookmarkEnd w:id="2"/>
    </w:p>
    <w:p w:rsidR="009768BF" w:rsidRDefault="009768BF" w:rsidP="009768B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2892"/>
        <w:gridCol w:w="3577"/>
        <w:gridCol w:w="1080"/>
        <w:gridCol w:w="1170"/>
      </w:tblGrid>
      <w:tr w:rsidR="009768BF" w:rsidTr="009768BF">
        <w:trPr>
          <w:trHeight w:val="389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768BF" w:rsidRDefault="009768BF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68BF" w:rsidRDefault="009768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9768BF" w:rsidRDefault="009768BF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68BF" w:rsidRDefault="009768BF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68BF" w:rsidRDefault="009768BF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768BF" w:rsidRDefault="009768BF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91456E" w:rsidTr="00646EC1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56E" w:rsidRDefault="0091456E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1456E" w:rsidRPr="00124E67" w:rsidRDefault="0091456E" w:rsidP="00F60741">
            <w:pPr>
              <w:spacing w:after="200" w:line="276" w:lineRule="auto"/>
            </w:pPr>
            <w:r w:rsidRPr="00124E67">
              <w:t>SERCADIS 300 ml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6E" w:rsidRDefault="0091456E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 w:rsidRPr="00124E67">
              <w:t>FLUKSAPIROKSAD 300gr/l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6E" w:rsidRDefault="0091456E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56E" w:rsidRPr="0091456E" w:rsidRDefault="0091456E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 w:rsidRPr="0091456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  <w:t>11</w:t>
            </w:r>
          </w:p>
        </w:tc>
      </w:tr>
      <w:tr w:rsidR="0091456E" w:rsidTr="00586B62">
        <w:trPr>
          <w:trHeight w:val="277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56E" w:rsidRDefault="0091456E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1456E" w:rsidRPr="00124E67" w:rsidRDefault="0091456E" w:rsidP="00F60741">
            <w:pPr>
              <w:spacing w:after="200" w:line="276" w:lineRule="auto"/>
            </w:pPr>
            <w:r w:rsidRPr="00124E67">
              <w:t>MIKAL FLASH 12 kg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56E" w:rsidRPr="00124E67" w:rsidRDefault="0091456E" w:rsidP="00A90E00">
            <w:pPr>
              <w:spacing w:after="200" w:line="276" w:lineRule="auto"/>
            </w:pPr>
            <w:r w:rsidRPr="00124E67">
              <w:t>FOSETIL-ALUMINIJU 500g/kg +            FOLPET 250 g/kg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6E" w:rsidRDefault="0091456E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56E" w:rsidRPr="0091456E" w:rsidRDefault="0091456E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 w:rsidRPr="0091456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  <w:t>12</w:t>
            </w:r>
          </w:p>
        </w:tc>
      </w:tr>
      <w:tr w:rsidR="0091456E" w:rsidTr="00646EC1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56E" w:rsidRDefault="0091456E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1456E" w:rsidRPr="00124E67" w:rsidRDefault="0091456E" w:rsidP="00F60741">
            <w:pPr>
              <w:spacing w:after="200" w:line="276" w:lineRule="auto"/>
            </w:pPr>
            <w:r w:rsidRPr="00124E67">
              <w:t>DECIS 1L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6E" w:rsidRDefault="0091456E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 w:rsidRPr="00124E67">
              <w:t>DELTAMETRIN 25g/l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6E" w:rsidRDefault="0091456E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56E" w:rsidRPr="0091456E" w:rsidRDefault="0091456E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 w:rsidRPr="0091456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  <w:t>9</w:t>
            </w:r>
          </w:p>
        </w:tc>
      </w:tr>
      <w:tr w:rsidR="0091456E" w:rsidTr="00646EC1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56E" w:rsidRDefault="0091456E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1456E" w:rsidRPr="00124E67" w:rsidRDefault="0091456E" w:rsidP="00F60741">
            <w:pPr>
              <w:spacing w:after="200" w:line="276" w:lineRule="auto"/>
            </w:pPr>
            <w:r w:rsidRPr="00124E67">
              <w:t>MILDICUT 1l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6E" w:rsidRDefault="0091456E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 w:rsidRPr="00124E67">
              <w:t>CIAZOFAMID 25g/l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6E" w:rsidRDefault="0091456E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456E" w:rsidRPr="0091456E" w:rsidRDefault="0091456E" w:rsidP="0091456E">
            <w:pPr>
              <w:spacing w:after="5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91456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  <w:t>84</w:t>
            </w:r>
          </w:p>
        </w:tc>
      </w:tr>
      <w:tr w:rsidR="0091456E" w:rsidTr="00646EC1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56E" w:rsidRDefault="0091456E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1456E" w:rsidRPr="00124E67" w:rsidRDefault="0091456E" w:rsidP="00F60741">
            <w:pPr>
              <w:spacing w:after="200" w:line="276" w:lineRule="auto"/>
            </w:pPr>
            <w:r w:rsidRPr="00124E67">
              <w:t>ORVEGO 250 ml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6E" w:rsidRDefault="0091456E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 w:rsidRPr="00124E67">
              <w:t>DIMETOMORF 225g/l +AMETOKTRADIN 300 g/l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6E" w:rsidRDefault="0091456E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456E" w:rsidRPr="0091456E" w:rsidRDefault="0091456E" w:rsidP="009768BF">
            <w:pPr>
              <w:spacing w:after="5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91456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  <w:t>68</w:t>
            </w:r>
          </w:p>
        </w:tc>
      </w:tr>
      <w:tr w:rsidR="0091456E" w:rsidTr="004B4CA1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56E" w:rsidRDefault="0091456E" w:rsidP="0091456E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1456E" w:rsidRPr="00124E67" w:rsidRDefault="0091456E" w:rsidP="00F60741">
            <w:pPr>
              <w:spacing w:after="200" w:line="276" w:lineRule="auto"/>
            </w:pPr>
            <w:r w:rsidRPr="00124E67">
              <w:t>PYRUS 1l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56E" w:rsidRPr="00124E67" w:rsidRDefault="0091456E" w:rsidP="00F82AD2">
            <w:pPr>
              <w:spacing w:after="200" w:line="276" w:lineRule="auto"/>
            </w:pPr>
            <w:r w:rsidRPr="00124E67">
              <w:t>PIRIMETANIL 400g/l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6E" w:rsidRDefault="0091456E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456E" w:rsidRPr="0091456E" w:rsidRDefault="0091456E" w:rsidP="009768BF">
            <w:pPr>
              <w:spacing w:after="5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91456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  <w:t>106</w:t>
            </w:r>
          </w:p>
        </w:tc>
      </w:tr>
      <w:tr w:rsidR="0091456E" w:rsidTr="00646EC1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56E" w:rsidRDefault="0091456E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1456E" w:rsidRPr="00124E67" w:rsidRDefault="0091456E" w:rsidP="00F60741">
            <w:pPr>
              <w:spacing w:after="200" w:line="276" w:lineRule="auto"/>
            </w:pPr>
            <w:r w:rsidRPr="00124E67">
              <w:t>ANTHOCID D 1l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6E" w:rsidRDefault="0091456E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 w:rsidRPr="00124E67">
              <w:t>HLOROPIRIFOS 500g/l + CIPERMETRIN 50g/l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6E" w:rsidRDefault="0091456E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456E" w:rsidRPr="0091456E" w:rsidRDefault="0091456E" w:rsidP="009768BF">
            <w:pPr>
              <w:spacing w:after="5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91456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  <w:t>42</w:t>
            </w:r>
          </w:p>
        </w:tc>
      </w:tr>
      <w:tr w:rsidR="0091456E" w:rsidTr="00646EC1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56E" w:rsidRDefault="0091456E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8.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1456E" w:rsidRPr="00124E67" w:rsidRDefault="0091456E" w:rsidP="00F60741">
            <w:pPr>
              <w:spacing w:after="200" w:line="276" w:lineRule="auto"/>
            </w:pPr>
            <w:r w:rsidRPr="00124E67">
              <w:t>AVAUNT 100 ml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6E" w:rsidRDefault="0091456E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 w:rsidRPr="00124E67">
              <w:t>INDOKSIKARB 150 g/l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6E" w:rsidRDefault="0091456E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456E" w:rsidRPr="0091456E" w:rsidRDefault="0091456E" w:rsidP="009768BF">
            <w:pPr>
              <w:spacing w:after="5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91456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  <w:t>53</w:t>
            </w:r>
          </w:p>
        </w:tc>
      </w:tr>
      <w:tr w:rsidR="0091456E" w:rsidTr="00646EC1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56E" w:rsidRDefault="0091456E" w:rsidP="009768BF">
            <w:pPr>
              <w:spacing w:after="0" w:line="240" w:lineRule="auto"/>
              <w:ind w:left="360" w:hanging="10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9.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1456E" w:rsidRPr="00124E67" w:rsidRDefault="0091456E" w:rsidP="00F60741">
            <w:pPr>
              <w:spacing w:after="200" w:line="276" w:lineRule="auto"/>
            </w:pPr>
            <w:r w:rsidRPr="00124E67">
              <w:t>TELDOR 1l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6E" w:rsidRDefault="0091456E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 w:rsidRPr="0091456E">
              <w:t xml:space="preserve">TELDOR </w:t>
            </w:r>
            <w:r w:rsidRPr="00124E67">
              <w:t>500 g/l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6E" w:rsidRDefault="0091456E" w:rsidP="009768BF">
            <w:pPr>
              <w:spacing w:after="5" w:line="247" w:lineRule="auto"/>
              <w:ind w:left="10" w:hanging="10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456E" w:rsidRPr="0091456E" w:rsidRDefault="0091456E" w:rsidP="009768BF">
            <w:pPr>
              <w:spacing w:after="5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91456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  <w:t>21</w:t>
            </w:r>
          </w:p>
        </w:tc>
      </w:tr>
      <w:tr w:rsidR="0091456E" w:rsidTr="00646EC1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56E" w:rsidRDefault="0091456E" w:rsidP="009768BF">
            <w:pPr>
              <w:spacing w:after="0" w:line="240" w:lineRule="auto"/>
              <w:ind w:left="360" w:hanging="10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1456E" w:rsidRPr="00124E67" w:rsidRDefault="0091456E" w:rsidP="00F60741">
            <w:pPr>
              <w:spacing w:after="200" w:line="276" w:lineRule="auto"/>
            </w:pPr>
            <w:r w:rsidRPr="00124E67">
              <w:t>MICROTHIOL DISPERS 1kg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6E" w:rsidRDefault="0091456E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 w:rsidRPr="00124E67">
              <w:t>ELEMENTARNI SUMPOR 800g/kg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6E" w:rsidRDefault="0091456E" w:rsidP="009768BF">
            <w:pPr>
              <w:spacing w:after="5" w:line="247" w:lineRule="auto"/>
              <w:ind w:left="10" w:hanging="10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456E" w:rsidRPr="0091456E" w:rsidRDefault="0091456E" w:rsidP="009768BF">
            <w:pPr>
              <w:spacing w:after="5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91456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  <w:t>215</w:t>
            </w:r>
          </w:p>
        </w:tc>
      </w:tr>
      <w:tr w:rsidR="0091456E" w:rsidTr="00646EC1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56E" w:rsidRDefault="0091456E" w:rsidP="009768BF">
            <w:pPr>
              <w:spacing w:after="0" w:line="240" w:lineRule="auto"/>
              <w:ind w:left="360" w:hanging="10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1456E" w:rsidRPr="00124E67" w:rsidRDefault="0091456E" w:rsidP="00F60741">
            <w:pPr>
              <w:spacing w:after="200" w:line="276" w:lineRule="auto"/>
            </w:pPr>
            <w:r w:rsidRPr="00124E67">
              <w:t>AMINO ACID 1l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6E" w:rsidRDefault="0091456E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 w:rsidRPr="00124E67">
              <w:t>AMINOKISELINE 13-15%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6E" w:rsidRDefault="0091456E" w:rsidP="009768BF">
            <w:pPr>
              <w:spacing w:after="5" w:line="247" w:lineRule="auto"/>
              <w:ind w:left="10" w:hanging="10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456E" w:rsidRPr="0091456E" w:rsidRDefault="0091456E" w:rsidP="009768BF">
            <w:pPr>
              <w:spacing w:after="5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91456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  <w:t>63</w:t>
            </w:r>
          </w:p>
        </w:tc>
      </w:tr>
      <w:tr w:rsidR="0091456E" w:rsidTr="00646EC1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56E" w:rsidRDefault="0091456E" w:rsidP="009768BF">
            <w:pPr>
              <w:spacing w:after="0" w:line="240" w:lineRule="auto"/>
              <w:ind w:left="360" w:hanging="10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1456E" w:rsidRPr="00124E67" w:rsidRDefault="0091456E" w:rsidP="00F60741">
            <w:pPr>
              <w:spacing w:after="200" w:line="276" w:lineRule="auto"/>
            </w:pPr>
            <w:r w:rsidRPr="00124E67">
              <w:t>AMALINE FLOW 1kg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6E" w:rsidRDefault="0091456E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 w:rsidRPr="00124E67">
              <w:t>ZOKSAMID - 40g/l + TROBAZNI BAKAR SULFAT 266 ,6 g/l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6E" w:rsidRDefault="0091456E" w:rsidP="009768BF">
            <w:pPr>
              <w:spacing w:after="5" w:line="247" w:lineRule="auto"/>
              <w:ind w:left="10" w:hanging="10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456E" w:rsidRPr="0091456E" w:rsidRDefault="0091456E" w:rsidP="009768BF">
            <w:pPr>
              <w:spacing w:after="5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91456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  <w:t>57</w:t>
            </w:r>
          </w:p>
        </w:tc>
      </w:tr>
      <w:tr w:rsidR="0091456E" w:rsidTr="00646EC1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56E" w:rsidRDefault="0091456E" w:rsidP="009768BF">
            <w:pPr>
              <w:spacing w:after="0" w:line="240" w:lineRule="auto"/>
              <w:ind w:left="360" w:hanging="10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1456E" w:rsidRPr="00124E67" w:rsidRDefault="0091456E" w:rsidP="00F60741">
            <w:pPr>
              <w:spacing w:after="200" w:line="276" w:lineRule="auto"/>
            </w:pPr>
            <w:r w:rsidRPr="00124E67">
              <w:t>CHIKARA 50 gr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6E" w:rsidRDefault="0091456E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 w:rsidRPr="00124E67">
              <w:t>FLAZASULFURON 250 g/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6E" w:rsidRDefault="0091456E" w:rsidP="009768BF">
            <w:pPr>
              <w:spacing w:after="5" w:line="247" w:lineRule="auto"/>
              <w:ind w:left="10" w:hanging="10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456E" w:rsidRPr="0091456E" w:rsidRDefault="0091456E" w:rsidP="009768BF">
            <w:pPr>
              <w:spacing w:after="5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91456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  <w:t>5</w:t>
            </w:r>
          </w:p>
        </w:tc>
      </w:tr>
      <w:tr w:rsidR="0091456E" w:rsidTr="00646EC1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56E" w:rsidRDefault="0091456E" w:rsidP="009768BF">
            <w:pPr>
              <w:spacing w:after="0" w:line="240" w:lineRule="auto"/>
              <w:ind w:left="360" w:hanging="10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1456E" w:rsidRPr="00124E67" w:rsidRDefault="0091456E" w:rsidP="00F60741">
            <w:pPr>
              <w:spacing w:after="200" w:line="276" w:lineRule="auto"/>
            </w:pPr>
            <w:r w:rsidRPr="00124E67">
              <w:t>GLIFOMARK 1l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6E" w:rsidRDefault="0091456E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 w:rsidRPr="00124E67">
              <w:t>GLIFOSAT 480 g/l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6E" w:rsidRDefault="0091456E" w:rsidP="009768BF">
            <w:pPr>
              <w:spacing w:after="5" w:line="247" w:lineRule="auto"/>
              <w:ind w:left="10" w:hanging="10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456E" w:rsidRPr="0091456E" w:rsidRDefault="0091456E" w:rsidP="009768BF">
            <w:pPr>
              <w:spacing w:after="5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91456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  <w:t>100</w:t>
            </w:r>
          </w:p>
        </w:tc>
      </w:tr>
      <w:tr w:rsidR="0091456E" w:rsidTr="00646EC1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56E" w:rsidRDefault="0091456E" w:rsidP="009768BF">
            <w:pPr>
              <w:spacing w:after="0" w:line="240" w:lineRule="auto"/>
              <w:ind w:left="360" w:hanging="10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1456E" w:rsidRPr="00124E67" w:rsidRDefault="0091456E" w:rsidP="00F60741">
            <w:pPr>
              <w:spacing w:after="200" w:line="276" w:lineRule="auto"/>
            </w:pPr>
            <w:r w:rsidRPr="00124E67">
              <w:t>WUXAL SUPER 1l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6E" w:rsidRDefault="0091456E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proofErr w:type="spellStart"/>
            <w:r w:rsidRPr="00124E67">
              <w:t>Neorgansko</w:t>
            </w:r>
            <w:proofErr w:type="spellEnd"/>
            <w:r w:rsidRPr="00124E67">
              <w:t xml:space="preserve"> </w:t>
            </w:r>
            <w:proofErr w:type="spellStart"/>
            <w:r w:rsidRPr="00124E67">
              <w:t>složeno</w:t>
            </w:r>
            <w:proofErr w:type="spellEnd"/>
            <w:r w:rsidRPr="00124E67">
              <w:t xml:space="preserve"> </w:t>
            </w:r>
            <w:proofErr w:type="spellStart"/>
            <w:r w:rsidRPr="00124E67">
              <w:t>tečno</w:t>
            </w:r>
            <w:proofErr w:type="spellEnd"/>
            <w:r w:rsidRPr="00124E67">
              <w:t xml:space="preserve"> </w:t>
            </w:r>
            <w:proofErr w:type="spellStart"/>
            <w:r w:rsidRPr="00124E67">
              <w:t>đubrivo</w:t>
            </w:r>
            <w:proofErr w:type="spellEnd"/>
            <w:r w:rsidRPr="00124E67">
              <w:t xml:space="preserve"> </w:t>
            </w:r>
            <w:proofErr w:type="spellStart"/>
            <w:r w:rsidRPr="00124E67">
              <w:t>sa</w:t>
            </w:r>
            <w:proofErr w:type="spellEnd"/>
            <w:r w:rsidRPr="00124E67">
              <w:t xml:space="preserve"> </w:t>
            </w:r>
            <w:proofErr w:type="spellStart"/>
            <w:r w:rsidRPr="00124E67">
              <w:t>mikroelementima</w:t>
            </w:r>
            <w:proofErr w:type="spellEnd"/>
            <w:r w:rsidRPr="00124E67">
              <w:t xml:space="preserve"> AZOT (N)  - 8% , </w:t>
            </w:r>
            <w:proofErr w:type="spellStart"/>
            <w:r w:rsidRPr="00124E67">
              <w:t>Fosfor</w:t>
            </w:r>
            <w:proofErr w:type="spellEnd"/>
            <w:r w:rsidRPr="00124E67">
              <w:t xml:space="preserve"> (</w:t>
            </w:r>
            <w:proofErr w:type="spellStart"/>
            <w:r w:rsidRPr="00124E67">
              <w:t>kao</w:t>
            </w:r>
            <w:proofErr w:type="spellEnd"/>
            <w:r w:rsidRPr="00124E67">
              <w:t xml:space="preserve"> P2O5) - 8% , </w:t>
            </w:r>
            <w:proofErr w:type="spellStart"/>
            <w:r w:rsidRPr="00124E67">
              <w:t>Kalijum</w:t>
            </w:r>
            <w:proofErr w:type="spellEnd"/>
            <w:r w:rsidRPr="00124E67">
              <w:t xml:space="preserve"> (</w:t>
            </w:r>
            <w:proofErr w:type="spellStart"/>
            <w:r w:rsidRPr="00124E67">
              <w:t>kao</w:t>
            </w:r>
            <w:proofErr w:type="spellEnd"/>
            <w:r w:rsidRPr="00124E67">
              <w:t xml:space="preserve"> K2O)-6%,Bor (B)- 0,01% , </w:t>
            </w:r>
            <w:proofErr w:type="spellStart"/>
            <w:r w:rsidRPr="00124E67">
              <w:t>Bakar</w:t>
            </w:r>
            <w:proofErr w:type="spellEnd"/>
            <w:r w:rsidRPr="00124E67">
              <w:t xml:space="preserve"> (Cu) - 0,004% , </w:t>
            </w:r>
            <w:proofErr w:type="spellStart"/>
            <w:r w:rsidRPr="00124E67">
              <w:t>Gvožđe</w:t>
            </w:r>
            <w:proofErr w:type="spellEnd"/>
            <w:r w:rsidRPr="00124E67">
              <w:t xml:space="preserve"> (Fe) - 0,02% ,                      </w:t>
            </w:r>
            <w:proofErr w:type="spellStart"/>
            <w:r w:rsidRPr="00124E67">
              <w:t>Mangan</w:t>
            </w:r>
            <w:proofErr w:type="spellEnd"/>
            <w:r w:rsidRPr="00124E67">
              <w:t xml:space="preserve"> (</w:t>
            </w:r>
            <w:proofErr w:type="spellStart"/>
            <w:r w:rsidRPr="00124E67">
              <w:t>Mn</w:t>
            </w:r>
            <w:proofErr w:type="spellEnd"/>
            <w:r w:rsidRPr="00124E67">
              <w:t xml:space="preserve">) - 0,012%, </w:t>
            </w:r>
            <w:proofErr w:type="spellStart"/>
            <w:r w:rsidRPr="00124E67">
              <w:t>Molibden</w:t>
            </w:r>
            <w:proofErr w:type="spellEnd"/>
            <w:r w:rsidRPr="00124E67">
              <w:t xml:space="preserve"> (Mo) - 0,001% , </w:t>
            </w:r>
            <w:proofErr w:type="spellStart"/>
            <w:r w:rsidRPr="00124E67">
              <w:t>Cink</w:t>
            </w:r>
            <w:proofErr w:type="spellEnd"/>
            <w:r w:rsidRPr="00124E67">
              <w:t xml:space="preserve"> (Zn) - 0,004%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6E" w:rsidRDefault="0091456E" w:rsidP="009768BF">
            <w:pPr>
              <w:spacing w:after="5" w:line="247" w:lineRule="auto"/>
              <w:ind w:left="10" w:hanging="10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456E" w:rsidRPr="0091456E" w:rsidRDefault="0091456E" w:rsidP="009768BF">
            <w:pPr>
              <w:spacing w:after="5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91456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ME"/>
              </w:rPr>
              <w:t>130</w:t>
            </w:r>
          </w:p>
        </w:tc>
      </w:tr>
    </w:tbl>
    <w:p w:rsidR="00681F37" w:rsidRPr="00681F37" w:rsidRDefault="00681F37" w:rsidP="00681F37">
      <w:pPr>
        <w:pStyle w:val="NormalWeb"/>
        <w:jc w:val="both"/>
        <w:rPr>
          <w:sz w:val="20"/>
          <w:szCs w:val="20"/>
        </w:rPr>
      </w:pPr>
      <w:r w:rsidRPr="00681F37">
        <w:rPr>
          <w:b/>
          <w:bCs/>
          <w:sz w:val="20"/>
          <w:szCs w:val="20"/>
        </w:rPr>
        <w:t>NAPOMENA</w:t>
      </w:r>
      <w:r w:rsidRPr="00681F37">
        <w:rPr>
          <w:sz w:val="20"/>
          <w:szCs w:val="20"/>
        </w:rPr>
        <w:t xml:space="preserve">: </w:t>
      </w:r>
    </w:p>
    <w:p w:rsidR="00681F37" w:rsidRPr="00681F37" w:rsidRDefault="00681F37" w:rsidP="00681F37">
      <w:pPr>
        <w:pStyle w:val="NormalWeb"/>
        <w:rPr>
          <w:sz w:val="20"/>
          <w:szCs w:val="20"/>
        </w:rPr>
      </w:pPr>
      <w:r w:rsidRPr="00681F37">
        <w:rPr>
          <w:sz w:val="20"/>
          <w:szCs w:val="20"/>
        </w:rPr>
        <w:t xml:space="preserve">- </w:t>
      </w:r>
      <w:proofErr w:type="spellStart"/>
      <w:r w:rsidRPr="00681F37">
        <w:rPr>
          <w:sz w:val="20"/>
          <w:szCs w:val="20"/>
        </w:rPr>
        <w:t>Kvalitet</w:t>
      </w:r>
      <w:proofErr w:type="spellEnd"/>
      <w:r w:rsidRPr="00681F37">
        <w:rPr>
          <w:sz w:val="20"/>
          <w:szCs w:val="20"/>
        </w:rPr>
        <w:t xml:space="preserve"> i </w:t>
      </w:r>
      <w:proofErr w:type="spellStart"/>
      <w:r w:rsidRPr="00681F37">
        <w:rPr>
          <w:sz w:val="20"/>
          <w:szCs w:val="20"/>
        </w:rPr>
        <w:t>kvantitet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ponudjene</w:t>
      </w:r>
      <w:proofErr w:type="spellEnd"/>
      <w:r w:rsidRPr="00681F37">
        <w:rPr>
          <w:sz w:val="20"/>
          <w:szCs w:val="20"/>
        </w:rPr>
        <w:t xml:space="preserve"> robe </w:t>
      </w:r>
      <w:proofErr w:type="spellStart"/>
      <w:r w:rsidRPr="00681F37">
        <w:rPr>
          <w:sz w:val="20"/>
          <w:szCs w:val="20"/>
        </w:rPr>
        <w:t>mora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zadovoljiti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uslov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opisan</w:t>
      </w:r>
      <w:proofErr w:type="spellEnd"/>
      <w:r w:rsidRPr="00681F37">
        <w:rPr>
          <w:sz w:val="20"/>
          <w:szCs w:val="20"/>
        </w:rPr>
        <w:t xml:space="preserve"> u </w:t>
      </w:r>
      <w:proofErr w:type="spellStart"/>
      <w:r w:rsidRPr="00681F37">
        <w:rPr>
          <w:sz w:val="20"/>
          <w:szCs w:val="20"/>
        </w:rPr>
        <w:t>tehničkoj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specifikaciji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Naručioca</w:t>
      </w:r>
      <w:proofErr w:type="spellEnd"/>
      <w:r w:rsidRPr="00681F37">
        <w:rPr>
          <w:sz w:val="20"/>
          <w:szCs w:val="20"/>
        </w:rPr>
        <w:t xml:space="preserve">. </w:t>
      </w:r>
      <w:r w:rsidRPr="00681F37">
        <w:rPr>
          <w:sz w:val="20"/>
          <w:szCs w:val="20"/>
        </w:rPr>
        <w:br/>
        <w:t xml:space="preserve">- </w:t>
      </w:r>
      <w:proofErr w:type="spellStart"/>
      <w:r w:rsidRPr="00681F37">
        <w:rPr>
          <w:sz w:val="20"/>
          <w:szCs w:val="20"/>
        </w:rPr>
        <w:t>Ponudjači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su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dužni</w:t>
      </w:r>
      <w:proofErr w:type="spellEnd"/>
      <w:r w:rsidRPr="00681F37">
        <w:rPr>
          <w:sz w:val="20"/>
          <w:szCs w:val="20"/>
        </w:rPr>
        <w:t xml:space="preserve"> da </w:t>
      </w:r>
      <w:proofErr w:type="spellStart"/>
      <w:r w:rsidRPr="00681F37">
        <w:rPr>
          <w:sz w:val="20"/>
          <w:szCs w:val="20"/>
        </w:rPr>
        <w:t>artikle</w:t>
      </w:r>
      <w:proofErr w:type="spellEnd"/>
      <w:r w:rsidRPr="00681F37">
        <w:rPr>
          <w:sz w:val="20"/>
          <w:szCs w:val="20"/>
        </w:rPr>
        <w:t xml:space="preserve"> u </w:t>
      </w:r>
      <w:proofErr w:type="spellStart"/>
      <w:r w:rsidRPr="00681F37">
        <w:rPr>
          <w:sz w:val="20"/>
          <w:szCs w:val="20"/>
        </w:rPr>
        <w:t>svojoj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ponudi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naslože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redosledom</w:t>
      </w:r>
      <w:proofErr w:type="spellEnd"/>
      <w:r w:rsidRPr="00681F37">
        <w:rPr>
          <w:sz w:val="20"/>
          <w:szCs w:val="20"/>
        </w:rPr>
        <w:t xml:space="preserve"> pod </w:t>
      </w:r>
      <w:proofErr w:type="spellStart"/>
      <w:r w:rsidRPr="00681F37">
        <w:rPr>
          <w:sz w:val="20"/>
          <w:szCs w:val="20"/>
        </w:rPr>
        <w:t>istim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rednim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brojevima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kako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ih</w:t>
      </w:r>
      <w:proofErr w:type="spellEnd"/>
      <w:r w:rsidRPr="00681F37">
        <w:rPr>
          <w:sz w:val="20"/>
          <w:szCs w:val="20"/>
        </w:rPr>
        <w:t xml:space="preserve"> je </w:t>
      </w:r>
      <w:proofErr w:type="spellStart"/>
      <w:r w:rsidRPr="00681F37">
        <w:rPr>
          <w:sz w:val="20"/>
          <w:szCs w:val="20"/>
        </w:rPr>
        <w:t>Naručilac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dao</w:t>
      </w:r>
      <w:proofErr w:type="spellEnd"/>
      <w:r w:rsidRPr="00681F37">
        <w:rPr>
          <w:sz w:val="20"/>
          <w:szCs w:val="20"/>
        </w:rPr>
        <w:t xml:space="preserve"> u gore </w:t>
      </w:r>
      <w:proofErr w:type="spellStart"/>
      <w:r w:rsidRPr="00681F37">
        <w:rPr>
          <w:sz w:val="20"/>
          <w:szCs w:val="20"/>
        </w:rPr>
        <w:t>navedenoj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Tehničkoj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specifikaciji</w:t>
      </w:r>
      <w:proofErr w:type="spellEnd"/>
      <w:r w:rsidRPr="00681F37">
        <w:rPr>
          <w:sz w:val="20"/>
          <w:szCs w:val="20"/>
        </w:rPr>
        <w:t xml:space="preserve">, </w:t>
      </w:r>
      <w:proofErr w:type="spellStart"/>
      <w:r w:rsidRPr="00681F37">
        <w:rPr>
          <w:sz w:val="20"/>
          <w:szCs w:val="20"/>
        </w:rPr>
        <w:t>sa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identično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istim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opisom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artikla</w:t>
      </w:r>
      <w:proofErr w:type="spellEnd"/>
      <w:r w:rsidRPr="00681F37">
        <w:rPr>
          <w:sz w:val="20"/>
          <w:szCs w:val="20"/>
        </w:rPr>
        <w:t xml:space="preserve">, </w:t>
      </w:r>
      <w:proofErr w:type="spellStart"/>
      <w:r w:rsidRPr="00681F37">
        <w:rPr>
          <w:sz w:val="20"/>
          <w:szCs w:val="20"/>
        </w:rPr>
        <w:t>sa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jedinicom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mjere</w:t>
      </w:r>
      <w:proofErr w:type="spellEnd"/>
      <w:r w:rsidRPr="00681F37">
        <w:rPr>
          <w:sz w:val="20"/>
          <w:szCs w:val="20"/>
        </w:rPr>
        <w:t xml:space="preserve">, </w:t>
      </w:r>
      <w:proofErr w:type="spellStart"/>
      <w:r w:rsidRPr="00681F37">
        <w:rPr>
          <w:sz w:val="20"/>
          <w:szCs w:val="20"/>
        </w:rPr>
        <w:lastRenderedPageBreak/>
        <w:t>kao</w:t>
      </w:r>
      <w:proofErr w:type="spellEnd"/>
      <w:r w:rsidRPr="00681F37">
        <w:rPr>
          <w:sz w:val="20"/>
          <w:szCs w:val="20"/>
        </w:rPr>
        <w:t xml:space="preserve"> i </w:t>
      </w:r>
      <w:proofErr w:type="spellStart"/>
      <w:r w:rsidRPr="00681F37">
        <w:rPr>
          <w:sz w:val="20"/>
          <w:szCs w:val="20"/>
        </w:rPr>
        <w:t>sa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izraženom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cijenom</w:t>
      </w:r>
      <w:proofErr w:type="spellEnd"/>
      <w:r w:rsidRPr="00681F37">
        <w:rPr>
          <w:sz w:val="20"/>
          <w:szCs w:val="20"/>
        </w:rPr>
        <w:t xml:space="preserve"> u </w:t>
      </w:r>
      <w:proofErr w:type="spellStart"/>
      <w:r w:rsidRPr="00681F37">
        <w:rPr>
          <w:sz w:val="20"/>
          <w:szCs w:val="20"/>
        </w:rPr>
        <w:t>eurima</w:t>
      </w:r>
      <w:proofErr w:type="spellEnd"/>
      <w:r w:rsidRPr="00681F37">
        <w:rPr>
          <w:sz w:val="20"/>
          <w:szCs w:val="20"/>
        </w:rPr>
        <w:t xml:space="preserve">. </w:t>
      </w:r>
      <w:r w:rsidRPr="00681F37">
        <w:rPr>
          <w:sz w:val="20"/>
          <w:szCs w:val="20"/>
        </w:rPr>
        <w:br/>
        <w:t xml:space="preserve">- </w:t>
      </w:r>
      <w:proofErr w:type="spellStart"/>
      <w:r w:rsidRPr="00681F37">
        <w:rPr>
          <w:sz w:val="20"/>
          <w:szCs w:val="20"/>
        </w:rPr>
        <w:t>Isporuka</w:t>
      </w:r>
      <w:proofErr w:type="spellEnd"/>
      <w:r w:rsidRPr="00681F37">
        <w:rPr>
          <w:sz w:val="20"/>
          <w:szCs w:val="20"/>
        </w:rPr>
        <w:t xml:space="preserve"> robe </w:t>
      </w:r>
      <w:proofErr w:type="spellStart"/>
      <w:r w:rsidRPr="00681F37">
        <w:rPr>
          <w:sz w:val="20"/>
          <w:szCs w:val="20"/>
        </w:rPr>
        <w:t>treba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biti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izvršavana</w:t>
      </w:r>
      <w:proofErr w:type="spellEnd"/>
      <w:r w:rsidRPr="00681F37">
        <w:rPr>
          <w:sz w:val="20"/>
          <w:szCs w:val="20"/>
        </w:rPr>
        <w:t xml:space="preserve"> do </w:t>
      </w:r>
      <w:proofErr w:type="spellStart"/>
      <w:r w:rsidRPr="00681F37">
        <w:rPr>
          <w:sz w:val="20"/>
          <w:szCs w:val="20"/>
        </w:rPr>
        <w:t>franko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poslovne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jedinice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Naručioca</w:t>
      </w:r>
      <w:proofErr w:type="spellEnd"/>
      <w:r w:rsidRPr="00681F37">
        <w:rPr>
          <w:sz w:val="20"/>
          <w:szCs w:val="20"/>
        </w:rPr>
        <w:t xml:space="preserve"> u </w:t>
      </w:r>
      <w:proofErr w:type="spellStart"/>
      <w:r w:rsidRPr="00681F37">
        <w:rPr>
          <w:sz w:val="20"/>
          <w:szCs w:val="20"/>
        </w:rPr>
        <w:t>Podgorici</w:t>
      </w:r>
      <w:proofErr w:type="spellEnd"/>
      <w:r w:rsidRPr="00681F37">
        <w:rPr>
          <w:sz w:val="20"/>
          <w:szCs w:val="20"/>
        </w:rPr>
        <w:t xml:space="preserve">, </w:t>
      </w:r>
      <w:proofErr w:type="spellStart"/>
      <w:r w:rsidRPr="00681F37">
        <w:rPr>
          <w:sz w:val="20"/>
          <w:szCs w:val="20"/>
        </w:rPr>
        <w:t>koja</w:t>
      </w:r>
      <w:proofErr w:type="spellEnd"/>
      <w:r w:rsidRPr="00681F37">
        <w:rPr>
          <w:sz w:val="20"/>
          <w:szCs w:val="20"/>
        </w:rPr>
        <w:t xml:space="preserve"> se </w:t>
      </w:r>
      <w:proofErr w:type="spellStart"/>
      <w:r w:rsidRPr="00681F37">
        <w:rPr>
          <w:sz w:val="20"/>
          <w:szCs w:val="20"/>
        </w:rPr>
        <w:t>nalazi</w:t>
      </w:r>
      <w:proofErr w:type="spellEnd"/>
      <w:r w:rsidRPr="00681F37">
        <w:rPr>
          <w:sz w:val="20"/>
          <w:szCs w:val="20"/>
        </w:rPr>
        <w:t xml:space="preserve"> u </w:t>
      </w:r>
      <w:proofErr w:type="spellStart"/>
      <w:r w:rsidRPr="00681F37">
        <w:rPr>
          <w:sz w:val="20"/>
          <w:szCs w:val="20"/>
        </w:rPr>
        <w:t>naselju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Tolosi</w:t>
      </w:r>
      <w:proofErr w:type="spellEnd"/>
      <w:r w:rsidRPr="00681F37">
        <w:rPr>
          <w:sz w:val="20"/>
          <w:szCs w:val="20"/>
        </w:rPr>
        <w:t xml:space="preserve"> bb.</w:t>
      </w:r>
    </w:p>
    <w:p w:rsidR="00681F37" w:rsidRPr="00681F37" w:rsidRDefault="00681F37" w:rsidP="00681F37">
      <w:pPr>
        <w:pStyle w:val="NormalWeb"/>
        <w:jc w:val="both"/>
        <w:rPr>
          <w:sz w:val="20"/>
          <w:szCs w:val="20"/>
        </w:rPr>
      </w:pPr>
    </w:p>
    <w:p w:rsidR="00681F37" w:rsidRPr="00681F37" w:rsidRDefault="00681F37" w:rsidP="00681F37">
      <w:pPr>
        <w:pStyle w:val="NormalWeb"/>
        <w:jc w:val="both"/>
        <w:rPr>
          <w:sz w:val="20"/>
          <w:szCs w:val="20"/>
        </w:rPr>
      </w:pPr>
      <w:r w:rsidRPr="00681F37">
        <w:rPr>
          <w:sz w:val="20"/>
          <w:szCs w:val="20"/>
        </w:rPr>
        <w:sym w:font="Wingdings" w:char="F0A8"/>
      </w:r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Garantni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proofErr w:type="gramStart"/>
      <w:r w:rsidRPr="00681F37">
        <w:rPr>
          <w:sz w:val="20"/>
          <w:szCs w:val="20"/>
        </w:rPr>
        <w:t>rok</w:t>
      </w:r>
      <w:proofErr w:type="spellEnd"/>
      <w:r w:rsidRPr="00681F37">
        <w:rPr>
          <w:sz w:val="20"/>
          <w:szCs w:val="20"/>
        </w:rPr>
        <w:t xml:space="preserve"> :</w:t>
      </w:r>
      <w:proofErr w:type="gram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Sva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tražena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roba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mora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biti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sa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rokom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trajanja</w:t>
      </w:r>
      <w:proofErr w:type="spellEnd"/>
      <w:r w:rsidRPr="00681F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minimum 1 </w:t>
      </w:r>
      <w:proofErr w:type="spellStart"/>
      <w:r>
        <w:rPr>
          <w:sz w:val="20"/>
          <w:szCs w:val="20"/>
        </w:rPr>
        <w:t>godina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isporuke</w:t>
      </w:r>
      <w:proofErr w:type="spellEnd"/>
      <w:r>
        <w:rPr>
          <w:sz w:val="20"/>
          <w:szCs w:val="20"/>
        </w:rPr>
        <w:t xml:space="preserve"> robe </w:t>
      </w:r>
      <w:proofErr w:type="spellStart"/>
      <w:r>
        <w:rPr>
          <w:sz w:val="20"/>
          <w:szCs w:val="20"/>
        </w:rPr>
        <w:t>Naručiocu</w:t>
      </w:r>
      <w:proofErr w:type="spellEnd"/>
    </w:p>
    <w:p w:rsidR="00681F37" w:rsidRPr="00681F37" w:rsidRDefault="00681F37" w:rsidP="00681F37">
      <w:pPr>
        <w:pStyle w:val="NormalWeb"/>
        <w:jc w:val="both"/>
        <w:rPr>
          <w:sz w:val="20"/>
          <w:szCs w:val="20"/>
        </w:rPr>
      </w:pPr>
      <w:r w:rsidRPr="00681F37">
        <w:rPr>
          <w:sz w:val="20"/>
          <w:szCs w:val="20"/>
        </w:rPr>
        <w:sym w:font="Wingdings" w:char="F0A8"/>
      </w:r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Garancije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kvaliteta</w:t>
      </w:r>
      <w:proofErr w:type="spellEnd"/>
      <w:r w:rsidRPr="00681F37">
        <w:rPr>
          <w:sz w:val="20"/>
          <w:szCs w:val="20"/>
        </w:rPr>
        <w:t xml:space="preserve">: </w:t>
      </w:r>
      <w:proofErr w:type="spellStart"/>
      <w:r w:rsidRPr="00681F37">
        <w:rPr>
          <w:sz w:val="20"/>
          <w:szCs w:val="20"/>
        </w:rPr>
        <w:t>Sva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trazena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roba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mora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posjedovati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deklaraciju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proizvodjača</w:t>
      </w:r>
      <w:proofErr w:type="spellEnd"/>
      <w:r w:rsidRPr="00681F37">
        <w:rPr>
          <w:sz w:val="20"/>
          <w:szCs w:val="20"/>
        </w:rPr>
        <w:t xml:space="preserve"> </w:t>
      </w:r>
    </w:p>
    <w:p w:rsidR="00681F37" w:rsidRPr="00681F37" w:rsidRDefault="00681F37" w:rsidP="00681F37">
      <w:pPr>
        <w:pStyle w:val="NormalWeb"/>
        <w:jc w:val="both"/>
        <w:rPr>
          <w:sz w:val="20"/>
          <w:szCs w:val="20"/>
        </w:rPr>
      </w:pPr>
      <w:r w:rsidRPr="00681F37">
        <w:rPr>
          <w:sz w:val="20"/>
          <w:szCs w:val="20"/>
        </w:rPr>
        <w:sym w:font="Wingdings" w:char="F0A8"/>
      </w:r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Način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sprovođenja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kontrole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proofErr w:type="gramStart"/>
      <w:r w:rsidRPr="00681F37">
        <w:rPr>
          <w:sz w:val="20"/>
          <w:szCs w:val="20"/>
        </w:rPr>
        <w:t>kvaliteta</w:t>
      </w:r>
      <w:proofErr w:type="spellEnd"/>
      <w:r w:rsidRPr="00681F37">
        <w:rPr>
          <w:sz w:val="20"/>
          <w:szCs w:val="20"/>
        </w:rPr>
        <w:t xml:space="preserve"> :</w:t>
      </w:r>
      <w:proofErr w:type="gram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Prilikom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preuzimanja</w:t>
      </w:r>
      <w:proofErr w:type="spellEnd"/>
      <w:r w:rsidRPr="00681F37">
        <w:rPr>
          <w:sz w:val="20"/>
          <w:szCs w:val="20"/>
        </w:rPr>
        <w:t xml:space="preserve"> robe</w:t>
      </w:r>
    </w:p>
    <w:p w:rsidR="00681F37" w:rsidRPr="00681F37" w:rsidRDefault="00681F37" w:rsidP="00681F37">
      <w:pPr>
        <w:pStyle w:val="NormalWeb"/>
        <w:rPr>
          <w:sz w:val="20"/>
          <w:szCs w:val="20"/>
          <w:lang w:val="sr-Latn-CS"/>
        </w:rPr>
      </w:pPr>
      <w:r w:rsidRPr="00681F37">
        <w:rPr>
          <w:sz w:val="20"/>
          <w:szCs w:val="20"/>
          <w:lang w:val="sr-Latn-CS"/>
        </w:rPr>
        <w:t xml:space="preserve">Rok plaćanja je: 15 dana od dana isporuke </w:t>
      </w:r>
    </w:p>
    <w:p w:rsidR="00681F37" w:rsidRPr="00681F37" w:rsidRDefault="00681F37" w:rsidP="00681F37">
      <w:pPr>
        <w:pStyle w:val="NormalWeb"/>
        <w:rPr>
          <w:sz w:val="20"/>
          <w:szCs w:val="20"/>
          <w:lang w:val="sr-Latn-CS"/>
        </w:rPr>
      </w:pPr>
      <w:r w:rsidRPr="00681F37">
        <w:rPr>
          <w:sz w:val="20"/>
          <w:szCs w:val="20"/>
          <w:lang w:val="sr-Latn-CS"/>
        </w:rPr>
        <w:t>Način plaćanja je: virmanski</w:t>
      </w:r>
    </w:p>
    <w:p w:rsidR="0091456E" w:rsidRDefault="00681F37" w:rsidP="00681F37">
      <w:pPr>
        <w:pStyle w:val="NormalWeb"/>
        <w:jc w:val="both"/>
        <w:rPr>
          <w:sz w:val="20"/>
          <w:szCs w:val="20"/>
        </w:rPr>
      </w:pPr>
      <w:proofErr w:type="spellStart"/>
      <w:r w:rsidRPr="00681F37">
        <w:rPr>
          <w:sz w:val="20"/>
          <w:szCs w:val="20"/>
        </w:rPr>
        <w:t>Kriterijum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za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proofErr w:type="gramStart"/>
      <w:r w:rsidRPr="00681F37">
        <w:rPr>
          <w:sz w:val="20"/>
          <w:szCs w:val="20"/>
        </w:rPr>
        <w:t>izbor</w:t>
      </w:r>
      <w:proofErr w:type="spellEnd"/>
      <w:r w:rsidRPr="00681F37">
        <w:rPr>
          <w:sz w:val="20"/>
          <w:szCs w:val="20"/>
        </w:rPr>
        <w:t xml:space="preserve"> :</w:t>
      </w:r>
      <w:proofErr w:type="gram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Najniže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ponudjena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cijena</w:t>
      </w:r>
      <w:proofErr w:type="spellEnd"/>
      <w:r w:rsidRPr="00681F37">
        <w:rPr>
          <w:sz w:val="20"/>
          <w:szCs w:val="20"/>
        </w:rPr>
        <w:t xml:space="preserve"> 100 </w:t>
      </w:r>
      <w:proofErr w:type="spellStart"/>
      <w:r w:rsidRPr="00681F37">
        <w:rPr>
          <w:sz w:val="20"/>
          <w:szCs w:val="20"/>
        </w:rPr>
        <w:t>bodova</w:t>
      </w:r>
      <w:proofErr w:type="spellEnd"/>
    </w:p>
    <w:p w:rsidR="009768BF" w:rsidRDefault="009768BF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768BF" w:rsidRPr="00C83766" w:rsidRDefault="009768BF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316E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B4316E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B43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4316E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B4316E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43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316E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B4316E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B4316E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681F37">
        <w:rPr>
          <w:rFonts w:ascii="Times New Roman" w:hAnsi="Times New Roman" w:cs="Times New Roman"/>
          <w:color w:val="000000"/>
          <w:sz w:val="24"/>
          <w:szCs w:val="24"/>
          <w:lang w:val="pl-PL"/>
        </w:rPr>
        <w:t>05.03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.2019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B4316E" w:rsidRDefault="00B4316E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3" w:name="_GoBack"/>
      <w:bookmarkEnd w:id="3"/>
    </w:p>
    <w:p w:rsidR="00B4316E" w:rsidRPr="00C83766" w:rsidRDefault="00B4316E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Default="00EB64AD" w:rsidP="002A67BD">
            <w:pPr>
              <w:jc w:val="both"/>
            </w:pPr>
            <w:proofErr w:type="spellStart"/>
            <w:r>
              <w:t>Ponuđač</w:t>
            </w:r>
            <w:proofErr w:type="spellEnd"/>
            <w:r>
              <w:t xml:space="preserve"> je </w:t>
            </w:r>
            <w:proofErr w:type="spellStart"/>
            <w:r>
              <w:t>dužan</w:t>
            </w:r>
            <w:proofErr w:type="spellEnd"/>
            <w:r>
              <w:t xml:space="preserve"> </w:t>
            </w:r>
            <w:proofErr w:type="spellStart"/>
            <w:r>
              <w:t>dostaviti</w:t>
            </w:r>
            <w:proofErr w:type="spellEnd"/>
            <w:r>
              <w:t>:</w:t>
            </w:r>
          </w:p>
          <w:p w:rsidR="00EB64AD" w:rsidRDefault="00EB64AD" w:rsidP="002A67BD">
            <w:pPr>
              <w:jc w:val="both"/>
            </w:pPr>
            <w:r>
              <w:t xml:space="preserve"> -</w:t>
            </w:r>
            <w:proofErr w:type="spellStart"/>
            <w:r>
              <w:t>Rješenje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CRPS da je </w:t>
            </w:r>
            <w:proofErr w:type="spellStart"/>
            <w:r>
              <w:t>registrovan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pružanje</w:t>
            </w:r>
            <w:proofErr w:type="spellEnd"/>
            <w:r>
              <w:t xml:space="preserve"> </w:t>
            </w:r>
            <w:proofErr w:type="spellStart"/>
            <w:r>
              <w:t>predmetnih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( </w:t>
            </w:r>
            <w:proofErr w:type="spellStart"/>
            <w:r>
              <w:t>dokaz</w:t>
            </w:r>
            <w:proofErr w:type="spellEnd"/>
            <w:r>
              <w:t xml:space="preserve"> o </w:t>
            </w:r>
            <w:proofErr w:type="spellStart"/>
            <w:r>
              <w:t>registraciji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organa</w:t>
            </w:r>
            <w:proofErr w:type="spellEnd"/>
            <w:r>
              <w:t xml:space="preserve"> </w:t>
            </w:r>
            <w:proofErr w:type="spellStart"/>
            <w:r>
              <w:t>nadležnog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registraciju</w:t>
            </w:r>
            <w:proofErr w:type="spellEnd"/>
            <w:r>
              <w:t xml:space="preserve"> </w:t>
            </w:r>
            <w:proofErr w:type="spellStart"/>
            <w:r>
              <w:t>privrednih</w:t>
            </w:r>
            <w:proofErr w:type="spellEnd"/>
            <w:r>
              <w:t xml:space="preserve"> </w:t>
            </w:r>
            <w:proofErr w:type="spellStart"/>
            <w:r>
              <w:t>subjekata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podacima</w:t>
            </w:r>
            <w:proofErr w:type="spellEnd"/>
            <w:r>
              <w:t xml:space="preserve"> o </w:t>
            </w:r>
            <w:proofErr w:type="spellStart"/>
            <w:r>
              <w:t>ovlašćenim</w:t>
            </w:r>
            <w:proofErr w:type="spellEnd"/>
            <w:r>
              <w:t xml:space="preserve"> </w:t>
            </w:r>
            <w:proofErr w:type="spellStart"/>
            <w:r>
              <w:t>licima</w:t>
            </w:r>
            <w:proofErr w:type="spellEnd"/>
            <w:r>
              <w:t xml:space="preserve"> </w:t>
            </w:r>
            <w:proofErr w:type="spellStart"/>
            <w:r>
              <w:t>ponuđača</w:t>
            </w:r>
            <w:proofErr w:type="spellEnd"/>
            <w:r>
              <w:t>);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Ponuđaču</w:t>
            </w:r>
            <w:proofErr w:type="spellEnd"/>
            <w:r>
              <w:t xml:space="preserve">; 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osobi</w:t>
            </w:r>
            <w:proofErr w:type="spellEnd"/>
            <w:r>
              <w:t xml:space="preserve"> i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. </w:t>
            </w:r>
          </w:p>
          <w:p w:rsidR="00EB64AD" w:rsidRDefault="00EB64AD" w:rsidP="002A67BD">
            <w:pPr>
              <w:jc w:val="both"/>
            </w:pPr>
            <w:proofErr w:type="spellStart"/>
            <w:r>
              <w:t>Na</w:t>
            </w:r>
            <w:r w:rsidR="004140A6">
              <w:t>čin</w:t>
            </w:r>
            <w:proofErr w:type="spellEnd"/>
            <w:r w:rsidR="004140A6">
              <w:t xml:space="preserve"> </w:t>
            </w:r>
            <w:proofErr w:type="spellStart"/>
            <w:r w:rsidR="004140A6">
              <w:t>iskazivanja</w:t>
            </w:r>
            <w:proofErr w:type="spellEnd"/>
            <w:r w:rsidR="004140A6">
              <w:t xml:space="preserve"> </w:t>
            </w:r>
            <w:proofErr w:type="spellStart"/>
            <w:r w:rsidR="004140A6">
              <w:t>ponuđene</w:t>
            </w:r>
            <w:proofErr w:type="spellEnd"/>
            <w:r w:rsidR="004140A6">
              <w:t xml:space="preserve"> </w:t>
            </w:r>
            <w:proofErr w:type="spellStart"/>
            <w:r w:rsidR="004140A6">
              <w:t>cijene</w:t>
            </w:r>
            <w:proofErr w:type="spellEnd"/>
            <w:r w:rsidR="004140A6"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>
              <w:t>Ponuđač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</w:t>
            </w:r>
            <w:proofErr w:type="spellStart"/>
            <w:r>
              <w:t>ponudu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cijenom</w:t>
            </w:r>
            <w:proofErr w:type="spellEnd"/>
            <w:r>
              <w:t>/</w:t>
            </w:r>
            <w:proofErr w:type="spellStart"/>
            <w:r>
              <w:t>ama</w:t>
            </w:r>
            <w:proofErr w:type="spellEnd"/>
            <w:r>
              <w:t xml:space="preserve"> </w:t>
            </w:r>
            <w:proofErr w:type="spellStart"/>
            <w:r>
              <w:t>izraženom</w:t>
            </w:r>
            <w:proofErr w:type="spellEnd"/>
            <w:r>
              <w:t xml:space="preserve"> u EUR-</w:t>
            </w:r>
            <w:proofErr w:type="spellStart"/>
            <w:r>
              <w:t>ima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predviđen</w:t>
            </w:r>
            <w:proofErr w:type="spellEnd"/>
            <w:r>
              <w:t xml:space="preserve"> </w:t>
            </w:r>
            <w:proofErr w:type="spellStart"/>
            <w:r>
              <w:t>obrascem</w:t>
            </w:r>
            <w:proofErr w:type="spellEnd"/>
            <w:r>
              <w:t xml:space="preserve"> “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 xml:space="preserve">” </w:t>
            </w:r>
            <w:proofErr w:type="spellStart"/>
            <w:r>
              <w:t>koji</w:t>
            </w:r>
            <w:proofErr w:type="spellEnd"/>
            <w:r>
              <w:t xml:space="preserve"> je </w:t>
            </w:r>
            <w:proofErr w:type="spellStart"/>
            <w:r>
              <w:t>sastavni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Tenderske</w:t>
            </w:r>
            <w:proofErr w:type="spellEnd"/>
            <w:r>
              <w:t xml:space="preserve"> </w:t>
            </w:r>
            <w:proofErr w:type="spellStart"/>
            <w:r>
              <w:t>dokumentacije</w:t>
            </w:r>
            <w:proofErr w:type="spellEnd"/>
            <w:r>
              <w:t xml:space="preserve">. U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 </w:t>
            </w:r>
            <w:proofErr w:type="spellStart"/>
            <w:r>
              <w:t>uračunavaju</w:t>
            </w:r>
            <w:proofErr w:type="spellEnd"/>
            <w:r>
              <w:t xml:space="preserve"> se </w:t>
            </w:r>
            <w:proofErr w:type="spellStart"/>
            <w:r>
              <w:t>svi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  <w:r>
              <w:t xml:space="preserve"> i </w:t>
            </w:r>
            <w:proofErr w:type="spellStart"/>
            <w:r>
              <w:t>popusti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ukupnu</w:t>
            </w:r>
            <w:proofErr w:type="spellEnd"/>
            <w:r>
              <w:t xml:space="preserve">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piše</w:t>
            </w:r>
            <w:proofErr w:type="spellEnd"/>
            <w:r>
              <w:t xml:space="preserve"> se </w:t>
            </w:r>
            <w:proofErr w:type="spellStart"/>
            <w:r>
              <w:t>brojkama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izražava</w:t>
            </w:r>
            <w:proofErr w:type="spellEnd"/>
            <w:r>
              <w:t xml:space="preserve"> se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cjelokupni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 </w:t>
            </w:r>
            <w:proofErr w:type="spellStart"/>
            <w:r>
              <w:t>određen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partijama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svaku</w:t>
            </w:r>
            <w:proofErr w:type="spellEnd"/>
            <w:r>
              <w:t xml:space="preserve"> </w:t>
            </w:r>
            <w:proofErr w:type="spellStart"/>
            <w:r>
              <w:t>partiju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se </w:t>
            </w:r>
            <w:proofErr w:type="spellStart"/>
            <w:r>
              <w:t>podnosi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se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.</w:t>
            </w:r>
          </w:p>
        </w:tc>
      </w:tr>
    </w:tbl>
    <w:p w:rsidR="009F7773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Pr="00C83766" w:rsidRDefault="00B4316E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Miomir Jovanović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527C7D" w:rsidRDefault="002A67BD" w:rsidP="002A67B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2A67BD" w:rsidRPr="00045F73" w:rsidRDefault="002A67BD" w:rsidP="002A67BD">
      <w:pPr>
        <w:rPr>
          <w:rFonts w:ascii="Times New Roman" w:hAnsi="Times New Roman" w:cs="Times New Roman"/>
          <w:lang w:val="sr-Latn-CS"/>
        </w:rPr>
      </w:pPr>
    </w:p>
    <w:p w:rsidR="002A67BD" w:rsidRPr="00045F73" w:rsidRDefault="002A67BD" w:rsidP="002A67BD">
      <w:pPr>
        <w:pStyle w:val="Subtitle"/>
        <w:rPr>
          <w:rFonts w:ascii="Times New Roman" w:hAnsi="Times New Roman" w:cs="Times New Roman"/>
          <w:color w:val="000000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B2" w:rsidRDefault="006E6EB2" w:rsidP="002A67BD">
      <w:pPr>
        <w:spacing w:after="0" w:line="240" w:lineRule="auto"/>
      </w:pPr>
      <w:r>
        <w:separator/>
      </w:r>
    </w:p>
  </w:endnote>
  <w:endnote w:type="continuationSeparator" w:id="0">
    <w:p w:rsidR="006E6EB2" w:rsidRDefault="006E6EB2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B2" w:rsidRDefault="006E6EB2" w:rsidP="002A67BD">
      <w:pPr>
        <w:spacing w:after="0" w:line="240" w:lineRule="auto"/>
      </w:pPr>
      <w:r>
        <w:separator/>
      </w:r>
    </w:p>
  </w:footnote>
  <w:footnote w:type="continuationSeparator" w:id="0">
    <w:p w:rsidR="006E6EB2" w:rsidRDefault="006E6EB2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111B24"/>
    <w:rsid w:val="001437D7"/>
    <w:rsid w:val="001632C8"/>
    <w:rsid w:val="001C6D27"/>
    <w:rsid w:val="001C7568"/>
    <w:rsid w:val="001E3333"/>
    <w:rsid w:val="00213AE4"/>
    <w:rsid w:val="002A4786"/>
    <w:rsid w:val="002A67BD"/>
    <w:rsid w:val="002E3C60"/>
    <w:rsid w:val="00313744"/>
    <w:rsid w:val="003763A4"/>
    <w:rsid w:val="00395245"/>
    <w:rsid w:val="003D7CB9"/>
    <w:rsid w:val="00400218"/>
    <w:rsid w:val="00402FAB"/>
    <w:rsid w:val="00405705"/>
    <w:rsid w:val="0041151E"/>
    <w:rsid w:val="004140A6"/>
    <w:rsid w:val="00434DA3"/>
    <w:rsid w:val="004B0ACD"/>
    <w:rsid w:val="004E68DB"/>
    <w:rsid w:val="00502537"/>
    <w:rsid w:val="005076CE"/>
    <w:rsid w:val="005468C5"/>
    <w:rsid w:val="005C394E"/>
    <w:rsid w:val="005D060F"/>
    <w:rsid w:val="005F0713"/>
    <w:rsid w:val="00605013"/>
    <w:rsid w:val="00622E01"/>
    <w:rsid w:val="0064739D"/>
    <w:rsid w:val="00681F37"/>
    <w:rsid w:val="006928AD"/>
    <w:rsid w:val="006A0D12"/>
    <w:rsid w:val="006A5B4D"/>
    <w:rsid w:val="006B64CB"/>
    <w:rsid w:val="006E6EB2"/>
    <w:rsid w:val="00717B55"/>
    <w:rsid w:val="0073362E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9627E"/>
    <w:rsid w:val="008D108E"/>
    <w:rsid w:val="008E2C5F"/>
    <w:rsid w:val="008F3921"/>
    <w:rsid w:val="0091456E"/>
    <w:rsid w:val="00921635"/>
    <w:rsid w:val="009440F1"/>
    <w:rsid w:val="009768BF"/>
    <w:rsid w:val="009B0713"/>
    <w:rsid w:val="009B23BF"/>
    <w:rsid w:val="009B4833"/>
    <w:rsid w:val="009E3135"/>
    <w:rsid w:val="009E720B"/>
    <w:rsid w:val="009F7773"/>
    <w:rsid w:val="00A24F3E"/>
    <w:rsid w:val="00A61000"/>
    <w:rsid w:val="00A82DA1"/>
    <w:rsid w:val="00A84D73"/>
    <w:rsid w:val="00AB1B91"/>
    <w:rsid w:val="00B164AE"/>
    <w:rsid w:val="00B23E8F"/>
    <w:rsid w:val="00B4316E"/>
    <w:rsid w:val="00B52B50"/>
    <w:rsid w:val="00B714B2"/>
    <w:rsid w:val="00B82659"/>
    <w:rsid w:val="00BA0E1F"/>
    <w:rsid w:val="00BA2586"/>
    <w:rsid w:val="00BA51BE"/>
    <w:rsid w:val="00BB04D6"/>
    <w:rsid w:val="00C0136F"/>
    <w:rsid w:val="00C3462B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B64AD"/>
    <w:rsid w:val="00EC17DE"/>
    <w:rsid w:val="00EC5C62"/>
    <w:rsid w:val="00EE69C2"/>
    <w:rsid w:val="00F118EF"/>
    <w:rsid w:val="00F1733F"/>
    <w:rsid w:val="00F24154"/>
    <w:rsid w:val="00F94AB3"/>
    <w:rsid w:val="00F96089"/>
    <w:rsid w:val="00FA05F9"/>
    <w:rsid w:val="00FA73AD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34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23</cp:revision>
  <cp:lastPrinted>2017-07-21T10:28:00Z</cp:lastPrinted>
  <dcterms:created xsi:type="dcterms:W3CDTF">2018-02-26T14:22:00Z</dcterms:created>
  <dcterms:modified xsi:type="dcterms:W3CDTF">2019-02-27T14:22:00Z</dcterms:modified>
</cp:coreProperties>
</file>