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43F0B">
        <w:rPr>
          <w:rFonts w:ascii="Cambria" w:hAnsi="Cambria"/>
          <w:color w:val="000000"/>
          <w:sz w:val="24"/>
          <w:szCs w:val="24"/>
          <w:lang w:val="it-IT"/>
        </w:rPr>
        <w:t>07/1</w:t>
      </w:r>
      <w:bookmarkStart w:id="0" w:name="_GoBack"/>
      <w:bookmarkEnd w:id="0"/>
      <w:r w:rsidR="00775BFB">
        <w:rPr>
          <w:rFonts w:ascii="Cambria" w:hAnsi="Cambria"/>
          <w:color w:val="000000"/>
          <w:sz w:val="24"/>
          <w:szCs w:val="24"/>
          <w:lang w:val="it-IT"/>
        </w:rPr>
        <w:t>756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680A5B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B34F49">
        <w:rPr>
          <w:rFonts w:ascii="Cambria" w:hAnsi="Cambria"/>
          <w:color w:val="000000"/>
          <w:sz w:val="24"/>
          <w:szCs w:val="24"/>
          <w:lang w:val="it-IT"/>
        </w:rPr>
        <w:t>28.05.2020</w:t>
      </w:r>
      <w:r w:rsidR="00B03C3F">
        <w:rPr>
          <w:rFonts w:ascii="Cambria" w:hAnsi="Cambria"/>
          <w:color w:val="000000"/>
          <w:sz w:val="24"/>
          <w:szCs w:val="24"/>
          <w:lang w:val="it-IT"/>
        </w:rPr>
        <w:t xml:space="preserve">  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680A5B">
        <w:rPr>
          <w:rFonts w:ascii="Times New Roman" w:hAnsi="Times New Roman" w:cs="Times New Roman"/>
          <w:sz w:val="24"/>
          <w:szCs w:val="24"/>
          <w:lang w:val="da-DK"/>
        </w:rPr>
        <w:t xml:space="preserve">Usluge 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B03C3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Službena putovanja u inostrantsvu avio karte, smeštaj itd. </w:t>
      </w:r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55120000-7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vezane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sastanke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55100000-1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60400000-2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vazdušnog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prevoza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63510000-7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putnickih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agencija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slicne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Pr="00C83766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34F49">
        <w:rPr>
          <w:rFonts w:ascii="Times New Roman" w:hAnsi="Times New Roman" w:cs="Times New Roman"/>
          <w:color w:val="000000"/>
          <w:sz w:val="24"/>
          <w:szCs w:val="24"/>
          <w:lang w:val="pl-PL"/>
        </w:rPr>
        <w:t>14</w:t>
      </w:r>
      <w:r w:rsidR="00813834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813834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lastRenderedPageBreak/>
        <w:t xml:space="preserve">V 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Tehničke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karakteristike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specifikacije</w:t>
      </w:r>
      <w:proofErr w:type="spellEnd"/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18845159"/>
      <w:bookmarkStart w:id="2" w:name="_Toc418844893"/>
      <w:bookmarkStart w:id="3" w:name="_Toc417218193"/>
      <w:r w:rsidRPr="00813834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1"/>
      <w:bookmarkEnd w:id="2"/>
      <w:bookmarkEnd w:id="3"/>
    </w:p>
    <w:p w:rsidR="00F020EC" w:rsidRDefault="00F020EC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0EC" w:rsidRPr="00F020EC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</w:pPr>
    </w:p>
    <w:tbl>
      <w:tblPr>
        <w:tblW w:w="92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42"/>
        <w:gridCol w:w="3242"/>
        <w:gridCol w:w="1141"/>
        <w:gridCol w:w="1029"/>
      </w:tblGrid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R.B.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Opis predmeta nabavke,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Količina 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Evropi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Evropi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odnosno(TSC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avio-karte Low cost avio prevoznik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avio-karte Low cost avio prevoznik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regionu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regionu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Interkontinentalnim letovima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9115E0">
        <w:trPr>
          <w:trHeight w:val="1426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odnosno(TSC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Interkontinentalnim letovima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noćenje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mesni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osoba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riblji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vegeterijanski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povrća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9E0793">
        <w:trPr>
          <w:trHeight w:val="1696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</w:t>
            </w:r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</w:t>
            </w:r>
            <w:proofErr w:type="spellEnd"/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mesni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riblji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vegetarijanski</w:t>
            </w:r>
            <w:proofErr w:type="spellEnd"/>
            <w:proofErr w:type="gram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povrća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rent-a-car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-a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Izbor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auta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potrebama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sastanke</w:t>
            </w:r>
            <w:proofErr w:type="spellEnd"/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organizovanja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sastanaka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podrazumijeva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obezbjeđivanja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minimumom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projektor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platno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laptop,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audio i video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prezentaciju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presenter,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mikrofon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Kapacitet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50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konferencije</w:t>
            </w:r>
            <w:proofErr w:type="spellEnd"/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organizovanja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seminara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podrazumijeva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obezbjeđivanja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konferencijske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minimumom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projektor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platno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laptop,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audio i video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prezentaciju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prezenter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mikrofon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Kapacitet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100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koktele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domaćim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proizvodima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svečane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koktele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domaćim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proizvodima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pause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</w:tbl>
    <w:p w:rsidR="00F020EC" w:rsidRPr="009E0793" w:rsidRDefault="00F020EC" w:rsidP="009E079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020EC" w:rsidRPr="009115E0" w:rsidRDefault="00F020EC" w:rsidP="009115E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80A5B" w:rsidRDefault="00680A5B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80A5B" w:rsidRDefault="00680A5B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834" w:rsidRDefault="005C7820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da:</w:t>
      </w:r>
    </w:p>
    <w:p w:rsidR="005C7820" w:rsidRDefault="005C7820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20" w:rsidRDefault="005C7820" w:rsidP="005C78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uslugu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rezervacije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(email-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redovnog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07-15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hitnim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slučajevima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Default="005C7820" w:rsidP="005C78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lice/a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dostupno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promjenama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:rsidR="00813834" w:rsidRPr="005C7820" w:rsidRDefault="005C7820" w:rsidP="009F77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 w:rsidRPr="005C7820">
        <w:rPr>
          <w:rFonts w:ascii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5C7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traženu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destinaciju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90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od momenta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Naručil</w:t>
      </w:r>
      <w:r w:rsidR="00A43F0B"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izbora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najpovoljnije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Pr="005C7820" w:rsidRDefault="005C7820" w:rsidP="009F77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NAPOMENA:</w:t>
      </w: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Pod jedinicom „komad” podrazumijeva se jednom izvršena usluga koja se navodi u koloni „Opis predmeta nabavke, odnosno dijela pretmeta nabavke”.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Pod „regiononom” se smatraju zemlje sa prostora bivše SFRJ.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 obzirom na to da se ne može precizno utvrditi broj usluga tokom godine, predvidjeno je potpisivanje Ugovora, na period do godinu dana, maximalno do utroška sredstava u iznosu procijenjene vrijednosti nabavke, uz poštovanje jediničnih cijena koje su ponudjene.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Izbor najpovoljnijeg ponudjača izvršiće se na osnovu kriterijuma „ Najniža ponudjena cijena „ gdje će se vrednovati ukupna vrijednost ponude koji čini zbir jediničnih c</w:t>
      </w:r>
      <w:r w:rsidR="00A43F0B">
        <w:rPr>
          <w:rFonts w:ascii="Times New Roman" w:hAnsi="Times New Roman" w:cs="Times New Roman"/>
          <w:color w:val="000000"/>
          <w:sz w:val="24"/>
          <w:szCs w:val="24"/>
          <w:lang w:val="pl-PL"/>
        </w:rPr>
        <w:t>ijena svih traženih usluga (1-26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sa uračunatim PDV-om. 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Izabrani ponudjač će biti dužan da prilikom dostavljanja opcija ponude za let na traženoj destinaciji, Naručiocu da pruži obavještenje o roku u kojem je moguće otkazati rezervaciju i upozori ga o eventualanim posledicama otkazivanja rezervacije. Ovi uslovi ne bogu biti rigorozniji od uslova koje u ovim slučajevima predvidja avio prevoznik. 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GARANCIJA KVALITETA</w:t>
      </w:r>
      <w:r w:rsidR="00680A5B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C553D" w:rsidRPr="005C7820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- Izvršilac usluga je obavezan da, u ponudi dostavi dokaz da je član IATA (Internacional Air Transport Association) – medjunarodnog udruženja avio prevoznika i putničkih agencija.</w:t>
      </w:r>
      <w:r w:rsidR="00EC553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813834" w:rsidRPr="00017D1F" w:rsidRDefault="0081383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F0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izvrsene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usluge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predaju  radnim danima</w:t>
      </w:r>
      <w:r w:rsidR="00E634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</w:t>
      </w:r>
      <w:r w:rsidR="00B34F49">
        <w:rPr>
          <w:rFonts w:ascii="Times New Roman" w:hAnsi="Times New Roman" w:cs="Times New Roman"/>
          <w:color w:val="000000"/>
          <w:sz w:val="24"/>
          <w:szCs w:val="24"/>
          <w:lang w:val="pl-PL"/>
        </w:rPr>
        <w:t>28.05.2020 g. do 04.06.2020</w:t>
      </w:r>
      <w:r w:rsidR="00E634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g.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B34F49">
        <w:rPr>
          <w:rFonts w:ascii="Times New Roman" w:hAnsi="Times New Roman" w:cs="Times New Roman"/>
          <w:color w:val="000000"/>
          <w:sz w:val="24"/>
          <w:szCs w:val="24"/>
          <w:lang w:val="pl-PL"/>
        </w:rPr>
        <w:t>04.06.2020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E63426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80A5B" w:rsidRPr="00C83766" w:rsidRDefault="00680A5B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 w:rsidR="00A43F0B">
        <w:rPr>
          <w:rFonts w:ascii="Times New Roman" w:hAnsi="Times New Roman" w:cs="Times New Roman"/>
          <w:sz w:val="24"/>
          <w:szCs w:val="24"/>
          <w:lang w:val="sv-SE"/>
        </w:rPr>
        <w:t>u roku od 10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80A5B" w:rsidRPr="00C83766" w:rsidRDefault="00680A5B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680A5B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  <w:p w:rsidR="00680A5B" w:rsidRPr="00680A5B" w:rsidRDefault="00680A5B" w:rsidP="00680A5B">
            <w:pPr>
              <w:jc w:val="both"/>
            </w:pP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dostavljena</w:t>
            </w:r>
            <w:proofErr w:type="spellEnd"/>
            <w:r>
              <w:t xml:space="preserve"> u 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obliku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Crnogorskom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  <w:r>
              <w:t xml:space="preserve">, u </w:t>
            </w:r>
            <w:proofErr w:type="spellStart"/>
            <w:r>
              <w:t>zatvorenoj</w:t>
            </w:r>
            <w:proofErr w:type="spellEnd"/>
            <w:r>
              <w:t xml:space="preserve"> </w:t>
            </w:r>
            <w:proofErr w:type="spellStart"/>
            <w:r>
              <w:t>koverti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prednoj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“</w:t>
            </w:r>
            <w:proofErr w:type="spellStart"/>
            <w:r>
              <w:t>Ponuda</w:t>
            </w:r>
            <w:proofErr w:type="spellEnd"/>
            <w:r>
              <w:t xml:space="preserve"> – ne </w:t>
            </w:r>
            <w:proofErr w:type="spellStart"/>
            <w:r>
              <w:t>otvaraj</w:t>
            </w:r>
            <w:proofErr w:type="spellEnd"/>
            <w:r>
              <w:t xml:space="preserve">” </w:t>
            </w:r>
            <w:proofErr w:type="spellStart"/>
            <w:r>
              <w:t>naziv</w:t>
            </w:r>
            <w:proofErr w:type="spellEnd"/>
            <w:r>
              <w:t xml:space="preserve"> i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NMV, 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poledjini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,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 I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ponudjača</w:t>
            </w:r>
            <w:proofErr w:type="spellEnd"/>
            <w:r>
              <w:t xml:space="preserve">. 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Pr="00C83766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34F49">
        <w:rPr>
          <w:rFonts w:ascii="Times New Roman" w:hAnsi="Times New Roman" w:cs="Times New Roman"/>
          <w:sz w:val="24"/>
          <w:szCs w:val="24"/>
          <w:lang w:val="sr-Latn-CS"/>
        </w:rPr>
        <w:t>Božidarka Marković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1383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B9" w:rsidRDefault="008846B9" w:rsidP="002A67BD">
      <w:pPr>
        <w:spacing w:after="0" w:line="240" w:lineRule="auto"/>
      </w:pPr>
      <w:r>
        <w:separator/>
      </w:r>
    </w:p>
  </w:endnote>
  <w:endnote w:type="continuationSeparator" w:id="0">
    <w:p w:rsidR="008846B9" w:rsidRDefault="008846B9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B9" w:rsidRDefault="008846B9" w:rsidP="002A67BD">
      <w:pPr>
        <w:spacing w:after="0" w:line="240" w:lineRule="auto"/>
      </w:pPr>
      <w:r>
        <w:separator/>
      </w:r>
    </w:p>
  </w:footnote>
  <w:footnote w:type="continuationSeparator" w:id="0">
    <w:p w:rsidR="008846B9" w:rsidRDefault="008846B9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20D"/>
    <w:multiLevelType w:val="hybridMultilevel"/>
    <w:tmpl w:val="FB36F9B0"/>
    <w:lvl w:ilvl="0" w:tplc="13EE1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929C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01E7F"/>
    <w:rsid w:val="00313744"/>
    <w:rsid w:val="00342457"/>
    <w:rsid w:val="0036446F"/>
    <w:rsid w:val="003763A4"/>
    <w:rsid w:val="00395245"/>
    <w:rsid w:val="003D7CB9"/>
    <w:rsid w:val="00400218"/>
    <w:rsid w:val="00402FAB"/>
    <w:rsid w:val="00405705"/>
    <w:rsid w:val="004140A6"/>
    <w:rsid w:val="00434DA3"/>
    <w:rsid w:val="004A69C4"/>
    <w:rsid w:val="004B0ACD"/>
    <w:rsid w:val="004E68DB"/>
    <w:rsid w:val="00502537"/>
    <w:rsid w:val="005076CE"/>
    <w:rsid w:val="005C394E"/>
    <w:rsid w:val="005C7820"/>
    <w:rsid w:val="005D060F"/>
    <w:rsid w:val="005F0713"/>
    <w:rsid w:val="00605013"/>
    <w:rsid w:val="00622E01"/>
    <w:rsid w:val="00640645"/>
    <w:rsid w:val="0064739D"/>
    <w:rsid w:val="00680A5B"/>
    <w:rsid w:val="00684E7C"/>
    <w:rsid w:val="00690C29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75BFB"/>
    <w:rsid w:val="0078628C"/>
    <w:rsid w:val="007B2ABC"/>
    <w:rsid w:val="007C4E8F"/>
    <w:rsid w:val="007F6B58"/>
    <w:rsid w:val="0080200A"/>
    <w:rsid w:val="00813834"/>
    <w:rsid w:val="00834531"/>
    <w:rsid w:val="008846B9"/>
    <w:rsid w:val="0089627E"/>
    <w:rsid w:val="008D108E"/>
    <w:rsid w:val="008F3921"/>
    <w:rsid w:val="009115E0"/>
    <w:rsid w:val="00921635"/>
    <w:rsid w:val="00927D34"/>
    <w:rsid w:val="009440F1"/>
    <w:rsid w:val="00967450"/>
    <w:rsid w:val="00976DAE"/>
    <w:rsid w:val="009905A4"/>
    <w:rsid w:val="009B0713"/>
    <w:rsid w:val="009B23BF"/>
    <w:rsid w:val="009B4833"/>
    <w:rsid w:val="009E0793"/>
    <w:rsid w:val="009E3135"/>
    <w:rsid w:val="009E720B"/>
    <w:rsid w:val="009F7773"/>
    <w:rsid w:val="00A24F3E"/>
    <w:rsid w:val="00A43F0B"/>
    <w:rsid w:val="00A82DA1"/>
    <w:rsid w:val="00A84D73"/>
    <w:rsid w:val="00AA2661"/>
    <w:rsid w:val="00AB1B91"/>
    <w:rsid w:val="00B03C3F"/>
    <w:rsid w:val="00B164AE"/>
    <w:rsid w:val="00B23E8F"/>
    <w:rsid w:val="00B34F49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30D22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1BF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63426"/>
    <w:rsid w:val="00EB64AD"/>
    <w:rsid w:val="00EC17DE"/>
    <w:rsid w:val="00EC553D"/>
    <w:rsid w:val="00EC5C62"/>
    <w:rsid w:val="00EE69C2"/>
    <w:rsid w:val="00F020EC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10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39</cp:revision>
  <cp:lastPrinted>2019-03-12T11:59:00Z</cp:lastPrinted>
  <dcterms:created xsi:type="dcterms:W3CDTF">2018-02-26T14:22:00Z</dcterms:created>
  <dcterms:modified xsi:type="dcterms:W3CDTF">2020-05-29T08:17:00Z</dcterms:modified>
</cp:coreProperties>
</file>