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70" w:rsidRDefault="007D2118" w:rsidP="00BA7A70">
      <w:pPr>
        <w:jc w:val="center"/>
        <w:rPr>
          <w:rFonts w:ascii="Arial" w:hAnsi="Arial" w:cs="Arial"/>
          <w:b/>
          <w:u w:val="single"/>
          <w:lang w:val="sr-Latn-CS"/>
        </w:rPr>
      </w:pPr>
      <w:r>
        <w:rPr>
          <w:rFonts w:ascii="Arial" w:hAnsi="Arial" w:cs="Arial"/>
          <w:b/>
          <w:lang w:val="sr-Latn-CS"/>
        </w:rPr>
        <w:t xml:space="preserve">Master studije: </w:t>
      </w:r>
      <w:r w:rsidR="00AB7078">
        <w:rPr>
          <w:rFonts w:ascii="Arial" w:hAnsi="Arial" w:cs="Arial"/>
          <w:b/>
          <w:lang w:val="sr-Latn-CS"/>
        </w:rPr>
        <w:t xml:space="preserve">TEHNOLOGIJE U ANIMALNOJ PROIZOVDNJI  </w:t>
      </w:r>
    </w:p>
    <w:p w:rsidR="007D2118" w:rsidRDefault="007D2118" w:rsidP="00BA7A70">
      <w:pPr>
        <w:jc w:val="center"/>
        <w:rPr>
          <w:rFonts w:ascii="Arial" w:hAnsi="Arial" w:cs="Arial"/>
          <w:b/>
          <w:u w:val="single"/>
          <w:lang w:val="sr-Latn-CS"/>
        </w:rPr>
      </w:pPr>
    </w:p>
    <w:p w:rsidR="00BA7A70" w:rsidRDefault="00BA7A70" w:rsidP="00BA7A70">
      <w:pPr>
        <w:jc w:val="center"/>
        <w:rPr>
          <w:rFonts w:ascii="Arial" w:hAnsi="Arial" w:cs="Arial"/>
          <w:b/>
          <w:lang w:val="sr-Latn-CS"/>
        </w:rPr>
      </w:pPr>
      <w:r w:rsidRPr="003A6B93">
        <w:rPr>
          <w:rFonts w:ascii="Arial" w:hAnsi="Arial" w:cs="Arial"/>
          <w:b/>
          <w:lang w:val="sr-Latn-CS"/>
        </w:rPr>
        <w:t>RASPORED  PREDAVANJA  I VJEŽBI</w:t>
      </w:r>
      <w:r w:rsidR="00AB7078">
        <w:rPr>
          <w:rFonts w:ascii="Arial" w:hAnsi="Arial" w:cs="Arial"/>
          <w:b/>
          <w:lang w:val="sr-Latn-CS"/>
        </w:rPr>
        <w:t xml:space="preserve"> – II semestar </w:t>
      </w:r>
      <w:r w:rsidR="00A56A08">
        <w:rPr>
          <w:rFonts w:ascii="Arial" w:hAnsi="Arial" w:cs="Arial"/>
          <w:b/>
          <w:lang w:val="sr-Latn-CS"/>
        </w:rPr>
        <w:t>(</w:t>
      </w:r>
      <w:r w:rsidR="00A56A08">
        <w:rPr>
          <w:rFonts w:ascii="Arial" w:hAnsi="Arial" w:cs="Arial"/>
          <w:b/>
          <w:u w:val="single"/>
          <w:lang w:val="sr-Latn-CS"/>
        </w:rPr>
        <w:t>202</w:t>
      </w:r>
      <w:r w:rsidR="00B2558C">
        <w:rPr>
          <w:rFonts w:ascii="Arial" w:hAnsi="Arial" w:cs="Arial"/>
          <w:b/>
          <w:u w:val="single"/>
          <w:lang w:val="sr-Latn-CS"/>
        </w:rPr>
        <w:t>2</w:t>
      </w:r>
      <w:r w:rsidR="00A56A08">
        <w:rPr>
          <w:rFonts w:ascii="Arial" w:hAnsi="Arial" w:cs="Arial"/>
          <w:b/>
          <w:u w:val="single"/>
          <w:lang w:val="sr-Latn-CS"/>
        </w:rPr>
        <w:t xml:space="preserve"> /202</w:t>
      </w:r>
      <w:r w:rsidR="00B2558C">
        <w:rPr>
          <w:rFonts w:ascii="Arial" w:hAnsi="Arial" w:cs="Arial"/>
          <w:b/>
          <w:u w:val="single"/>
          <w:lang w:val="sr-Latn-CS"/>
        </w:rPr>
        <w:t>3</w:t>
      </w:r>
      <w:r w:rsidR="00A56A08">
        <w:rPr>
          <w:rFonts w:ascii="Arial" w:hAnsi="Arial" w:cs="Arial"/>
          <w:b/>
          <w:u w:val="single"/>
          <w:lang w:val="sr-Latn-CS"/>
        </w:rPr>
        <w:t>)</w:t>
      </w:r>
    </w:p>
    <w:p w:rsidR="00CC5F80" w:rsidRPr="00072C19" w:rsidRDefault="00CC5F80" w:rsidP="004377C9">
      <w:pPr>
        <w:jc w:val="center"/>
        <w:rPr>
          <w:rFonts w:ascii="Arial" w:hAnsi="Arial" w:cs="Arial"/>
          <w:b/>
          <w:i/>
          <w:szCs w:val="28"/>
          <w:u w:val="single"/>
          <w:lang w:val="sr-Latn-CS"/>
        </w:rPr>
      </w:pPr>
    </w:p>
    <w:tbl>
      <w:tblPr>
        <w:tblStyle w:val="MediumGrid3-Accent5"/>
        <w:tblW w:w="13149" w:type="dxa"/>
        <w:tblLook w:val="01E0" w:firstRow="1" w:lastRow="1" w:firstColumn="1" w:lastColumn="1" w:noHBand="0" w:noVBand="0"/>
      </w:tblPr>
      <w:tblGrid>
        <w:gridCol w:w="2672"/>
        <w:gridCol w:w="3119"/>
        <w:gridCol w:w="2822"/>
        <w:gridCol w:w="1701"/>
        <w:gridCol w:w="2835"/>
      </w:tblGrid>
      <w:tr w:rsidR="00BA7A70" w:rsidRPr="009375F6" w:rsidTr="00C94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7A70" w:rsidRPr="009375F6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9375F6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7A70" w:rsidRPr="009375F6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9375F6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UTORAK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7A70" w:rsidRPr="009375F6" w:rsidRDefault="00BA7A70" w:rsidP="00F26E98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9375F6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SRIJEDA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7A70" w:rsidRPr="009375F6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9375F6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7A70" w:rsidRPr="009375F6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9375F6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PETAK</w:t>
            </w:r>
          </w:p>
        </w:tc>
      </w:tr>
      <w:tr w:rsidR="00BA7A70" w:rsidRPr="00306DF8" w:rsidTr="00C94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75F6" w:rsidRDefault="009375F6" w:rsidP="00B1375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</w:pPr>
          </w:p>
          <w:p w:rsidR="00B13758" w:rsidRPr="00A5722F" w:rsidRDefault="00CF199F" w:rsidP="00B1375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A5722F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0</w:t>
            </w:r>
            <w:r w:rsidR="00103643" w:rsidRPr="00A5722F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8</w:t>
            </w:r>
            <w:r w:rsidR="00103643" w:rsidRPr="00A5722F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15</w:t>
            </w:r>
            <w:r w:rsidR="00B13758" w:rsidRPr="00A5722F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-1</w:t>
            </w:r>
            <w:r w:rsidR="009D4D41" w:rsidRPr="00A5722F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</w:t>
            </w:r>
            <w:r w:rsidR="00103643" w:rsidRPr="00A5722F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00</w:t>
            </w:r>
            <w:bookmarkStart w:id="0" w:name="_GoBack"/>
            <w:r w:rsidRPr="00A5722F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h</w:t>
            </w:r>
            <w:bookmarkEnd w:id="0"/>
            <w:r w:rsidR="00B13758" w:rsidRPr="00A5722F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 </w:t>
            </w:r>
          </w:p>
          <w:p w:rsidR="00B13758" w:rsidRPr="00306DF8" w:rsidRDefault="00B13758" w:rsidP="00B1375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Troškovi i kalkulacije </w:t>
            </w:r>
          </w:p>
          <w:p w:rsidR="00BA7A70" w:rsidRPr="00306DF8" w:rsidRDefault="000E56A8" w:rsidP="00072C19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u w:val="single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Predavanja</w:t>
            </w:r>
            <w:r w:rsidR="00072C19"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- </w:t>
            </w:r>
            <w:r w:rsidR="00B13758"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Sala 012 </w:t>
            </w:r>
            <w:r w:rsidR="001F0834"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</w:t>
            </w:r>
            <w:r w:rsidR="00B13758"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Prof. dr Aleksandra Despotović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75F6" w:rsidRDefault="00BA7A70" w:rsidP="00DC718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</w:t>
            </w:r>
          </w:p>
          <w:p w:rsidR="00BA7A70" w:rsidRPr="00306DF8" w:rsidRDefault="009375F6" w:rsidP="00DC7181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           </w:t>
            </w:r>
            <w:r w:rsidR="00BA7A70"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  <w:r w:rsidR="00DC718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.00</w:t>
            </w:r>
            <w:r w:rsidR="00BA7A70"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816C92"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DC718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.00</w:t>
            </w:r>
            <w:r w:rsidR="001647F7"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BA7A70"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BA7A70" w:rsidRPr="00306DF8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Biotehnologija u stočarstvu </w:t>
            </w:r>
          </w:p>
          <w:p w:rsidR="00BA7A70" w:rsidRPr="00306DF8" w:rsidRDefault="000E56A8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sz w:val="20"/>
                <w:szCs w:val="20"/>
                <w:lang w:val="sr-Latn-CS"/>
              </w:rPr>
              <w:t>Predavanja -</w:t>
            </w:r>
            <w:r w:rsidR="00BA7A70" w:rsidRPr="00306DF8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Sala 311</w:t>
            </w:r>
          </w:p>
          <w:p w:rsidR="00BA7A70" w:rsidRPr="00306DF8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Božidarka Marković </w:t>
            </w:r>
          </w:p>
          <w:p w:rsidR="00BA7A70" w:rsidRPr="00306DF8" w:rsidRDefault="00BA7A70" w:rsidP="002839B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75F6" w:rsidRDefault="009375F6" w:rsidP="00937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64A8" w:rsidRPr="00306DF8" w:rsidRDefault="00B064A8" w:rsidP="00B06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Pr="00306DF8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B064A8" w:rsidRPr="00306DF8" w:rsidRDefault="00B064A8" w:rsidP="00B06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Biotehnologija </w:t>
            </w:r>
          </w:p>
          <w:p w:rsidR="00B064A8" w:rsidRPr="00306DF8" w:rsidRDefault="00B064A8" w:rsidP="00B06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u stočarstvu  </w:t>
            </w:r>
          </w:p>
          <w:p w:rsidR="00B064A8" w:rsidRPr="00306DF8" w:rsidRDefault="00B064A8" w:rsidP="00B06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-  311 i lab 312 </w:t>
            </w:r>
          </w:p>
          <w:p w:rsidR="00BA7A70" w:rsidRPr="00306DF8" w:rsidRDefault="00B064A8" w:rsidP="00B06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sz w:val="20"/>
                <w:szCs w:val="20"/>
                <w:lang w:val="sr-Latn-CS"/>
              </w:rPr>
              <w:t>Mr Milena Đokić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75F6" w:rsidRDefault="009375F6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A7A70" w:rsidRPr="00306DF8" w:rsidRDefault="00BA7A70" w:rsidP="00DC718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A70" w:rsidRPr="00306DF8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</w:p>
          <w:p w:rsidR="00AE5861" w:rsidRPr="00306DF8" w:rsidRDefault="00AE5861" w:rsidP="00AE5861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8 – 11 h</w:t>
            </w:r>
          </w:p>
          <w:p w:rsidR="00BA7A70" w:rsidRPr="00306DF8" w:rsidRDefault="007D2118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Tehnologija prerade mesa</w:t>
            </w:r>
            <w:r w:rsidR="00E435C1"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</w:t>
            </w:r>
          </w:p>
          <w:p w:rsidR="00BA7A70" w:rsidRDefault="00AE5861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Predavanja – sala 311</w:t>
            </w:r>
          </w:p>
          <w:p w:rsidR="007E1929" w:rsidRPr="007E1929" w:rsidRDefault="007E1929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Prof. dr Milan Marković</w:t>
            </w:r>
          </w:p>
        </w:tc>
      </w:tr>
      <w:tr w:rsidR="00BA7A70" w:rsidRPr="00306DF8" w:rsidTr="00C94A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6C92" w:rsidRPr="00306DF8" w:rsidRDefault="00816C92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u w:val="single"/>
                <w:lang w:val="sr-Latn-CS"/>
              </w:rPr>
            </w:pPr>
          </w:p>
          <w:p w:rsidR="00CF199F" w:rsidRPr="00306DF8" w:rsidRDefault="00CF199F" w:rsidP="00CF199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</w:t>
            </w:r>
            <w:r w:rsidR="00103643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</w:t>
            </w:r>
            <w:r w:rsidR="00103643" w:rsidRPr="00103643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15</w:t>
            </w:r>
            <w:r w:rsidR="009D4D41"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 </w:t>
            </w:r>
            <w:r w:rsidR="00CE17E8"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- 1</w:t>
            </w:r>
            <w:r w:rsidR="00103643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3</w:t>
            </w:r>
            <w:r w:rsidR="00103643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0</w:t>
            </w:r>
            <w:r w:rsidRPr="00306DF8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0</w:t>
            </w: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 h</w:t>
            </w:r>
          </w:p>
          <w:p w:rsidR="00CF199F" w:rsidRPr="00306DF8" w:rsidRDefault="00CF199F" w:rsidP="00CF199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Troškovi i kalkulacije</w:t>
            </w:r>
          </w:p>
          <w:p w:rsidR="00CF199F" w:rsidRPr="00306DF8" w:rsidRDefault="00CF199F" w:rsidP="00CF199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Vježbe</w:t>
            </w:r>
            <w:r w:rsidR="00072C19"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- </w:t>
            </w: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Sala 012 </w:t>
            </w:r>
          </w:p>
          <w:p w:rsidR="00BA7A70" w:rsidRPr="00306DF8" w:rsidRDefault="000109DF" w:rsidP="00CF199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Dr</w:t>
            </w:r>
            <w:r w:rsidR="00CF199F"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Miljan Joksimović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4A6F" w:rsidRDefault="00C94A6F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A7A70" w:rsidRPr="00306DF8" w:rsidRDefault="00AE5861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11.15 – 14.00 </w:t>
            </w:r>
          </w:p>
          <w:p w:rsidR="00AE5861" w:rsidRPr="00306DF8" w:rsidRDefault="00AE5861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Bezbjednost hrane animalnog porijekla</w:t>
            </w:r>
          </w:p>
          <w:p w:rsidR="00AB7078" w:rsidRDefault="00AB7078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Predavanja – sala 311</w:t>
            </w:r>
          </w:p>
          <w:p w:rsidR="00AE5861" w:rsidRPr="00306DF8" w:rsidRDefault="00AE5861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sz w:val="20"/>
                <w:szCs w:val="20"/>
                <w:lang w:val="sr-Latn-CS"/>
              </w:rPr>
              <w:t>Prof</w:t>
            </w:r>
            <w:r w:rsidR="0089270A"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 w:rsidRPr="00306DF8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dr Mirjana Bojanić Rašović 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4A6F" w:rsidRDefault="00C94A6F" w:rsidP="00B06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64A8" w:rsidRPr="009B49BA" w:rsidRDefault="00B064A8" w:rsidP="00B06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B49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B49B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C1169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9B49BA">
              <w:rPr>
                <w:rFonts w:ascii="Arial" w:hAnsi="Arial" w:cs="Arial"/>
                <w:b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FC116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  <w:p w:rsidR="00B064A8" w:rsidRPr="009B49BA" w:rsidRDefault="00B064A8" w:rsidP="00B06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B49BA">
              <w:rPr>
                <w:rFonts w:ascii="Arial" w:hAnsi="Arial" w:cs="Arial"/>
                <w:b/>
                <w:sz w:val="20"/>
                <w:szCs w:val="20"/>
              </w:rPr>
              <w:t>Tehnologija</w:t>
            </w:r>
            <w:proofErr w:type="spellEnd"/>
            <w:r w:rsidRPr="009B49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B49BA">
              <w:rPr>
                <w:rFonts w:ascii="Arial" w:hAnsi="Arial" w:cs="Arial"/>
                <w:b/>
                <w:sz w:val="20"/>
                <w:szCs w:val="20"/>
              </w:rPr>
              <w:t>prerade</w:t>
            </w:r>
            <w:proofErr w:type="spellEnd"/>
            <w:r w:rsidRPr="009B49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B49BA">
              <w:rPr>
                <w:rFonts w:ascii="Arial" w:hAnsi="Arial" w:cs="Arial"/>
                <w:b/>
                <w:sz w:val="20"/>
                <w:szCs w:val="20"/>
              </w:rPr>
              <w:t>mlijeka</w:t>
            </w:r>
            <w:proofErr w:type="spellEnd"/>
          </w:p>
          <w:p w:rsidR="00B064A8" w:rsidRPr="009B49BA" w:rsidRDefault="00B064A8" w:rsidP="00B06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49BA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  <w:r w:rsidRPr="009B49B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9B49BA"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 w:rsidRPr="009B49BA">
              <w:rPr>
                <w:rFonts w:ascii="Arial" w:hAnsi="Arial" w:cs="Arial"/>
                <w:sz w:val="20"/>
                <w:szCs w:val="20"/>
              </w:rPr>
              <w:t xml:space="preserve"> 311</w:t>
            </w:r>
          </w:p>
          <w:p w:rsidR="009375F6" w:rsidRPr="00306DF8" w:rsidRDefault="00B064A8" w:rsidP="00B06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B49BA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9B49BA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9B49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49BA">
              <w:rPr>
                <w:rFonts w:ascii="Arial" w:hAnsi="Arial" w:cs="Arial"/>
                <w:sz w:val="20"/>
                <w:szCs w:val="20"/>
              </w:rPr>
              <w:t>Slavko</w:t>
            </w:r>
            <w:proofErr w:type="spellEnd"/>
            <w:r w:rsidRPr="009B49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49BA">
              <w:rPr>
                <w:rFonts w:ascii="Arial" w:hAnsi="Arial" w:cs="Arial"/>
                <w:sz w:val="20"/>
                <w:szCs w:val="20"/>
              </w:rPr>
              <w:t>Mirecki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DF8" w:rsidRPr="00306DF8" w:rsidRDefault="00306DF8" w:rsidP="00306DF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7A70" w:rsidRPr="00306DF8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vertAlign w:val="superscript"/>
                <w:lang w:val="sr-Latn-CS"/>
              </w:rPr>
            </w:pPr>
          </w:p>
          <w:p w:rsidR="00BA7A70" w:rsidRPr="00306DF8" w:rsidRDefault="00306DF8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11.15 – 13.00 </w:t>
            </w:r>
          </w:p>
          <w:p w:rsidR="00306DF8" w:rsidRPr="00306DF8" w:rsidRDefault="00306DF8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Tehnologija prerade mesa </w:t>
            </w:r>
          </w:p>
          <w:p w:rsidR="00306DF8" w:rsidRPr="00306DF8" w:rsidRDefault="00306DF8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Vježbe – 311 i Lab 313</w:t>
            </w:r>
          </w:p>
          <w:p w:rsidR="00306DF8" w:rsidRPr="00306DF8" w:rsidRDefault="00306DF8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Mr Milena Đokić</w:t>
            </w:r>
          </w:p>
        </w:tc>
      </w:tr>
      <w:tr w:rsidR="00BA7A70" w:rsidRPr="00306DF8" w:rsidTr="00C94A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6DB" w:rsidRPr="00306DF8" w:rsidRDefault="00103643" w:rsidP="00296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13</w:t>
            </w:r>
            <w:r w:rsidRPr="00103643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 – 15h</w:t>
            </w:r>
            <w:r w:rsidR="00306DF8"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 </w:t>
            </w:r>
          </w:p>
          <w:p w:rsidR="00306DF8" w:rsidRPr="00306DF8" w:rsidRDefault="00306DF8" w:rsidP="00296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Bezbjednost hrane animalnog porijekla </w:t>
            </w:r>
          </w:p>
          <w:p w:rsidR="00306DF8" w:rsidRPr="00306DF8" w:rsidRDefault="00306DF8" w:rsidP="00306DF8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Vježbe - Lab 315</w:t>
            </w:r>
          </w:p>
          <w:p w:rsidR="00306DF8" w:rsidRPr="00306DF8" w:rsidRDefault="00306DF8" w:rsidP="00306DF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Prof. dr Mirjana Bojanić Rašović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A70" w:rsidRPr="00306DF8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A70" w:rsidRPr="00306DF8" w:rsidRDefault="00BA7A70" w:rsidP="00B1375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A70" w:rsidRPr="00306DF8" w:rsidRDefault="00BA7A70" w:rsidP="002839BD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BA7A70" w:rsidRPr="00306DF8" w:rsidRDefault="00BA7A70" w:rsidP="000E56A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64A8" w:rsidRPr="00B064A8" w:rsidRDefault="00B064A8" w:rsidP="00B064A8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B064A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</w:t>
            </w:r>
            <w:r w:rsidR="00964F95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3.30 – 15.0</w:t>
            </w:r>
            <w:r w:rsidRPr="00B064A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0 </w:t>
            </w:r>
          </w:p>
          <w:p w:rsidR="00B064A8" w:rsidRDefault="00B064A8" w:rsidP="00B064A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B064A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Tehnologija prerade mlijeka </w:t>
            </w:r>
          </w:p>
          <w:p w:rsidR="00964F95" w:rsidRPr="00964F95" w:rsidRDefault="00964F95" w:rsidP="00B064A8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964F95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Vježbe – 311 i Lab 313</w:t>
            </w:r>
          </w:p>
          <w:p w:rsidR="00BA7A70" w:rsidRPr="00306DF8" w:rsidRDefault="00B064A8" w:rsidP="00B064A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64F95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Mr Milena Đokić</w:t>
            </w:r>
          </w:p>
        </w:tc>
      </w:tr>
    </w:tbl>
    <w:p w:rsidR="006F7BD8" w:rsidRDefault="006F7BD8" w:rsidP="004377C9"/>
    <w:p w:rsidR="00051CE6" w:rsidRPr="00C5658C" w:rsidRDefault="00051CE6" w:rsidP="004377C9">
      <w:proofErr w:type="spellStart"/>
      <w:r w:rsidRPr="00C5658C">
        <w:t>Studenti</w:t>
      </w:r>
      <w:proofErr w:type="spellEnd"/>
      <w:r w:rsidRPr="00C5658C">
        <w:t xml:space="preserve"> </w:t>
      </w:r>
      <w:proofErr w:type="spellStart"/>
      <w:r w:rsidRPr="00C5658C">
        <w:t>specijalističkih</w:t>
      </w:r>
      <w:proofErr w:type="spellEnd"/>
      <w:r w:rsidRPr="00C5658C">
        <w:t xml:space="preserve"> </w:t>
      </w:r>
      <w:proofErr w:type="spellStart"/>
      <w:r w:rsidRPr="00C5658C">
        <w:t>studija</w:t>
      </w:r>
      <w:proofErr w:type="spellEnd"/>
      <w:r w:rsidRPr="00C5658C">
        <w:t xml:space="preserve"> </w:t>
      </w:r>
      <w:proofErr w:type="spellStart"/>
      <w:r w:rsidRPr="00C5658C">
        <w:t>Stočarstva</w:t>
      </w:r>
      <w:proofErr w:type="spellEnd"/>
      <w:r w:rsidRPr="00C5658C">
        <w:t xml:space="preserve"> </w:t>
      </w:r>
      <w:proofErr w:type="spellStart"/>
      <w:r w:rsidRPr="00C5658C">
        <w:t>predmete</w:t>
      </w:r>
      <w:proofErr w:type="spellEnd"/>
      <w:r w:rsidRPr="00C5658C">
        <w:t xml:space="preserve"> </w:t>
      </w:r>
      <w:proofErr w:type="spellStart"/>
      <w:r w:rsidRPr="00C5658C">
        <w:t>Biotehnologija</w:t>
      </w:r>
      <w:proofErr w:type="spellEnd"/>
      <w:r w:rsidRPr="00C5658C">
        <w:t xml:space="preserve"> u </w:t>
      </w:r>
      <w:proofErr w:type="spellStart"/>
      <w:r w:rsidRPr="00C5658C">
        <w:t>stočarstvu</w:t>
      </w:r>
      <w:proofErr w:type="spellEnd"/>
      <w:r w:rsidRPr="00C5658C">
        <w:t xml:space="preserve"> </w:t>
      </w:r>
      <w:proofErr w:type="spellStart"/>
      <w:r w:rsidRPr="00C5658C">
        <w:t>i</w:t>
      </w:r>
      <w:proofErr w:type="spellEnd"/>
      <w:r w:rsidRPr="00C5658C">
        <w:t xml:space="preserve"> </w:t>
      </w:r>
      <w:proofErr w:type="spellStart"/>
      <w:r w:rsidRPr="00C5658C">
        <w:t>Troškovi</w:t>
      </w:r>
      <w:proofErr w:type="spellEnd"/>
      <w:r w:rsidRPr="00C5658C">
        <w:t xml:space="preserve"> </w:t>
      </w:r>
      <w:proofErr w:type="spellStart"/>
      <w:r w:rsidRPr="00C5658C">
        <w:t>i</w:t>
      </w:r>
      <w:proofErr w:type="spellEnd"/>
      <w:r w:rsidRPr="00C5658C">
        <w:t xml:space="preserve"> </w:t>
      </w:r>
      <w:proofErr w:type="spellStart"/>
      <w:r w:rsidRPr="00C5658C">
        <w:t>kalkulacije</w:t>
      </w:r>
      <w:proofErr w:type="spellEnd"/>
      <w:r w:rsidRPr="00C5658C">
        <w:t xml:space="preserve"> </w:t>
      </w:r>
      <w:proofErr w:type="spellStart"/>
      <w:r w:rsidRPr="00C5658C">
        <w:t>slušaju</w:t>
      </w:r>
      <w:proofErr w:type="spellEnd"/>
      <w:r w:rsidRPr="00C5658C">
        <w:t xml:space="preserve"> </w:t>
      </w:r>
      <w:proofErr w:type="spellStart"/>
      <w:r w:rsidRPr="00C5658C">
        <w:t>zajedno</w:t>
      </w:r>
      <w:proofErr w:type="spellEnd"/>
      <w:r w:rsidRPr="00C5658C">
        <w:t xml:space="preserve"> </w:t>
      </w:r>
      <w:proofErr w:type="spellStart"/>
      <w:r w:rsidRPr="00C5658C">
        <w:t>sa</w:t>
      </w:r>
      <w:proofErr w:type="spellEnd"/>
      <w:r w:rsidRPr="00C5658C">
        <w:t xml:space="preserve"> </w:t>
      </w:r>
      <w:proofErr w:type="spellStart"/>
      <w:r w:rsidRPr="00C5658C">
        <w:t>studentima</w:t>
      </w:r>
      <w:proofErr w:type="spellEnd"/>
      <w:r w:rsidRPr="00C5658C">
        <w:t xml:space="preserve"> master </w:t>
      </w:r>
      <w:proofErr w:type="spellStart"/>
      <w:r w:rsidRPr="00C5658C">
        <w:t>studija</w:t>
      </w:r>
      <w:proofErr w:type="spellEnd"/>
      <w:r w:rsidRPr="00C5658C">
        <w:t xml:space="preserve">, </w:t>
      </w:r>
      <w:proofErr w:type="spellStart"/>
      <w:r w:rsidRPr="00C5658C">
        <w:t>predmet</w:t>
      </w:r>
      <w:proofErr w:type="spellEnd"/>
      <w:r w:rsidRPr="00C5658C">
        <w:t xml:space="preserve"> </w:t>
      </w:r>
      <w:proofErr w:type="spellStart"/>
      <w:r w:rsidRPr="00C5658C">
        <w:t>Genetički</w:t>
      </w:r>
      <w:proofErr w:type="spellEnd"/>
      <w:r w:rsidRPr="00C5658C">
        <w:t xml:space="preserve"> </w:t>
      </w:r>
      <w:proofErr w:type="spellStart"/>
      <w:r w:rsidRPr="00C5658C">
        <w:t>resursi</w:t>
      </w:r>
      <w:proofErr w:type="spellEnd"/>
      <w:r w:rsidRPr="00C5658C">
        <w:t xml:space="preserve"> u </w:t>
      </w:r>
      <w:proofErr w:type="spellStart"/>
      <w:r w:rsidRPr="00C5658C">
        <w:t>stočarstvu</w:t>
      </w:r>
      <w:proofErr w:type="spellEnd"/>
      <w:r w:rsidRPr="00C5658C">
        <w:t xml:space="preserve">  </w:t>
      </w:r>
      <w:proofErr w:type="spellStart"/>
      <w:r w:rsidRPr="00C5658C">
        <w:t>zajedno</w:t>
      </w:r>
      <w:proofErr w:type="spellEnd"/>
      <w:r w:rsidRPr="00C5658C">
        <w:t xml:space="preserve"> </w:t>
      </w:r>
      <w:proofErr w:type="spellStart"/>
      <w:r w:rsidRPr="00C5658C">
        <w:t>sa</w:t>
      </w:r>
      <w:proofErr w:type="spellEnd"/>
      <w:r w:rsidRPr="00C5658C">
        <w:t xml:space="preserve"> </w:t>
      </w:r>
      <w:proofErr w:type="spellStart"/>
      <w:r w:rsidRPr="00C5658C">
        <w:t>studentima</w:t>
      </w:r>
      <w:proofErr w:type="spellEnd"/>
      <w:r w:rsidRPr="00C5658C">
        <w:t xml:space="preserve"> </w:t>
      </w:r>
      <w:proofErr w:type="spellStart"/>
      <w:r w:rsidRPr="00C5658C">
        <w:t>druge</w:t>
      </w:r>
      <w:proofErr w:type="spellEnd"/>
      <w:r w:rsidRPr="00C5658C">
        <w:t xml:space="preserve"> </w:t>
      </w:r>
      <w:proofErr w:type="spellStart"/>
      <w:r w:rsidRPr="00C5658C">
        <w:t>godine</w:t>
      </w:r>
      <w:proofErr w:type="spellEnd"/>
      <w:r w:rsidRPr="00C5658C">
        <w:t xml:space="preserve"> </w:t>
      </w:r>
      <w:proofErr w:type="spellStart"/>
      <w:r w:rsidRPr="00C5658C">
        <w:t>Animalna</w:t>
      </w:r>
      <w:proofErr w:type="spellEnd"/>
      <w:r w:rsidRPr="00C5658C">
        <w:t xml:space="preserve"> </w:t>
      </w:r>
      <w:proofErr w:type="spellStart"/>
      <w:r w:rsidR="00B2558C" w:rsidRPr="00C5658C">
        <w:t>p</w:t>
      </w:r>
      <w:r w:rsidRPr="00C5658C">
        <w:t>roizvodnja</w:t>
      </w:r>
      <w:proofErr w:type="spellEnd"/>
      <w:r w:rsidRPr="00C5658C">
        <w:t xml:space="preserve">, a </w:t>
      </w:r>
      <w:proofErr w:type="spellStart"/>
      <w:r w:rsidRPr="00C5658C">
        <w:t>predmet</w:t>
      </w:r>
      <w:proofErr w:type="spellEnd"/>
      <w:r w:rsidR="00943F28" w:rsidRPr="00C5658C">
        <w:t xml:space="preserve"> </w:t>
      </w:r>
      <w:proofErr w:type="spellStart"/>
      <w:r w:rsidR="00943F28" w:rsidRPr="00C5658C">
        <w:t>R</w:t>
      </w:r>
      <w:r w:rsidRPr="00C5658C">
        <w:t>eprodukcija</w:t>
      </w:r>
      <w:proofErr w:type="spellEnd"/>
      <w:r w:rsidRPr="00C5658C">
        <w:t xml:space="preserve"> </w:t>
      </w:r>
      <w:proofErr w:type="spellStart"/>
      <w:r w:rsidRPr="00C5658C">
        <w:t>domaćih</w:t>
      </w:r>
      <w:proofErr w:type="spellEnd"/>
      <w:r w:rsidRPr="00C5658C">
        <w:t xml:space="preserve"> </w:t>
      </w:r>
      <w:proofErr w:type="spellStart"/>
      <w:r w:rsidRPr="00C5658C">
        <w:t>životinja</w:t>
      </w:r>
      <w:proofErr w:type="spellEnd"/>
      <w:r w:rsidR="00943F28" w:rsidRPr="00C5658C">
        <w:t xml:space="preserve"> u </w:t>
      </w:r>
      <w:proofErr w:type="spellStart"/>
      <w:r w:rsidR="00943F28" w:rsidRPr="00C5658C">
        <w:t>dogovoru</w:t>
      </w:r>
      <w:proofErr w:type="spellEnd"/>
      <w:r w:rsidR="00943F28" w:rsidRPr="00C5658C">
        <w:t xml:space="preserve"> </w:t>
      </w:r>
      <w:proofErr w:type="spellStart"/>
      <w:r w:rsidR="00943F28" w:rsidRPr="00C5658C">
        <w:t>sa</w:t>
      </w:r>
      <w:proofErr w:type="spellEnd"/>
      <w:r w:rsidR="00943F28" w:rsidRPr="00C5658C">
        <w:t xml:space="preserve"> </w:t>
      </w:r>
      <w:proofErr w:type="spellStart"/>
      <w:r w:rsidR="00943F28" w:rsidRPr="00C5658C">
        <w:t>predmetnim</w:t>
      </w:r>
      <w:proofErr w:type="spellEnd"/>
      <w:r w:rsidR="00943F28" w:rsidRPr="00C5658C">
        <w:t xml:space="preserve"> </w:t>
      </w:r>
      <w:proofErr w:type="spellStart"/>
      <w:r w:rsidR="00943F28" w:rsidRPr="00C5658C">
        <w:t>nastavnikom</w:t>
      </w:r>
      <w:proofErr w:type="spellEnd"/>
      <w:r w:rsidR="00943F28" w:rsidRPr="00C5658C">
        <w:t xml:space="preserve">, </w:t>
      </w:r>
      <w:proofErr w:type="spellStart"/>
      <w:r w:rsidR="00943F28" w:rsidRPr="00C5658C">
        <w:t>dr</w:t>
      </w:r>
      <w:proofErr w:type="spellEnd"/>
      <w:r w:rsidR="00943F28" w:rsidRPr="00C5658C">
        <w:t xml:space="preserve"> </w:t>
      </w:r>
      <w:proofErr w:type="spellStart"/>
      <w:r w:rsidR="00943F28" w:rsidRPr="00C5658C">
        <w:t>Nikolom</w:t>
      </w:r>
      <w:proofErr w:type="spellEnd"/>
      <w:r w:rsidR="00943F28" w:rsidRPr="00C5658C">
        <w:t xml:space="preserve"> </w:t>
      </w:r>
      <w:proofErr w:type="spellStart"/>
      <w:r w:rsidR="00943F28" w:rsidRPr="00C5658C">
        <w:t>Pejović</w:t>
      </w:r>
      <w:proofErr w:type="spellEnd"/>
      <w:r w:rsidR="00B2558C" w:rsidRPr="00C5658C">
        <w:t xml:space="preserve">. </w:t>
      </w:r>
    </w:p>
    <w:sectPr w:rsidR="00051CE6" w:rsidRPr="00C5658C" w:rsidSect="00641F5F">
      <w:pgSz w:w="15840" w:h="12240" w:orient="landscape"/>
      <w:pgMar w:top="162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70"/>
    <w:rsid w:val="000077B4"/>
    <w:rsid w:val="000109DF"/>
    <w:rsid w:val="00051CE6"/>
    <w:rsid w:val="00072C19"/>
    <w:rsid w:val="000B7C67"/>
    <w:rsid w:val="000C7FE1"/>
    <w:rsid w:val="000E56A8"/>
    <w:rsid w:val="00103643"/>
    <w:rsid w:val="001430B0"/>
    <w:rsid w:val="001647F7"/>
    <w:rsid w:val="001A6EBF"/>
    <w:rsid w:val="001C39F1"/>
    <w:rsid w:val="001F0834"/>
    <w:rsid w:val="00200ECA"/>
    <w:rsid w:val="00296832"/>
    <w:rsid w:val="002A54A7"/>
    <w:rsid w:val="00306C9C"/>
    <w:rsid w:val="00306DF8"/>
    <w:rsid w:val="00361AE4"/>
    <w:rsid w:val="003A4CF3"/>
    <w:rsid w:val="003C0473"/>
    <w:rsid w:val="003E761C"/>
    <w:rsid w:val="00437064"/>
    <w:rsid w:val="004377C9"/>
    <w:rsid w:val="0049546C"/>
    <w:rsid w:val="004C0B80"/>
    <w:rsid w:val="006378F5"/>
    <w:rsid w:val="00667F06"/>
    <w:rsid w:val="00673E3E"/>
    <w:rsid w:val="006971FE"/>
    <w:rsid w:val="006B0BC3"/>
    <w:rsid w:val="006F7BD8"/>
    <w:rsid w:val="00757E6B"/>
    <w:rsid w:val="007D2118"/>
    <w:rsid w:val="007E1929"/>
    <w:rsid w:val="00816C92"/>
    <w:rsid w:val="0089270A"/>
    <w:rsid w:val="00893CF3"/>
    <w:rsid w:val="008E6D51"/>
    <w:rsid w:val="009375F6"/>
    <w:rsid w:val="00943F28"/>
    <w:rsid w:val="00957A5A"/>
    <w:rsid w:val="00964F95"/>
    <w:rsid w:val="009B49BA"/>
    <w:rsid w:val="009D4D41"/>
    <w:rsid w:val="009F0510"/>
    <w:rsid w:val="009F4555"/>
    <w:rsid w:val="00A56A08"/>
    <w:rsid w:val="00A5722F"/>
    <w:rsid w:val="00AB7078"/>
    <w:rsid w:val="00AE1D34"/>
    <w:rsid w:val="00AE5861"/>
    <w:rsid w:val="00AF562D"/>
    <w:rsid w:val="00B064A8"/>
    <w:rsid w:val="00B13758"/>
    <w:rsid w:val="00B2558C"/>
    <w:rsid w:val="00BA7A70"/>
    <w:rsid w:val="00C023B9"/>
    <w:rsid w:val="00C12DDA"/>
    <w:rsid w:val="00C5658C"/>
    <w:rsid w:val="00C936DB"/>
    <w:rsid w:val="00C94A6F"/>
    <w:rsid w:val="00CC5F80"/>
    <w:rsid w:val="00CE17E8"/>
    <w:rsid w:val="00CF199F"/>
    <w:rsid w:val="00DC7181"/>
    <w:rsid w:val="00DD3DEE"/>
    <w:rsid w:val="00E435C1"/>
    <w:rsid w:val="00E61C0A"/>
    <w:rsid w:val="00E70AB9"/>
    <w:rsid w:val="00EF298D"/>
    <w:rsid w:val="00F26E98"/>
    <w:rsid w:val="00F345BE"/>
    <w:rsid w:val="00F823A5"/>
    <w:rsid w:val="00FC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9A210-1789-464D-8E4B-7CBE5070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0B7C6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072C1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Bozidarka</cp:lastModifiedBy>
  <cp:revision>7</cp:revision>
  <cp:lastPrinted>2022-02-23T10:44:00Z</cp:lastPrinted>
  <dcterms:created xsi:type="dcterms:W3CDTF">2023-02-02T20:00:00Z</dcterms:created>
  <dcterms:modified xsi:type="dcterms:W3CDTF">2023-02-17T23:24:00Z</dcterms:modified>
</cp:coreProperties>
</file>