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FD" w:rsidRPr="00D857D3" w:rsidRDefault="000660FD" w:rsidP="000660FD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TERMINI POLAGANJA ISPITA U SEPTEMBARSKOM </w:t>
      </w:r>
      <w:r w:rsidR="008555ED">
        <w:rPr>
          <w:rFonts w:cs="Arial"/>
          <w:b/>
          <w:sz w:val="24"/>
          <w:szCs w:val="24"/>
          <w:lang w:val="sr-Latn-CS"/>
        </w:rPr>
        <w:t>I</w:t>
      </w:r>
      <w:r w:rsidRPr="00D857D3">
        <w:rPr>
          <w:rFonts w:cs="Arial"/>
          <w:b/>
          <w:sz w:val="24"/>
          <w:szCs w:val="24"/>
          <w:lang w:val="sr-Latn-CS"/>
        </w:rPr>
        <w:t>SPITNOM ROKU 202</w:t>
      </w:r>
      <w:r>
        <w:rPr>
          <w:rFonts w:cs="Arial"/>
          <w:b/>
          <w:sz w:val="24"/>
          <w:szCs w:val="24"/>
          <w:lang w:val="sr-Latn-CS"/>
        </w:rPr>
        <w:t>2</w:t>
      </w:r>
      <w:r w:rsidRPr="00D857D3">
        <w:rPr>
          <w:rFonts w:cs="Arial"/>
          <w:b/>
          <w:sz w:val="24"/>
          <w:szCs w:val="24"/>
          <w:lang w:val="sr-Latn-CS"/>
        </w:rPr>
        <w:t>/2</w:t>
      </w:r>
      <w:r>
        <w:rPr>
          <w:rFonts w:cs="Arial"/>
          <w:b/>
          <w:sz w:val="24"/>
          <w:szCs w:val="24"/>
          <w:lang w:val="sr-Latn-CS"/>
        </w:rPr>
        <w:t>3</w:t>
      </w:r>
      <w:r w:rsidRPr="00D857D3">
        <w:rPr>
          <w:rFonts w:cs="Arial"/>
          <w:b/>
          <w:sz w:val="24"/>
          <w:szCs w:val="24"/>
          <w:lang w:val="sr-Latn-CS"/>
        </w:rPr>
        <w:t xml:space="preserve">. – MASTER  </w:t>
      </w:r>
      <w:r w:rsidR="00164B8A">
        <w:rPr>
          <w:rFonts w:cs="Arial"/>
          <w:b/>
          <w:sz w:val="24"/>
          <w:szCs w:val="24"/>
          <w:lang w:val="sr-Latn-CS"/>
        </w:rPr>
        <w:t>INTERDISCIPLINARNE STUDIJE</w:t>
      </w:r>
    </w:p>
    <w:p w:rsidR="000660FD" w:rsidRPr="00D857D3" w:rsidRDefault="000660FD" w:rsidP="000660FD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STUDIJSKI PROGRAM BEZBJEDNOST HRANE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1997"/>
        <w:gridCol w:w="2080"/>
      </w:tblGrid>
      <w:tr w:rsidR="00164B8A" w:rsidRPr="000660FD" w:rsidTr="00164B8A">
        <w:trPr>
          <w:trHeight w:val="55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164B8A" w:rsidRPr="000660FD" w:rsidTr="00164B8A">
        <w:trPr>
          <w:trHeight w:val="260"/>
          <w:jc w:val="center"/>
        </w:trPr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Poznavanje i nutritivna vrijednost hrane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06.09.u 10 h u A7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18.09. u 10 h u  A7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Mikrobiologija hrane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06.09. u 9 h</w:t>
            </w:r>
          </w:p>
          <w:p w:rsidR="00164B8A" w:rsidRPr="000660FD" w:rsidRDefault="00164B8A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14.09. u 9 h</w:t>
            </w:r>
          </w:p>
          <w:p w:rsidR="00164B8A" w:rsidRPr="000660FD" w:rsidRDefault="00164B8A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Dobra proizvođačka praksa u preradi hrane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06.09. u 13 h</w:t>
            </w:r>
          </w:p>
          <w:p w:rsidR="00164B8A" w:rsidRPr="000660FD" w:rsidRDefault="00164B8A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14.09. u 13 h</w:t>
            </w:r>
          </w:p>
          <w:p w:rsidR="00164B8A" w:rsidRPr="000660FD" w:rsidRDefault="00164B8A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164B8A" w:rsidRPr="000660FD" w:rsidTr="00164B8A">
        <w:trPr>
          <w:trHeight w:val="54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Kontrola vina i jakih alkoholnih pića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04</w:t>
            </w: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 u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18 </w:t>
            </w: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h </w:t>
            </w:r>
          </w:p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u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18 </w:t>
            </w: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A2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poljoprivrednih proizvoda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28.08. u 10 h u A4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7190F">
              <w:rPr>
                <w:rFonts w:ascii="Arial" w:hAnsi="Arial" w:cs="Arial"/>
                <w:sz w:val="20"/>
                <w:szCs w:val="20"/>
                <w:lang w:val="sr-Latn-CS"/>
              </w:rPr>
              <w:t xml:space="preserve">11.09. u 10 h </w:t>
            </w: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u A4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Fitopatogeni organizmi u proizvodnji hrane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30.08. u 12 h u A2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13.09. u 10 h u A2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Pesticidi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01.09 u 9h u A2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20.09 u 9 h u A2</w:t>
            </w:r>
          </w:p>
        </w:tc>
      </w:tr>
      <w:tr w:rsidR="00164B8A" w:rsidRPr="000660FD" w:rsidTr="00164B8A">
        <w:trPr>
          <w:jc w:val="center"/>
        </w:trPr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II godina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Sistem kvaliteta i bezbjednosti hrane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01.09. Mašinski fak. Kancelarija br. 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0660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11.09. Mašinski fak. Kancelarija br. 401</w:t>
            </w:r>
          </w:p>
        </w:tc>
      </w:tr>
      <w:tr w:rsidR="00164B8A" w:rsidRPr="000660FD" w:rsidTr="00164B8A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8A" w:rsidRPr="000660FD" w:rsidRDefault="00164B8A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0660FD" w:rsidRPr="00D857D3" w:rsidRDefault="000660FD" w:rsidP="000660FD">
      <w:pPr>
        <w:rPr>
          <w:lang w:val="sr-Latn-CS"/>
        </w:rPr>
      </w:pPr>
    </w:p>
    <w:p w:rsidR="008E0927" w:rsidRPr="008555ED" w:rsidRDefault="00164B8A" w:rsidP="00164B8A">
      <w:pPr>
        <w:jc w:val="center"/>
        <w:rPr>
          <w:b/>
          <w:sz w:val="24"/>
          <w:szCs w:val="24"/>
        </w:rPr>
      </w:pPr>
      <w:r w:rsidRPr="008555ED">
        <w:rPr>
          <w:b/>
          <w:sz w:val="24"/>
          <w:szCs w:val="24"/>
        </w:rPr>
        <w:t>STUDIJSKI PROGRAM AGROBIZNIS I RURALNI RAZVOJ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2843"/>
      </w:tblGrid>
      <w:tr w:rsidR="00164B8A" w:rsidRPr="000660FD" w:rsidTr="00164B8A">
        <w:trPr>
          <w:trHeight w:val="26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8A" w:rsidRPr="000660FD" w:rsidRDefault="00164B8A" w:rsidP="003F314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A" w:rsidRPr="000660FD" w:rsidRDefault="00164B8A" w:rsidP="003F314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Termin </w:t>
            </w:r>
          </w:p>
        </w:tc>
      </w:tr>
      <w:tr w:rsidR="00164B8A" w:rsidRPr="000660FD" w:rsidTr="00164B8A">
        <w:trPr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Pr="000660FD" w:rsidRDefault="00164B8A" w:rsidP="00164B8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Informacioni sistemii u poljoprivredi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A" w:rsidRDefault="00164B8A" w:rsidP="00164B8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Dogovor sa nastavnikom</w:t>
            </w:r>
          </w:p>
        </w:tc>
      </w:tr>
    </w:tbl>
    <w:p w:rsidR="00164B8A" w:rsidRPr="00164B8A" w:rsidRDefault="00164B8A" w:rsidP="00164B8A">
      <w:pPr>
        <w:jc w:val="center"/>
        <w:rPr>
          <w:b/>
        </w:rPr>
      </w:pPr>
      <w:bookmarkStart w:id="0" w:name="_GoBack"/>
      <w:bookmarkEnd w:id="0"/>
    </w:p>
    <w:sectPr w:rsidR="00164B8A" w:rsidRPr="00164B8A" w:rsidSect="00FF25E5">
      <w:pgSz w:w="11907" w:h="16839" w:code="9"/>
      <w:pgMar w:top="216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FD"/>
    <w:rsid w:val="000660FD"/>
    <w:rsid w:val="00164B8A"/>
    <w:rsid w:val="0027190F"/>
    <w:rsid w:val="00784574"/>
    <w:rsid w:val="008555ED"/>
    <w:rsid w:val="008E0927"/>
    <w:rsid w:val="00AC0B33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7CD8-D151-450E-9094-FE473557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Microsoft account</cp:lastModifiedBy>
  <cp:revision>2</cp:revision>
  <dcterms:created xsi:type="dcterms:W3CDTF">2023-07-21T13:19:00Z</dcterms:created>
  <dcterms:modified xsi:type="dcterms:W3CDTF">2023-07-21T13:19:00Z</dcterms:modified>
</cp:coreProperties>
</file>