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365E" w14:textId="104D058A" w:rsidR="00872B7A" w:rsidRPr="007340EA" w:rsidRDefault="00872B7A" w:rsidP="00872B7A">
      <w:pPr>
        <w:jc w:val="center"/>
        <w:rPr>
          <w:rFonts w:ascii="Arial" w:hAnsi="Arial" w:cs="Arial"/>
          <w:b/>
          <w:lang w:val="sr-Latn-CS"/>
        </w:rPr>
      </w:pPr>
      <w:r w:rsidRPr="007340EA">
        <w:rPr>
          <w:rFonts w:ascii="Arial" w:hAnsi="Arial" w:cs="Arial"/>
          <w:b/>
          <w:lang w:val="sr-Latn-CS"/>
        </w:rPr>
        <w:t>RASPORED PREDAVANJA I VJEŽBI</w:t>
      </w:r>
      <w:r w:rsidR="007340EA">
        <w:rPr>
          <w:rFonts w:ascii="Arial" w:hAnsi="Arial" w:cs="Arial"/>
          <w:b/>
          <w:lang w:val="sr-Latn-CS"/>
        </w:rPr>
        <w:t>,</w:t>
      </w:r>
      <w:r w:rsidRPr="007340EA">
        <w:rPr>
          <w:rFonts w:ascii="Arial" w:hAnsi="Arial" w:cs="Arial"/>
          <w:b/>
          <w:lang w:val="sr-Latn-CS"/>
        </w:rPr>
        <w:t xml:space="preserve"> </w:t>
      </w:r>
      <w:r w:rsidRPr="007340EA">
        <w:rPr>
          <w:rFonts w:ascii="Arial" w:hAnsi="Arial" w:cs="Arial"/>
          <w:b/>
        </w:rPr>
        <w:t>STUDIJSK</w:t>
      </w:r>
      <w:r w:rsidR="007340EA">
        <w:rPr>
          <w:rFonts w:ascii="Arial" w:hAnsi="Arial" w:cs="Arial"/>
          <w:b/>
        </w:rPr>
        <w:t>E</w:t>
      </w:r>
      <w:r w:rsidRPr="007340EA">
        <w:rPr>
          <w:rFonts w:ascii="Arial" w:hAnsi="Arial" w:cs="Arial"/>
          <w:b/>
        </w:rPr>
        <w:t xml:space="preserve">  202</w:t>
      </w:r>
      <w:r w:rsidR="007340EA">
        <w:rPr>
          <w:rFonts w:ascii="Arial" w:hAnsi="Arial" w:cs="Arial"/>
          <w:b/>
        </w:rPr>
        <w:t>3</w:t>
      </w:r>
      <w:r w:rsidRPr="007340EA">
        <w:rPr>
          <w:rFonts w:ascii="Arial" w:hAnsi="Arial" w:cs="Arial"/>
          <w:b/>
        </w:rPr>
        <w:t>/2</w:t>
      </w:r>
      <w:r w:rsidR="007340EA">
        <w:rPr>
          <w:rFonts w:ascii="Arial" w:hAnsi="Arial" w:cs="Arial"/>
          <w:b/>
        </w:rPr>
        <w:t>4</w:t>
      </w:r>
      <w:r w:rsidR="00FB4AED" w:rsidRPr="007340EA">
        <w:rPr>
          <w:rFonts w:ascii="Arial" w:hAnsi="Arial" w:cs="Arial"/>
          <w:b/>
        </w:rPr>
        <w:t>.</w:t>
      </w:r>
      <w:r w:rsidRPr="007340EA">
        <w:rPr>
          <w:rFonts w:ascii="Arial" w:hAnsi="Arial" w:cs="Arial"/>
          <w:b/>
        </w:rPr>
        <w:t xml:space="preserve"> </w:t>
      </w:r>
      <w:r w:rsidR="009968FA" w:rsidRPr="007340EA">
        <w:rPr>
          <w:rFonts w:ascii="Arial" w:hAnsi="Arial" w:cs="Arial"/>
          <w:b/>
        </w:rPr>
        <w:t>GODIN</w:t>
      </w:r>
      <w:r w:rsidR="007340EA">
        <w:rPr>
          <w:rFonts w:ascii="Arial" w:hAnsi="Arial" w:cs="Arial"/>
          <w:b/>
        </w:rPr>
        <w:t>E</w:t>
      </w:r>
      <w:r w:rsidR="009968FA" w:rsidRPr="007340EA">
        <w:rPr>
          <w:rFonts w:ascii="Arial" w:hAnsi="Arial" w:cs="Arial"/>
          <w:b/>
        </w:rPr>
        <w:t xml:space="preserve"> </w:t>
      </w:r>
      <w:r w:rsidRPr="007340EA">
        <w:rPr>
          <w:rFonts w:ascii="Arial" w:hAnsi="Arial" w:cs="Arial"/>
          <w:b/>
        </w:rPr>
        <w:t>– II SEMESTAR</w:t>
      </w:r>
    </w:p>
    <w:p w14:paraId="6C476107" w14:textId="75D2141D" w:rsidR="00872B7A" w:rsidRPr="007340EA" w:rsidRDefault="00872B7A" w:rsidP="00872B7A">
      <w:pPr>
        <w:jc w:val="center"/>
        <w:rPr>
          <w:rFonts w:ascii="Arial" w:hAnsi="Arial" w:cs="Arial"/>
          <w:b/>
          <w:lang w:val="sr-Latn-CS"/>
        </w:rPr>
      </w:pPr>
      <w:r w:rsidRPr="007340EA">
        <w:rPr>
          <w:rFonts w:ascii="Arial" w:hAnsi="Arial" w:cs="Arial"/>
          <w:b/>
          <w:lang w:val="sr-Latn-CS"/>
        </w:rPr>
        <w:t>AKADEMSK</w:t>
      </w:r>
      <w:r w:rsidR="007340EA">
        <w:rPr>
          <w:rFonts w:ascii="Arial" w:hAnsi="Arial" w:cs="Arial"/>
          <w:b/>
          <w:lang w:val="sr-Latn-CS"/>
        </w:rPr>
        <w:t>IH</w:t>
      </w:r>
      <w:r w:rsidRPr="007340EA">
        <w:rPr>
          <w:rFonts w:ascii="Arial" w:hAnsi="Arial" w:cs="Arial"/>
          <w:b/>
          <w:lang w:val="sr-Latn-CS"/>
        </w:rPr>
        <w:t xml:space="preserve"> MASTER STUDIJ</w:t>
      </w:r>
      <w:r w:rsidR="007340EA">
        <w:rPr>
          <w:rFonts w:ascii="Arial" w:hAnsi="Arial" w:cs="Arial"/>
          <w:b/>
          <w:lang w:val="sr-Latn-CS"/>
        </w:rPr>
        <w:t>A –</w:t>
      </w:r>
      <w:r w:rsidRPr="007340EA">
        <w:rPr>
          <w:rFonts w:ascii="Arial" w:hAnsi="Arial" w:cs="Arial"/>
          <w:b/>
          <w:lang w:val="sr-Latn-CS"/>
        </w:rPr>
        <w:t xml:space="preserve"> RATARSTVO</w:t>
      </w:r>
      <w:r w:rsidR="007340EA">
        <w:rPr>
          <w:rFonts w:ascii="Arial" w:hAnsi="Arial" w:cs="Arial"/>
          <w:b/>
          <w:lang w:val="sr-Latn-CS"/>
        </w:rPr>
        <w:t xml:space="preserve"> </w:t>
      </w:r>
      <w:r w:rsidRPr="007340EA">
        <w:rPr>
          <w:rFonts w:ascii="Arial" w:hAnsi="Arial" w:cs="Arial"/>
          <w:b/>
          <w:lang w:val="sr-Latn-CS"/>
        </w:rPr>
        <w:t>I POVRTARSTVO</w:t>
      </w:r>
    </w:p>
    <w:p w14:paraId="0962422E" w14:textId="77777777" w:rsidR="005923DE" w:rsidRPr="007340EA" w:rsidRDefault="005923DE" w:rsidP="005923DE">
      <w:pPr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126"/>
        <w:gridCol w:w="2269"/>
        <w:gridCol w:w="2691"/>
        <w:gridCol w:w="2608"/>
      </w:tblGrid>
      <w:tr w:rsidR="005923DE" w:rsidRPr="00956E46" w14:paraId="7BA19A67" w14:textId="77777777" w:rsidTr="00416AD6">
        <w:trPr>
          <w:jc w:val="center"/>
        </w:trPr>
        <w:tc>
          <w:tcPr>
            <w:tcW w:w="1257" w:type="pct"/>
            <w:shd w:val="clear" w:color="auto" w:fill="auto"/>
          </w:tcPr>
          <w:p w14:paraId="1991A346" w14:textId="77777777"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821" w:type="pct"/>
          </w:tcPr>
          <w:p w14:paraId="03316FA1" w14:textId="77777777"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876" w:type="pct"/>
          </w:tcPr>
          <w:p w14:paraId="1A9413A3" w14:textId="77777777"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1039" w:type="pct"/>
          </w:tcPr>
          <w:p w14:paraId="3DC204C5" w14:textId="77777777"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1007" w:type="pct"/>
          </w:tcPr>
          <w:p w14:paraId="573DDF05" w14:textId="77777777"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D61F35" w:rsidRPr="00956E46" w14:paraId="485EF618" w14:textId="77777777" w:rsidTr="00416AD6">
        <w:trPr>
          <w:trHeight w:val="1367"/>
          <w:jc w:val="center"/>
        </w:trPr>
        <w:tc>
          <w:tcPr>
            <w:tcW w:w="1257" w:type="pct"/>
          </w:tcPr>
          <w:p w14:paraId="01AD6E96" w14:textId="77777777" w:rsidR="00D61F35" w:rsidRPr="00F4092F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4092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409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F4092F">
              <w:rPr>
                <w:rFonts w:ascii="Arial" w:hAnsi="Arial" w:cs="Arial"/>
                <w:b/>
                <w:sz w:val="22"/>
                <w:szCs w:val="22"/>
              </w:rPr>
              <w:t xml:space="preserve"> - 9</w:t>
            </w:r>
            <w:r w:rsidRPr="00F409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45</w:t>
            </w:r>
          </w:p>
          <w:p w14:paraId="75782C0F" w14:textId="46BDBDD5" w:rsidR="00D61F35" w:rsidRPr="00F4092F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92F">
              <w:rPr>
                <w:rFonts w:ascii="Arial" w:hAnsi="Arial" w:cs="Arial"/>
                <w:b/>
                <w:sz w:val="22"/>
                <w:szCs w:val="22"/>
              </w:rPr>
              <w:t>PRIRODNI NEPRIJATELJI I MJERE BIOLOŠKOG SUZBIJANJA</w:t>
            </w:r>
          </w:p>
          <w:p w14:paraId="1E3F24CE" w14:textId="77777777" w:rsidR="00D61F35" w:rsidRPr="00F4092F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4092F">
              <w:rPr>
                <w:rFonts w:ascii="Arial" w:hAnsi="Arial" w:cs="Arial"/>
                <w:sz w:val="22"/>
                <w:szCs w:val="22"/>
                <w:lang w:val="sr-Latn-CS"/>
              </w:rPr>
              <w:t>(Pred</w:t>
            </w:r>
            <w:r w:rsidRPr="00F4092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</w:t>
            </w:r>
            <w:r w:rsidRPr="00F4092F">
              <w:rPr>
                <w:rFonts w:ascii="Arial" w:hAnsi="Arial" w:cs="Arial"/>
                <w:sz w:val="22"/>
                <w:szCs w:val="22"/>
                <w:lang w:val="sr-Latn-CS"/>
              </w:rPr>
              <w:t>vanja) A6</w:t>
            </w:r>
          </w:p>
          <w:p w14:paraId="7773A5DC" w14:textId="77777777" w:rsidR="00D61F35" w:rsidRPr="00F4092F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4092F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  <w:p w14:paraId="2AAEDD83" w14:textId="77777777" w:rsidR="00D61F35" w:rsidRPr="00F4092F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4092F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821" w:type="pct"/>
            <w:vAlign w:val="center"/>
          </w:tcPr>
          <w:p w14:paraId="33C6E0AE" w14:textId="77777777" w:rsidR="00416AD6" w:rsidRPr="00416AD6" w:rsidRDefault="00416AD6" w:rsidP="00416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14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  <w:r w:rsidRPr="00416AD6">
              <w:rPr>
                <w:rFonts w:ascii="Arial" w:hAnsi="Arial" w:cs="Arial"/>
                <w:b/>
                <w:sz w:val="22"/>
                <w:szCs w:val="22"/>
              </w:rPr>
              <w:t>ALTERNATIVNE RATARSKE KULTURE*</w:t>
            </w:r>
          </w:p>
          <w:p w14:paraId="6FA6543E" w14:textId="77777777" w:rsidR="00416AD6" w:rsidRPr="00416AD6" w:rsidRDefault="00416AD6" w:rsidP="00416AD6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(predavanja) 211</w:t>
            </w:r>
          </w:p>
          <w:p w14:paraId="098A1BA2" w14:textId="5AFAB0FA" w:rsidR="00D61F35" w:rsidRPr="00416AD6" w:rsidRDefault="00416AD6" w:rsidP="00416AD6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Prof. dr Zoran Jovović</w:t>
            </w:r>
          </w:p>
        </w:tc>
        <w:tc>
          <w:tcPr>
            <w:tcW w:w="876" w:type="pct"/>
            <w:vAlign w:val="center"/>
          </w:tcPr>
          <w:p w14:paraId="1252C522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14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-16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14:paraId="0C61746F" w14:textId="20926D7B" w:rsidR="00D61F35" w:rsidRPr="00416AD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</w:rPr>
              <w:t>EKSPLOATACIJA I ODRŽAVANJE   POLJOP. MAŠINA</w:t>
            </w:r>
            <w:r w:rsidR="007340EA" w:rsidRPr="00416AD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11BC79F4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(predavanja) 211</w:t>
            </w:r>
          </w:p>
          <w:p w14:paraId="069F3EE4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Doc. dr Velibor Spalević</w:t>
            </w:r>
          </w:p>
        </w:tc>
        <w:tc>
          <w:tcPr>
            <w:tcW w:w="1039" w:type="pct"/>
            <w:vAlign w:val="center"/>
          </w:tcPr>
          <w:p w14:paraId="263C5B9D" w14:textId="77777777" w:rsidR="00D61F35" w:rsidRPr="00E20E8C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E20E8C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13</w:t>
            </w:r>
            <w:r w:rsidRPr="00E20E8C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E20E8C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-15</w:t>
            </w:r>
            <w:r w:rsidRPr="00E20E8C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14:paraId="74936502" w14:textId="2F6BAE90" w:rsidR="00D61F35" w:rsidRPr="00E20E8C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20E8C">
              <w:rPr>
                <w:rFonts w:ascii="Arial" w:hAnsi="Arial" w:cs="Arial"/>
                <w:b/>
                <w:sz w:val="22"/>
                <w:szCs w:val="22"/>
                <w:lang w:val="sv-SE"/>
              </w:rPr>
              <w:t>TEHNOLOGIJA PRERADE RATAR. – POVRT. PROIZVODA</w:t>
            </w:r>
            <w:r w:rsidR="007340EA" w:rsidRPr="00E20E8C">
              <w:rPr>
                <w:rFonts w:ascii="Arial" w:hAnsi="Arial" w:cs="Arial"/>
                <w:b/>
                <w:sz w:val="22"/>
                <w:szCs w:val="22"/>
                <w:lang w:val="sv-SE"/>
              </w:rPr>
              <w:t>*</w:t>
            </w:r>
            <w:r w:rsidRPr="00E20E8C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20E8C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20E8C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211</w:t>
            </w:r>
          </w:p>
          <w:p w14:paraId="5596E8CC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20E8C">
              <w:rPr>
                <w:rFonts w:ascii="Arial" w:hAnsi="Arial" w:cs="Arial"/>
                <w:sz w:val="22"/>
                <w:szCs w:val="22"/>
                <w:lang w:val="sr-Latn-CS"/>
              </w:rPr>
              <w:t>Prof. dr Radmila Pajović Šćepanović</w:t>
            </w:r>
          </w:p>
        </w:tc>
        <w:tc>
          <w:tcPr>
            <w:tcW w:w="1007" w:type="pct"/>
            <w:vAlign w:val="center"/>
          </w:tcPr>
          <w:p w14:paraId="196DC9AE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10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23DEDD72" w14:textId="5984134B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</w:rPr>
              <w:t>BILJNI GENETIČKI RESURSI</w:t>
            </w:r>
            <w:r w:rsidR="007340EA" w:rsidRPr="00416AD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37E231F6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(predavanja) 211</w:t>
            </w:r>
          </w:p>
          <w:p w14:paraId="7BA37225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Prof. dr Zoran Jovović</w:t>
            </w:r>
          </w:p>
        </w:tc>
      </w:tr>
      <w:tr w:rsidR="00D61F35" w:rsidRPr="00956E46" w14:paraId="2BBCE316" w14:textId="77777777" w:rsidTr="00416AD6">
        <w:trPr>
          <w:jc w:val="center"/>
        </w:trPr>
        <w:tc>
          <w:tcPr>
            <w:tcW w:w="1257" w:type="pct"/>
          </w:tcPr>
          <w:p w14:paraId="7E13CBE9" w14:textId="77777777" w:rsidR="00D61F35" w:rsidRPr="00F4092F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4092F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F409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F4092F">
              <w:rPr>
                <w:rFonts w:ascii="Arial" w:hAnsi="Arial" w:cs="Arial"/>
                <w:b/>
                <w:sz w:val="22"/>
                <w:szCs w:val="22"/>
              </w:rPr>
              <w:t xml:space="preserve"> - 10</w:t>
            </w:r>
            <w:r w:rsidRPr="00F409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45</w:t>
            </w:r>
          </w:p>
          <w:p w14:paraId="588297A3" w14:textId="77777777" w:rsidR="00D61F35" w:rsidRPr="00F4092F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92F">
              <w:rPr>
                <w:rFonts w:ascii="Arial" w:hAnsi="Arial" w:cs="Arial"/>
                <w:b/>
                <w:sz w:val="22"/>
                <w:szCs w:val="22"/>
              </w:rPr>
              <w:t>PRIRODNI NEPRIJATELJI I MJERE BIOLOŠKOG SUZBIJANJA</w:t>
            </w:r>
          </w:p>
          <w:p w14:paraId="25003AEF" w14:textId="77777777" w:rsidR="00D61F35" w:rsidRPr="00F4092F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4092F">
              <w:rPr>
                <w:rFonts w:ascii="Arial" w:hAnsi="Arial" w:cs="Arial"/>
                <w:sz w:val="22"/>
                <w:szCs w:val="22"/>
                <w:lang w:val="sr-Latn-CS"/>
              </w:rPr>
              <w:t>(Vježbe) A6</w:t>
            </w:r>
          </w:p>
          <w:p w14:paraId="14E199D3" w14:textId="77777777" w:rsidR="00D61F35" w:rsidRPr="00F4092F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4092F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  <w:p w14:paraId="2DD6F391" w14:textId="77777777" w:rsidR="00D61F35" w:rsidRPr="00F4092F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4092F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821" w:type="pct"/>
            <w:vAlign w:val="center"/>
          </w:tcPr>
          <w:p w14:paraId="2688E0E8" w14:textId="77777777" w:rsidR="00416AD6" w:rsidRPr="00416AD6" w:rsidRDefault="00416AD6" w:rsidP="00416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15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15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416AD6">
              <w:rPr>
                <w:rFonts w:ascii="Arial" w:hAnsi="Arial" w:cs="Arial"/>
                <w:b/>
                <w:sz w:val="22"/>
                <w:szCs w:val="22"/>
              </w:rPr>
              <w:t>ALTERNATIVNE RATARSKE KULTURE*</w:t>
            </w:r>
          </w:p>
          <w:p w14:paraId="6C28DE80" w14:textId="77777777" w:rsidR="00416AD6" w:rsidRPr="00416AD6" w:rsidRDefault="00416AD6" w:rsidP="00416AD6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14:paraId="5CB0EEE4" w14:textId="76ECB382" w:rsidR="00D61F35" w:rsidRPr="00416AD6" w:rsidRDefault="00416AD6" w:rsidP="00416AD6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Dr Ana Velimirović</w:t>
            </w:r>
          </w:p>
        </w:tc>
        <w:tc>
          <w:tcPr>
            <w:tcW w:w="876" w:type="pct"/>
            <w:vAlign w:val="center"/>
          </w:tcPr>
          <w:p w14:paraId="0AC98D07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39" w:type="pct"/>
            <w:vAlign w:val="center"/>
          </w:tcPr>
          <w:p w14:paraId="13D64E3E" w14:textId="77777777" w:rsidR="007340EA" w:rsidRPr="00416AD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16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- 17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30  </w:t>
            </w:r>
            <w:r w:rsidRPr="00416AD6">
              <w:rPr>
                <w:rFonts w:ascii="Arial" w:hAnsi="Arial" w:cs="Arial"/>
                <w:b/>
                <w:sz w:val="22"/>
                <w:szCs w:val="22"/>
              </w:rPr>
              <w:t>EKSPLOATACIJA I ODRŽAVANJE POLJOP. MAŠINA</w:t>
            </w:r>
            <w:r w:rsidR="007340EA" w:rsidRPr="00416AD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7134041B" w14:textId="4DF38F89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14:paraId="738E7358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Mr Darko Dubak</w:t>
            </w:r>
          </w:p>
        </w:tc>
        <w:tc>
          <w:tcPr>
            <w:tcW w:w="1007" w:type="pct"/>
            <w:vAlign w:val="center"/>
          </w:tcPr>
          <w:p w14:paraId="3AEBFAC5" w14:textId="3AE4FB50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10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40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11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25</w:t>
            </w: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</w:t>
            </w:r>
            <w:r w:rsidRPr="00416AD6">
              <w:rPr>
                <w:rFonts w:ascii="Arial" w:hAnsi="Arial" w:cs="Arial"/>
                <w:b/>
                <w:sz w:val="22"/>
                <w:szCs w:val="22"/>
              </w:rPr>
              <w:t>BILJNI GENETIČKI RESURSI</w:t>
            </w:r>
            <w:r w:rsidR="007340EA" w:rsidRPr="00416AD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0A001E87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14:paraId="419FD50B" w14:textId="594AF4E6" w:rsidR="00D61F35" w:rsidRPr="00416AD6" w:rsidRDefault="007340EA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  <w:r w:rsidR="00D61F35" w:rsidRPr="00416AD6">
              <w:rPr>
                <w:rFonts w:ascii="Arial" w:hAnsi="Arial" w:cs="Arial"/>
                <w:sz w:val="22"/>
                <w:szCs w:val="22"/>
                <w:lang w:val="sr-Latn-CS"/>
              </w:rPr>
              <w:t>r Ana Velimirović</w:t>
            </w:r>
          </w:p>
        </w:tc>
      </w:tr>
      <w:tr w:rsidR="00D61F35" w:rsidRPr="00956E46" w14:paraId="4F193293" w14:textId="77777777" w:rsidTr="00416AD6">
        <w:trPr>
          <w:trHeight w:val="1244"/>
          <w:jc w:val="center"/>
        </w:trPr>
        <w:tc>
          <w:tcPr>
            <w:tcW w:w="1257" w:type="pct"/>
            <w:shd w:val="clear" w:color="auto" w:fill="auto"/>
            <w:vAlign w:val="center"/>
          </w:tcPr>
          <w:p w14:paraId="08607F8A" w14:textId="77777777" w:rsidR="00D61F35" w:rsidRPr="00416AD6" w:rsidRDefault="00956E46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="00D61F35"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  <w:r w:rsidR="00D61F35"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</w:t>
            </w:r>
            <w:r w:rsidR="00D61F35"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79097B9D" w14:textId="1FA26113" w:rsidR="00D61F35" w:rsidRPr="00416AD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</w:rPr>
              <w:t>KVALITET I SIGURNOST ORGANSKE HRANE</w:t>
            </w:r>
            <w:r w:rsidR="007340EA" w:rsidRPr="00416AD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7BD835DC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(predavanja) 211</w:t>
            </w:r>
          </w:p>
          <w:p w14:paraId="309734A1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Prof. dr Nataša Mirecki</w:t>
            </w:r>
          </w:p>
        </w:tc>
        <w:tc>
          <w:tcPr>
            <w:tcW w:w="821" w:type="pct"/>
            <w:vAlign w:val="center"/>
          </w:tcPr>
          <w:p w14:paraId="2B85F6F4" w14:textId="227D1622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6" w:type="pct"/>
            <w:vAlign w:val="center"/>
          </w:tcPr>
          <w:p w14:paraId="4D5FA7E3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39" w:type="pct"/>
            <w:vAlign w:val="center"/>
          </w:tcPr>
          <w:p w14:paraId="69B8809C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07" w:type="pct"/>
            <w:vAlign w:val="center"/>
          </w:tcPr>
          <w:p w14:paraId="662AD602" w14:textId="5114A24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40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12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25</w:t>
            </w: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v-SE"/>
              </w:rPr>
              <w:t>TEHNOLOGIJA PRERADE RATAR. – POVRT. PROIZVODA</w:t>
            </w:r>
            <w:r w:rsidR="007340EA" w:rsidRPr="00416AD6">
              <w:rPr>
                <w:rFonts w:ascii="Arial" w:hAnsi="Arial" w:cs="Arial"/>
                <w:b/>
                <w:sz w:val="22"/>
                <w:szCs w:val="22"/>
                <w:lang w:val="sv-SE"/>
              </w:rPr>
              <w:t>*</w:t>
            </w:r>
          </w:p>
          <w:p w14:paraId="1460F5CD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14:paraId="66C2829A" w14:textId="6BDBAF45" w:rsidR="00D61F35" w:rsidRPr="00416AD6" w:rsidRDefault="007340EA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  <w:r w:rsidR="00D61F35" w:rsidRPr="00416AD6">
              <w:rPr>
                <w:rFonts w:ascii="Arial" w:hAnsi="Arial" w:cs="Arial"/>
                <w:sz w:val="22"/>
                <w:szCs w:val="22"/>
                <w:lang w:val="sr-Latn-CS"/>
              </w:rPr>
              <w:t>r Ana Velimirović</w:t>
            </w:r>
          </w:p>
        </w:tc>
      </w:tr>
      <w:tr w:rsidR="00D61F35" w:rsidRPr="00956E46" w14:paraId="1FEEB71D" w14:textId="77777777" w:rsidTr="00416AD6">
        <w:trPr>
          <w:trHeight w:val="1244"/>
          <w:jc w:val="center"/>
        </w:trPr>
        <w:tc>
          <w:tcPr>
            <w:tcW w:w="1257" w:type="pct"/>
            <w:shd w:val="clear" w:color="auto" w:fill="auto"/>
            <w:vAlign w:val="center"/>
          </w:tcPr>
          <w:p w14:paraId="14B60912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 w:rsidR="00956E46"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40</w:t>
            </w:r>
            <w:r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</w:t>
            </w:r>
            <w:r w:rsidR="00956E46" w:rsidRPr="00416AD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</w:t>
            </w:r>
            <w:r w:rsidRPr="00416AD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25</w:t>
            </w:r>
          </w:p>
          <w:p w14:paraId="2686BEF3" w14:textId="3372E33B" w:rsidR="00D61F35" w:rsidRPr="00416AD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6AD6">
              <w:rPr>
                <w:rFonts w:ascii="Arial" w:hAnsi="Arial" w:cs="Arial"/>
                <w:b/>
                <w:sz w:val="22"/>
                <w:szCs w:val="22"/>
              </w:rPr>
              <w:t>KVALITET I SIGURNOST ORGANSKE HRANE</w:t>
            </w:r>
            <w:r w:rsidR="007340EA" w:rsidRPr="00416AD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1A5827BA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14:paraId="42F8CDEE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16AD6">
              <w:rPr>
                <w:rFonts w:ascii="Arial" w:hAnsi="Arial" w:cs="Arial"/>
                <w:sz w:val="22"/>
                <w:szCs w:val="22"/>
                <w:lang w:val="sr-Latn-CS"/>
              </w:rPr>
              <w:t>Prof. dr Nataša Mirecki</w:t>
            </w:r>
          </w:p>
        </w:tc>
        <w:tc>
          <w:tcPr>
            <w:tcW w:w="821" w:type="pct"/>
            <w:vAlign w:val="center"/>
          </w:tcPr>
          <w:p w14:paraId="6898BCD2" w14:textId="4A75DC15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6" w:type="pct"/>
            <w:vAlign w:val="center"/>
          </w:tcPr>
          <w:p w14:paraId="4690A4B9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39" w:type="pct"/>
            <w:vAlign w:val="center"/>
          </w:tcPr>
          <w:p w14:paraId="360C1E48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07" w:type="pct"/>
            <w:vAlign w:val="center"/>
          </w:tcPr>
          <w:p w14:paraId="09F2782A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8AC17" w14:textId="77777777" w:rsidR="00D61F35" w:rsidRPr="00416AD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10F78D" w14:textId="70C98AE4" w:rsidR="007340EA" w:rsidRPr="007340EA" w:rsidRDefault="009968FA" w:rsidP="009968FA">
      <w:pPr>
        <w:jc w:val="both"/>
        <w:rPr>
          <w:rFonts w:ascii="Arial" w:hAnsi="Arial" w:cs="Arial"/>
          <w:lang w:val="sr-Latn-CS"/>
        </w:rPr>
      </w:pPr>
      <w:r w:rsidRPr="007340EA">
        <w:rPr>
          <w:rFonts w:ascii="Arial" w:hAnsi="Arial" w:cs="Arial"/>
          <w:lang w:val="sr-Latn-CS"/>
        </w:rPr>
        <w:t>*</w:t>
      </w:r>
      <w:r w:rsidR="007340EA" w:rsidRPr="007340EA">
        <w:rPr>
          <w:rFonts w:ascii="Arial" w:hAnsi="Arial" w:cs="Arial"/>
          <w:lang w:val="sr-Latn-CS"/>
        </w:rPr>
        <w:t xml:space="preserve"> mentorska nastava</w:t>
      </w:r>
    </w:p>
    <w:p w14:paraId="11A91CD5" w14:textId="77777777" w:rsidR="00416AD6" w:rsidRDefault="00416AD6" w:rsidP="009968FA">
      <w:pPr>
        <w:jc w:val="both"/>
        <w:rPr>
          <w:rFonts w:ascii="Arial" w:hAnsi="Arial" w:cs="Arial"/>
          <w:lang w:val="sr-Latn-CS"/>
        </w:rPr>
      </w:pPr>
    </w:p>
    <w:p w14:paraId="23F39553" w14:textId="6E06B05F" w:rsidR="005923DE" w:rsidRDefault="00D61F35" w:rsidP="009968FA">
      <w:pPr>
        <w:jc w:val="both"/>
        <w:rPr>
          <w:rFonts w:ascii="Arial" w:hAnsi="Arial" w:cs="Arial"/>
          <w:lang w:val="sr-Latn-CS"/>
        </w:rPr>
      </w:pPr>
      <w:r w:rsidRPr="007340EA">
        <w:rPr>
          <w:rFonts w:ascii="Arial" w:hAnsi="Arial" w:cs="Arial"/>
          <w:lang w:val="sr-Latn-CS"/>
        </w:rPr>
        <w:t>Izborni predmet</w:t>
      </w:r>
      <w:r w:rsidR="00410E8D" w:rsidRPr="007340EA">
        <w:rPr>
          <w:rFonts w:ascii="Arial" w:hAnsi="Arial" w:cs="Arial"/>
          <w:lang w:val="sr-Latn-CS"/>
        </w:rPr>
        <w:t>i koje studenti slušaju sa studentima na studijskom programu Zaštita bilja</w:t>
      </w:r>
    </w:p>
    <w:p w14:paraId="1E172A62" w14:textId="77777777" w:rsidR="004C3BD5" w:rsidRPr="007340EA" w:rsidRDefault="004C3BD5" w:rsidP="009968FA">
      <w:pPr>
        <w:jc w:val="both"/>
        <w:rPr>
          <w:rFonts w:ascii="Arial" w:hAnsi="Arial" w:cs="Arial"/>
          <w:lang w:val="sr-Latn-CS"/>
        </w:rPr>
      </w:pPr>
    </w:p>
    <w:p w14:paraId="40822765" w14:textId="77777777" w:rsidR="00113A68" w:rsidRDefault="00113A68" w:rsidP="00113A68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N</w:t>
      </w:r>
      <w:r w:rsidRPr="00B972DB">
        <w:rPr>
          <w:rFonts w:ascii="Arial" w:hAnsi="Arial" w:cs="Arial"/>
          <w:shd w:val="clear" w:color="auto" w:fill="FFFFFF"/>
        </w:rPr>
        <w:t>astava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će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z</w:t>
      </w:r>
      <w:r w:rsidRPr="00B972DB">
        <w:rPr>
          <w:rFonts w:ascii="Arial" w:hAnsi="Arial" w:cs="Arial"/>
          <w:shd w:val="clear" w:color="auto" w:fill="FFFFFF"/>
        </w:rPr>
        <w:t>bog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malog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broja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studenata</w:t>
      </w:r>
      <w:proofErr w:type="spellEnd"/>
      <w:r>
        <w:rPr>
          <w:rFonts w:ascii="Arial" w:hAnsi="Arial" w:cs="Arial"/>
          <w:shd w:val="clear" w:color="auto" w:fill="FFFFFF"/>
        </w:rPr>
        <w:t>,</w:t>
      </w:r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biti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konsultativna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S</w:t>
      </w:r>
      <w:r w:rsidRPr="00B972DB">
        <w:rPr>
          <w:rFonts w:ascii="Arial" w:hAnsi="Arial" w:cs="Arial"/>
          <w:shd w:val="clear" w:color="auto" w:fill="FFFFFF"/>
        </w:rPr>
        <w:t>tudent</w:t>
      </w:r>
      <w:r>
        <w:rPr>
          <w:rFonts w:ascii="Arial" w:hAnsi="Arial" w:cs="Arial"/>
          <w:shd w:val="clear" w:color="auto" w:fill="FFFFFF"/>
        </w:rPr>
        <w:t>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obavezi</w:t>
      </w:r>
      <w:proofErr w:type="spellEnd"/>
      <w:r>
        <w:rPr>
          <w:rFonts w:ascii="Arial" w:hAnsi="Arial" w:cs="Arial"/>
          <w:shd w:val="clear" w:color="auto" w:fill="FFFFFF"/>
        </w:rPr>
        <w:t xml:space="preserve"> da se </w:t>
      </w:r>
      <w:proofErr w:type="spellStart"/>
      <w:r>
        <w:rPr>
          <w:rFonts w:ascii="Arial" w:hAnsi="Arial" w:cs="Arial"/>
          <w:shd w:val="clear" w:color="auto" w:fill="FFFFFF"/>
        </w:rPr>
        <w:t>jave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predmetnim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nastavnicima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radi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dogovora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oko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izvođenja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nastave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sectPr w:rsidR="00113A68" w:rsidSect="00F43A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70B13"/>
    <w:multiLevelType w:val="hybridMultilevel"/>
    <w:tmpl w:val="68DC2CD4"/>
    <w:lvl w:ilvl="0" w:tplc="449A38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03DE1"/>
    <w:multiLevelType w:val="hybridMultilevel"/>
    <w:tmpl w:val="63D8AEB0"/>
    <w:lvl w:ilvl="0" w:tplc="0EC28A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0669">
    <w:abstractNumId w:val="1"/>
  </w:num>
  <w:num w:numId="2" w16cid:durableId="58407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DE"/>
    <w:rsid w:val="00010001"/>
    <w:rsid w:val="00090AF6"/>
    <w:rsid w:val="00093DF9"/>
    <w:rsid w:val="000E6E3B"/>
    <w:rsid w:val="00113A68"/>
    <w:rsid w:val="001F0208"/>
    <w:rsid w:val="00335DD2"/>
    <w:rsid w:val="004107B7"/>
    <w:rsid w:val="00410E8D"/>
    <w:rsid w:val="00416AD6"/>
    <w:rsid w:val="004430AF"/>
    <w:rsid w:val="004C3BD5"/>
    <w:rsid w:val="005923DE"/>
    <w:rsid w:val="00657161"/>
    <w:rsid w:val="007340EA"/>
    <w:rsid w:val="008545EC"/>
    <w:rsid w:val="00872B7A"/>
    <w:rsid w:val="00956E46"/>
    <w:rsid w:val="00987F7C"/>
    <w:rsid w:val="009968FA"/>
    <w:rsid w:val="009A3B41"/>
    <w:rsid w:val="00AF63EA"/>
    <w:rsid w:val="00C23D7E"/>
    <w:rsid w:val="00D3475E"/>
    <w:rsid w:val="00D600DF"/>
    <w:rsid w:val="00D61F35"/>
    <w:rsid w:val="00D71EC2"/>
    <w:rsid w:val="00DE074A"/>
    <w:rsid w:val="00E20E8C"/>
    <w:rsid w:val="00EC7A6C"/>
    <w:rsid w:val="00ED0ED8"/>
    <w:rsid w:val="00F4092F"/>
    <w:rsid w:val="00F43A0B"/>
    <w:rsid w:val="00FB4AED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6CB4"/>
  <w15:docId w15:val="{FE164CD9-DC9F-45E3-B34E-885B38C3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2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Igor B Pajovic</cp:lastModifiedBy>
  <cp:revision>10</cp:revision>
  <dcterms:created xsi:type="dcterms:W3CDTF">2023-02-01T12:27:00Z</dcterms:created>
  <dcterms:modified xsi:type="dcterms:W3CDTF">2024-02-15T09:57:00Z</dcterms:modified>
</cp:coreProperties>
</file>