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70" w:rsidRPr="003A6B93" w:rsidRDefault="00BA7A70" w:rsidP="00BA7A70">
      <w:pPr>
        <w:jc w:val="center"/>
        <w:rPr>
          <w:rFonts w:ascii="Arial" w:hAnsi="Arial" w:cs="Arial"/>
          <w:b/>
          <w:lang w:val="sr-Latn-CS"/>
        </w:rPr>
      </w:pPr>
      <w:r w:rsidRPr="003A6B93">
        <w:rPr>
          <w:rFonts w:ascii="Arial" w:hAnsi="Arial" w:cs="Arial"/>
          <w:b/>
          <w:lang w:val="sr-Latn-CS"/>
        </w:rPr>
        <w:t xml:space="preserve">POSTDIPLOMSKE SPECIJALISTIČKE  STUDIJE  – </w:t>
      </w:r>
      <w:r w:rsidRPr="003A6B93">
        <w:rPr>
          <w:rFonts w:ascii="Arial" w:hAnsi="Arial" w:cs="Arial"/>
          <w:b/>
          <w:u w:val="single"/>
          <w:lang w:val="sr-Latn-CS"/>
        </w:rPr>
        <w:t>2016/2017</w:t>
      </w:r>
    </w:p>
    <w:p w:rsidR="00BA7A70" w:rsidRPr="003A6B93" w:rsidRDefault="00BA7A70" w:rsidP="00BA7A70">
      <w:pPr>
        <w:jc w:val="center"/>
        <w:rPr>
          <w:rFonts w:ascii="Arial" w:hAnsi="Arial" w:cs="Arial"/>
          <w:b/>
          <w:lang w:val="sr-Latn-CS"/>
        </w:rPr>
      </w:pPr>
      <w:r w:rsidRPr="003A6B93">
        <w:rPr>
          <w:rFonts w:ascii="Arial" w:hAnsi="Arial" w:cs="Arial"/>
          <w:b/>
          <w:lang w:val="sr-Latn-CS"/>
        </w:rPr>
        <w:t>RASPORED  PREDAVANJA  I VJEŽBI</w:t>
      </w:r>
    </w:p>
    <w:p w:rsidR="00BA7A70" w:rsidRPr="003A6B93" w:rsidRDefault="00BA7A70" w:rsidP="00BA7A70">
      <w:pPr>
        <w:jc w:val="center"/>
        <w:rPr>
          <w:rFonts w:ascii="Arial" w:hAnsi="Arial" w:cs="Arial"/>
          <w:b/>
          <w:i/>
          <w:lang w:val="sr-Latn-CS"/>
        </w:rPr>
      </w:pPr>
      <w:r w:rsidRPr="003A6B93">
        <w:rPr>
          <w:rFonts w:ascii="Arial" w:hAnsi="Arial" w:cs="Arial"/>
          <w:b/>
          <w:i/>
          <w:lang w:val="sr-Latn-CS"/>
        </w:rPr>
        <w:t xml:space="preserve">II SEMESTAR –   STUDIJSKI PROGRAM  </w:t>
      </w:r>
      <w:r w:rsidRPr="003A6B93">
        <w:rPr>
          <w:rFonts w:ascii="Arial" w:hAnsi="Arial" w:cs="Arial"/>
          <w:b/>
          <w:i/>
          <w:sz w:val="28"/>
          <w:szCs w:val="28"/>
          <w:u w:val="single"/>
          <w:lang w:val="sr-Latn-CS"/>
        </w:rPr>
        <w:t>-  STOČARSTVO</w:t>
      </w:r>
    </w:p>
    <w:tbl>
      <w:tblPr>
        <w:tblW w:w="13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238"/>
        <w:gridCol w:w="2882"/>
        <w:gridCol w:w="2388"/>
        <w:gridCol w:w="2708"/>
      </w:tblGrid>
      <w:tr w:rsidR="00BA7A70" w:rsidRPr="00A77972" w:rsidTr="002839BD"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PONEDJELJAK </w:t>
            </w:r>
          </w:p>
        </w:tc>
        <w:tc>
          <w:tcPr>
            <w:tcW w:w="3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</w:tcPr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PETAK</w:t>
            </w:r>
          </w:p>
        </w:tc>
      </w:tr>
      <w:tr w:rsidR="00BA7A70" w:rsidRPr="00A77972" w:rsidTr="002839BD"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A70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</w:pP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</w:pPr>
            <w:r w:rsidRPr="00A77972"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11- 12 i 30 h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Troškovi i kalkulacije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(Vježbe)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sr-Latn-CS"/>
              </w:rPr>
            </w:pPr>
            <w:r w:rsidRPr="00A77972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sr-Latn-CS"/>
              </w:rPr>
              <w:t>Sala 03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sr-Latn-CS"/>
              </w:rPr>
              <w:t xml:space="preserve"> prizemlje</w:t>
            </w:r>
          </w:p>
          <w:p w:rsidR="00BA7A70" w:rsidRPr="00A77972" w:rsidRDefault="00BA7A70" w:rsidP="002839B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>Mr Miljan Joksimović</w:t>
            </w:r>
          </w:p>
        </w:tc>
        <w:tc>
          <w:tcPr>
            <w:tcW w:w="3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A70" w:rsidRPr="00A77972" w:rsidRDefault="00BA7A70" w:rsidP="002839B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           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 – 12 h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Biotehnologija u stočarstvu (4+2)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(Predavanja)</w:t>
            </w:r>
            <w:r w:rsidRPr="00A7797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A77972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Sala 311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Božidarka Marković </w:t>
            </w:r>
          </w:p>
          <w:p w:rsidR="00BA7A70" w:rsidRPr="00A77972" w:rsidRDefault="00BA7A70" w:rsidP="002839B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7E2F1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12 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</w:t>
            </w:r>
            <w:r w:rsidRPr="007E2F1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14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Biotehnologija 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u stočarstvu (4+2)  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(Vježbe)</w:t>
            </w: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Sala 311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>Milena Đokić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9 – 12 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Reprodukcija domaćih životinja   (3+2)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(Predavanja)</w:t>
            </w: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Sala 6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Dr Nikola Adžić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BA7A70" w:rsidRPr="00A77972" w:rsidTr="002839BD"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sr-Latn-CS"/>
              </w:rPr>
            </w:pPr>
            <w:r w:rsidRPr="00A77972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sr-Latn-CS"/>
              </w:rPr>
              <w:t xml:space="preserve">12 </w:t>
            </w:r>
            <w:r w:rsidRPr="00A77972">
              <w:rPr>
                <w:rFonts w:ascii="Arial" w:hAnsi="Arial" w:cs="Arial"/>
                <w:b/>
                <w:i/>
                <w:sz w:val="20"/>
                <w:szCs w:val="20"/>
                <w:u w:val="single"/>
                <w:vertAlign w:val="superscript"/>
                <w:lang w:val="sr-Latn-CS"/>
              </w:rPr>
              <w:t>45</w:t>
            </w:r>
            <w:r w:rsidRPr="00A77972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sr-Latn-CS"/>
              </w:rPr>
              <w:t>-15</w:t>
            </w:r>
            <w:r w:rsidRPr="00A77972">
              <w:rPr>
                <w:rFonts w:ascii="Arial" w:hAnsi="Arial" w:cs="Arial"/>
                <w:b/>
                <w:i/>
                <w:sz w:val="20"/>
                <w:szCs w:val="20"/>
                <w:u w:val="single"/>
                <w:vertAlign w:val="superscript"/>
                <w:lang w:val="sr-Latn-CS"/>
              </w:rPr>
              <w:t>45</w:t>
            </w:r>
            <w:r w:rsidRPr="00A77972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sr-Latn-CS"/>
              </w:rPr>
              <w:t xml:space="preserve"> 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Troškovi i kalkulacije (3+2) 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(Predavanja)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sr-Latn-CS"/>
              </w:rPr>
            </w:pPr>
            <w:r w:rsidRPr="00A77972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sr-Latn-CS"/>
              </w:rPr>
              <w:t>Sala 03 prizemlje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>Prof. dr Aleksandra Despotović</w:t>
            </w:r>
          </w:p>
        </w:tc>
        <w:tc>
          <w:tcPr>
            <w:tcW w:w="3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A70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207BC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13 – 16h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Genetički resursi u stočarstvu </w:t>
            </w:r>
            <w:r w:rsidRPr="00A77972"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(izborni</w:t>
            </w:r>
            <w:r w:rsidRPr="00A7797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)  (3+1) 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(Predavanja)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>Sala 311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Božidarka </w:t>
            </w:r>
            <w:smartTag w:uri="urn:schemas-microsoft-com:office:smarttags" w:element="PersonName">
              <w:r w:rsidRPr="00A77972">
                <w:rPr>
                  <w:rFonts w:ascii="Arial" w:hAnsi="Arial" w:cs="Arial"/>
                  <w:sz w:val="20"/>
                  <w:szCs w:val="20"/>
                  <w:lang w:val="sr-Latn-CS"/>
                </w:rPr>
                <w:t>Marko</w:t>
              </w:r>
            </w:smartTag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>vić</w:t>
            </w:r>
          </w:p>
        </w:tc>
        <w:tc>
          <w:tcPr>
            <w:tcW w:w="2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A70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sr-Latn-CS"/>
              </w:rPr>
            </w:pP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A7797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14 - 15</w:t>
            </w:r>
            <w:r w:rsidRPr="00A7797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Reprodukcija domaćih životinja (3+2)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(Vježbe)</w:t>
            </w:r>
            <w:r w:rsidRPr="00A7797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A77972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Sala A-5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>Mr Nikola Pejović</w:t>
            </w:r>
          </w:p>
        </w:tc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BA7A70" w:rsidRPr="00A77972" w:rsidTr="002839BD">
        <w:trPr>
          <w:trHeight w:val="1725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</w:pPr>
            <w:r w:rsidRPr="00A77972"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14 -17h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Agrobiznis (</w:t>
            </w:r>
            <w:r w:rsidRPr="00A77972"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izborni</w:t>
            </w:r>
            <w:r w:rsidRPr="00A7797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)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(3+1)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(Predavanja)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 xml:space="preserve">Dr Miomir Jovanović </w:t>
            </w:r>
          </w:p>
          <w:p w:rsidR="00BA7A70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>Kab.nastavnik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a</w:t>
            </w:r>
          </w:p>
          <w:p w:rsidR="00BA7A70" w:rsidRPr="003A6B93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val="sr-Latn-CS"/>
              </w:rPr>
            </w:pPr>
            <w:r w:rsidRPr="003A6B93"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17- 17</w:t>
            </w:r>
            <w:r w:rsidRPr="003A6B93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val="sr-Latn-CS"/>
              </w:rPr>
              <w:t>45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 xml:space="preserve">Agrobiznis </w:t>
            </w:r>
            <w:r w:rsidRPr="00A77972">
              <w:rPr>
                <w:rFonts w:ascii="Arial" w:hAnsi="Arial" w:cs="Arial"/>
                <w:sz w:val="20"/>
                <w:szCs w:val="20"/>
                <w:u w:val="single"/>
                <w:lang w:val="sr-Latn-CS"/>
              </w:rPr>
              <w:t>(izborni</w:t>
            </w: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>)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>(3+1)</w:t>
            </w:r>
          </w:p>
          <w:p w:rsidR="00BA7A70" w:rsidRPr="003A6B93" w:rsidRDefault="00BA7A70" w:rsidP="002839B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yellow"/>
                <w:u w:val="single"/>
                <w:lang w:val="sr-Latn-CS"/>
              </w:rPr>
            </w:pPr>
            <w:r w:rsidRPr="003A6B93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sr-Latn-CS"/>
              </w:rPr>
              <w:t>Vježbe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>Mr Miljan Joksimović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>Kab. nastavnika</w:t>
            </w:r>
          </w:p>
        </w:tc>
        <w:tc>
          <w:tcPr>
            <w:tcW w:w="3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A70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BA7A70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207BC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16</w:t>
            </w:r>
            <w:r w:rsidRPr="00207BC7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207BC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- 17h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Genetički resursi u stočarstvu </w:t>
            </w:r>
            <w:r w:rsidRPr="00A77972"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(izborni</w:t>
            </w:r>
            <w:r w:rsidRPr="00A7797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)  (3+1) 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(Vježbe)</w:t>
            </w:r>
          </w:p>
          <w:p w:rsidR="00BA7A70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>Sala 311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>Milena Đokić</w:t>
            </w:r>
          </w:p>
        </w:tc>
        <w:tc>
          <w:tcPr>
            <w:tcW w:w="2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A70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BA7A70" w:rsidRPr="006551CE" w:rsidRDefault="00BA7A70" w:rsidP="00BA7A70"/>
    <w:p w:rsidR="006F7BD8" w:rsidRDefault="006F7BD8"/>
    <w:sectPr w:rsidR="006F7BD8" w:rsidSect="00641F5F">
      <w:pgSz w:w="15840" w:h="12240" w:orient="landscape"/>
      <w:pgMar w:top="1620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A7A70"/>
    <w:rsid w:val="001A6EBF"/>
    <w:rsid w:val="003E761C"/>
    <w:rsid w:val="006F7BD8"/>
    <w:rsid w:val="00AE1D34"/>
    <w:rsid w:val="00BA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>LINK servis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2017-02-07T15:15:00Z</dcterms:created>
  <dcterms:modified xsi:type="dcterms:W3CDTF">2017-02-07T15:15:00Z</dcterms:modified>
</cp:coreProperties>
</file>