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1E" w:rsidRDefault="0090261E" w:rsidP="00EE43E7">
      <w:pPr>
        <w:jc w:val="center"/>
        <w:rPr>
          <w:b/>
          <w:u w:val="single"/>
        </w:rPr>
      </w:pPr>
      <w:r w:rsidRPr="00EE43E7">
        <w:rPr>
          <w:b/>
          <w:u w:val="single"/>
        </w:rPr>
        <w:t xml:space="preserve">TERMINI  POLAGANJA  </w:t>
      </w:r>
      <w:r w:rsidRPr="00A02433">
        <w:rPr>
          <w:b/>
          <w:sz w:val="32"/>
          <w:szCs w:val="32"/>
          <w:u w:val="single"/>
        </w:rPr>
        <w:t>JEDNOG NEPRIJAVLJENOG ISPITA U STUDIJSKOJ 2017/2018. GODINI</w:t>
      </w:r>
    </w:p>
    <w:p w:rsidR="00EE43E7" w:rsidRPr="00EE43E7" w:rsidRDefault="00EE43E7" w:rsidP="00EE43E7">
      <w:pPr>
        <w:jc w:val="center"/>
        <w:rPr>
          <w:b/>
          <w:u w:val="single"/>
        </w:rPr>
      </w:pPr>
    </w:p>
    <w:tbl>
      <w:tblPr>
        <w:tblStyle w:val="MediumGrid3-Accent5"/>
        <w:tblW w:w="0" w:type="auto"/>
        <w:tblLook w:val="04A0"/>
      </w:tblPr>
      <w:tblGrid>
        <w:gridCol w:w="2943"/>
        <w:gridCol w:w="3441"/>
        <w:gridCol w:w="3192"/>
      </w:tblGrid>
      <w:tr w:rsidR="00A247C0" w:rsidTr="00326528">
        <w:trPr>
          <w:cnfStyle w:val="100000000000"/>
        </w:trPr>
        <w:tc>
          <w:tcPr>
            <w:cnfStyle w:val="001000000000"/>
            <w:tcW w:w="2943" w:type="dxa"/>
          </w:tcPr>
          <w:p w:rsidR="00A247C0" w:rsidRPr="00326528" w:rsidRDefault="00A247C0" w:rsidP="0090261E">
            <w:pPr>
              <w:jc w:val="center"/>
              <w:rPr>
                <w:color w:val="auto"/>
                <w:sz w:val="28"/>
                <w:szCs w:val="28"/>
              </w:rPr>
            </w:pPr>
            <w:r w:rsidRPr="00326528">
              <w:rPr>
                <w:color w:val="auto"/>
                <w:sz w:val="28"/>
                <w:szCs w:val="28"/>
              </w:rPr>
              <w:t>Naziv predmeta</w:t>
            </w:r>
          </w:p>
        </w:tc>
        <w:tc>
          <w:tcPr>
            <w:tcW w:w="3441" w:type="dxa"/>
          </w:tcPr>
          <w:p w:rsidR="00A247C0" w:rsidRPr="00326528" w:rsidRDefault="00A247C0" w:rsidP="0090261E">
            <w:pPr>
              <w:jc w:val="center"/>
              <w:cnfStyle w:val="100000000000"/>
              <w:rPr>
                <w:color w:val="auto"/>
                <w:sz w:val="28"/>
                <w:szCs w:val="28"/>
              </w:rPr>
            </w:pPr>
            <w:r w:rsidRPr="00326528">
              <w:rPr>
                <w:color w:val="auto"/>
                <w:sz w:val="28"/>
                <w:szCs w:val="28"/>
              </w:rPr>
              <w:t>Predmetni nasat</w:t>
            </w:r>
            <w:r w:rsidR="00326528">
              <w:rPr>
                <w:color w:val="auto"/>
                <w:sz w:val="28"/>
                <w:szCs w:val="28"/>
              </w:rPr>
              <w:t>a</w:t>
            </w:r>
            <w:r w:rsidRPr="00326528">
              <w:rPr>
                <w:color w:val="auto"/>
                <w:sz w:val="28"/>
                <w:szCs w:val="28"/>
              </w:rPr>
              <w:t xml:space="preserve">vnik </w:t>
            </w:r>
          </w:p>
        </w:tc>
        <w:tc>
          <w:tcPr>
            <w:tcW w:w="3192" w:type="dxa"/>
          </w:tcPr>
          <w:p w:rsidR="00A247C0" w:rsidRPr="00326528" w:rsidRDefault="00A247C0" w:rsidP="00A247C0">
            <w:pPr>
              <w:jc w:val="center"/>
              <w:cnfStyle w:val="100000000000"/>
              <w:rPr>
                <w:color w:val="auto"/>
                <w:sz w:val="28"/>
                <w:szCs w:val="28"/>
              </w:rPr>
            </w:pPr>
            <w:r w:rsidRPr="00326528">
              <w:rPr>
                <w:color w:val="auto"/>
                <w:sz w:val="28"/>
                <w:szCs w:val="28"/>
              </w:rPr>
              <w:t>Datum polaganja</w:t>
            </w:r>
          </w:p>
        </w:tc>
      </w:tr>
      <w:tr w:rsidR="00A247C0" w:rsidTr="0032652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A247C0" w:rsidRPr="00326528" w:rsidRDefault="002D5C8A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Zoohigijena i preventiva bolest</w:t>
            </w:r>
          </w:p>
        </w:tc>
        <w:tc>
          <w:tcPr>
            <w:tcW w:w="3441" w:type="dxa"/>
            <w:vAlign w:val="center"/>
          </w:tcPr>
          <w:p w:rsidR="00A247C0" w:rsidRDefault="002D5C8A" w:rsidP="00326528">
            <w:pPr>
              <w:cnfStyle w:val="000000100000"/>
              <w:rPr>
                <w:b/>
              </w:rPr>
            </w:pPr>
            <w:r>
              <w:rPr>
                <w:b/>
              </w:rPr>
              <w:t>Prof.dr Mirjana Bojanić-Rašović</w:t>
            </w:r>
          </w:p>
        </w:tc>
        <w:tc>
          <w:tcPr>
            <w:tcW w:w="3192" w:type="dxa"/>
          </w:tcPr>
          <w:p w:rsidR="00A247C0" w:rsidRDefault="002D5C8A" w:rsidP="002D5C8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Pismeni kolokvijumi  22. 09. </w:t>
            </w:r>
            <w:r w:rsidR="00410AD3">
              <w:rPr>
                <w:b/>
              </w:rPr>
              <w:t>u</w:t>
            </w:r>
            <w:r>
              <w:rPr>
                <w:b/>
              </w:rPr>
              <w:t xml:space="preserve"> 7 h – kabinet nastavnika</w:t>
            </w:r>
          </w:p>
          <w:p w:rsidR="002D5C8A" w:rsidRDefault="002D5C8A" w:rsidP="002D5C8A">
            <w:pPr>
              <w:jc w:val="center"/>
              <w:cnfStyle w:val="000000100000"/>
              <w:rPr>
                <w:b/>
              </w:rPr>
            </w:pPr>
          </w:p>
          <w:p w:rsidR="002D5C8A" w:rsidRDefault="002D5C8A" w:rsidP="002D5C8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Završni usmeni ispit 23.09. u 8h –kabinet nastavnika</w:t>
            </w:r>
          </w:p>
        </w:tc>
      </w:tr>
      <w:tr w:rsidR="00A247C0" w:rsidTr="00326528">
        <w:tc>
          <w:tcPr>
            <w:cnfStyle w:val="001000000000"/>
            <w:tcW w:w="2943" w:type="dxa"/>
            <w:vAlign w:val="center"/>
          </w:tcPr>
          <w:p w:rsidR="00A247C0" w:rsidRPr="00326528" w:rsidRDefault="0034134E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Menadžment u stočarstvu</w:t>
            </w:r>
          </w:p>
        </w:tc>
        <w:tc>
          <w:tcPr>
            <w:tcW w:w="3441" w:type="dxa"/>
            <w:vAlign w:val="center"/>
          </w:tcPr>
          <w:p w:rsidR="00A247C0" w:rsidRDefault="0034134E" w:rsidP="00326528">
            <w:pPr>
              <w:cnfStyle w:val="000000000000"/>
              <w:rPr>
                <w:b/>
              </w:rPr>
            </w:pPr>
            <w:r>
              <w:rPr>
                <w:b/>
              </w:rPr>
              <w:t>Prof.dr Miomir Jovanović</w:t>
            </w:r>
          </w:p>
        </w:tc>
        <w:tc>
          <w:tcPr>
            <w:tcW w:w="3192" w:type="dxa"/>
          </w:tcPr>
          <w:p w:rsidR="004D1211" w:rsidRDefault="004D1211" w:rsidP="002D5C8A">
            <w:pPr>
              <w:jc w:val="center"/>
              <w:cnfStyle w:val="000000000000"/>
              <w:rPr>
                <w:b/>
              </w:rPr>
            </w:pPr>
          </w:p>
          <w:p w:rsidR="00A247C0" w:rsidRDefault="0034134E" w:rsidP="002D5C8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 xml:space="preserve"> I i II kolokvijum – 22.09.  </w:t>
            </w:r>
            <w:r w:rsidR="00AD782B">
              <w:rPr>
                <w:b/>
              </w:rPr>
              <w:t>u 10h- kabinet 09</w:t>
            </w:r>
          </w:p>
          <w:p w:rsidR="00AD782B" w:rsidRDefault="00AD782B" w:rsidP="002D5C8A">
            <w:pPr>
              <w:jc w:val="center"/>
              <w:cnfStyle w:val="000000000000"/>
              <w:rPr>
                <w:b/>
              </w:rPr>
            </w:pPr>
          </w:p>
          <w:p w:rsidR="00AD782B" w:rsidRDefault="00AD782B" w:rsidP="002D5C8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Završni ispit – 23.09. u 10 h- kabinet 09</w:t>
            </w:r>
          </w:p>
        </w:tc>
      </w:tr>
      <w:tr w:rsidR="00410AD3" w:rsidTr="0032652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410AD3" w:rsidRPr="00326528" w:rsidRDefault="00410AD3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Entomologija</w:t>
            </w:r>
          </w:p>
        </w:tc>
        <w:tc>
          <w:tcPr>
            <w:tcW w:w="3441" w:type="dxa"/>
            <w:vAlign w:val="center"/>
          </w:tcPr>
          <w:p w:rsidR="00410AD3" w:rsidRDefault="00410AD3" w:rsidP="00326528">
            <w:pPr>
              <w:cnfStyle w:val="000000100000"/>
              <w:rPr>
                <w:b/>
              </w:rPr>
            </w:pPr>
            <w:r>
              <w:rPr>
                <w:b/>
              </w:rPr>
              <w:t>Prof.dr Snježana Hrnčić</w:t>
            </w:r>
          </w:p>
        </w:tc>
        <w:tc>
          <w:tcPr>
            <w:tcW w:w="3192" w:type="dxa"/>
          </w:tcPr>
          <w:p w:rsidR="004D1211" w:rsidRDefault="004D1211" w:rsidP="00764AE3">
            <w:pPr>
              <w:jc w:val="center"/>
              <w:cnfStyle w:val="000000100000"/>
              <w:rPr>
                <w:b/>
              </w:rPr>
            </w:pPr>
          </w:p>
          <w:p w:rsidR="00410AD3" w:rsidRDefault="00410AD3" w:rsidP="00764AE3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22.09 u 9h - kabinet nastavnika</w:t>
            </w:r>
          </w:p>
        </w:tc>
      </w:tr>
      <w:tr w:rsidR="00A247C0" w:rsidTr="00326528">
        <w:tc>
          <w:tcPr>
            <w:cnfStyle w:val="001000000000"/>
            <w:tcW w:w="2943" w:type="dxa"/>
            <w:vAlign w:val="center"/>
          </w:tcPr>
          <w:p w:rsidR="00A247C0" w:rsidRPr="00326528" w:rsidRDefault="00410AD3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Posebno vinogradarstvo</w:t>
            </w:r>
          </w:p>
        </w:tc>
        <w:tc>
          <w:tcPr>
            <w:tcW w:w="3441" w:type="dxa"/>
            <w:vAlign w:val="center"/>
          </w:tcPr>
          <w:p w:rsidR="00A247C0" w:rsidRDefault="00410AD3" w:rsidP="00326528">
            <w:pPr>
              <w:cnfStyle w:val="000000000000"/>
              <w:rPr>
                <w:b/>
              </w:rPr>
            </w:pPr>
            <w:r>
              <w:rPr>
                <w:b/>
              </w:rPr>
              <w:t>Dr Slavko Mijović</w:t>
            </w:r>
          </w:p>
        </w:tc>
        <w:tc>
          <w:tcPr>
            <w:tcW w:w="3192" w:type="dxa"/>
          </w:tcPr>
          <w:p w:rsidR="004D1211" w:rsidRDefault="004D1211" w:rsidP="002D5C8A">
            <w:pPr>
              <w:jc w:val="center"/>
              <w:cnfStyle w:val="000000000000"/>
              <w:rPr>
                <w:b/>
              </w:rPr>
            </w:pPr>
          </w:p>
          <w:p w:rsidR="00A247C0" w:rsidRDefault="00410AD3" w:rsidP="002D5C8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23.09.2018 u 11 h –kabinet nastavnika</w:t>
            </w:r>
          </w:p>
        </w:tc>
      </w:tr>
      <w:tr w:rsidR="00A247C0" w:rsidTr="0032652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A247C0" w:rsidRPr="00326528" w:rsidRDefault="00C12F90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Kontinentalno voćarstvo</w:t>
            </w:r>
          </w:p>
        </w:tc>
        <w:tc>
          <w:tcPr>
            <w:tcW w:w="3441" w:type="dxa"/>
            <w:vAlign w:val="center"/>
          </w:tcPr>
          <w:p w:rsidR="00A247C0" w:rsidRDefault="00C12F90" w:rsidP="00326528">
            <w:pPr>
              <w:cnfStyle w:val="000000100000"/>
              <w:rPr>
                <w:b/>
              </w:rPr>
            </w:pPr>
            <w:r>
              <w:rPr>
                <w:b/>
              </w:rPr>
              <w:t>Dr Ranko Prenkić</w:t>
            </w:r>
          </w:p>
        </w:tc>
        <w:tc>
          <w:tcPr>
            <w:tcW w:w="3192" w:type="dxa"/>
          </w:tcPr>
          <w:p w:rsidR="004D1211" w:rsidRDefault="004D1211" w:rsidP="002D5C8A">
            <w:pPr>
              <w:jc w:val="center"/>
              <w:cnfStyle w:val="000000100000"/>
              <w:rPr>
                <w:b/>
              </w:rPr>
            </w:pPr>
          </w:p>
          <w:p w:rsidR="00A247C0" w:rsidRDefault="00C12F90" w:rsidP="002D5C8A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22.09. u 9 i 30 h-kabinet nastavnika</w:t>
            </w:r>
          </w:p>
        </w:tc>
      </w:tr>
      <w:tr w:rsidR="00A247C0" w:rsidTr="00326528">
        <w:tc>
          <w:tcPr>
            <w:cnfStyle w:val="001000000000"/>
            <w:tcW w:w="2943" w:type="dxa"/>
            <w:vAlign w:val="center"/>
          </w:tcPr>
          <w:p w:rsidR="00A247C0" w:rsidRPr="00326528" w:rsidRDefault="00A203D0" w:rsidP="00326528">
            <w:pPr>
              <w:rPr>
                <w:color w:val="auto"/>
              </w:rPr>
            </w:pPr>
            <w:r w:rsidRPr="00326528">
              <w:rPr>
                <w:color w:val="auto"/>
              </w:rPr>
              <w:t>Tropsko voćarstvo</w:t>
            </w:r>
          </w:p>
        </w:tc>
        <w:tc>
          <w:tcPr>
            <w:tcW w:w="3441" w:type="dxa"/>
            <w:vAlign w:val="center"/>
          </w:tcPr>
          <w:p w:rsidR="00A247C0" w:rsidRDefault="00A203D0" w:rsidP="00326528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Dr Momčilo </w:t>
            </w:r>
            <w:r w:rsidR="00326528">
              <w:rPr>
                <w:b/>
              </w:rPr>
              <w:t>R</w:t>
            </w:r>
            <w:r>
              <w:rPr>
                <w:b/>
              </w:rPr>
              <w:t>adulović</w:t>
            </w:r>
          </w:p>
        </w:tc>
        <w:tc>
          <w:tcPr>
            <w:tcW w:w="3192" w:type="dxa"/>
          </w:tcPr>
          <w:p w:rsidR="004D1211" w:rsidRDefault="004D1211" w:rsidP="002D5C8A">
            <w:pPr>
              <w:jc w:val="center"/>
              <w:cnfStyle w:val="000000000000"/>
              <w:rPr>
                <w:b/>
              </w:rPr>
            </w:pPr>
          </w:p>
          <w:p w:rsidR="00A247C0" w:rsidRDefault="00A203D0" w:rsidP="002D5C8A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23.09. u 12h – kabinet nastavnika</w:t>
            </w:r>
          </w:p>
        </w:tc>
      </w:tr>
      <w:tr w:rsidR="002D5C8A" w:rsidTr="0032652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2D5C8A" w:rsidRPr="00326528" w:rsidRDefault="002D5C8A" w:rsidP="00326528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3441" w:type="dxa"/>
          </w:tcPr>
          <w:p w:rsidR="002D5C8A" w:rsidRDefault="002D5C8A" w:rsidP="002D5C8A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192" w:type="dxa"/>
          </w:tcPr>
          <w:p w:rsidR="002D5C8A" w:rsidRDefault="002D5C8A" w:rsidP="002D5C8A">
            <w:pPr>
              <w:jc w:val="center"/>
              <w:cnfStyle w:val="000000100000"/>
              <w:rPr>
                <w:b/>
              </w:rPr>
            </w:pPr>
          </w:p>
        </w:tc>
      </w:tr>
    </w:tbl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p w:rsidR="00A247C0" w:rsidRDefault="00A247C0" w:rsidP="0090261E">
      <w:pPr>
        <w:jc w:val="center"/>
        <w:rPr>
          <w:b/>
        </w:rPr>
      </w:pPr>
    </w:p>
    <w:sectPr w:rsidR="00A247C0" w:rsidSect="00A51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E8"/>
    <w:multiLevelType w:val="hybridMultilevel"/>
    <w:tmpl w:val="6276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0261E"/>
    <w:rsid w:val="00224C95"/>
    <w:rsid w:val="00270D5B"/>
    <w:rsid w:val="002D5C8A"/>
    <w:rsid w:val="00326528"/>
    <w:rsid w:val="0034134E"/>
    <w:rsid w:val="00410AD3"/>
    <w:rsid w:val="004D1211"/>
    <w:rsid w:val="00885995"/>
    <w:rsid w:val="0090261E"/>
    <w:rsid w:val="00A02433"/>
    <w:rsid w:val="00A203D0"/>
    <w:rsid w:val="00A247C0"/>
    <w:rsid w:val="00A51B1C"/>
    <w:rsid w:val="00AD782B"/>
    <w:rsid w:val="00C12F90"/>
    <w:rsid w:val="00C34CE5"/>
    <w:rsid w:val="00DB7AC8"/>
    <w:rsid w:val="00E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E"/>
    <w:pPr>
      <w:ind w:left="720"/>
      <w:contextualSpacing/>
    </w:pPr>
  </w:style>
  <w:style w:type="table" w:styleId="TableGrid">
    <w:name w:val="Table Grid"/>
    <w:basedOn w:val="TableNormal"/>
    <w:uiPriority w:val="59"/>
    <w:rsid w:val="00A2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3265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Company>LINK servis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dcterms:created xsi:type="dcterms:W3CDTF">2018-09-20T17:11:00Z</dcterms:created>
  <dcterms:modified xsi:type="dcterms:W3CDTF">2018-09-21T12:04:00Z</dcterms:modified>
</cp:coreProperties>
</file>