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6B" w:rsidRDefault="000B0A6B" w:rsidP="000B0A6B">
      <w:pPr>
        <w:tabs>
          <w:tab w:val="left" w:pos="3587"/>
          <w:tab w:val="left" w:pos="9214"/>
        </w:tabs>
        <w:rPr>
          <w:rFonts w:ascii="Arial" w:eastAsia="Calibri" w:hAnsi="Arial" w:cs="Arial"/>
          <w:b/>
          <w:sz w:val="18"/>
          <w:szCs w:val="18"/>
          <w:lang w:val="de-DE"/>
        </w:rPr>
      </w:pPr>
    </w:p>
    <w:p w:rsidR="0094798F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 xml:space="preserve">KONKURS </w:t>
      </w:r>
    </w:p>
    <w:p w:rsidR="00B32BB4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>ZA UPIS</w:t>
      </w:r>
      <w:r w:rsidR="0094798F">
        <w:rPr>
          <w:rFonts w:ascii="Arial" w:eastAsia="Calibri" w:hAnsi="Arial" w:cs="Arial"/>
          <w:b/>
          <w:sz w:val="18"/>
          <w:szCs w:val="18"/>
          <w:lang w:val="de-DE"/>
        </w:rPr>
        <w:t xml:space="preserve"> STUDENATA</w:t>
      </w: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 xml:space="preserve"> </w:t>
      </w:r>
    </w:p>
    <w:p w:rsidR="000B0A6B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>U PRVU GODINU OSNOVNIH STUDIJA</w:t>
      </w:r>
    </w:p>
    <w:p w:rsidR="00BC4159" w:rsidRPr="000B0A6B" w:rsidRDefault="00BC4159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>
        <w:rPr>
          <w:rFonts w:ascii="Arial" w:eastAsia="Calibri" w:hAnsi="Arial" w:cs="Arial"/>
          <w:b/>
          <w:sz w:val="18"/>
          <w:szCs w:val="18"/>
          <w:lang w:val="de-DE"/>
        </w:rPr>
        <w:t>UNIVERZITETA CRNE GORE</w:t>
      </w:r>
    </w:p>
    <w:p w:rsidR="00D064B8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en-US"/>
        </w:rPr>
      </w:pPr>
      <w:r>
        <w:rPr>
          <w:rFonts w:ascii="Arial" w:eastAsia="Calibri" w:hAnsi="Arial" w:cs="Arial"/>
          <w:b/>
          <w:sz w:val="18"/>
          <w:szCs w:val="18"/>
          <w:lang w:val="en-US"/>
        </w:rPr>
        <w:t>za studijsku 2017/18</w:t>
      </w:r>
      <w:r w:rsidRPr="000B0A6B">
        <w:rPr>
          <w:rFonts w:ascii="Arial" w:eastAsia="Calibri" w:hAnsi="Arial" w:cs="Arial"/>
          <w:b/>
          <w:sz w:val="18"/>
          <w:szCs w:val="18"/>
          <w:lang w:val="en-US"/>
        </w:rPr>
        <w:t xml:space="preserve">. godinu </w:t>
      </w:r>
    </w:p>
    <w:p w:rsidR="00B32BB4" w:rsidRDefault="00B32BB4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en-US"/>
        </w:rPr>
      </w:pPr>
    </w:p>
    <w:p w:rsidR="00D064B8" w:rsidRPr="00BE0A03" w:rsidRDefault="00D064B8" w:rsidP="00D064B8">
      <w:pPr>
        <w:tabs>
          <w:tab w:val="left" w:pos="9214"/>
        </w:tabs>
        <w:ind w:left="-426" w:firstLine="426"/>
        <w:jc w:val="center"/>
        <w:rPr>
          <w:rFonts w:ascii="Arial" w:hAnsi="Arial" w:cs="Arial"/>
          <w:b/>
        </w:rPr>
      </w:pPr>
    </w:p>
    <w:tbl>
      <w:tblPr>
        <w:tblW w:w="8162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9"/>
        <w:gridCol w:w="1673"/>
      </w:tblGrid>
      <w:tr w:rsidR="000B0A6B" w:rsidRPr="000B0A6B" w:rsidTr="000B0A6B">
        <w:trPr>
          <w:trHeight w:val="938"/>
          <w:jc w:val="center"/>
        </w:trPr>
        <w:tc>
          <w:tcPr>
            <w:tcW w:w="6489" w:type="dxa"/>
            <w:shd w:val="pct10" w:color="auto" w:fill="auto"/>
            <w:vAlign w:val="center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Naziv organizacione jedinice/studijskog programa</w:t>
            </w:r>
          </w:p>
        </w:tc>
        <w:tc>
          <w:tcPr>
            <w:tcW w:w="1673" w:type="dxa"/>
            <w:shd w:val="pct10" w:color="auto" w:fill="auto"/>
            <w:vAlign w:val="center"/>
          </w:tcPr>
          <w:p w:rsidR="000B0A6B" w:rsidRPr="000B0A6B" w:rsidRDefault="000B0A6B" w:rsidP="00BE0A03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Broj studenata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1. Arhitektonski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50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Arhitektura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2. Biotehnički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165</w:t>
            </w:r>
          </w:p>
        </w:tc>
      </w:tr>
      <w:tr w:rsidR="000B0A6B" w:rsidRPr="000B0A6B" w:rsidTr="000B0A6B">
        <w:trPr>
          <w:trHeight w:val="176"/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Biljna proizvodnja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64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Animalna proizvodnja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41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Mediteransko voćarstvo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trHeight w:val="320"/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Kontinentalno voćarstvo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3. Ekonomski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390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Ekonomija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733"/>
              </w:tabs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Menadžment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Menadžment Bijelo Polje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 xml:space="preserve">4. Elektrotehnički fakultet 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Energetika i automatika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Elektronika, telekomunikacije i računari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Primijenjeno računarstvo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5. Fakultet dramskih umjetnosti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Drama i pozorište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12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Gluma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</w:tr>
      <w:tr w:rsidR="000B0A6B" w:rsidRPr="000B0A6B" w:rsidTr="000B0A6B">
        <w:trPr>
          <w:trHeight w:val="197"/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Film i mediji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13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6. Fakultet likovnih umjetnosti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Slikarstvo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Vajarstvo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</w:tr>
      <w:tr w:rsidR="000B0A6B" w:rsidRPr="000B0A6B" w:rsidTr="000B0A6B">
        <w:trPr>
          <w:trHeight w:val="332"/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Grafički dizajn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 Fakultet političkih nauka 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160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Politikologija-međunarodni odnosi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Socijalna politika i socijalni rad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Medijske studije i novinarstvo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8. Pomorski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260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Menadžment u pomorstvu i logistika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Nautika i pomorski saobraćaj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Brodomašinstvo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Pomorska elektrotehnika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9. Fakultet</w:t>
            </w:r>
            <w:r>
              <w:rPr>
                <w:rFonts w:ascii="Arial" w:hAnsi="Arial" w:cs="Arial"/>
                <w:b/>
              </w:rPr>
              <w:t xml:space="preserve"> za sport i fizičko vaspitanje 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120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Fizička kultura i zdravi stilovi života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Sportski novinari i treneri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10. Faku</w:t>
            </w:r>
            <w:r>
              <w:rPr>
                <w:rFonts w:ascii="Arial" w:hAnsi="Arial" w:cs="Arial"/>
                <w:b/>
              </w:rPr>
              <w:t>ltet za turizam i hotelijerstvo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Turizam i hotelijerstvo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11. Filološki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Crnogorski jezik južnoslovenske  književnosti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       Srpski jezik i južnoslovenske književnosti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Engleski jezik i književnost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Italijanski jezik i književnost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Ruski jezik i književnost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Francuski jezik i književnost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Njemački jezik i književnost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12. Filozofski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315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Filozofija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Sociologija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trHeight w:val="290"/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lastRenderedPageBreak/>
              <w:t xml:space="preserve">Istorija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Predškolsko vaspitanje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Pedagogija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Obrazovanje učitelja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Geografija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Psihologija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 xml:space="preserve">Obrazovanje učitelja na albanskom jeziku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 xml:space="preserve">13. Građevinski fakultet 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120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Građevinarstvo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120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0B0A6B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14. Mašinski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180</w:t>
            </w:r>
          </w:p>
        </w:tc>
      </w:tr>
      <w:tr w:rsidR="000B0A6B" w:rsidRPr="000B0A6B" w:rsidTr="000B0A6B">
        <w:trPr>
          <w:trHeight w:val="377"/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Mašinstvo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Drumski saobraćaj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 Medicinski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B37516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Medicina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Stomatologija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Farmacija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Primijenjena fizioterapija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16. Metalurško-tehnološki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113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Metalurgija i materijali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33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Hemijska tehnologija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Zaštite životne sredine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17. Muzička akademija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28</w:t>
            </w:r>
          </w:p>
        </w:tc>
      </w:tr>
      <w:tr w:rsidR="000B0A6B" w:rsidRPr="000B0A6B" w:rsidTr="000B0A6B">
        <w:trPr>
          <w:trHeight w:val="324"/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Izvođačke umjetnosti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22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Opšta muzička pedagogija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 Pravni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Pravne nauke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19. Prirodno-matematički fakultet</w:t>
            </w:r>
          </w:p>
        </w:tc>
        <w:tc>
          <w:tcPr>
            <w:tcW w:w="1673" w:type="dxa"/>
            <w:shd w:val="pct10" w:color="auto" w:fill="auto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Matematika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Matematika i računarske nauke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Računarske nauke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Fizika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Biologija 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Računarstvo i informacione tehnologije</w:t>
            </w:r>
          </w:p>
        </w:tc>
        <w:tc>
          <w:tcPr>
            <w:tcW w:w="1673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:rsidTr="000B0A6B">
        <w:trPr>
          <w:jc w:val="center"/>
        </w:trPr>
        <w:tc>
          <w:tcPr>
            <w:tcW w:w="6489" w:type="dxa"/>
          </w:tcPr>
          <w:p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0A6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73" w:type="dxa"/>
          </w:tcPr>
          <w:p w:rsidR="000B0A6B" w:rsidRPr="000B0A6B" w:rsidRDefault="00B37516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3486</w:t>
            </w:r>
          </w:p>
        </w:tc>
      </w:tr>
    </w:tbl>
    <w:p w:rsidR="009D163D" w:rsidRPr="000B0A6B" w:rsidRDefault="009D163D" w:rsidP="009D163D">
      <w:pPr>
        <w:tabs>
          <w:tab w:val="left" w:pos="9214"/>
        </w:tabs>
        <w:rPr>
          <w:rFonts w:ascii="Arial" w:hAnsi="Arial" w:cs="Arial"/>
        </w:rPr>
      </w:pPr>
    </w:p>
    <w:p w:rsidR="00B32BB4" w:rsidRPr="002D7779" w:rsidRDefault="00B32BB4" w:rsidP="002D7779">
      <w:pPr>
        <w:tabs>
          <w:tab w:val="left" w:pos="3850"/>
        </w:tabs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32BB4" w:rsidRPr="002D7779" w:rsidRDefault="0094798F" w:rsidP="0094798F">
      <w:pPr>
        <w:ind w:left="-284"/>
        <w:jc w:val="both"/>
        <w:rPr>
          <w:rFonts w:ascii="Arial" w:hAnsi="Arial" w:cs="Arial"/>
          <w:sz w:val="16"/>
          <w:szCs w:val="16"/>
        </w:rPr>
      </w:pPr>
      <w:r w:rsidRPr="0094798F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  <w:r w:rsidRPr="002D7779">
        <w:rPr>
          <w:rFonts w:ascii="Arial" w:hAnsi="Arial" w:cs="Arial"/>
          <w:sz w:val="16"/>
          <w:szCs w:val="16"/>
        </w:rPr>
        <w:t>U</w:t>
      </w:r>
      <w:r w:rsidR="00B32BB4" w:rsidRPr="002D7779">
        <w:rPr>
          <w:rFonts w:ascii="Arial" w:hAnsi="Arial" w:cs="Arial"/>
          <w:sz w:val="16"/>
          <w:szCs w:val="16"/>
        </w:rPr>
        <w:t xml:space="preserve">kupan broj mjesta na svakom studijskom programu </w:t>
      </w:r>
      <w:r w:rsidRPr="002D7779">
        <w:rPr>
          <w:rFonts w:ascii="Arial" w:hAnsi="Arial" w:cs="Arial"/>
          <w:sz w:val="16"/>
          <w:szCs w:val="16"/>
        </w:rPr>
        <w:t>povećava se za po 1 % po principu afirmativne akcije .</w:t>
      </w: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bookmarkStart w:id="1" w:name="OLE_LINK1"/>
      <w:bookmarkStart w:id="2" w:name="OLE_LINK2"/>
      <w:r w:rsidRPr="002D7779">
        <w:rPr>
          <w:rFonts w:ascii="Arial" w:hAnsi="Arial" w:cs="Arial"/>
          <w:sz w:val="16"/>
          <w:szCs w:val="16"/>
        </w:rPr>
        <w:t xml:space="preserve">Prijave na konkurs podnose se u  </w:t>
      </w:r>
      <w:r w:rsidRPr="002D7779">
        <w:rPr>
          <w:rFonts w:ascii="Arial" w:hAnsi="Arial" w:cs="Arial"/>
          <w:b/>
          <w:sz w:val="16"/>
          <w:szCs w:val="16"/>
        </w:rPr>
        <w:t>ponedjeljak 10.</w:t>
      </w:r>
      <w:r w:rsidR="00B37516">
        <w:rPr>
          <w:rFonts w:ascii="Arial" w:hAnsi="Arial" w:cs="Arial"/>
          <w:b/>
          <w:sz w:val="16"/>
          <w:szCs w:val="16"/>
        </w:rPr>
        <w:t xml:space="preserve"> </w:t>
      </w:r>
      <w:r w:rsidRPr="002D7779">
        <w:rPr>
          <w:rFonts w:ascii="Arial" w:hAnsi="Arial" w:cs="Arial"/>
          <w:b/>
          <w:sz w:val="16"/>
          <w:szCs w:val="16"/>
        </w:rPr>
        <w:t>jul i utorak 11.</w:t>
      </w:r>
      <w:r w:rsidR="00B37516">
        <w:rPr>
          <w:rFonts w:ascii="Arial" w:hAnsi="Arial" w:cs="Arial"/>
          <w:b/>
          <w:sz w:val="16"/>
          <w:szCs w:val="16"/>
        </w:rPr>
        <w:t xml:space="preserve"> </w:t>
      </w:r>
      <w:r w:rsidRPr="002D7779">
        <w:rPr>
          <w:rFonts w:ascii="Arial" w:hAnsi="Arial" w:cs="Arial"/>
          <w:b/>
          <w:sz w:val="16"/>
          <w:szCs w:val="16"/>
        </w:rPr>
        <w:t>jul 2017.godine</w:t>
      </w:r>
      <w:r w:rsidRPr="002D7779">
        <w:rPr>
          <w:rFonts w:ascii="Arial" w:hAnsi="Arial" w:cs="Arial"/>
          <w:sz w:val="16"/>
          <w:szCs w:val="16"/>
        </w:rPr>
        <w:t xml:space="preserve"> </w:t>
      </w: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Uz prijavu za upis kandidati podnose sljedeća dokumenta: originalnu diplomu o položenom maturskom, odnosno stručnom ispitu koji se polaže eksterno po Zakonu o gimnaziji i Zakonu o stručnom obrazovanju, originalna svjedočanstva o završenom I, II, III i IV razredu srednjeg obrazovanja, biometrijsku ličnu kartu ili kopiju izvoda iz matične knjige rođenih i kopiju uvjerenja o državljanstvu, ovjerenu kopiju diplome “Luča” ili njoj ekvivalentne diplome, diplomu (ili ekvivalentni dokument) o osvojenoj prvoj ili drugoj nagradi na državnom takmičenju srednjoškolaca. </w:t>
      </w: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Strani državljanin podnosi i dokaz o poznavanju jezika na kome se izvode studije, izuzev u slučaju da je završio srednju školu na jednom od jezika koji su u službenoj upotrebi u Crnoj Gori. </w:t>
      </w: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Kandidati koji nemaju diplomu o položenom maturskom, odnosno stručnom ispitu koji se polaže eksterno po Zakonu o gimnaziji i Zakonu o stručnom obrazovanju, uz prijavu za upis podnose i izjavu da se prijavljuju i za polaganje testova, ukoliko žele da se izjednače sa kandidatima koji su polagali eksterni maturski odnosno stručni ispit. </w:t>
      </w: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b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Testovi iz dva predmeta od značaja za savladavanje izabranog studijskog programa za kandidate koji nisu imali maturski, odnosno stručni ispit koji se polaže eksterno, polažu se u </w:t>
      </w:r>
      <w:r w:rsidRPr="008C4835">
        <w:rPr>
          <w:rFonts w:ascii="Arial" w:hAnsi="Arial" w:cs="Arial"/>
          <w:b/>
          <w:sz w:val="16"/>
          <w:szCs w:val="16"/>
        </w:rPr>
        <w:t>srijedu, 12.</w:t>
      </w:r>
      <w:r w:rsidR="00176FC5" w:rsidRPr="008C4835">
        <w:rPr>
          <w:rFonts w:ascii="Arial" w:hAnsi="Arial" w:cs="Arial"/>
          <w:b/>
          <w:sz w:val="16"/>
          <w:szCs w:val="16"/>
        </w:rPr>
        <w:t xml:space="preserve"> </w:t>
      </w:r>
      <w:r w:rsidRPr="008C4835">
        <w:rPr>
          <w:rFonts w:ascii="Arial" w:hAnsi="Arial" w:cs="Arial"/>
          <w:b/>
          <w:sz w:val="16"/>
          <w:szCs w:val="16"/>
        </w:rPr>
        <w:t>jula 2017. godine.</w:t>
      </w:r>
      <w:r w:rsidRPr="002D7779">
        <w:rPr>
          <w:rFonts w:ascii="Arial" w:hAnsi="Arial" w:cs="Arial"/>
          <w:b/>
          <w:sz w:val="16"/>
          <w:szCs w:val="16"/>
        </w:rPr>
        <w:t xml:space="preserve"> </w:t>
      </w: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>Dopunski ispiti za fakultete i akademije koji ih organizuju, polažu se prema rasporedu k</w:t>
      </w:r>
      <w:r w:rsidR="002D7779" w:rsidRPr="002D7779">
        <w:rPr>
          <w:rFonts w:ascii="Arial" w:hAnsi="Arial" w:cs="Arial"/>
          <w:sz w:val="16"/>
          <w:szCs w:val="16"/>
        </w:rPr>
        <w:t>oji će biti istaknut na oglasnim tablama</w:t>
      </w:r>
      <w:r w:rsidR="008C4835">
        <w:rPr>
          <w:rFonts w:ascii="Arial" w:hAnsi="Arial" w:cs="Arial"/>
          <w:sz w:val="16"/>
          <w:szCs w:val="16"/>
        </w:rPr>
        <w:t xml:space="preserve"> univerzitetskih jedinica, u periodu </w:t>
      </w:r>
      <w:r w:rsidR="008C4835" w:rsidRPr="008C4835">
        <w:rPr>
          <w:rFonts w:ascii="Arial" w:hAnsi="Arial" w:cs="Arial"/>
          <w:b/>
          <w:sz w:val="16"/>
          <w:szCs w:val="16"/>
        </w:rPr>
        <w:t>17-20. jula 2017.godine.</w:t>
      </w: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b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Upis kandidata i izdavanje uvjerenja izvršiće se zaključno sa  </w:t>
      </w:r>
      <w:r w:rsidR="002D7779" w:rsidRPr="008C4835">
        <w:rPr>
          <w:rFonts w:ascii="Arial" w:hAnsi="Arial" w:cs="Arial"/>
          <w:b/>
          <w:sz w:val="16"/>
          <w:szCs w:val="16"/>
        </w:rPr>
        <w:t>21.  julom  2017</w:t>
      </w:r>
      <w:r w:rsidRPr="008C4835">
        <w:rPr>
          <w:rFonts w:ascii="Arial" w:hAnsi="Arial" w:cs="Arial"/>
          <w:b/>
          <w:sz w:val="16"/>
          <w:szCs w:val="16"/>
        </w:rPr>
        <w:t>. godine.</w:t>
      </w:r>
      <w:r w:rsidRPr="002D7779">
        <w:rPr>
          <w:rFonts w:ascii="Arial" w:hAnsi="Arial" w:cs="Arial"/>
          <w:b/>
          <w:sz w:val="16"/>
          <w:szCs w:val="16"/>
        </w:rPr>
        <w:t xml:space="preserve"> </w:t>
      </w:r>
    </w:p>
    <w:p w:rsidR="002D7779" w:rsidRPr="002D7779" w:rsidRDefault="002D7779" w:rsidP="0094798F">
      <w:pPr>
        <w:jc w:val="both"/>
        <w:rPr>
          <w:rFonts w:ascii="Arial" w:hAnsi="Arial" w:cs="Arial"/>
          <w:b/>
          <w:sz w:val="16"/>
          <w:szCs w:val="16"/>
        </w:rPr>
      </w:pPr>
    </w:p>
    <w:p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  <w:lang w:val="de-DE"/>
        </w:rPr>
      </w:pPr>
      <w:r w:rsidRPr="002D7779">
        <w:rPr>
          <w:rFonts w:ascii="Arial" w:hAnsi="Arial" w:cs="Arial"/>
          <w:sz w:val="16"/>
          <w:szCs w:val="16"/>
        </w:rPr>
        <w:t xml:space="preserve">Upis studenata na Univerzitet Crne Gore bliže je uređen Pravilnikom o uslovima, kriterijumima i postupku upisa u prvu godinu studija. </w:t>
      </w:r>
      <w:r w:rsidRPr="002D7779">
        <w:rPr>
          <w:rFonts w:ascii="Arial" w:hAnsi="Arial" w:cs="Arial"/>
          <w:sz w:val="16"/>
          <w:szCs w:val="16"/>
          <w:lang w:val="de-DE"/>
        </w:rPr>
        <w:t xml:space="preserve">Pravilnik je objavljen na web stranici Univerziteta Crne Gore: </w:t>
      </w:r>
      <w:r w:rsidRPr="002D7779">
        <w:rPr>
          <w:rFonts w:ascii="Arial" w:hAnsi="Arial" w:cs="Arial"/>
          <w:b/>
          <w:color w:val="0070C0"/>
          <w:sz w:val="16"/>
          <w:szCs w:val="16"/>
          <w:lang w:val="de-DE"/>
        </w:rPr>
        <w:t>www.ucg.ac.me</w:t>
      </w:r>
    </w:p>
    <w:bookmarkEnd w:id="1"/>
    <w:bookmarkEnd w:id="2"/>
    <w:p w:rsidR="00BA73DB" w:rsidRPr="002D7779" w:rsidRDefault="00BA73DB" w:rsidP="000B0A6B">
      <w:pPr>
        <w:pStyle w:val="Title"/>
        <w:jc w:val="both"/>
        <w:rPr>
          <w:b w:val="0"/>
          <w:bCs w:val="0"/>
          <w:sz w:val="16"/>
          <w:szCs w:val="16"/>
          <w:lang w:val="uz-Cyrl-UZ"/>
        </w:rPr>
      </w:pPr>
    </w:p>
    <w:p w:rsidR="00BA73DB" w:rsidRPr="002D7779" w:rsidRDefault="00BA73DB" w:rsidP="00D064B8">
      <w:pPr>
        <w:pStyle w:val="Title"/>
        <w:jc w:val="both"/>
        <w:rPr>
          <w:b w:val="0"/>
          <w:bCs w:val="0"/>
          <w:sz w:val="16"/>
          <w:szCs w:val="16"/>
          <w:lang w:val="uz-Cyrl-UZ"/>
        </w:rPr>
      </w:pPr>
    </w:p>
    <w:p w:rsidR="00BA73DB" w:rsidRPr="002D7779" w:rsidRDefault="00BA73DB" w:rsidP="00D064B8">
      <w:pPr>
        <w:pStyle w:val="Title"/>
        <w:jc w:val="both"/>
        <w:rPr>
          <w:b w:val="0"/>
          <w:bCs w:val="0"/>
          <w:sz w:val="16"/>
          <w:szCs w:val="16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:rsidR="007B66DB" w:rsidRPr="007B66DB" w:rsidRDefault="007B66DB" w:rsidP="007B66DB">
      <w:pPr>
        <w:jc w:val="right"/>
      </w:pPr>
    </w:p>
    <w:sectPr w:rsidR="007B66DB" w:rsidRPr="007B66DB" w:rsidSect="0086714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9E" w:rsidRDefault="00A7359E" w:rsidP="007F1E2D">
      <w:r>
        <w:separator/>
      </w:r>
    </w:p>
  </w:endnote>
  <w:endnote w:type="continuationSeparator" w:id="0">
    <w:p w:rsidR="00A7359E" w:rsidRDefault="00A7359E" w:rsidP="007F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9E" w:rsidRDefault="00A7359E" w:rsidP="007F1E2D">
      <w:r>
        <w:separator/>
      </w:r>
    </w:p>
  </w:footnote>
  <w:footnote w:type="continuationSeparator" w:id="0">
    <w:p w:rsidR="00A7359E" w:rsidRDefault="00A7359E" w:rsidP="007F1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F11"/>
    <w:multiLevelType w:val="hybridMultilevel"/>
    <w:tmpl w:val="E98C23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D73327"/>
    <w:multiLevelType w:val="hybridMultilevel"/>
    <w:tmpl w:val="0DCA5B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DB"/>
    <w:rsid w:val="000062B5"/>
    <w:rsid w:val="000214DB"/>
    <w:rsid w:val="00031EDE"/>
    <w:rsid w:val="0005170D"/>
    <w:rsid w:val="0005480A"/>
    <w:rsid w:val="00054BEB"/>
    <w:rsid w:val="00070B6C"/>
    <w:rsid w:val="00094C47"/>
    <w:rsid w:val="00094D7A"/>
    <w:rsid w:val="000A4CC9"/>
    <w:rsid w:val="000A6049"/>
    <w:rsid w:val="000B0A6B"/>
    <w:rsid w:val="000B2405"/>
    <w:rsid w:val="000C0930"/>
    <w:rsid w:val="000C1EE7"/>
    <w:rsid w:val="000D2B06"/>
    <w:rsid w:val="000E2A4F"/>
    <w:rsid w:val="000E32E9"/>
    <w:rsid w:val="000F2237"/>
    <w:rsid w:val="0011466E"/>
    <w:rsid w:val="0011625D"/>
    <w:rsid w:val="00122F3F"/>
    <w:rsid w:val="00145FE3"/>
    <w:rsid w:val="00160DC3"/>
    <w:rsid w:val="00162973"/>
    <w:rsid w:val="0017234D"/>
    <w:rsid w:val="00176FC5"/>
    <w:rsid w:val="001A4E2F"/>
    <w:rsid w:val="001B2DF7"/>
    <w:rsid w:val="001E2D5F"/>
    <w:rsid w:val="001E5DDC"/>
    <w:rsid w:val="001E7167"/>
    <w:rsid w:val="00203FF9"/>
    <w:rsid w:val="00213ADB"/>
    <w:rsid w:val="00214059"/>
    <w:rsid w:val="002220FE"/>
    <w:rsid w:val="0023353A"/>
    <w:rsid w:val="002347E8"/>
    <w:rsid w:val="00241AA7"/>
    <w:rsid w:val="002448F0"/>
    <w:rsid w:val="00252473"/>
    <w:rsid w:val="0026369A"/>
    <w:rsid w:val="002707BD"/>
    <w:rsid w:val="00277054"/>
    <w:rsid w:val="00277E31"/>
    <w:rsid w:val="00290FA3"/>
    <w:rsid w:val="002918DD"/>
    <w:rsid w:val="002956ED"/>
    <w:rsid w:val="002A5C4C"/>
    <w:rsid w:val="002C0207"/>
    <w:rsid w:val="002C223B"/>
    <w:rsid w:val="002D7779"/>
    <w:rsid w:val="002E137A"/>
    <w:rsid w:val="002E4CBF"/>
    <w:rsid w:val="002E527F"/>
    <w:rsid w:val="0030087E"/>
    <w:rsid w:val="00306423"/>
    <w:rsid w:val="00314678"/>
    <w:rsid w:val="00314D83"/>
    <w:rsid w:val="0031754C"/>
    <w:rsid w:val="0032472B"/>
    <w:rsid w:val="00324AE5"/>
    <w:rsid w:val="00325B65"/>
    <w:rsid w:val="00330AF1"/>
    <w:rsid w:val="003334FF"/>
    <w:rsid w:val="003372E1"/>
    <w:rsid w:val="00343366"/>
    <w:rsid w:val="00350C86"/>
    <w:rsid w:val="00363027"/>
    <w:rsid w:val="00373ED9"/>
    <w:rsid w:val="00392B17"/>
    <w:rsid w:val="003A64CC"/>
    <w:rsid w:val="003B0C84"/>
    <w:rsid w:val="003B2415"/>
    <w:rsid w:val="003B45F1"/>
    <w:rsid w:val="003C3138"/>
    <w:rsid w:val="003C3991"/>
    <w:rsid w:val="003C45FE"/>
    <w:rsid w:val="003C6A3B"/>
    <w:rsid w:val="003D0829"/>
    <w:rsid w:val="003D17E2"/>
    <w:rsid w:val="003D3FB9"/>
    <w:rsid w:val="003D7437"/>
    <w:rsid w:val="0040126B"/>
    <w:rsid w:val="00412E5B"/>
    <w:rsid w:val="00431DB9"/>
    <w:rsid w:val="004347B2"/>
    <w:rsid w:val="00434F98"/>
    <w:rsid w:val="00442A44"/>
    <w:rsid w:val="00445499"/>
    <w:rsid w:val="0044556C"/>
    <w:rsid w:val="00456E18"/>
    <w:rsid w:val="00457051"/>
    <w:rsid w:val="00461E12"/>
    <w:rsid w:val="00461FB7"/>
    <w:rsid w:val="00485287"/>
    <w:rsid w:val="00485EE6"/>
    <w:rsid w:val="004901BE"/>
    <w:rsid w:val="00493C14"/>
    <w:rsid w:val="00495802"/>
    <w:rsid w:val="0049777A"/>
    <w:rsid w:val="004B00D8"/>
    <w:rsid w:val="004B3F79"/>
    <w:rsid w:val="004C18ED"/>
    <w:rsid w:val="004C66D8"/>
    <w:rsid w:val="004D5D81"/>
    <w:rsid w:val="004E17FD"/>
    <w:rsid w:val="004E1C15"/>
    <w:rsid w:val="004F28A3"/>
    <w:rsid w:val="00506B6E"/>
    <w:rsid w:val="0051483F"/>
    <w:rsid w:val="00520ABD"/>
    <w:rsid w:val="0052213D"/>
    <w:rsid w:val="00522222"/>
    <w:rsid w:val="0052457E"/>
    <w:rsid w:val="0052581B"/>
    <w:rsid w:val="00530507"/>
    <w:rsid w:val="00535804"/>
    <w:rsid w:val="005443CB"/>
    <w:rsid w:val="00547A7E"/>
    <w:rsid w:val="00550A37"/>
    <w:rsid w:val="00550E11"/>
    <w:rsid w:val="00557232"/>
    <w:rsid w:val="005601BC"/>
    <w:rsid w:val="00565967"/>
    <w:rsid w:val="005663A6"/>
    <w:rsid w:val="00576D3C"/>
    <w:rsid w:val="0058246C"/>
    <w:rsid w:val="005862E8"/>
    <w:rsid w:val="00590DD8"/>
    <w:rsid w:val="00597A3E"/>
    <w:rsid w:val="005A45BA"/>
    <w:rsid w:val="005A7825"/>
    <w:rsid w:val="005C32C0"/>
    <w:rsid w:val="005C4EBF"/>
    <w:rsid w:val="005F2990"/>
    <w:rsid w:val="005F5294"/>
    <w:rsid w:val="00614942"/>
    <w:rsid w:val="00622E66"/>
    <w:rsid w:val="00624290"/>
    <w:rsid w:val="00637F10"/>
    <w:rsid w:val="00640AD2"/>
    <w:rsid w:val="0064774F"/>
    <w:rsid w:val="00655EC2"/>
    <w:rsid w:val="006573AC"/>
    <w:rsid w:val="006627C8"/>
    <w:rsid w:val="006653BE"/>
    <w:rsid w:val="00665EE4"/>
    <w:rsid w:val="00680A19"/>
    <w:rsid w:val="0069335B"/>
    <w:rsid w:val="00693393"/>
    <w:rsid w:val="006A061F"/>
    <w:rsid w:val="006A60EF"/>
    <w:rsid w:val="006B0843"/>
    <w:rsid w:val="006C62F4"/>
    <w:rsid w:val="006D6456"/>
    <w:rsid w:val="006D6655"/>
    <w:rsid w:val="006D7EE4"/>
    <w:rsid w:val="006E59AF"/>
    <w:rsid w:val="006F368E"/>
    <w:rsid w:val="00714282"/>
    <w:rsid w:val="00741381"/>
    <w:rsid w:val="00747BB3"/>
    <w:rsid w:val="00751A3B"/>
    <w:rsid w:val="007529F1"/>
    <w:rsid w:val="007815AE"/>
    <w:rsid w:val="00790865"/>
    <w:rsid w:val="00791121"/>
    <w:rsid w:val="00793345"/>
    <w:rsid w:val="007A2F25"/>
    <w:rsid w:val="007B0B84"/>
    <w:rsid w:val="007B66DB"/>
    <w:rsid w:val="007E2B0A"/>
    <w:rsid w:val="007F088B"/>
    <w:rsid w:val="007F1E2D"/>
    <w:rsid w:val="00804AE5"/>
    <w:rsid w:val="00811165"/>
    <w:rsid w:val="00813534"/>
    <w:rsid w:val="00827A00"/>
    <w:rsid w:val="00830148"/>
    <w:rsid w:val="0083213E"/>
    <w:rsid w:val="00844FA0"/>
    <w:rsid w:val="00846E09"/>
    <w:rsid w:val="0086714F"/>
    <w:rsid w:val="00871660"/>
    <w:rsid w:val="00874187"/>
    <w:rsid w:val="008850CC"/>
    <w:rsid w:val="0089080D"/>
    <w:rsid w:val="00892AF6"/>
    <w:rsid w:val="00893BA6"/>
    <w:rsid w:val="008A0479"/>
    <w:rsid w:val="008A11FE"/>
    <w:rsid w:val="008A436E"/>
    <w:rsid w:val="008B4845"/>
    <w:rsid w:val="008B5D41"/>
    <w:rsid w:val="008C11B6"/>
    <w:rsid w:val="008C147C"/>
    <w:rsid w:val="008C4835"/>
    <w:rsid w:val="008C49C9"/>
    <w:rsid w:val="008C661A"/>
    <w:rsid w:val="008C7E99"/>
    <w:rsid w:val="008D0246"/>
    <w:rsid w:val="008D5EDA"/>
    <w:rsid w:val="008E704E"/>
    <w:rsid w:val="00900C73"/>
    <w:rsid w:val="00900DE7"/>
    <w:rsid w:val="00902E86"/>
    <w:rsid w:val="00913675"/>
    <w:rsid w:val="009213C1"/>
    <w:rsid w:val="00924E65"/>
    <w:rsid w:val="009262B7"/>
    <w:rsid w:val="00926D13"/>
    <w:rsid w:val="009435D6"/>
    <w:rsid w:val="0094798F"/>
    <w:rsid w:val="009631C2"/>
    <w:rsid w:val="00975A34"/>
    <w:rsid w:val="00976A6A"/>
    <w:rsid w:val="00981EA5"/>
    <w:rsid w:val="00984AAA"/>
    <w:rsid w:val="00994570"/>
    <w:rsid w:val="009B0423"/>
    <w:rsid w:val="009B10E3"/>
    <w:rsid w:val="009B5805"/>
    <w:rsid w:val="009D03B5"/>
    <w:rsid w:val="009D163D"/>
    <w:rsid w:val="009D2867"/>
    <w:rsid w:val="009D28AE"/>
    <w:rsid w:val="009E1EA7"/>
    <w:rsid w:val="009F139C"/>
    <w:rsid w:val="009F1CB7"/>
    <w:rsid w:val="009F1EE8"/>
    <w:rsid w:val="009F7009"/>
    <w:rsid w:val="00A02AA0"/>
    <w:rsid w:val="00A035C4"/>
    <w:rsid w:val="00A10CE7"/>
    <w:rsid w:val="00A20712"/>
    <w:rsid w:val="00A23F59"/>
    <w:rsid w:val="00A32670"/>
    <w:rsid w:val="00A33F57"/>
    <w:rsid w:val="00A361A0"/>
    <w:rsid w:val="00A367F3"/>
    <w:rsid w:val="00A3691B"/>
    <w:rsid w:val="00A41214"/>
    <w:rsid w:val="00A429FA"/>
    <w:rsid w:val="00A474E0"/>
    <w:rsid w:val="00A60FC9"/>
    <w:rsid w:val="00A64FDA"/>
    <w:rsid w:val="00A721B7"/>
    <w:rsid w:val="00A7359E"/>
    <w:rsid w:val="00A864E8"/>
    <w:rsid w:val="00A90F04"/>
    <w:rsid w:val="00A94F13"/>
    <w:rsid w:val="00A97E0A"/>
    <w:rsid w:val="00AA4EE6"/>
    <w:rsid w:val="00AB1F35"/>
    <w:rsid w:val="00AB2256"/>
    <w:rsid w:val="00AC0DB0"/>
    <w:rsid w:val="00AC5EB5"/>
    <w:rsid w:val="00AD1698"/>
    <w:rsid w:val="00AD4D21"/>
    <w:rsid w:val="00AE44E3"/>
    <w:rsid w:val="00AF6E46"/>
    <w:rsid w:val="00B007B8"/>
    <w:rsid w:val="00B04CF5"/>
    <w:rsid w:val="00B123A6"/>
    <w:rsid w:val="00B12D41"/>
    <w:rsid w:val="00B203D0"/>
    <w:rsid w:val="00B22746"/>
    <w:rsid w:val="00B32BB4"/>
    <w:rsid w:val="00B37516"/>
    <w:rsid w:val="00B37B98"/>
    <w:rsid w:val="00B420A5"/>
    <w:rsid w:val="00B42FBF"/>
    <w:rsid w:val="00B4771C"/>
    <w:rsid w:val="00B62A16"/>
    <w:rsid w:val="00B62D5E"/>
    <w:rsid w:val="00B67C08"/>
    <w:rsid w:val="00B72572"/>
    <w:rsid w:val="00B91023"/>
    <w:rsid w:val="00B940E7"/>
    <w:rsid w:val="00BA68B1"/>
    <w:rsid w:val="00BA73DB"/>
    <w:rsid w:val="00BB141C"/>
    <w:rsid w:val="00BB284D"/>
    <w:rsid w:val="00BC182C"/>
    <w:rsid w:val="00BC4080"/>
    <w:rsid w:val="00BC4159"/>
    <w:rsid w:val="00BE0A03"/>
    <w:rsid w:val="00C11EC7"/>
    <w:rsid w:val="00C12665"/>
    <w:rsid w:val="00C12817"/>
    <w:rsid w:val="00C16E32"/>
    <w:rsid w:val="00C22157"/>
    <w:rsid w:val="00C32F82"/>
    <w:rsid w:val="00C35C0A"/>
    <w:rsid w:val="00C4691B"/>
    <w:rsid w:val="00C53BFA"/>
    <w:rsid w:val="00C81A82"/>
    <w:rsid w:val="00C82412"/>
    <w:rsid w:val="00C91EB7"/>
    <w:rsid w:val="00C94704"/>
    <w:rsid w:val="00C95824"/>
    <w:rsid w:val="00CA29D2"/>
    <w:rsid w:val="00CC0F75"/>
    <w:rsid w:val="00CC2E18"/>
    <w:rsid w:val="00CD7DFA"/>
    <w:rsid w:val="00CE1304"/>
    <w:rsid w:val="00CE456F"/>
    <w:rsid w:val="00CE58E4"/>
    <w:rsid w:val="00CF2D10"/>
    <w:rsid w:val="00D064B8"/>
    <w:rsid w:val="00D0675E"/>
    <w:rsid w:val="00D1171F"/>
    <w:rsid w:val="00D20919"/>
    <w:rsid w:val="00D244E6"/>
    <w:rsid w:val="00D256F1"/>
    <w:rsid w:val="00D324A5"/>
    <w:rsid w:val="00D50FE8"/>
    <w:rsid w:val="00D52E97"/>
    <w:rsid w:val="00D569EE"/>
    <w:rsid w:val="00D579BB"/>
    <w:rsid w:val="00D84DF6"/>
    <w:rsid w:val="00DA554A"/>
    <w:rsid w:val="00DB4A2D"/>
    <w:rsid w:val="00DB5B0F"/>
    <w:rsid w:val="00DC08C8"/>
    <w:rsid w:val="00DC1E29"/>
    <w:rsid w:val="00DC2159"/>
    <w:rsid w:val="00DC2E68"/>
    <w:rsid w:val="00DC7B0B"/>
    <w:rsid w:val="00DD07CA"/>
    <w:rsid w:val="00DD3CE3"/>
    <w:rsid w:val="00DD6034"/>
    <w:rsid w:val="00DE1978"/>
    <w:rsid w:val="00DE3CCD"/>
    <w:rsid w:val="00DE6069"/>
    <w:rsid w:val="00DE74D1"/>
    <w:rsid w:val="00DF0E08"/>
    <w:rsid w:val="00DF6970"/>
    <w:rsid w:val="00DF6C32"/>
    <w:rsid w:val="00DF712E"/>
    <w:rsid w:val="00E07C6F"/>
    <w:rsid w:val="00E127A7"/>
    <w:rsid w:val="00E14067"/>
    <w:rsid w:val="00E15A72"/>
    <w:rsid w:val="00E239E9"/>
    <w:rsid w:val="00E246E8"/>
    <w:rsid w:val="00E25A1D"/>
    <w:rsid w:val="00E30F07"/>
    <w:rsid w:val="00E34CAB"/>
    <w:rsid w:val="00E426B3"/>
    <w:rsid w:val="00E43EB0"/>
    <w:rsid w:val="00E46C6A"/>
    <w:rsid w:val="00E56D27"/>
    <w:rsid w:val="00E62532"/>
    <w:rsid w:val="00E63325"/>
    <w:rsid w:val="00E729AF"/>
    <w:rsid w:val="00E96743"/>
    <w:rsid w:val="00EA3CEE"/>
    <w:rsid w:val="00EB09EA"/>
    <w:rsid w:val="00EC7236"/>
    <w:rsid w:val="00EE2C5E"/>
    <w:rsid w:val="00EE62BA"/>
    <w:rsid w:val="00EF1417"/>
    <w:rsid w:val="00EF35DF"/>
    <w:rsid w:val="00F02EC4"/>
    <w:rsid w:val="00F10C2E"/>
    <w:rsid w:val="00F14102"/>
    <w:rsid w:val="00F20448"/>
    <w:rsid w:val="00F20818"/>
    <w:rsid w:val="00F2565F"/>
    <w:rsid w:val="00F27B12"/>
    <w:rsid w:val="00F305DC"/>
    <w:rsid w:val="00F3156E"/>
    <w:rsid w:val="00F31A3E"/>
    <w:rsid w:val="00F33421"/>
    <w:rsid w:val="00F33E23"/>
    <w:rsid w:val="00F36900"/>
    <w:rsid w:val="00F60D8E"/>
    <w:rsid w:val="00F624E0"/>
    <w:rsid w:val="00F74CB2"/>
    <w:rsid w:val="00F74CE2"/>
    <w:rsid w:val="00F7571B"/>
    <w:rsid w:val="00F81E58"/>
    <w:rsid w:val="00F8565F"/>
    <w:rsid w:val="00F95CB9"/>
    <w:rsid w:val="00FA338E"/>
    <w:rsid w:val="00FB0636"/>
    <w:rsid w:val="00FC2DDE"/>
    <w:rsid w:val="00FC3E14"/>
    <w:rsid w:val="00FD3CA7"/>
    <w:rsid w:val="00FF4DE6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5B00-712F-4AD9-9F32-2F00D3A8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Moderator</cp:lastModifiedBy>
  <cp:revision>2</cp:revision>
  <cp:lastPrinted>2017-07-07T10:32:00Z</cp:lastPrinted>
  <dcterms:created xsi:type="dcterms:W3CDTF">2017-07-07T15:19:00Z</dcterms:created>
  <dcterms:modified xsi:type="dcterms:W3CDTF">2017-07-07T15:19:00Z</dcterms:modified>
</cp:coreProperties>
</file>