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28CD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STRUKTURA DOPUNSKIH ISPITA NA FAKULTETU DRAMSKIH UMJETNOSTI</w:t>
      </w:r>
    </w:p>
    <w:p w14:paraId="30E3161E" w14:textId="7FCB74B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UNIVERZITET CRNE GORE</w:t>
      </w:r>
    </w:p>
    <w:p w14:paraId="3B499E18" w14:textId="77777777" w:rsidR="00482760" w:rsidRDefault="00482760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12D447FB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STUDIJSKI PROGRAM GLUMA</w:t>
      </w:r>
    </w:p>
    <w:p w14:paraId="74DA1BCE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6E69B3CE" w14:textId="7D31A67D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Prijemni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sastoji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se od </w:t>
      </w:r>
      <w:proofErr w:type="spellStart"/>
      <w:r>
        <w:rPr>
          <w:rFonts w:ascii="Times New Roman" w:hAnsi="Times New Roman"/>
          <w:color w:val="000000"/>
          <w:lang w:val="en-GB"/>
        </w:rPr>
        <w:t>dva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dijela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GB"/>
        </w:rPr>
        <w:t>Prvi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polažu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svi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propisno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prijavljeni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kandidati</w:t>
      </w:r>
      <w:proofErr w:type="spellEnd"/>
      <w:r w:rsidR="00AD6F30">
        <w:rPr>
          <w:rFonts w:ascii="Times New Roman" w:hAnsi="Times New Roman"/>
          <w:color w:val="000000"/>
          <w:lang w:val="en-GB"/>
        </w:rPr>
        <w:t xml:space="preserve"> (</w:t>
      </w:r>
      <w:proofErr w:type="spellStart"/>
      <w:r w:rsidR="00AD6F30">
        <w:rPr>
          <w:rFonts w:ascii="Times New Roman" w:hAnsi="Times New Roman"/>
          <w:color w:val="000000"/>
          <w:lang w:val="en-GB"/>
        </w:rPr>
        <w:t>širi</w:t>
      </w:r>
      <w:proofErr w:type="spellEnd"/>
      <w:r w:rsidR="00AD6F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AD6F30">
        <w:rPr>
          <w:rFonts w:ascii="Times New Roman" w:hAnsi="Times New Roman"/>
          <w:color w:val="000000"/>
          <w:lang w:val="en-GB"/>
        </w:rPr>
        <w:t>krug</w:t>
      </w:r>
      <w:proofErr w:type="spellEnd"/>
      <w:r w:rsidR="00AD6F30">
        <w:rPr>
          <w:rFonts w:ascii="Times New Roman" w:hAnsi="Times New Roman"/>
          <w:color w:val="000000"/>
          <w:lang w:val="en-GB"/>
        </w:rPr>
        <w:t>)</w:t>
      </w:r>
      <w:r>
        <w:rPr>
          <w:rFonts w:ascii="Times New Roman" w:hAnsi="Times New Roman"/>
          <w:color w:val="000000"/>
          <w:lang w:val="en-GB"/>
        </w:rPr>
        <w:t xml:space="preserve">, a </w:t>
      </w:r>
      <w:proofErr w:type="spellStart"/>
      <w:r>
        <w:rPr>
          <w:rFonts w:ascii="Times New Roman" w:hAnsi="Times New Roman"/>
          <w:color w:val="000000"/>
          <w:lang w:val="en-GB"/>
        </w:rPr>
        <w:t>drugi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r w:rsidR="00AD6F30">
        <w:rPr>
          <w:rFonts w:ascii="Times New Roman" w:hAnsi="Times New Roman"/>
          <w:color w:val="000000"/>
          <w:lang w:val="en-GB"/>
        </w:rPr>
        <w:t>(</w:t>
      </w:r>
      <w:proofErr w:type="spellStart"/>
      <w:r w:rsidR="00AD6F30">
        <w:rPr>
          <w:rFonts w:ascii="Times New Roman" w:hAnsi="Times New Roman"/>
          <w:color w:val="000000"/>
          <w:lang w:val="en-GB"/>
        </w:rPr>
        <w:t>uži</w:t>
      </w:r>
      <w:proofErr w:type="spellEnd"/>
      <w:r w:rsidR="00AD6F30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AD6F30">
        <w:rPr>
          <w:rFonts w:ascii="Times New Roman" w:hAnsi="Times New Roman"/>
          <w:color w:val="000000"/>
          <w:lang w:val="en-GB"/>
        </w:rPr>
        <w:t>krug</w:t>
      </w:r>
      <w:proofErr w:type="spellEnd"/>
      <w:r w:rsidR="00AD6F30">
        <w:rPr>
          <w:rFonts w:ascii="Times New Roman" w:hAnsi="Times New Roman"/>
          <w:color w:val="000000"/>
          <w:lang w:val="en-GB"/>
        </w:rPr>
        <w:t xml:space="preserve">) </w:t>
      </w:r>
      <w:proofErr w:type="spellStart"/>
      <w:r>
        <w:rPr>
          <w:rFonts w:ascii="Times New Roman" w:hAnsi="Times New Roman"/>
          <w:color w:val="000000"/>
          <w:lang w:val="en-GB"/>
        </w:rPr>
        <w:t>polažu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koji </w:t>
      </w:r>
      <w:proofErr w:type="spellStart"/>
      <w:r>
        <w:rPr>
          <w:rFonts w:ascii="Times New Roman" w:hAnsi="Times New Roman"/>
          <w:color w:val="000000"/>
          <w:lang w:val="en-GB"/>
        </w:rPr>
        <w:t>su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položili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prvi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prijemnog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ispita</w:t>
      </w:r>
      <w:proofErr w:type="spellEnd"/>
      <w:r>
        <w:rPr>
          <w:rFonts w:ascii="Times New Roman" w:hAnsi="Times New Roman"/>
          <w:color w:val="000000"/>
          <w:lang w:val="en-GB"/>
        </w:rPr>
        <w:t>.</w:t>
      </w:r>
    </w:p>
    <w:p w14:paraId="6823DD58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2EF6E62" w14:textId="16C0367F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 DIO</w:t>
      </w:r>
      <w:r w:rsidR="00AD6F30">
        <w:rPr>
          <w:rFonts w:ascii="Times New Roman" w:hAnsi="Times New Roman"/>
          <w:b/>
          <w:bCs/>
          <w:color w:val="000000"/>
          <w:lang w:val="en-GB"/>
        </w:rPr>
        <w:t xml:space="preserve"> (</w:t>
      </w:r>
      <w:proofErr w:type="spellStart"/>
      <w:r w:rsidR="00AD6F30">
        <w:rPr>
          <w:rFonts w:ascii="Times New Roman" w:hAnsi="Times New Roman"/>
          <w:b/>
          <w:bCs/>
          <w:color w:val="000000"/>
          <w:lang w:val="en-GB"/>
        </w:rPr>
        <w:t>širi</w:t>
      </w:r>
      <w:proofErr w:type="spellEnd"/>
      <w:r w:rsidR="00AD6F30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 w:rsidR="00AD6F30">
        <w:rPr>
          <w:rFonts w:ascii="Times New Roman" w:hAnsi="Times New Roman"/>
          <w:b/>
          <w:bCs/>
          <w:color w:val="000000"/>
          <w:lang w:val="en-GB"/>
        </w:rPr>
        <w:t>krug</w:t>
      </w:r>
      <w:proofErr w:type="spellEnd"/>
      <w:r w:rsidR="00AD6F30">
        <w:rPr>
          <w:rFonts w:ascii="Times New Roman" w:hAnsi="Times New Roman"/>
          <w:b/>
          <w:bCs/>
          <w:color w:val="000000"/>
          <w:lang w:val="en-GB"/>
        </w:rPr>
        <w:t>)</w:t>
      </w:r>
    </w:p>
    <w:p w14:paraId="76309DA6" w14:textId="77777777" w:rsidR="00AD6F30" w:rsidRDefault="00AD6F3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7799187" w14:textId="28ADEAE1" w:rsidR="00AD6F30" w:rsidRDefault="00AD6F3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 w:rsidRPr="00AD6F30">
        <w:rPr>
          <w:rFonts w:ascii="Times New Roman" w:hAnsi="Times New Roman"/>
          <w:color w:val="000000"/>
          <w:lang w:val="en-US"/>
        </w:rPr>
        <w:t>Polažu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ga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svi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prijavljeni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kandidati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prema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rasporedu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koji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će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biti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objavljen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na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oglasnoj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tabli</w:t>
      </w:r>
      <w:proofErr w:type="spellEnd"/>
      <w:r w:rsidRPr="00AD6F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AD6F30">
        <w:rPr>
          <w:rFonts w:ascii="Times New Roman" w:hAnsi="Times New Roman"/>
          <w:color w:val="000000"/>
          <w:lang w:val="en-US"/>
        </w:rPr>
        <w:t>Fakulteta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14:paraId="766A7147" w14:textId="3318935B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znanja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sposobnosti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. </w:t>
      </w:r>
    </w:p>
    <w:p w14:paraId="6C889C2A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Izvođenje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prethodno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pripremljenog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programa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4FDBDC56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0A0AA6E" w14:textId="77777777" w:rsidR="00CC4227" w:rsidRDefault="00CC4227" w:rsidP="00CC422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Dva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monologa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po </w:t>
      </w:r>
      <w:proofErr w:type="spellStart"/>
      <w:r>
        <w:rPr>
          <w:rFonts w:ascii="Times New Roman" w:hAnsi="Times New Roman"/>
          <w:color w:val="000000"/>
          <w:lang w:val="en-GB"/>
        </w:rPr>
        <w:t>sopstvenom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izboru</w:t>
      </w:r>
      <w:proofErr w:type="spellEnd"/>
    </w:p>
    <w:p w14:paraId="6EB719F8" w14:textId="77777777" w:rsidR="00CC4227" w:rsidRDefault="00CC4227" w:rsidP="00CC422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Pjesma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GB"/>
        </w:rPr>
        <w:t>recitacija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) po </w:t>
      </w:r>
      <w:proofErr w:type="spellStart"/>
      <w:r>
        <w:rPr>
          <w:rFonts w:ascii="Times New Roman" w:hAnsi="Times New Roman"/>
          <w:color w:val="000000"/>
          <w:lang w:val="en-GB"/>
        </w:rPr>
        <w:t>sopstvenom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izboru</w:t>
      </w:r>
      <w:proofErr w:type="spellEnd"/>
    </w:p>
    <w:p w14:paraId="016C4166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311594BC" w14:textId="0944F7B2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II DIO</w:t>
      </w:r>
      <w:r w:rsidR="00AD6F30">
        <w:rPr>
          <w:rFonts w:ascii="Times New Roman" w:hAnsi="Times New Roman"/>
          <w:b/>
          <w:bCs/>
          <w:color w:val="000000"/>
          <w:lang w:val="en-GB"/>
        </w:rPr>
        <w:t xml:space="preserve"> (</w:t>
      </w:r>
      <w:proofErr w:type="spellStart"/>
      <w:r w:rsidR="00AD6F30">
        <w:rPr>
          <w:rFonts w:ascii="Times New Roman" w:hAnsi="Times New Roman"/>
          <w:b/>
          <w:bCs/>
          <w:color w:val="000000"/>
          <w:lang w:val="en-GB"/>
        </w:rPr>
        <w:t>uži</w:t>
      </w:r>
      <w:proofErr w:type="spellEnd"/>
      <w:r w:rsidR="00AD6F30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 w:rsidR="00AD6F30">
        <w:rPr>
          <w:rFonts w:ascii="Times New Roman" w:hAnsi="Times New Roman"/>
          <w:b/>
          <w:bCs/>
          <w:color w:val="000000"/>
          <w:lang w:val="en-GB"/>
        </w:rPr>
        <w:t>krug</w:t>
      </w:r>
      <w:proofErr w:type="spellEnd"/>
      <w:r w:rsidR="00AD6F30">
        <w:rPr>
          <w:rFonts w:ascii="Times New Roman" w:hAnsi="Times New Roman"/>
          <w:b/>
          <w:bCs/>
          <w:color w:val="000000"/>
          <w:lang w:val="en-GB"/>
        </w:rPr>
        <w:t>)</w:t>
      </w:r>
    </w:p>
    <w:p w14:paraId="23F7D05C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praktičnih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stručnih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sposobnosti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GB"/>
        </w:rPr>
        <w:t>Sastoji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se od </w:t>
      </w:r>
      <w:proofErr w:type="spellStart"/>
      <w:r>
        <w:rPr>
          <w:rFonts w:ascii="Times New Roman" w:hAnsi="Times New Roman"/>
          <w:color w:val="000000"/>
          <w:lang w:val="en-GB"/>
        </w:rPr>
        <w:t>sljedećih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7501132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A</w:t>
      </w:r>
    </w:p>
    <w:p w14:paraId="4548AA6E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r>
        <w:rPr>
          <w:rFonts w:ascii="Times New Roman" w:hAnsi="Times New Roman"/>
          <w:i/>
          <w:iCs/>
          <w:color w:val="000000"/>
          <w:lang w:val="en-GB"/>
        </w:rPr>
        <w:t>Test:</w:t>
      </w:r>
    </w:p>
    <w:p w14:paraId="60CA1B25" w14:textId="7DE4356D" w:rsidR="00AD6F30" w:rsidRDefault="00AD6F30" w:rsidP="00AD6F30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psiho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-test </w:t>
      </w:r>
      <w:proofErr w:type="spellStart"/>
      <w:r>
        <w:rPr>
          <w:rFonts w:ascii="Times New Roman" w:hAnsi="Times New Roman"/>
          <w:color w:val="000000"/>
          <w:lang w:val="en-GB"/>
        </w:rPr>
        <w:t>kandidata</w:t>
      </w:r>
      <w:proofErr w:type="spellEnd"/>
    </w:p>
    <w:p w14:paraId="44803CBF" w14:textId="2F5B15CD" w:rsidR="00AD6F30" w:rsidRDefault="00AD6F30" w:rsidP="00AD6F30">
      <w:pPr>
        <w:tabs>
          <w:tab w:val="left" w:pos="1964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pismeni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zadatak</w:t>
      </w:r>
      <w:proofErr w:type="spellEnd"/>
      <w:r>
        <w:rPr>
          <w:rFonts w:ascii="Times New Roman" w:hAnsi="Times New Roman"/>
          <w:color w:val="000000"/>
          <w:lang w:val="en-GB"/>
        </w:rPr>
        <w:tab/>
      </w:r>
    </w:p>
    <w:p w14:paraId="546032F0" w14:textId="5DCA183C" w:rsidR="00AD6F30" w:rsidRDefault="00AD6F30" w:rsidP="00AD6F30">
      <w:pPr>
        <w:tabs>
          <w:tab w:val="left" w:pos="1964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praktičnih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stručnih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sposobnosti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oblasti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0FBF055F" w14:textId="5D25904A" w:rsidR="00CC4227" w:rsidRDefault="00AD6F30" w:rsidP="00AD6F3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G</w:t>
      </w:r>
      <w:r w:rsidR="00CC4227">
        <w:rPr>
          <w:rFonts w:ascii="Times New Roman" w:hAnsi="Times New Roman"/>
          <w:color w:val="000000"/>
          <w:lang w:val="en-GB"/>
        </w:rPr>
        <w:t>luma</w:t>
      </w:r>
      <w:proofErr w:type="spellEnd"/>
    </w:p>
    <w:p w14:paraId="2E3DC4F6" w14:textId="75964C6F" w:rsidR="00CC4227" w:rsidRDefault="00AD6F30" w:rsidP="00AD6F3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G</w:t>
      </w:r>
      <w:r w:rsidR="00CC4227">
        <w:rPr>
          <w:rFonts w:ascii="Times New Roman" w:hAnsi="Times New Roman"/>
          <w:color w:val="000000"/>
          <w:lang w:val="en-GB"/>
        </w:rPr>
        <w:t>ovor</w:t>
      </w:r>
      <w:proofErr w:type="spellEnd"/>
    </w:p>
    <w:p w14:paraId="12B9D4BB" w14:textId="7EE3726A" w:rsidR="00CC4227" w:rsidRDefault="00AD6F30" w:rsidP="00AD6F3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G</w:t>
      </w:r>
      <w:r w:rsidR="00CC4227">
        <w:rPr>
          <w:rFonts w:ascii="Times New Roman" w:hAnsi="Times New Roman"/>
          <w:color w:val="000000"/>
          <w:lang w:val="en-GB"/>
        </w:rPr>
        <w:t>las</w:t>
      </w:r>
      <w:proofErr w:type="spellEnd"/>
    </w:p>
    <w:p w14:paraId="76A94344" w14:textId="3E57CCAD" w:rsidR="000B0E62" w:rsidRDefault="000B0E62" w:rsidP="00AD6F3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Pokret</w:t>
      </w:r>
      <w:proofErr w:type="spellEnd"/>
    </w:p>
    <w:p w14:paraId="71D7940C" w14:textId="689371DA" w:rsidR="00AD6F30" w:rsidRPr="00AD6F30" w:rsidRDefault="00AD6F30" w:rsidP="00AD6F3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Ples</w:t>
      </w:r>
      <w:proofErr w:type="spellEnd"/>
    </w:p>
    <w:p w14:paraId="6C662523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5ABA308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B</w:t>
      </w:r>
    </w:p>
    <w:p w14:paraId="449A325D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Završni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ispita</w:t>
      </w:r>
      <w:proofErr w:type="spellEnd"/>
      <w:r>
        <w:rPr>
          <w:rFonts w:ascii="Times New Roman" w:hAnsi="Times New Roman"/>
          <w:color w:val="000000"/>
          <w:lang w:val="en-GB"/>
        </w:rPr>
        <w:t>/</w:t>
      </w:r>
      <w:proofErr w:type="spellStart"/>
      <w:r>
        <w:rPr>
          <w:rFonts w:ascii="Times New Roman" w:hAnsi="Times New Roman"/>
          <w:color w:val="000000"/>
          <w:lang w:val="en-GB"/>
        </w:rPr>
        <w:t>Prezentacija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rada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6A8AE60F" w14:textId="35DF1D50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Zadatak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po </w:t>
      </w:r>
      <w:proofErr w:type="spellStart"/>
      <w:r>
        <w:rPr>
          <w:rFonts w:ascii="Times New Roman" w:hAnsi="Times New Roman"/>
          <w:color w:val="000000"/>
          <w:lang w:val="en-GB"/>
        </w:rPr>
        <w:t>izboru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zadatak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po </w:t>
      </w:r>
      <w:proofErr w:type="spellStart"/>
      <w:r>
        <w:rPr>
          <w:rFonts w:ascii="Times New Roman" w:hAnsi="Times New Roman"/>
          <w:color w:val="000000"/>
          <w:lang w:val="en-GB"/>
        </w:rPr>
        <w:t>izboru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komisije</w:t>
      </w:r>
      <w:proofErr w:type="spellEnd"/>
    </w:p>
    <w:p w14:paraId="4B746200" w14:textId="77777777" w:rsidR="00AD6F30" w:rsidRDefault="00AD6F3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DA8CA3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Napomena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>:</w:t>
      </w:r>
    </w:p>
    <w:p w14:paraId="7F621749" w14:textId="664D723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Drugi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dio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prijemnog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ispita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 w:rsidR="00482760">
        <w:rPr>
          <w:rFonts w:ascii="Times New Roman" w:hAnsi="Times New Roman"/>
          <w:i/>
          <w:iCs/>
          <w:color w:val="000000"/>
          <w:lang w:val="en-GB"/>
        </w:rPr>
        <w:t>može</w:t>
      </w:r>
      <w:proofErr w:type="spellEnd"/>
      <w:r w:rsidR="00482760">
        <w:rPr>
          <w:rFonts w:ascii="Times New Roman" w:hAnsi="Times New Roman"/>
          <w:i/>
          <w:iCs/>
          <w:color w:val="000000"/>
          <w:lang w:val="en-GB"/>
        </w:rPr>
        <w:t xml:space="preserve"> da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traje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nekoliko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dana.</w:t>
      </w:r>
    </w:p>
    <w:p w14:paraId="71244906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Literatura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18124E9D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 </w:t>
      </w:r>
    </w:p>
    <w:p w14:paraId="115E9203" w14:textId="77777777" w:rsidR="00CC4227" w:rsidRDefault="00CC4227" w:rsidP="00CC422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Borislav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Stjepanović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AUDICIJA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Univerzitet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Crne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Gore, 2000.</w:t>
      </w:r>
    </w:p>
    <w:p w14:paraId="741440AC" w14:textId="77777777" w:rsidR="00CC4227" w:rsidRDefault="00CC4227" w:rsidP="00CC422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Boro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Stjepanović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Gluma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 xml:space="preserve"> I – RAD NA SEBI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Univerzitet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Crne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Gore. 1999.</w:t>
      </w:r>
    </w:p>
    <w:p w14:paraId="4802008B" w14:textId="442386B1" w:rsidR="00CC4227" w:rsidRDefault="00CC4227" w:rsidP="00CC422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Konstantin S. Stanislavski: </w:t>
      </w:r>
      <w:r>
        <w:rPr>
          <w:rFonts w:ascii="Times New Roman" w:hAnsi="Times New Roman"/>
          <w:b/>
          <w:bCs/>
          <w:color w:val="000000"/>
          <w:lang w:val="en-GB"/>
        </w:rPr>
        <w:t>SISTEM (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teorija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 xml:space="preserve"> glume)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Derata</w:t>
      </w:r>
      <w:proofErr w:type="spellEnd"/>
      <w:r>
        <w:rPr>
          <w:rFonts w:ascii="Times New Roman" w:hAnsi="Times New Roman"/>
          <w:color w:val="000000"/>
          <w:lang w:val="en-GB"/>
        </w:rPr>
        <w:t>, Beograd. 2002.</w:t>
      </w:r>
    </w:p>
    <w:p w14:paraId="21F2FE8F" w14:textId="021C67A7" w:rsidR="00482760" w:rsidRDefault="00482760" w:rsidP="0048276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6C131E2" w14:textId="0CA37822" w:rsidR="00482760" w:rsidRDefault="00482760" w:rsidP="0048276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6447056" w14:textId="3A969817" w:rsidR="00482760" w:rsidRDefault="00482760" w:rsidP="0048276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3E558625" w14:textId="72080078" w:rsidR="00482760" w:rsidRDefault="00482760" w:rsidP="0048276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3807034A" w14:textId="001605EE" w:rsidR="00482760" w:rsidRDefault="00482760" w:rsidP="0048276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7EE18FB" w14:textId="77777777" w:rsidR="00482760" w:rsidRDefault="00482760" w:rsidP="0048276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0FDBAA4B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920B1E5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lastRenderedPageBreak/>
        <w:t> </w:t>
      </w:r>
    </w:p>
    <w:p w14:paraId="7655964C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STRUKTURA DOPUNSKIH ISPITA NA FAKULTETU DRAMSKIH UMJETNOSTI</w:t>
      </w:r>
    </w:p>
    <w:p w14:paraId="4C73E868" w14:textId="3941455B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UNIVERZITET CRNE GORE</w:t>
      </w:r>
    </w:p>
    <w:p w14:paraId="180E8330" w14:textId="77777777" w:rsidR="00482760" w:rsidRDefault="00482760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15A7AEEE" w14:textId="7377B10F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STUDIJSKI PROGRAM DRAMA I POZORIŠTE</w:t>
      </w:r>
    </w:p>
    <w:p w14:paraId="51D07B44" w14:textId="77777777" w:rsidR="00482760" w:rsidRDefault="00482760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5CEEAF6F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4BCD2065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Za </w:t>
      </w:r>
      <w:proofErr w:type="spellStart"/>
      <w:r>
        <w:rPr>
          <w:rFonts w:ascii="Times New Roman" w:hAnsi="Times New Roman"/>
          <w:color w:val="000000"/>
          <w:lang w:val="en-GB"/>
        </w:rPr>
        <w:t>prijemni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potrebnu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dokumentaciju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svi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dužni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da </w:t>
      </w:r>
      <w:proofErr w:type="spellStart"/>
      <w:r>
        <w:rPr>
          <w:rFonts w:ascii="Times New Roman" w:hAnsi="Times New Roman"/>
          <w:color w:val="000000"/>
          <w:lang w:val="en-GB"/>
        </w:rPr>
        <w:t>prilože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 </w:t>
      </w:r>
      <w:proofErr w:type="spellStart"/>
      <w:r>
        <w:rPr>
          <w:rFonts w:ascii="Times New Roman" w:hAnsi="Times New Roman"/>
          <w:color w:val="000000"/>
          <w:lang w:val="en-GB"/>
        </w:rPr>
        <w:t>pisanoj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formi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jedan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od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sljedećih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radova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po </w:t>
      </w: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sopstvenom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  </w:t>
      </w:r>
      <w:proofErr w:type="spellStart"/>
      <w:r>
        <w:rPr>
          <w:rFonts w:ascii="Times New Roman" w:hAnsi="Times New Roman"/>
          <w:color w:val="000000"/>
          <w:lang w:val="en-GB"/>
        </w:rPr>
        <w:t>izboru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>:</w:t>
      </w:r>
    </w:p>
    <w:p w14:paraId="1760B230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3A099B3" w14:textId="45540533" w:rsidR="00CC4227" w:rsidRPr="00A026C6" w:rsidRDefault="00CC4227" w:rsidP="00A026C6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Rediteljsko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viđenje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dramskog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djela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“</w:t>
      </w:r>
      <w:r w:rsidR="00A026C6">
        <w:rPr>
          <w:rFonts w:ascii="Times New Roman" w:hAnsi="Times New Roman"/>
          <w:color w:val="000000"/>
          <w:lang w:val="en-GB"/>
        </w:rPr>
        <w:t xml:space="preserve">Tri </w:t>
      </w:r>
      <w:proofErr w:type="spellStart"/>
      <w:r w:rsidR="00A026C6">
        <w:rPr>
          <w:rFonts w:ascii="Times New Roman" w:hAnsi="Times New Roman"/>
          <w:color w:val="000000"/>
          <w:lang w:val="en-GB"/>
        </w:rPr>
        <w:t>zime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”, </w:t>
      </w:r>
      <w:r w:rsidR="00A026C6">
        <w:rPr>
          <w:rFonts w:ascii="Times New Roman" w:hAnsi="Times New Roman"/>
          <w:color w:val="000000"/>
          <w:lang w:val="en-GB"/>
        </w:rPr>
        <w:t xml:space="preserve">Tena </w:t>
      </w:r>
      <w:proofErr w:type="spellStart"/>
      <w:proofErr w:type="gramStart"/>
      <w:r w:rsidR="00A026C6">
        <w:rPr>
          <w:rFonts w:ascii="Times New Roman" w:hAnsi="Times New Roman"/>
          <w:color w:val="000000"/>
          <w:lang w:val="en-GB"/>
        </w:rPr>
        <w:t>Stivičić</w:t>
      </w:r>
      <w:proofErr w:type="spellEnd"/>
      <w:r w:rsidRPr="00A026C6">
        <w:rPr>
          <w:rFonts w:ascii="Times New Roman" w:hAnsi="Times New Roman"/>
          <w:color w:val="000000"/>
          <w:lang w:val="en-GB"/>
        </w:rPr>
        <w:t>,,</w:t>
      </w:r>
      <w:proofErr w:type="gramEnd"/>
      <w:r w:rsidRPr="00A026C6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A026C6">
        <w:rPr>
          <w:rFonts w:ascii="Times New Roman" w:hAnsi="Times New Roman"/>
          <w:color w:val="000000"/>
          <w:lang w:val="en-GB"/>
        </w:rPr>
        <w:t>ili</w:t>
      </w:r>
      <w:proofErr w:type="spellEnd"/>
    </w:p>
    <w:p w14:paraId="7335660E" w14:textId="77777777" w:rsidR="00CC4227" w:rsidRDefault="00CC4227" w:rsidP="00CC422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Dramaturški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zadatak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- </w:t>
      </w:r>
      <w:proofErr w:type="spellStart"/>
      <w:r>
        <w:rPr>
          <w:rFonts w:ascii="Times New Roman" w:hAnsi="Times New Roman"/>
          <w:color w:val="000000"/>
          <w:lang w:val="en-GB"/>
        </w:rPr>
        <w:t>napisana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jedna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originalna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dramska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scena </w:t>
      </w:r>
      <w:proofErr w:type="spellStart"/>
      <w:r>
        <w:rPr>
          <w:rFonts w:ascii="Times New Roman" w:hAnsi="Times New Roman"/>
          <w:color w:val="000000"/>
          <w:lang w:val="en-GB"/>
        </w:rPr>
        <w:t>ili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jednočinka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ili</w:t>
      </w:r>
      <w:proofErr w:type="spellEnd"/>
    </w:p>
    <w:p w14:paraId="62991501" w14:textId="77777777" w:rsidR="00CC4227" w:rsidRDefault="00CC4227" w:rsidP="00CC422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Produkcijski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zadatak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en-GB"/>
        </w:rPr>
        <w:t>Ideja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razrada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projekta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animacije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mladih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za </w:t>
      </w:r>
      <w:proofErr w:type="spellStart"/>
      <w:r>
        <w:rPr>
          <w:rFonts w:ascii="Times New Roman" w:hAnsi="Times New Roman"/>
          <w:color w:val="000000"/>
          <w:lang w:val="en-GB"/>
        </w:rPr>
        <w:t>kulturu</w:t>
      </w:r>
      <w:proofErr w:type="spellEnd"/>
      <w:r>
        <w:rPr>
          <w:rFonts w:ascii="Times New Roman" w:hAnsi="Times New Roman"/>
          <w:color w:val="000000"/>
          <w:lang w:val="en-GB"/>
        </w:rPr>
        <w:t>.</w:t>
      </w:r>
    </w:p>
    <w:p w14:paraId="25C7B330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931FA85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 DIO - 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znanja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sposobnosti</w:t>
      </w:r>
      <w:proofErr w:type="spellEnd"/>
    </w:p>
    <w:p w14:paraId="0D64C87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</w:p>
    <w:p w14:paraId="6E6B325A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A</w:t>
      </w:r>
    </w:p>
    <w:p w14:paraId="21779E95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Test </w:t>
      </w:r>
      <w:proofErr w:type="spellStart"/>
      <w:r>
        <w:rPr>
          <w:rFonts w:ascii="Times New Roman" w:hAnsi="Times New Roman"/>
          <w:color w:val="000000"/>
          <w:lang w:val="en-GB"/>
        </w:rPr>
        <w:t>opšte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kulture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en-GB"/>
        </w:rPr>
        <w:t>razna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pitanja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istorije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umjetnosti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svjetske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književnosti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dramske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literature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opšte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informisanosti</w:t>
      </w:r>
      <w:proofErr w:type="spellEnd"/>
    </w:p>
    <w:p w14:paraId="050B8596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Trajanje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: 45 </w:t>
      </w:r>
      <w:proofErr w:type="spellStart"/>
      <w:r>
        <w:rPr>
          <w:rFonts w:ascii="Times New Roman" w:hAnsi="Times New Roman"/>
          <w:color w:val="000000"/>
          <w:lang w:val="en-GB"/>
        </w:rPr>
        <w:t>minuta</w:t>
      </w:r>
      <w:proofErr w:type="spellEnd"/>
    </w:p>
    <w:p w14:paraId="26107B99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1626795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B</w:t>
      </w:r>
    </w:p>
    <w:p w14:paraId="172CB88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Pisana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kratka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analiza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nakon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odgledane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projekcije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ekranizovanog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pozorišnog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djela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ili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filma</w:t>
      </w:r>
      <w:proofErr w:type="spellEnd"/>
    </w:p>
    <w:p w14:paraId="29AF5D52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Trajanje</w:t>
      </w:r>
      <w:proofErr w:type="spellEnd"/>
      <w:r>
        <w:rPr>
          <w:rFonts w:ascii="Times New Roman" w:hAnsi="Times New Roman"/>
          <w:color w:val="000000"/>
          <w:lang w:val="en-GB"/>
        </w:rPr>
        <w:t>: 60 min</w:t>
      </w:r>
    </w:p>
    <w:p w14:paraId="479BE390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275DDCF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C</w:t>
      </w:r>
    </w:p>
    <w:p w14:paraId="3ECB278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Razgovor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Ispitnom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komisijom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12B7BA3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D6F797E" w14:textId="77777777" w:rsidR="00CC4227" w:rsidRDefault="00CC4227" w:rsidP="00CC4227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- </w:t>
      </w:r>
      <w:proofErr w:type="spellStart"/>
      <w:r>
        <w:rPr>
          <w:rFonts w:ascii="Times New Roman" w:hAnsi="Times New Roman"/>
          <w:color w:val="000000"/>
          <w:lang w:val="en-GB"/>
        </w:rPr>
        <w:t>Iz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obavezne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literature</w:t>
      </w:r>
    </w:p>
    <w:p w14:paraId="2894A261" w14:textId="77777777" w:rsidR="00CC4227" w:rsidRDefault="00CC4227" w:rsidP="00CC4227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- Na </w:t>
      </w:r>
      <w:proofErr w:type="spellStart"/>
      <w:r>
        <w:rPr>
          <w:rFonts w:ascii="Times New Roman" w:hAnsi="Times New Roman"/>
          <w:color w:val="000000"/>
          <w:lang w:val="en-GB"/>
        </w:rPr>
        <w:t>temu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predatog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rada</w:t>
      </w:r>
      <w:proofErr w:type="spellEnd"/>
    </w:p>
    <w:p w14:paraId="6926214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6D789EA" w14:textId="4C17FDC1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II DIO - 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praktičnih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stručnih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sposobnosti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za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kandidate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koji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su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selek</w:t>
      </w:r>
      <w:r w:rsidR="00A026C6">
        <w:rPr>
          <w:rFonts w:ascii="Times New Roman" w:hAnsi="Times New Roman"/>
          <w:i/>
          <w:iCs/>
          <w:color w:val="000000"/>
          <w:lang w:val="en-GB"/>
        </w:rPr>
        <w:t>tovani</w:t>
      </w:r>
    </w:p>
    <w:p w14:paraId="45D2D02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A</w:t>
      </w:r>
    </w:p>
    <w:p w14:paraId="4387D1EA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Pozorišna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radionica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superviziju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profesora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en-GB"/>
        </w:rPr>
        <w:t>rediteljski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dramaturški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produkcijski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zadaci</w:t>
      </w:r>
      <w:proofErr w:type="spellEnd"/>
    </w:p>
    <w:p w14:paraId="4C8CD9DF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B</w:t>
      </w:r>
    </w:p>
    <w:p w14:paraId="528F0E03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Prezentacija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praktičnog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rada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razgovor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Ispitnom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komisijom</w:t>
      </w:r>
      <w:proofErr w:type="spellEnd"/>
    </w:p>
    <w:p w14:paraId="5519664D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B8A3360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</w:p>
    <w:p w14:paraId="1FE1B09C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Obavezna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literatura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30411622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BFAD870" w14:textId="77777777" w:rsidR="00CC4227" w:rsidRDefault="00CC4227" w:rsidP="00BA456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Ćezare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Molinari: </w:t>
      </w:r>
      <w:r>
        <w:rPr>
          <w:rFonts w:ascii="Times New Roman" w:hAnsi="Times New Roman"/>
          <w:b/>
          <w:bCs/>
          <w:color w:val="000000"/>
          <w:lang w:val="en-GB"/>
        </w:rPr>
        <w:t>ISTORIJA POZORIŠTA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Vuk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Karadžić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Beograd, 1982. </w:t>
      </w:r>
      <w:proofErr w:type="spellStart"/>
      <w:r>
        <w:rPr>
          <w:rFonts w:ascii="Times New Roman" w:hAnsi="Times New Roman"/>
          <w:color w:val="000000"/>
          <w:lang w:val="en-GB"/>
        </w:rPr>
        <w:t>ili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RonaldHarvud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ISTORIJA POZORIŠTA</w:t>
      </w:r>
      <w:r>
        <w:rPr>
          <w:rFonts w:ascii="Times New Roman" w:hAnsi="Times New Roman"/>
          <w:color w:val="000000"/>
          <w:lang w:val="en-GB"/>
        </w:rPr>
        <w:t>, Clio, Beograd, 1998.</w:t>
      </w:r>
    </w:p>
    <w:p w14:paraId="714E2277" w14:textId="77777777" w:rsidR="00CC4227" w:rsidRDefault="00CC4227" w:rsidP="00BA456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Aristotel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POETIKA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Zavod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za </w:t>
      </w:r>
      <w:proofErr w:type="spellStart"/>
      <w:r>
        <w:rPr>
          <w:rFonts w:ascii="Times New Roman" w:hAnsi="Times New Roman"/>
          <w:color w:val="000000"/>
          <w:lang w:val="en-GB"/>
        </w:rPr>
        <w:t>udžbenike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nastavna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sredstva</w:t>
      </w:r>
      <w:proofErr w:type="spellEnd"/>
      <w:r>
        <w:rPr>
          <w:rFonts w:ascii="Times New Roman" w:hAnsi="Times New Roman"/>
          <w:color w:val="000000"/>
          <w:lang w:val="en-GB"/>
        </w:rPr>
        <w:t>, Beograd, 1990.</w:t>
      </w:r>
    </w:p>
    <w:p w14:paraId="5D8D3101" w14:textId="77777777" w:rsidR="00CC4227" w:rsidRDefault="00CC4227" w:rsidP="00BA456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Piter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Bruk: </w:t>
      </w:r>
      <w:r>
        <w:rPr>
          <w:rFonts w:ascii="Times New Roman" w:hAnsi="Times New Roman"/>
          <w:b/>
          <w:bCs/>
          <w:color w:val="000000"/>
          <w:lang w:val="en-GB"/>
        </w:rPr>
        <w:t>PRAZAN PROSTOR</w:t>
      </w:r>
      <w:r>
        <w:rPr>
          <w:rFonts w:ascii="Times New Roman" w:hAnsi="Times New Roman"/>
          <w:color w:val="000000"/>
          <w:lang w:val="en-GB"/>
        </w:rPr>
        <w:t>, Lapis, Beograd, 1995.</w:t>
      </w:r>
    </w:p>
    <w:p w14:paraId="0C9DE449" w14:textId="77777777" w:rsidR="00CC4227" w:rsidRDefault="00CC4227" w:rsidP="00BA456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Milena </w:t>
      </w:r>
      <w:proofErr w:type="spellStart"/>
      <w:r>
        <w:rPr>
          <w:rFonts w:ascii="Times New Roman" w:hAnsi="Times New Roman"/>
          <w:color w:val="000000"/>
          <w:lang w:val="en-GB"/>
        </w:rPr>
        <w:t>Dragićević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Šešić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Branimir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Stojković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 xml:space="preserve">KULTURA - 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menadžment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animacija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>, marketing</w:t>
      </w:r>
      <w:r>
        <w:rPr>
          <w:rFonts w:ascii="Times New Roman" w:hAnsi="Times New Roman"/>
          <w:color w:val="000000"/>
          <w:lang w:val="en-GB"/>
        </w:rPr>
        <w:t>, Clio, Beograd, 2007.</w:t>
      </w:r>
    </w:p>
    <w:p w14:paraId="33DFA5D1" w14:textId="77777777" w:rsidR="00BA4560" w:rsidRDefault="00BA4560" w:rsidP="00CC4227">
      <w:pPr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</w:p>
    <w:p w14:paraId="204B6DBB" w14:textId="41BABC89" w:rsidR="00CC4227" w:rsidRDefault="00CC4227" w:rsidP="00CC4227">
      <w:pPr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Dodatna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literatura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08BD7508" w14:textId="77777777" w:rsidR="00CC4227" w:rsidRDefault="00CC4227" w:rsidP="00CC4227">
      <w:pPr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</w:p>
    <w:p w14:paraId="673F5C11" w14:textId="77777777" w:rsidR="00CC4227" w:rsidRDefault="00CC4227" w:rsidP="0048276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lastRenderedPageBreak/>
        <w:t xml:space="preserve">Hugo </w:t>
      </w:r>
      <w:proofErr w:type="spellStart"/>
      <w:r>
        <w:rPr>
          <w:rFonts w:ascii="Times New Roman" w:hAnsi="Times New Roman"/>
          <w:color w:val="000000"/>
          <w:lang w:val="en-GB"/>
        </w:rPr>
        <w:t>Klajn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OSNOVNI PROBLEMI REŽIJE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Univerzitet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 </w:t>
      </w:r>
      <w:proofErr w:type="spellStart"/>
      <w:r>
        <w:rPr>
          <w:rFonts w:ascii="Times New Roman" w:hAnsi="Times New Roman"/>
          <w:color w:val="000000"/>
          <w:lang w:val="en-GB"/>
        </w:rPr>
        <w:t>Beogradu</w:t>
      </w:r>
      <w:proofErr w:type="spellEnd"/>
      <w:r>
        <w:rPr>
          <w:rFonts w:ascii="Times New Roman" w:hAnsi="Times New Roman"/>
          <w:color w:val="000000"/>
          <w:lang w:val="en-GB"/>
        </w:rPr>
        <w:t>, 1995.</w:t>
      </w:r>
    </w:p>
    <w:p w14:paraId="04BBDFCE" w14:textId="77777777" w:rsidR="00CC4227" w:rsidRDefault="00CC4227" w:rsidP="0048276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Frensis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Fergason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POJAM POZORIŠTA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Nolit</w:t>
      </w:r>
      <w:proofErr w:type="spellEnd"/>
      <w:r>
        <w:rPr>
          <w:rFonts w:ascii="Times New Roman" w:hAnsi="Times New Roman"/>
          <w:color w:val="000000"/>
          <w:lang w:val="en-GB"/>
        </w:rPr>
        <w:t>, Beograd, 1979.</w:t>
      </w:r>
    </w:p>
    <w:p w14:paraId="36859D54" w14:textId="77777777" w:rsidR="00CC4227" w:rsidRDefault="00CC4227" w:rsidP="0048276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Viktorija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D. Aleksander: </w:t>
      </w:r>
      <w:r>
        <w:rPr>
          <w:rFonts w:ascii="Times New Roman" w:hAnsi="Times New Roman"/>
          <w:b/>
          <w:bCs/>
          <w:color w:val="000000"/>
          <w:lang w:val="en-GB"/>
        </w:rPr>
        <w:t>SOCIOLOGIJA UMETNOSTI</w:t>
      </w:r>
      <w:r>
        <w:rPr>
          <w:rFonts w:ascii="Times New Roman" w:hAnsi="Times New Roman"/>
          <w:color w:val="000000"/>
          <w:lang w:val="en-GB"/>
        </w:rPr>
        <w:t>, Clio, Beograd, 2007.</w:t>
      </w:r>
    </w:p>
    <w:p w14:paraId="3EF181E6" w14:textId="77777777" w:rsidR="00CC4227" w:rsidRDefault="00CC4227" w:rsidP="0048276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Darko </w:t>
      </w:r>
      <w:proofErr w:type="spellStart"/>
      <w:r>
        <w:rPr>
          <w:rFonts w:ascii="Times New Roman" w:hAnsi="Times New Roman"/>
          <w:color w:val="000000"/>
          <w:lang w:val="en-GB"/>
        </w:rPr>
        <w:t>Lukić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Produkcija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 xml:space="preserve"> marketing 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scenskih</w:t>
      </w:r>
      <w:proofErr w:type="spellEnd"/>
      <w:r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val="en-GB"/>
        </w:rPr>
        <w:t>umjetnosti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Hrvatski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centar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ITI, 2010.</w:t>
      </w:r>
    </w:p>
    <w:p w14:paraId="52111AFD" w14:textId="77777777" w:rsidR="00CC4227" w:rsidRDefault="00CC4227" w:rsidP="0048276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Grupa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autora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CRNOGORSKE STUDIJE KULTURE I IDENTITETA</w:t>
      </w:r>
      <w:r>
        <w:rPr>
          <w:rFonts w:ascii="Times New Roman" w:hAnsi="Times New Roman"/>
          <w:color w:val="000000"/>
          <w:lang w:val="en-GB"/>
        </w:rPr>
        <w:t>, FDU, Cetinje, 2016.</w:t>
      </w:r>
    </w:p>
    <w:p w14:paraId="75452BDB" w14:textId="77777777" w:rsidR="00CC4227" w:rsidRDefault="00CC4227" w:rsidP="00482760">
      <w:pPr>
        <w:numPr>
          <w:ilvl w:val="0"/>
          <w:numId w:val="5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Janko </w:t>
      </w:r>
      <w:proofErr w:type="spellStart"/>
      <w:r>
        <w:rPr>
          <w:rFonts w:ascii="Times New Roman" w:hAnsi="Times New Roman"/>
          <w:color w:val="000000"/>
          <w:lang w:val="en-GB"/>
        </w:rPr>
        <w:t>Ljumović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SVIJET UMJETNIČKIH PROFESIJA – DRAMA I POZORIŠTE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Udruženje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dramskih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umjetnika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Crne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Gore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Zavod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za </w:t>
      </w:r>
      <w:proofErr w:type="spellStart"/>
      <w:r>
        <w:rPr>
          <w:rFonts w:ascii="Times New Roman" w:hAnsi="Times New Roman"/>
          <w:color w:val="000000"/>
          <w:lang w:val="en-GB"/>
        </w:rPr>
        <w:t>udžbenike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nastavna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sredstva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Podgorica, 2020.</w:t>
      </w:r>
    </w:p>
    <w:p w14:paraId="79B0697D" w14:textId="4615D26B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E36303B" w14:textId="0FE52DB7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61776A2" w14:textId="2D2F04B0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FD3939F" w14:textId="72D34A19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ECE8D5B" w14:textId="4511A1AB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5073ED25" w14:textId="0A5D7DFC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3FB6E259" w14:textId="661633D7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CCFB231" w14:textId="46F40201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9FDB21D" w14:textId="34A6BC88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B9B7782" w14:textId="1644A8B8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309634C" w14:textId="7A334D3F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D2766A5" w14:textId="0B998C0E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C9EACD6" w14:textId="0E59469E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1F6C9B5" w14:textId="43A4E1F8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77DD04B" w14:textId="20ACA7FD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AB5471D" w14:textId="3775F1D6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2CB7177" w14:textId="11CCAA17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3A5EF3F" w14:textId="3FD83B3F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565C75C" w14:textId="0C9E0EB5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6A6FA04" w14:textId="6ED23122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0B3E2B6" w14:textId="600D0F3F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00EC764" w14:textId="02042990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4BB31E1" w14:textId="4C758A43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5446111E" w14:textId="1F0B9181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9D9C108" w14:textId="51CF081A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0E76B021" w14:textId="7A4F9DED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5B6A994A" w14:textId="23878008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04765B6" w14:textId="6E15B06F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511E90CD" w14:textId="1CA5F9B1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668C063" w14:textId="1BA95B93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B2AE66D" w14:textId="47D6BD23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422C3E1" w14:textId="14C15240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577D2DFA" w14:textId="7859A9A8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22CE8A12" w14:textId="689387B7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ECA53A4" w14:textId="32F7A474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16CC2F1" w14:textId="247F785C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9392EF9" w14:textId="31CBE039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565B568" w14:textId="77777777" w:rsidR="00482760" w:rsidRDefault="00482760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7FCBE73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C71AD67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lastRenderedPageBreak/>
        <w:t>STRUKTURA DOPUNSKIH ISPITA NA FAKULTETU DRAMSKIH UMJETNOSTI</w:t>
      </w:r>
    </w:p>
    <w:p w14:paraId="40161778" w14:textId="369D37AE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UNIVERZITET CRNE GORE</w:t>
      </w:r>
    </w:p>
    <w:p w14:paraId="486DD997" w14:textId="77777777" w:rsidR="00482760" w:rsidRDefault="00482760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2A8F2246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STUDIJSKI PROGRAM FILM I MEDIJI</w:t>
      </w:r>
    </w:p>
    <w:p w14:paraId="50229C70" w14:textId="77777777" w:rsidR="00CC4227" w:rsidRDefault="00CC4227" w:rsidP="00CC42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-GB"/>
        </w:rPr>
      </w:pPr>
    </w:p>
    <w:p w14:paraId="5AD859B1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Prijemni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sastoji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se od tri </w:t>
      </w:r>
      <w:proofErr w:type="spellStart"/>
      <w:r>
        <w:rPr>
          <w:rFonts w:ascii="Times New Roman" w:hAnsi="Times New Roman"/>
          <w:color w:val="000000"/>
          <w:lang w:val="en-GB"/>
        </w:rPr>
        <w:t>dijela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GB"/>
        </w:rPr>
        <w:t>Prvi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polažu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svi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propisno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prijavljeni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a </w:t>
      </w:r>
      <w:proofErr w:type="spellStart"/>
      <w:r>
        <w:rPr>
          <w:rFonts w:ascii="Times New Roman" w:hAnsi="Times New Roman"/>
          <w:color w:val="000000"/>
          <w:lang w:val="en-GB"/>
        </w:rPr>
        <w:t>sljedeće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segmente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polažu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samo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koji </w:t>
      </w:r>
      <w:proofErr w:type="spellStart"/>
      <w:r>
        <w:rPr>
          <w:rFonts w:ascii="Times New Roman" w:hAnsi="Times New Roman"/>
          <w:color w:val="000000"/>
          <w:lang w:val="en-GB"/>
        </w:rPr>
        <w:t>su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položili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prethodni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dio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prijemnog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ispita</w:t>
      </w:r>
      <w:proofErr w:type="spellEnd"/>
      <w:r>
        <w:rPr>
          <w:rFonts w:ascii="Times New Roman" w:hAnsi="Times New Roman"/>
          <w:color w:val="000000"/>
          <w:lang w:val="en-GB"/>
        </w:rPr>
        <w:t>.</w:t>
      </w:r>
    </w:p>
    <w:p w14:paraId="38F5AF72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44588194" w14:textId="59ED5AA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 DIO - 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znanja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sposobnosti</w:t>
      </w:r>
      <w:proofErr w:type="spellEnd"/>
    </w:p>
    <w:p w14:paraId="126FEA7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A</w:t>
      </w:r>
    </w:p>
    <w:p w14:paraId="6A8215E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Test </w:t>
      </w:r>
      <w:proofErr w:type="spellStart"/>
      <w:r>
        <w:rPr>
          <w:rFonts w:ascii="Times New Roman" w:hAnsi="Times New Roman"/>
          <w:color w:val="000000"/>
          <w:lang w:val="en-GB"/>
        </w:rPr>
        <w:t>opšte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kulture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60 </w:t>
      </w:r>
      <w:proofErr w:type="spellStart"/>
      <w:r>
        <w:rPr>
          <w:rFonts w:ascii="Times New Roman" w:hAnsi="Times New Roman"/>
          <w:color w:val="000000"/>
          <w:lang w:val="en-GB"/>
        </w:rPr>
        <w:t>pitanja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GB"/>
        </w:rPr>
        <w:t>razna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pitanja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istorije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umjetnosti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svjetske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književnosti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dramske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literature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opšte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informisanosti</w:t>
      </w:r>
      <w:proofErr w:type="spellEnd"/>
    </w:p>
    <w:p w14:paraId="1B8EBD0C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Trajanje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: 60 </w:t>
      </w:r>
      <w:proofErr w:type="spellStart"/>
      <w:r>
        <w:rPr>
          <w:rFonts w:ascii="Times New Roman" w:hAnsi="Times New Roman"/>
          <w:color w:val="000000"/>
          <w:lang w:val="en-GB"/>
        </w:rPr>
        <w:t>minuta</w:t>
      </w:r>
      <w:proofErr w:type="spellEnd"/>
    </w:p>
    <w:p w14:paraId="4DF73A71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B</w:t>
      </w:r>
    </w:p>
    <w:p w14:paraId="2089ED06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Pismena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analiza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nakon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odgledane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projekcije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en-GB"/>
        </w:rPr>
        <w:t>analiza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filma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estetske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prirode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en-GB"/>
        </w:rPr>
        <w:t>tema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ideja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stilski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pristup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GB"/>
        </w:rPr>
        <w:t>Kandidati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pisu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osvrt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ugla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koji </w:t>
      </w:r>
      <w:proofErr w:type="spellStart"/>
      <w:r>
        <w:rPr>
          <w:rFonts w:ascii="Times New Roman" w:hAnsi="Times New Roman"/>
          <w:color w:val="000000"/>
          <w:lang w:val="en-GB"/>
        </w:rPr>
        <w:t>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zanima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en-GB"/>
        </w:rPr>
        <w:t>rediteljskog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scenaristickog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ili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produkcijskog</w:t>
      </w:r>
      <w:proofErr w:type="spellEnd"/>
      <w:r>
        <w:rPr>
          <w:rFonts w:ascii="Times New Roman" w:hAnsi="Times New Roman"/>
          <w:color w:val="000000"/>
          <w:lang w:val="en-GB"/>
        </w:rPr>
        <w:t>.</w:t>
      </w:r>
    </w:p>
    <w:p w14:paraId="6656CF33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Trajanje</w:t>
      </w:r>
      <w:proofErr w:type="spellEnd"/>
      <w:r>
        <w:rPr>
          <w:rFonts w:ascii="Times New Roman" w:hAnsi="Times New Roman"/>
          <w:color w:val="000000"/>
          <w:lang w:val="en-GB"/>
        </w:rPr>
        <w:t>: 90 min</w:t>
      </w:r>
    </w:p>
    <w:p w14:paraId="2B57D76E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3F0731F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II DIO - 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Provjera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praktičnih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stručnih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sposobnosti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za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kandidate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koji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su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selektirani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>:</w:t>
      </w:r>
    </w:p>
    <w:p w14:paraId="1A7D5623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GB"/>
        </w:rPr>
      </w:pPr>
    </w:p>
    <w:p w14:paraId="555E4971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A</w:t>
      </w:r>
    </w:p>
    <w:p w14:paraId="1D344DE4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Razgovor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ispitnom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komisijom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7A9CF57F" w14:textId="77777777" w:rsidR="00CC4227" w:rsidRDefault="00CC4227" w:rsidP="00CC4227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- </w:t>
      </w:r>
      <w:proofErr w:type="spellStart"/>
      <w:r>
        <w:rPr>
          <w:rFonts w:ascii="Times New Roman" w:hAnsi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osnovu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obavezne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literature</w:t>
      </w:r>
    </w:p>
    <w:p w14:paraId="728308E3" w14:textId="77777777" w:rsidR="00CC4227" w:rsidRDefault="00CC4227" w:rsidP="00CC4227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- </w:t>
      </w:r>
      <w:proofErr w:type="spellStart"/>
      <w:r>
        <w:rPr>
          <w:rFonts w:ascii="Times New Roman" w:hAnsi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osnovu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en-GB"/>
        </w:rPr>
        <w:t>pismene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analize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filma</w:t>
      </w:r>
      <w:proofErr w:type="spellEnd"/>
    </w:p>
    <w:p w14:paraId="27F8E121" w14:textId="77777777" w:rsidR="00CC4227" w:rsidRDefault="00CC4227" w:rsidP="00CC4227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lang w:val="en-GB"/>
        </w:rPr>
      </w:pPr>
    </w:p>
    <w:p w14:paraId="11E181CA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Uži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izbor</w:t>
      </w:r>
      <w:proofErr w:type="spellEnd"/>
    </w:p>
    <w:p w14:paraId="133CCAD9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E3E9D9B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III DIO</w:t>
      </w:r>
    </w:p>
    <w:p w14:paraId="633114AE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A</w:t>
      </w:r>
    </w:p>
    <w:p w14:paraId="6CF33B1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proofErr w:type="gramStart"/>
      <w:r>
        <w:rPr>
          <w:rFonts w:ascii="Times New Roman" w:hAnsi="Times New Roman"/>
          <w:color w:val="000000"/>
          <w:lang w:val="en-GB"/>
        </w:rPr>
        <w:t>Pisanje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 </w:t>
      </w:r>
      <w:proofErr w:type="spellStart"/>
      <w:r>
        <w:rPr>
          <w:rFonts w:ascii="Times New Roman" w:hAnsi="Times New Roman"/>
          <w:color w:val="000000"/>
          <w:lang w:val="en-GB"/>
        </w:rPr>
        <w:t>filmske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etide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 </w:t>
      </w:r>
      <w:proofErr w:type="spellStart"/>
      <w:r>
        <w:rPr>
          <w:rFonts w:ascii="Times New Roman" w:hAnsi="Times New Roman"/>
          <w:color w:val="000000"/>
          <w:lang w:val="en-GB"/>
        </w:rPr>
        <w:t>sedam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kadrova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na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zadatu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temu</w:t>
      </w:r>
      <w:proofErr w:type="spellEnd"/>
      <w:r>
        <w:rPr>
          <w:rFonts w:ascii="Times New Roman" w:hAnsi="Times New Roman"/>
          <w:color w:val="000000"/>
          <w:lang w:val="en-GB"/>
        </w:rPr>
        <w:t>,</w:t>
      </w:r>
    </w:p>
    <w:p w14:paraId="4A2EC011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ili</w:t>
      </w:r>
      <w:proofErr w:type="spellEnd"/>
    </w:p>
    <w:p w14:paraId="7E8B166D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Izrada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projektnog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zadatka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iz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oblasti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medija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u </w:t>
      </w:r>
      <w:proofErr w:type="spellStart"/>
      <w:r>
        <w:rPr>
          <w:rFonts w:ascii="Times New Roman" w:hAnsi="Times New Roman"/>
          <w:color w:val="000000"/>
          <w:lang w:val="en-GB"/>
        </w:rPr>
        <w:t>zavisnosti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od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interesovanja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kandidata</w:t>
      </w:r>
      <w:proofErr w:type="spellEnd"/>
    </w:p>
    <w:p w14:paraId="38E8540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B</w:t>
      </w:r>
    </w:p>
    <w:p w14:paraId="43EC50E8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Razgovor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komisijom</w:t>
      </w:r>
      <w:proofErr w:type="spellEnd"/>
    </w:p>
    <w:p w14:paraId="5BE8AF3E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0897CAFF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Literatura</w:t>
      </w:r>
      <w:proofErr w:type="spellEnd"/>
      <w:r>
        <w:rPr>
          <w:rFonts w:ascii="Times New Roman" w:hAnsi="Times New Roman"/>
          <w:color w:val="000000"/>
          <w:lang w:val="en-GB"/>
        </w:rPr>
        <w:t>:</w:t>
      </w:r>
    </w:p>
    <w:p w14:paraId="42535A93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2C68D40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Dejvid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Kuk: </w:t>
      </w:r>
      <w:r>
        <w:rPr>
          <w:rFonts w:ascii="Times New Roman" w:hAnsi="Times New Roman"/>
          <w:b/>
          <w:bCs/>
          <w:color w:val="000000"/>
          <w:lang w:val="en-GB"/>
        </w:rPr>
        <w:t xml:space="preserve">ISTORIJA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lang w:val="en-GB"/>
        </w:rPr>
        <w:t>FILMA,</w:t>
      </w:r>
      <w:r>
        <w:rPr>
          <w:rFonts w:ascii="Times New Roman" w:hAnsi="Times New Roman"/>
          <w:color w:val="000000"/>
          <w:lang w:val="en-GB"/>
        </w:rPr>
        <w:t>Clio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>, Beograd, 2006.  </w:t>
      </w:r>
    </w:p>
    <w:p w14:paraId="66258D8A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Urlih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Gegor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Eno </w:t>
      </w:r>
      <w:proofErr w:type="spellStart"/>
      <w:r>
        <w:rPr>
          <w:rFonts w:ascii="Times New Roman" w:hAnsi="Times New Roman"/>
          <w:color w:val="000000"/>
          <w:lang w:val="en-GB"/>
        </w:rPr>
        <w:t>Patalas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 xml:space="preserve">ISTORIJA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lang w:val="en-GB"/>
        </w:rPr>
        <w:t>FILMA,</w:t>
      </w:r>
      <w:r>
        <w:rPr>
          <w:rFonts w:ascii="Times New Roman" w:hAnsi="Times New Roman"/>
          <w:color w:val="000000"/>
          <w:lang w:val="en-GB"/>
        </w:rPr>
        <w:t>Institut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za film, Beograd, 1977.</w:t>
      </w:r>
    </w:p>
    <w:p w14:paraId="49B3D74D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Jezi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Plaževski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JEZIK FILMA I: </w:t>
      </w:r>
      <w:proofErr w:type="spellStart"/>
      <w:r>
        <w:rPr>
          <w:rFonts w:ascii="Times New Roman" w:hAnsi="Times New Roman"/>
          <w:color w:val="000000"/>
          <w:lang w:val="en-GB"/>
        </w:rPr>
        <w:t>Institut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za film, Beograd, 1995.</w:t>
      </w:r>
    </w:p>
    <w:p w14:paraId="13577B98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Hugo </w:t>
      </w:r>
      <w:proofErr w:type="spellStart"/>
      <w:r>
        <w:rPr>
          <w:rFonts w:ascii="Times New Roman" w:hAnsi="Times New Roman"/>
          <w:color w:val="000000"/>
          <w:lang w:val="en-GB"/>
        </w:rPr>
        <w:t>Klajn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 xml:space="preserve">OSNOVNI PROBLEMI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lang w:val="en-GB"/>
        </w:rPr>
        <w:t>REŽIJE,</w:t>
      </w:r>
      <w:r>
        <w:rPr>
          <w:rFonts w:ascii="Times New Roman" w:hAnsi="Times New Roman"/>
          <w:color w:val="000000"/>
          <w:lang w:val="en-GB"/>
        </w:rPr>
        <w:t>Univerzitet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 </w:t>
      </w:r>
      <w:proofErr w:type="spellStart"/>
      <w:r>
        <w:rPr>
          <w:rFonts w:ascii="Times New Roman" w:hAnsi="Times New Roman"/>
          <w:color w:val="000000"/>
          <w:lang w:val="en-GB"/>
        </w:rPr>
        <w:t>Beogradu</w:t>
      </w:r>
      <w:proofErr w:type="spellEnd"/>
      <w:r>
        <w:rPr>
          <w:rFonts w:ascii="Times New Roman" w:hAnsi="Times New Roman"/>
          <w:color w:val="000000"/>
          <w:lang w:val="en-GB"/>
        </w:rPr>
        <w:t>, 1995.</w:t>
      </w:r>
    </w:p>
    <w:p w14:paraId="1E2D28CC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Mišel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Šion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 xml:space="preserve">NAPISATI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lang w:val="en-GB"/>
        </w:rPr>
        <w:t>SCENARIO,</w:t>
      </w:r>
      <w:r>
        <w:rPr>
          <w:rFonts w:ascii="Times New Roman" w:hAnsi="Times New Roman"/>
          <w:color w:val="000000"/>
          <w:lang w:val="en-GB"/>
        </w:rPr>
        <w:t>Institut</w:t>
      </w:r>
      <w:proofErr w:type="spellEnd"/>
      <w:proofErr w:type="gramEnd"/>
      <w:r>
        <w:rPr>
          <w:rFonts w:ascii="Times New Roman" w:hAnsi="Times New Roman"/>
          <w:color w:val="000000"/>
          <w:lang w:val="en-GB"/>
        </w:rPr>
        <w:t xml:space="preserve"> za film, Beograd, 1989.</w:t>
      </w:r>
    </w:p>
    <w:p w14:paraId="4582E4E3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Grupa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autora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LEKSIKON FILMSKIH I TELEVIZIJSKIH IZRAZA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Univerzitet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u </w:t>
      </w:r>
      <w:proofErr w:type="spellStart"/>
      <w:r>
        <w:rPr>
          <w:rFonts w:ascii="Times New Roman" w:hAnsi="Times New Roman"/>
          <w:color w:val="000000"/>
          <w:lang w:val="en-GB"/>
        </w:rPr>
        <w:t>Beogradu</w:t>
      </w:r>
      <w:proofErr w:type="spellEnd"/>
      <w:r>
        <w:rPr>
          <w:rFonts w:ascii="Times New Roman" w:hAnsi="Times New Roman"/>
          <w:color w:val="000000"/>
          <w:lang w:val="en-GB"/>
        </w:rPr>
        <w:t>, 1997.</w:t>
      </w:r>
    </w:p>
    <w:p w14:paraId="4993BCF2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Daglas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Kelner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MEDIJSKA KULTURA, </w:t>
      </w:r>
      <w:r>
        <w:rPr>
          <w:rFonts w:ascii="Times New Roman" w:hAnsi="Times New Roman"/>
          <w:color w:val="000000"/>
          <w:lang w:val="en-GB"/>
        </w:rPr>
        <w:t>Clio, 2005.</w:t>
      </w:r>
    </w:p>
    <w:p w14:paraId="43C459A5" w14:textId="17E42961" w:rsidR="00CC4227" w:rsidRDefault="00CC4227" w:rsidP="00482760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Vuk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Vuković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DRUŠTVENI MEDIJI I UPRAVLJANJE</w:t>
      </w:r>
      <w:r w:rsidR="00482760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r>
        <w:rPr>
          <w:rFonts w:ascii="Times New Roman" w:hAnsi="Times New Roman"/>
          <w:b/>
          <w:bCs/>
          <w:color w:val="000000"/>
          <w:lang w:val="en-GB"/>
        </w:rPr>
        <w:t>KOMUNIKACIJAMA, </w:t>
      </w:r>
      <w:proofErr w:type="spellStart"/>
      <w:r>
        <w:rPr>
          <w:rFonts w:ascii="Times New Roman" w:hAnsi="Times New Roman"/>
          <w:color w:val="000000"/>
          <w:lang w:val="en-GB"/>
        </w:rPr>
        <w:t>Fakultet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dramskih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umjetnosti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Univerzitet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Crne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Gore, 2020.</w:t>
      </w:r>
    </w:p>
    <w:p w14:paraId="5EAFDE97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lastRenderedPageBreak/>
        <w:t xml:space="preserve">Tudor </w:t>
      </w:r>
      <w:proofErr w:type="spellStart"/>
      <w:r>
        <w:rPr>
          <w:rFonts w:ascii="Times New Roman" w:hAnsi="Times New Roman"/>
          <w:color w:val="000000"/>
          <w:lang w:val="en-GB"/>
        </w:rPr>
        <w:t>Eliad</w:t>
      </w:r>
      <w:proofErr w:type="spellEnd"/>
      <w:r>
        <w:rPr>
          <w:rFonts w:ascii="Times New Roman" w:hAnsi="Times New Roman"/>
          <w:color w:val="000000"/>
          <w:lang w:val="en-GB"/>
        </w:rPr>
        <w:t>: </w:t>
      </w:r>
      <w:r>
        <w:rPr>
          <w:rFonts w:ascii="Times New Roman" w:hAnsi="Times New Roman"/>
          <w:b/>
          <w:bCs/>
          <w:color w:val="000000"/>
          <w:lang w:val="en-GB"/>
        </w:rPr>
        <w:t>KAKO NAPISATI I PRODATI SCENARIO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Institut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za film, Beograd 1982.</w:t>
      </w:r>
    </w:p>
    <w:p w14:paraId="1BFB23EB" w14:textId="77777777" w:rsidR="00CC4227" w:rsidRDefault="00CC4227" w:rsidP="00CC4227">
      <w:pPr>
        <w:numPr>
          <w:ilvl w:val="0"/>
          <w:numId w:val="6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hanging="425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Anne Marie Gillen: </w:t>
      </w:r>
      <w:r>
        <w:rPr>
          <w:rFonts w:ascii="Times New Roman" w:hAnsi="Times New Roman"/>
          <w:b/>
          <w:bCs/>
          <w:color w:val="000000"/>
          <w:lang w:val="en-GB"/>
        </w:rPr>
        <w:t>THE BUSINESS OF SHOW BUSINESS FOR CREATIVES</w:t>
      </w:r>
      <w:r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GB"/>
        </w:rPr>
        <w:t>Foacl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Press &amp; American Film Market (e-</w:t>
      </w:r>
      <w:proofErr w:type="spellStart"/>
      <w:r>
        <w:rPr>
          <w:rFonts w:ascii="Times New Roman" w:hAnsi="Times New Roman"/>
          <w:color w:val="000000"/>
          <w:lang w:val="en-GB"/>
        </w:rPr>
        <w:t>izdanje</w:t>
      </w:r>
      <w:proofErr w:type="spellEnd"/>
      <w:r>
        <w:rPr>
          <w:rFonts w:ascii="Times New Roman" w:hAnsi="Times New Roman"/>
          <w:color w:val="000000"/>
          <w:lang w:val="en-GB"/>
        </w:rPr>
        <w:t>)</w:t>
      </w:r>
    </w:p>
    <w:p w14:paraId="0C9DB8C7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19C66BEF" w14:textId="77777777" w:rsidR="00CC4227" w:rsidRDefault="00CC4227" w:rsidP="00CC4227">
      <w:pPr>
        <w:autoSpaceDE w:val="0"/>
        <w:autoSpaceDN w:val="0"/>
        <w:adjustRightInd w:val="0"/>
        <w:rPr>
          <w:rFonts w:ascii="Times New Roman" w:hAnsi="Times New Roman"/>
          <w:color w:val="000000"/>
          <w:lang w:val="en-GB"/>
        </w:rPr>
      </w:pPr>
    </w:p>
    <w:p w14:paraId="6C2767CB" w14:textId="77777777" w:rsidR="00CC4227" w:rsidRDefault="00CC4227" w:rsidP="00CC4227">
      <w:r>
        <w:rPr>
          <w:rFonts w:ascii="Times New Roman" w:hAnsi="Times New Roman"/>
          <w:color w:val="000000"/>
          <w:lang w:val="en-GB"/>
        </w:rPr>
        <w:t>DEKANAT FDU - Cetinje </w:t>
      </w:r>
    </w:p>
    <w:sectPr w:rsidR="00CC42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D5F9" w14:textId="77777777" w:rsidR="00271234" w:rsidRDefault="00271234" w:rsidP="00482760">
      <w:r>
        <w:separator/>
      </w:r>
    </w:p>
  </w:endnote>
  <w:endnote w:type="continuationSeparator" w:id="0">
    <w:p w14:paraId="015FE804" w14:textId="77777777" w:rsidR="00271234" w:rsidRDefault="00271234" w:rsidP="004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9D96" w14:textId="77777777" w:rsidR="00271234" w:rsidRDefault="00271234" w:rsidP="00482760">
      <w:r>
        <w:separator/>
      </w:r>
    </w:p>
  </w:footnote>
  <w:footnote w:type="continuationSeparator" w:id="0">
    <w:p w14:paraId="27B2BA6E" w14:textId="77777777" w:rsidR="00271234" w:rsidRDefault="00271234" w:rsidP="0048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8CE" w14:textId="75D47ACB" w:rsidR="00482760" w:rsidRPr="00482760" w:rsidRDefault="00482760">
    <w:pPr>
      <w:pStyle w:val="Header"/>
      <w:rPr>
        <w:lang w:val="sr-Latn-RS"/>
      </w:rPr>
    </w:pPr>
    <w:r>
      <w:rPr>
        <w:noProof/>
      </w:rPr>
      <w:drawing>
        <wp:inline distT="0" distB="0" distL="0" distR="0" wp14:anchorId="36BB8B6C" wp14:editId="57502890">
          <wp:extent cx="587432" cy="587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97" cy="60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RS"/>
      </w:rPr>
      <w:t xml:space="preserve">                                                                                                                                          </w:t>
    </w:r>
    <w:r>
      <w:rPr>
        <w:noProof/>
        <w:lang w:val="sr-Latn-RS"/>
      </w:rPr>
      <w:drawing>
        <wp:inline distT="0" distB="0" distL="0" distR="0" wp14:anchorId="2272D47F" wp14:editId="4C1FC5A7">
          <wp:extent cx="307571" cy="4482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68" cy="5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1F07AC"/>
    <w:multiLevelType w:val="hybridMultilevel"/>
    <w:tmpl w:val="59B6FC30"/>
    <w:lvl w:ilvl="0" w:tplc="E4B0EF7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5848363">
    <w:abstractNumId w:val="0"/>
  </w:num>
  <w:num w:numId="2" w16cid:durableId="1619068322">
    <w:abstractNumId w:val="1"/>
  </w:num>
  <w:num w:numId="3" w16cid:durableId="1120613870">
    <w:abstractNumId w:val="2"/>
  </w:num>
  <w:num w:numId="4" w16cid:durableId="993030247">
    <w:abstractNumId w:val="3"/>
  </w:num>
  <w:num w:numId="5" w16cid:durableId="1904563903">
    <w:abstractNumId w:val="4"/>
  </w:num>
  <w:num w:numId="6" w16cid:durableId="686949817">
    <w:abstractNumId w:val="5"/>
  </w:num>
  <w:num w:numId="7" w16cid:durableId="1828132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27"/>
    <w:rsid w:val="000B0E62"/>
    <w:rsid w:val="00134B60"/>
    <w:rsid w:val="002132E1"/>
    <w:rsid w:val="00271234"/>
    <w:rsid w:val="00482760"/>
    <w:rsid w:val="00A026C6"/>
    <w:rsid w:val="00AD6F30"/>
    <w:rsid w:val="00BA4560"/>
    <w:rsid w:val="00C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052EEC"/>
  <w15:chartTrackingRefBased/>
  <w15:docId w15:val="{C5497A53-226C-E440-8427-7525273E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7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2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3</cp:revision>
  <dcterms:created xsi:type="dcterms:W3CDTF">2022-07-02T23:54:00Z</dcterms:created>
  <dcterms:modified xsi:type="dcterms:W3CDTF">2022-07-04T08:35:00Z</dcterms:modified>
</cp:coreProperties>
</file>