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53" w:rsidRPr="00FC281E" w:rsidRDefault="005871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 REŽIJA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Opšti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</w:t>
      </w:r>
      <w:bookmarkStart w:id="0" w:name="_GoBack"/>
      <w:bookmarkEnd w:id="0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struktura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prijemnog</w:t>
      </w:r>
      <w:proofErr w:type="spellEnd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253" w:rsidRPr="00FC281E">
        <w:rPr>
          <w:rFonts w:ascii="Times New Roman" w:hAnsi="Times New Roman" w:cs="Times New Roman"/>
          <w:b/>
          <w:bCs/>
          <w:sz w:val="24"/>
          <w:szCs w:val="24"/>
        </w:rPr>
        <w:t>ispita</w:t>
      </w:r>
      <w:proofErr w:type="spellEnd"/>
    </w:p>
    <w:p w:rsidR="00BB7253" w:rsidRDefault="00BB7253" w:rsidP="00673D6D">
      <w:pPr>
        <w:rPr>
          <w:rFonts w:ascii="Times New Roman" w:hAnsi="Times New Roman" w:cs="Times New Roman"/>
          <w:sz w:val="24"/>
          <w:szCs w:val="24"/>
        </w:rPr>
      </w:pPr>
    </w:p>
    <w:p w:rsidR="00BB7253" w:rsidRPr="00FC281E" w:rsidRDefault="00BB7253" w:rsidP="00FC281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13C">
        <w:rPr>
          <w:rFonts w:ascii="Times New Roman" w:hAnsi="Times New Roman" w:cs="Times New Roman"/>
          <w:b/>
          <w:sz w:val="24"/>
          <w:szCs w:val="24"/>
        </w:rPr>
        <w:t>Na MA REŽIJA</w:t>
      </w:r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upisati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>:</w:t>
      </w:r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FC281E" w:rsidRDefault="00BB7253" w:rsidP="00F213C0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C281E">
        <w:rPr>
          <w:rFonts w:ascii="Times New Roman" w:hAnsi="Times New Roman" w:cs="Times New Roman"/>
          <w:sz w:val="24"/>
          <w:szCs w:val="24"/>
        </w:rPr>
        <w:t>andidati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(180 ECTS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studijskim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pozorište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mediji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Gluma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Pozorišne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režije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Filmske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televizijske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režije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Dramaturgije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 w:rsidRPr="00FC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81E">
        <w:rPr>
          <w:rFonts w:ascii="Times New Roman" w:hAnsi="Times New Roman" w:cs="Times New Roman"/>
          <w:sz w:val="24"/>
          <w:szCs w:val="24"/>
        </w:rPr>
        <w:t>umjetnosti</w:t>
      </w:r>
      <w:proofErr w:type="spellEnd"/>
    </w:p>
    <w:p w:rsidR="00BB7253" w:rsidRDefault="00BB7253" w:rsidP="00F213C0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673D6D" w:rsidRDefault="00BB7253" w:rsidP="00F213C0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Default="00BB7253" w:rsidP="007020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prpopisuje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nazankom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konkurišu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B7253" w:rsidRDefault="00BB7253" w:rsidP="00FC2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Default="00BB7253" w:rsidP="007020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B7253" w:rsidRPr="00673D6D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Biografiju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REŽIJA</w:t>
      </w:r>
    </w:p>
    <w:p w:rsidR="00F213C0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3C0"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 w:rsidR="00F2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3C0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="00F2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3C0" w:rsidRPr="00F213C0">
        <w:rPr>
          <w:rFonts w:ascii="Times New Roman" w:hAnsi="Times New Roman" w:cs="Times New Roman"/>
          <w:b/>
          <w:sz w:val="24"/>
          <w:szCs w:val="24"/>
        </w:rPr>
        <w:t>Magbet</w:t>
      </w:r>
      <w:proofErr w:type="spellEnd"/>
      <w:r w:rsidR="00F213C0" w:rsidRPr="00F213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213C0" w:rsidRPr="00F213C0">
        <w:rPr>
          <w:rFonts w:ascii="Times New Roman" w:hAnsi="Times New Roman" w:cs="Times New Roman"/>
          <w:b/>
          <w:sz w:val="24"/>
          <w:szCs w:val="24"/>
        </w:rPr>
        <w:t>Viljema</w:t>
      </w:r>
      <w:proofErr w:type="spellEnd"/>
      <w:r w:rsidR="00F213C0" w:rsidRPr="00F21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3C0" w:rsidRPr="00F213C0">
        <w:rPr>
          <w:rFonts w:ascii="Times New Roman" w:hAnsi="Times New Roman" w:cs="Times New Roman"/>
          <w:b/>
          <w:sz w:val="24"/>
          <w:szCs w:val="24"/>
        </w:rPr>
        <w:t>Šekspira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scenografske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kostimografske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 w:rsidR="00F213C0">
        <w:rPr>
          <w:rFonts w:ascii="Times New Roman" w:hAnsi="Times New Roman" w:cs="Times New Roman"/>
          <w:sz w:val="24"/>
          <w:szCs w:val="24"/>
        </w:rPr>
        <w:t>,</w:t>
      </w:r>
    </w:p>
    <w:p w:rsidR="00BB7253" w:rsidRDefault="00F213C0" w:rsidP="00F213C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</w:p>
    <w:p w:rsidR="00BB7253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scenarističkog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filmski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BB7253" w:rsidRDefault="00BB7253" w:rsidP="00FC28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kratki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film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Default="00BB7253" w:rsidP="007020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B7253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32202A" w:rsidRDefault="00BB7253" w:rsidP="003220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oročenog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90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odgledanog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ekranizovanog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</w:p>
    <w:p w:rsidR="00BB7253" w:rsidRDefault="00BB7253" w:rsidP="00FC281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odgledanog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</w:p>
    <w:p w:rsidR="00BB7253" w:rsidRDefault="00BB7253" w:rsidP="00FC2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32202A" w:rsidRDefault="00BB7253" w:rsidP="003220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</w:t>
      </w:r>
      <w:r w:rsidR="008C77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</w:p>
    <w:p w:rsidR="00F213C0" w:rsidRDefault="00F213C0" w:rsidP="00F213C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BD2677" w:rsidRDefault="00BB7253" w:rsidP="00FC28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77C6">
        <w:rPr>
          <w:rFonts w:ascii="Times New Roman" w:hAnsi="Times New Roman" w:cs="Times New Roman"/>
          <w:sz w:val="24"/>
          <w:szCs w:val="24"/>
        </w:rPr>
        <w:t xml:space="preserve">  </w:t>
      </w:r>
      <w:r w:rsidR="00322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>
        <w:rPr>
          <w:rFonts w:ascii="Times New Roman" w:hAnsi="Times New Roman" w:cs="Times New Roman"/>
          <w:sz w:val="24"/>
          <w:szCs w:val="24"/>
        </w:rPr>
        <w:t>vizuelnih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FTV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253" w:rsidRPr="00BD2677" w:rsidRDefault="00BB7253" w:rsidP="00FC2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253" w:rsidRPr="00673D6D" w:rsidRDefault="00BB7253" w:rsidP="00FC28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BB7253" w:rsidRPr="00673D6D" w:rsidSect="00E6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438"/>
    <w:multiLevelType w:val="hybridMultilevel"/>
    <w:tmpl w:val="ABF4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5CC6"/>
    <w:multiLevelType w:val="hybridMultilevel"/>
    <w:tmpl w:val="03B8FA8C"/>
    <w:lvl w:ilvl="0" w:tplc="5FDAC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C74F0"/>
    <w:multiLevelType w:val="hybridMultilevel"/>
    <w:tmpl w:val="BEFECD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6093"/>
    <w:multiLevelType w:val="hybridMultilevel"/>
    <w:tmpl w:val="0212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D66CA"/>
    <w:multiLevelType w:val="hybridMultilevel"/>
    <w:tmpl w:val="364A0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38FB"/>
    <w:multiLevelType w:val="hybridMultilevel"/>
    <w:tmpl w:val="DE286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4AC"/>
    <w:multiLevelType w:val="hybridMultilevel"/>
    <w:tmpl w:val="7A98A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F06D7"/>
    <w:multiLevelType w:val="hybridMultilevel"/>
    <w:tmpl w:val="3F26FB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020447"/>
    <w:multiLevelType w:val="hybridMultilevel"/>
    <w:tmpl w:val="A830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4C99"/>
    <w:multiLevelType w:val="hybridMultilevel"/>
    <w:tmpl w:val="ADB4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0138AD"/>
    <w:multiLevelType w:val="hybridMultilevel"/>
    <w:tmpl w:val="8858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E6969"/>
    <w:multiLevelType w:val="hybridMultilevel"/>
    <w:tmpl w:val="7B5273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732"/>
    <w:rsid w:val="00265073"/>
    <w:rsid w:val="0032202A"/>
    <w:rsid w:val="003254CE"/>
    <w:rsid w:val="00335253"/>
    <w:rsid w:val="003809CE"/>
    <w:rsid w:val="004B2732"/>
    <w:rsid w:val="00553146"/>
    <w:rsid w:val="0058713C"/>
    <w:rsid w:val="00650F85"/>
    <w:rsid w:val="00673D6D"/>
    <w:rsid w:val="007020EB"/>
    <w:rsid w:val="008C77C6"/>
    <w:rsid w:val="00A83E24"/>
    <w:rsid w:val="00B23156"/>
    <w:rsid w:val="00BB7253"/>
    <w:rsid w:val="00BD2677"/>
    <w:rsid w:val="00C01FD1"/>
    <w:rsid w:val="00C95BA5"/>
    <w:rsid w:val="00E27D72"/>
    <w:rsid w:val="00E6313B"/>
    <w:rsid w:val="00F213C0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B40B5A-9578-4538-B6D8-F13DEF0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3B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3D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REŽIJA – Opšti uslovi za ušis i struktura prijemnog ispita</dc:title>
  <dc:creator>Fujitsu</dc:creator>
  <cp:lastModifiedBy>PC</cp:lastModifiedBy>
  <cp:revision>8</cp:revision>
  <dcterms:created xsi:type="dcterms:W3CDTF">2020-05-18T03:52:00Z</dcterms:created>
  <dcterms:modified xsi:type="dcterms:W3CDTF">2020-09-24T13:46:00Z</dcterms:modified>
</cp:coreProperties>
</file>