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7BEEF" w:themeColor="accent3" w:themeTint="66"/>
  <w:body>
    <w:p w14:paraId="78BBB8B7" w14:textId="77777777" w:rsidR="0001065E" w:rsidRDefault="0001065E">
      <w:pPr>
        <w:pStyle w:val="Bezrazmaka"/>
      </w:pPr>
    </w:p>
    <w:tbl>
      <w:tblPr>
        <w:tblStyle w:val="Koordinatnamreatabele"/>
        <w:tblW w:w="11479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0070C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6534"/>
        <w:gridCol w:w="338"/>
        <w:gridCol w:w="205"/>
        <w:gridCol w:w="4402"/>
      </w:tblGrid>
      <w:tr w:rsidR="00297932" w14:paraId="22A104C1" w14:textId="77777777" w:rsidTr="00B63F16">
        <w:trPr>
          <w:cantSplit/>
          <w:trHeight w:val="1089"/>
          <w:jc w:val="center"/>
        </w:trPr>
        <w:tc>
          <w:tcPr>
            <w:tcW w:w="11479" w:type="dxa"/>
            <w:gridSpan w:val="4"/>
            <w:tcBorders>
              <w:bottom w:val="triple" w:sz="4" w:space="0" w:color="auto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35FC1083" w14:textId="413E0A44" w:rsidR="00297932" w:rsidRDefault="0042512C" w:rsidP="002B32CE">
            <w:pPr>
              <w:pStyle w:val="Podnaslov"/>
              <w:rPr>
                <w:rFonts w:ascii="Bookman Old Style" w:hAnsi="Bookman Old Style"/>
                <w:noProof/>
              </w:rPr>
            </w:pPr>
            <w:r w:rsidRPr="002B32CE">
              <w:rPr>
                <w:rFonts w:ascii="Bookman Old Style" w:hAnsi="Bookman Old Style"/>
                <w:b/>
                <w:noProof/>
                <w:color w:val="FF0000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ENEMLOS</w:t>
            </w:r>
            <w:r w:rsidR="00297932" w:rsidRPr="002B32CE">
              <w:rPr>
                <w:rFonts w:ascii="Bookman Old Style" w:hAnsi="Bookman Old Style"/>
                <w:b/>
                <w:noProof/>
                <w:color w:val="FF0000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NEWSLETTER </w:t>
            </w:r>
            <w:r w:rsidR="00297932" w:rsidRPr="00297932">
              <w:rPr>
                <w:rFonts w:ascii="Bookman Old Style" w:hAnsi="Bookman Old Style"/>
                <w:noProof/>
              </w:rPr>
              <w:t xml:space="preserve">   Issue</w:t>
            </w:r>
            <w:r>
              <w:rPr>
                <w:rFonts w:ascii="Bookman Old Style" w:hAnsi="Bookman Old Style"/>
                <w:noProof/>
              </w:rPr>
              <w:t xml:space="preserve"> </w:t>
            </w:r>
            <w:r w:rsidR="0018701F">
              <w:rPr>
                <w:rFonts w:ascii="Bookman Old Style" w:hAnsi="Bookman Old Style"/>
                <w:noProof/>
              </w:rPr>
              <w:t>3</w:t>
            </w:r>
            <w:r>
              <w:rPr>
                <w:rFonts w:ascii="Bookman Old Style" w:hAnsi="Bookman Old Style"/>
                <w:noProof/>
              </w:rPr>
              <w:t>/202</w:t>
            </w:r>
            <w:r w:rsidR="0018701F">
              <w:rPr>
                <w:rFonts w:ascii="Bookman Old Style" w:hAnsi="Bookman Old Style"/>
                <w:noProof/>
              </w:rPr>
              <w:t>3</w:t>
            </w:r>
          </w:p>
          <w:p w14:paraId="54AA4189" w14:textId="45ECEF4B" w:rsidR="002C2B17" w:rsidRPr="002C2B17" w:rsidRDefault="002C2B17" w:rsidP="00A0769A">
            <w:pPr>
              <w:jc w:val="right"/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</w:t>
            </w:r>
            <w:r w:rsidR="004506B2"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uly</w:t>
            </w:r>
            <w:r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/</w:t>
            </w:r>
            <w:r w:rsidR="004506B2"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August</w:t>
            </w:r>
            <w:r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/</w:t>
            </w:r>
            <w:r w:rsidR="004506B2"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September/October</w:t>
            </w:r>
            <w:r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202</w:t>
            </w:r>
            <w:r w:rsidR="004506B2"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</w:p>
        </w:tc>
      </w:tr>
      <w:tr w:rsidR="00A74491" w14:paraId="723BDFDF" w14:textId="77777777" w:rsidTr="00B63F16">
        <w:trPr>
          <w:cantSplit/>
          <w:trHeight w:hRule="exact" w:val="6915"/>
          <w:jc w:val="center"/>
        </w:trPr>
        <w:tc>
          <w:tcPr>
            <w:tcW w:w="6534" w:type="dxa"/>
            <w:tcBorders>
              <w:top w:val="nil"/>
              <w:bottom w:val="nil"/>
              <w:right w:val="nil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2D49821A" w14:textId="5F08F0E7" w:rsidR="00C62803" w:rsidRDefault="00695CB5" w:rsidP="00AC5BAB">
            <w:pPr>
              <w:pStyle w:val="Bezrazmaka"/>
            </w:pPr>
            <w:r>
              <w:t>II</w:t>
            </w:r>
            <w:r w:rsidR="00F5634F" w:rsidRPr="00F5634F">
              <w:drawing>
                <wp:inline distT="0" distB="0" distL="0" distR="0" wp14:anchorId="5F3DDF84" wp14:editId="03985119">
                  <wp:extent cx="3855806" cy="3446585"/>
                  <wp:effectExtent l="0" t="0" r="0" b="1905"/>
                  <wp:docPr id="2001969401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368" cy="350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50C9B" w14:textId="77777777" w:rsidR="00C62803" w:rsidRDefault="00C62803" w:rsidP="00AC5BAB">
            <w:pPr>
              <w:pStyle w:val="Bezrazmaka"/>
            </w:pPr>
          </w:p>
          <w:p w14:paraId="02539E28" w14:textId="77777777" w:rsidR="00C62803" w:rsidRDefault="00C62803" w:rsidP="00AC5BAB">
            <w:pPr>
              <w:pStyle w:val="Bezrazmaka"/>
            </w:pPr>
          </w:p>
          <w:p w14:paraId="2B14B96F" w14:textId="77777777" w:rsidR="00C62803" w:rsidRDefault="00C62803" w:rsidP="00AC5BAB">
            <w:pPr>
              <w:pStyle w:val="Bezrazmaka"/>
            </w:pPr>
          </w:p>
          <w:p w14:paraId="7950E95A" w14:textId="77777777" w:rsidR="00C62803" w:rsidRDefault="00C62803" w:rsidP="00AC5BAB">
            <w:pPr>
              <w:pStyle w:val="Bezrazmaka"/>
            </w:pPr>
          </w:p>
          <w:p w14:paraId="4B01C05F" w14:textId="084F8EBD" w:rsidR="00A74491" w:rsidRDefault="00A74491" w:rsidP="00AC5BAB">
            <w:pPr>
              <w:pStyle w:val="Bezrazmaka"/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bottom"/>
          </w:tcPr>
          <w:p w14:paraId="1D3DE9C2" w14:textId="77777777" w:rsidR="00A74491" w:rsidRDefault="00A74491" w:rsidP="00AC5BAB">
            <w:pPr>
              <w:pStyle w:val="Bezrazmaka"/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7CDDFF3B" w14:textId="77777777" w:rsidR="00A74491" w:rsidRDefault="00A74491">
            <w:pPr>
              <w:pStyle w:val="Bezrazmaka"/>
            </w:pPr>
          </w:p>
          <w:p w14:paraId="6B3D8ADF" w14:textId="0978DDB4" w:rsidR="00714540" w:rsidRDefault="00714540">
            <w:pPr>
              <w:pStyle w:val="Bezrazmaka"/>
            </w:pPr>
          </w:p>
        </w:tc>
        <w:tc>
          <w:tcPr>
            <w:tcW w:w="4402" w:type="dxa"/>
            <w:tcBorders>
              <w:top w:val="nil"/>
              <w:left w:val="nil"/>
              <w:bottom w:val="nil"/>
            </w:tcBorders>
            <w:shd w:val="clear" w:color="auto" w:fill="0070C0"/>
            <w:tcMar>
              <w:left w:w="0" w:type="dxa"/>
              <w:right w:w="0" w:type="dxa"/>
            </w:tcMar>
          </w:tcPr>
          <w:p w14:paraId="0EC80906" w14:textId="77777777" w:rsidR="00C62803" w:rsidRDefault="00C62803" w:rsidP="00AE7443">
            <w:pPr>
              <w:spacing w:line="480" w:lineRule="auto"/>
              <w:rPr>
                <w:sz w:val="28"/>
                <w:szCs w:val="28"/>
              </w:rPr>
            </w:pPr>
          </w:p>
          <w:p w14:paraId="1EA84F50" w14:textId="00777B5B" w:rsidR="00695CB5" w:rsidRDefault="00F94172" w:rsidP="00AE7443">
            <w:pPr>
              <w:spacing w:line="480" w:lineRule="auto"/>
              <w:rPr>
                <w:sz w:val="28"/>
                <w:szCs w:val="28"/>
              </w:rPr>
            </w:pPr>
            <w:r w:rsidRPr="00AE612B">
              <w:rPr>
                <w:noProof/>
              </w:rPr>
              <w:drawing>
                <wp:inline distT="0" distB="0" distL="0" distR="0" wp14:anchorId="0E07E9BE" wp14:editId="48F7282E">
                  <wp:extent cx="2718832" cy="1878037"/>
                  <wp:effectExtent l="0" t="0" r="0" b="0"/>
                  <wp:docPr id="14" name="Slika 14" descr="P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88" cy="198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FB396" w14:textId="2A12F6E5" w:rsidR="00F94172" w:rsidRPr="00B63F16" w:rsidRDefault="00923AD0" w:rsidP="00923AD0">
            <w:pPr>
              <w:jc w:val="center"/>
              <w:rPr>
                <w:b/>
                <w:bCs/>
                <w:color w:val="FFFF00"/>
                <w:sz w:val="32"/>
                <w:szCs w:val="32"/>
              </w:rPr>
            </w:pPr>
            <w:r w:rsidRPr="00B63F16">
              <w:rPr>
                <w:b/>
                <w:bCs/>
                <w:color w:val="FFFF00"/>
                <w:sz w:val="32"/>
                <w:szCs w:val="32"/>
              </w:rPr>
              <w:t xml:space="preserve">LEGAL CLINICS IN SERVICE OF VULNERABLE GROUPS: ENHANCING </w:t>
            </w:r>
            <w:r w:rsidR="00961777" w:rsidRPr="00B63F16">
              <w:rPr>
                <w:b/>
                <w:bCs/>
                <w:color w:val="FFFF00"/>
                <w:sz w:val="32"/>
                <w:szCs w:val="32"/>
              </w:rPr>
              <w:t>THE E</w:t>
            </w:r>
            <w:r w:rsidRPr="00B63F16">
              <w:rPr>
                <w:b/>
                <w:bCs/>
                <w:color w:val="FFFF00"/>
                <w:sz w:val="32"/>
                <w:szCs w:val="32"/>
              </w:rPr>
              <w:t>MPLOYABILITY OF LAW STUDENTS THROUGH PRACTICAL EDUCATION</w:t>
            </w:r>
          </w:p>
          <w:p w14:paraId="292FB05D" w14:textId="2DC0D3E2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598D5499" w14:textId="4D9C2253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79DDAF87" w14:textId="77777777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46A45CFD" w14:textId="77777777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7ADA8F85" w14:textId="77777777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33056D39" w14:textId="2A903F56" w:rsidR="00F94172" w:rsidRP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</w:tc>
      </w:tr>
      <w:tr w:rsidR="00A74491" w14:paraId="202F3CAF" w14:textId="77777777" w:rsidTr="00B63F16">
        <w:trPr>
          <w:cantSplit/>
          <w:trHeight w:hRule="exact" w:val="6562"/>
          <w:jc w:val="center"/>
        </w:trPr>
        <w:tc>
          <w:tcPr>
            <w:tcW w:w="6534" w:type="dxa"/>
            <w:tcBorders>
              <w:top w:val="nil"/>
              <w:bottom w:val="nil"/>
              <w:right w:val="nil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719EB47C" w14:textId="32732A71" w:rsidR="00A74491" w:rsidRDefault="00B63F16" w:rsidP="00AC5BAB">
            <w:pPr>
              <w:pStyle w:val="Bezrazmaka"/>
            </w:pPr>
            <w:r>
              <w:drawing>
                <wp:inline distT="0" distB="0" distL="0" distR="0" wp14:anchorId="3B3C1D06" wp14:editId="78E20BE5">
                  <wp:extent cx="4697978" cy="4724400"/>
                  <wp:effectExtent l="0" t="0" r="7620" b="0"/>
                  <wp:docPr id="2038459763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503" cy="479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bottom"/>
          </w:tcPr>
          <w:p w14:paraId="707EEADC" w14:textId="03CFDAD5" w:rsidR="00A74491" w:rsidRDefault="00A74491" w:rsidP="00AC5BAB">
            <w:pPr>
              <w:pStyle w:val="Bezrazmaka"/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4C0E41E8" w14:textId="77777777" w:rsidR="00A74491" w:rsidRDefault="00A74491">
            <w:pPr>
              <w:pStyle w:val="Bezrazmaka"/>
            </w:pPr>
          </w:p>
          <w:p w14:paraId="47DAB320" w14:textId="77777777" w:rsidR="00F94172" w:rsidRPr="00F94172" w:rsidRDefault="00F94172" w:rsidP="00F94172"/>
          <w:p w14:paraId="7C92A685" w14:textId="77777777" w:rsidR="00F94172" w:rsidRPr="00F94172" w:rsidRDefault="00F94172" w:rsidP="00F94172"/>
          <w:p w14:paraId="4717CC52" w14:textId="77777777" w:rsidR="00F94172" w:rsidRPr="00F94172" w:rsidRDefault="00F94172" w:rsidP="00F94172"/>
          <w:p w14:paraId="47FA1BAF" w14:textId="77777777" w:rsidR="00F94172" w:rsidRPr="00F94172" w:rsidRDefault="00F94172" w:rsidP="00F94172"/>
          <w:p w14:paraId="1271D990" w14:textId="77777777" w:rsidR="00F94172" w:rsidRDefault="00F94172" w:rsidP="00F94172">
            <w:pPr>
              <w:rPr>
                <w:noProof/>
                <w:sz w:val="2"/>
              </w:rPr>
            </w:pPr>
          </w:p>
          <w:p w14:paraId="5004F6D4" w14:textId="6104DBD1" w:rsidR="00F94172" w:rsidRPr="00F94172" w:rsidRDefault="00F94172" w:rsidP="00F94172"/>
        </w:tc>
        <w:tc>
          <w:tcPr>
            <w:tcW w:w="4402" w:type="dxa"/>
            <w:tcBorders>
              <w:top w:val="nil"/>
              <w:left w:val="nil"/>
              <w:bottom w:val="nil"/>
            </w:tcBorders>
            <w:shd w:val="clear" w:color="auto" w:fill="0070C0"/>
            <w:tcMar>
              <w:left w:w="0" w:type="dxa"/>
              <w:right w:w="0" w:type="dxa"/>
            </w:tcMar>
          </w:tcPr>
          <w:p w14:paraId="60DCD539" w14:textId="77777777" w:rsidR="00B63F16" w:rsidRDefault="00B63F16" w:rsidP="00B63F16">
            <w:pPr>
              <w:spacing w:line="360" w:lineRule="auto"/>
              <w:rPr>
                <w:rFonts w:ascii="Algerian" w:hAnsi="Algerian"/>
                <w:b/>
                <w:bCs/>
                <w:sz w:val="40"/>
                <w:szCs w:val="40"/>
              </w:rPr>
            </w:pPr>
          </w:p>
          <w:p w14:paraId="2502DC68" w14:textId="5D960F7B" w:rsidR="003E433F" w:rsidRDefault="003E433F" w:rsidP="00907A46">
            <w:pPr>
              <w:spacing w:line="360" w:lineRule="auto"/>
              <w:jc w:val="center"/>
              <w:rPr>
                <w:rFonts w:ascii="Algerian" w:hAnsi="Algerian"/>
                <w:b/>
                <w:bCs/>
                <w:sz w:val="40"/>
                <w:szCs w:val="40"/>
              </w:rPr>
            </w:pPr>
            <w:r w:rsidRPr="003E433F">
              <w:rPr>
                <w:rFonts w:ascii="Algerian" w:hAnsi="Algerian"/>
                <w:b/>
                <w:bCs/>
                <w:sz w:val="40"/>
                <w:szCs w:val="40"/>
              </w:rPr>
              <w:t>The project management team meeting</w:t>
            </w:r>
          </w:p>
          <w:p w14:paraId="697DF50F" w14:textId="095F7746" w:rsidR="00907A46" w:rsidRPr="003E433F" w:rsidRDefault="00907A46" w:rsidP="00907A46">
            <w:pPr>
              <w:spacing w:line="360" w:lineRule="auto"/>
              <w:jc w:val="center"/>
              <w:rPr>
                <w:rFonts w:ascii="Algerian" w:hAnsi="Algerian"/>
                <w:b/>
                <w:bCs/>
                <w:sz w:val="40"/>
                <w:szCs w:val="40"/>
              </w:rPr>
            </w:pPr>
            <w:r>
              <w:rPr>
                <w:rFonts w:ascii="Algerian" w:hAnsi="Algerian"/>
                <w:b/>
                <w:bCs/>
                <w:sz w:val="40"/>
                <w:szCs w:val="40"/>
              </w:rPr>
              <w:t>13</w:t>
            </w:r>
            <w:r w:rsidRPr="00907A46">
              <w:rPr>
                <w:rFonts w:ascii="Algerian" w:hAnsi="Algerian"/>
                <w:b/>
                <w:bCs/>
                <w:sz w:val="40"/>
                <w:szCs w:val="40"/>
                <w:vertAlign w:val="superscript"/>
              </w:rPr>
              <w:t>th</w:t>
            </w:r>
            <w:r>
              <w:rPr>
                <w:rFonts w:ascii="Algerian" w:hAnsi="Algerian"/>
                <w:b/>
                <w:bCs/>
                <w:sz w:val="40"/>
                <w:szCs w:val="40"/>
              </w:rPr>
              <w:t xml:space="preserve"> September 2023</w:t>
            </w:r>
          </w:p>
        </w:tc>
      </w:tr>
      <w:tr w:rsidR="00297932" w14:paraId="30FC4212" w14:textId="77777777" w:rsidTr="00B63F16">
        <w:trPr>
          <w:cantSplit/>
          <w:trHeight w:hRule="exact" w:val="68"/>
          <w:jc w:val="center"/>
        </w:trPr>
        <w:tc>
          <w:tcPr>
            <w:tcW w:w="7077" w:type="dxa"/>
            <w:gridSpan w:val="3"/>
            <w:tcBorders>
              <w:top w:val="nil"/>
              <w:bottom w:val="nil"/>
              <w:right w:val="nil"/>
            </w:tcBorders>
            <w:shd w:val="clear" w:color="auto" w:fill="0070C0"/>
          </w:tcPr>
          <w:p w14:paraId="2754425B" w14:textId="3FC7BD34" w:rsidR="00297932" w:rsidRDefault="00297932">
            <w:pPr>
              <w:pStyle w:val="Bezrazmaka"/>
            </w:pPr>
            <w:r>
              <w:t>–––––––</w:t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668254CE" w14:textId="77777777" w:rsidR="00297932" w:rsidRDefault="00297932">
            <w:pPr>
              <w:pStyle w:val="Bezrazmaka"/>
            </w:pPr>
          </w:p>
        </w:tc>
      </w:tr>
      <w:tr w:rsidR="00FB0691" w14:paraId="0CE2E447" w14:textId="77777777" w:rsidTr="00B63F16">
        <w:trPr>
          <w:cantSplit/>
          <w:trHeight w:val="95"/>
          <w:jc w:val="center"/>
        </w:trPr>
        <w:tc>
          <w:tcPr>
            <w:tcW w:w="6872" w:type="dxa"/>
            <w:gridSpan w:val="2"/>
            <w:tcBorders>
              <w:top w:val="nil"/>
              <w:bottom w:val="triple" w:sz="4" w:space="0" w:color="auto"/>
              <w:right w:val="nil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65789042" w14:textId="6DCCF454" w:rsidR="00FB0691" w:rsidRPr="00D45CBC" w:rsidRDefault="00FB0691" w:rsidP="00D45CBC">
            <w:pPr>
              <w:rPr>
                <w:b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607" w:type="dxa"/>
            <w:gridSpan w:val="2"/>
            <w:tcBorders>
              <w:top w:val="nil"/>
              <w:left w:val="nil"/>
              <w:bottom w:val="triple" w:sz="4" w:space="0" w:color="auto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4BE43570" w14:textId="1E05E731" w:rsidR="006A00CD" w:rsidRPr="003A37A4" w:rsidRDefault="006A00CD" w:rsidP="00E67A71">
            <w:pPr>
              <w:rPr>
                <w:rFonts w:ascii="Bookman Old Style" w:hAnsi="Bookman Old Style"/>
                <w:color w:val="E398E1" w:themeColor="accent1" w:themeTint="66"/>
                <w:sz w:val="32"/>
                <w:szCs w:val="32"/>
              </w:rPr>
            </w:pPr>
          </w:p>
        </w:tc>
      </w:tr>
      <w:tr w:rsidR="00B12314" w14:paraId="296CFFC7" w14:textId="77777777" w:rsidTr="00B63F16">
        <w:trPr>
          <w:cantSplit/>
          <w:trHeight w:val="1517"/>
          <w:jc w:val="center"/>
        </w:trPr>
        <w:tc>
          <w:tcPr>
            <w:tcW w:w="11479" w:type="dxa"/>
            <w:gridSpan w:val="4"/>
            <w:tcBorders>
              <w:top w:val="triple" w:sz="4" w:space="0" w:color="auto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14:paraId="775C426B" w14:textId="77777777" w:rsidR="00B12314" w:rsidRDefault="00B12314" w:rsidP="00FB0691">
            <w:pPr>
              <w:pStyle w:val="Naslov4"/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</w:rPr>
              <w:lastRenderedPageBreak/>
              <w:drawing>
                <wp:inline distT="0" distB="0" distL="0" distR="0" wp14:anchorId="3F4ABEB3" wp14:editId="3182B9B0">
                  <wp:extent cx="3963035" cy="7740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D4757" w14:textId="77777777" w:rsidR="0001065E" w:rsidRDefault="0001065E">
      <w:pPr>
        <w:sectPr w:rsidR="0001065E" w:rsidSect="00263F46">
          <w:headerReference w:type="default" r:id="rId15"/>
          <w:pgSz w:w="12240" w:h="15840" w:code="1"/>
          <w:pgMar w:top="180" w:right="576" w:bottom="67" w:left="576" w:header="360" w:footer="720" w:gutter="0"/>
          <w:cols w:space="720"/>
          <w:titlePg/>
          <w:docGrid w:linePitch="360"/>
        </w:sectPr>
      </w:pPr>
    </w:p>
    <w:p w14:paraId="0DC6AA7A" w14:textId="77777777" w:rsidR="0001065E" w:rsidRDefault="0001065E" w:rsidP="00E67A71">
      <w:pPr>
        <w:rPr>
          <w:lang w:val="en"/>
        </w:r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14:paraId="3BB47361" w14:textId="044D3F55" w:rsidR="003B2CEE" w:rsidRPr="009D517E" w:rsidRDefault="00004C76" w:rsidP="009D517E">
      <w:pPr>
        <w:jc w:val="center"/>
        <w:rPr>
          <w:bCs/>
          <w:color w:val="000000" w:themeColor="text1"/>
          <w:sz w:val="36"/>
          <w:szCs w:val="36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28364F7" wp14:editId="7C91230C">
            <wp:extent cx="3359747" cy="2335335"/>
            <wp:effectExtent l="0" t="0" r="0" b="8255"/>
            <wp:docPr id="1" name="Slika 1" descr="Slika na kojoj se nalazi odeća, Ljudsko lice, osoba, čovek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nalazi odeća, Ljudsko lice, osoba, čovek&#10;&#10;Opis je automatski generis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48" cy="23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0002" w14:textId="05742C95" w:rsidR="00B570CD" w:rsidRDefault="00136F35" w:rsidP="00B66B59">
      <w:pPr>
        <w:jc w:val="center"/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spellStart"/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Faculty</w:t>
      </w:r>
      <w:proofErr w:type="spellEnd"/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proofErr w:type="spellEnd"/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Law</w:t>
      </w:r>
      <w:proofErr w:type="spellEnd"/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Zagreb</w:t>
      </w:r>
      <w:r w:rsidR="003C2BA0"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: </w:t>
      </w:r>
      <w:proofErr w:type="spellStart"/>
      <w:r w:rsidR="00B570CD" w:rsidRPr="00907A46">
        <w:rPr>
          <w:b/>
          <w:bCs/>
          <w:color w:val="00B05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Training</w:t>
      </w:r>
      <w:proofErr w:type="spellEnd"/>
      <w:r w:rsidR="00B570CD" w:rsidRPr="00907A46">
        <w:rPr>
          <w:b/>
          <w:bCs/>
          <w:color w:val="00B05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on Legal </w:t>
      </w:r>
      <w:proofErr w:type="spellStart"/>
      <w:r w:rsidR="00B570CD" w:rsidRPr="00907A46">
        <w:rPr>
          <w:b/>
          <w:bCs/>
          <w:color w:val="00B05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Clinics</w:t>
      </w:r>
      <w:proofErr w:type="spellEnd"/>
      <w:r w:rsidR="003936A4"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2C7042"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&amp; </w:t>
      </w:r>
      <w:proofErr w:type="spellStart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Promotion</w:t>
      </w:r>
      <w:proofErr w:type="spellEnd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proofErr w:type="spellEnd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</w:t>
      </w:r>
      <w:proofErr w:type="spellEnd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Guidebook</w:t>
      </w:r>
      <w:proofErr w:type="spellEnd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on Best </w:t>
      </w:r>
      <w:proofErr w:type="spellStart"/>
      <w:r w:rsidR="002C7042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Pract</w:t>
      </w:r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ices</w:t>
      </w:r>
      <w:proofErr w:type="spellEnd"/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in </w:t>
      </w:r>
      <w:proofErr w:type="spellStart"/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Running</w:t>
      </w:r>
      <w:proofErr w:type="spellEnd"/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Live </w:t>
      </w:r>
      <w:proofErr w:type="spellStart"/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Client</w:t>
      </w:r>
      <w:proofErr w:type="spellEnd"/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895E5F" w:rsidRPr="00441121">
        <w:rPr>
          <w:b/>
          <w:bCs/>
          <w:color w:val="FFFF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Clinics</w:t>
      </w:r>
      <w:proofErr w:type="spellEnd"/>
    </w:p>
    <w:p w14:paraId="26CB1ADF" w14:textId="250004EA" w:rsidR="00294E9C" w:rsidRPr="00895E5F" w:rsidRDefault="001A4180" w:rsidP="00895E5F">
      <w:pPr>
        <w:jc w:val="center"/>
        <w:rPr>
          <w:b/>
          <w:bCs/>
          <w:color w:val="C0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A4180"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on</w:t>
      </w:r>
      <w:r>
        <w:rPr>
          <w:b/>
          <w:bCs/>
          <w:color w:val="C0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936A4" w:rsidRPr="003936A4">
        <w:rPr>
          <w:b/>
          <w:bCs/>
          <w:color w:val="C0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26th </w:t>
      </w:r>
      <w:proofErr w:type="spellStart"/>
      <w:r w:rsidR="003936A4" w:rsidRPr="003936A4">
        <w:rPr>
          <w:b/>
          <w:bCs/>
          <w:color w:val="C0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September</w:t>
      </w:r>
      <w:proofErr w:type="spellEnd"/>
      <w:r w:rsidR="003936A4" w:rsidRPr="003936A4">
        <w:rPr>
          <w:b/>
          <w:bCs/>
          <w:color w:val="C0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2023</w:t>
      </w:r>
      <w:r w:rsidR="00136F35" w:rsidRPr="003936A4">
        <w:rPr>
          <w:b/>
          <w:bCs/>
          <w:color w:val="C0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0BADA43D" w14:textId="5EF4A258" w:rsidR="00193FAA" w:rsidRPr="00EA77DC" w:rsidRDefault="0021663D" w:rsidP="00EA77DC">
      <w:pPr>
        <w:jc w:val="center"/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134757C9" wp14:editId="04B98AE1">
            <wp:extent cx="3359860" cy="2520315"/>
            <wp:effectExtent l="0" t="0" r="0" b="0"/>
            <wp:docPr id="2" name="Slika 1" descr="Slika na kojoj se nalazi odeća, unutra, osoba, zid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nalazi odeća, unutra, osoba, zid&#10;&#10;Opis je automatski generis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75" cy="252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FAA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              </w:t>
      </w:r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Podgorica, </w:t>
      </w:r>
      <w:proofErr w:type="spellStart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</w:t>
      </w:r>
      <w:proofErr w:type="spellEnd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Faculty</w:t>
      </w:r>
      <w:proofErr w:type="spellEnd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proofErr w:type="spellEnd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Law</w:t>
      </w:r>
      <w:proofErr w:type="spellEnd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 w:rsidR="00466778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12 </w:t>
      </w:r>
      <w:proofErr w:type="spellStart"/>
      <w:r w:rsidR="00466778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October</w:t>
      </w:r>
      <w:proofErr w:type="spellEnd"/>
      <w:r w:rsidR="00294E9C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193FAA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</w:t>
      </w:r>
    </w:p>
    <w:p w14:paraId="11D087CC" w14:textId="42B0976A" w:rsidR="00294E9C" w:rsidRPr="00721087" w:rsidRDefault="00294E9C" w:rsidP="00294E9C">
      <w:pPr>
        <w:spacing w:after="0"/>
        <w:jc w:val="center"/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</w:t>
      </w:r>
      <w:r w:rsidR="00466778"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Pr="00721087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</w:p>
    <w:p w14:paraId="7D0C0A28" w14:textId="6FAF0AC3" w:rsidR="00B0130B" w:rsidRPr="00B63F16" w:rsidRDefault="00A94B8E" w:rsidP="00B63F16">
      <w:pPr>
        <w:jc w:val="center"/>
        <w:rPr>
          <w:b/>
          <w:bCs/>
          <w:color w:val="FF0000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63F16">
        <w:rPr>
          <w:b/>
          <w:bCs/>
          <w:color w:val="752EB0" w:themeColor="accent2" w:themeShade="BF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Management </w:t>
      </w:r>
      <w:proofErr w:type="spellStart"/>
      <w:r w:rsidRPr="00B63F16">
        <w:rPr>
          <w:b/>
          <w:bCs/>
          <w:color w:val="752EB0" w:themeColor="accent2" w:themeShade="BF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Board</w:t>
      </w:r>
      <w:proofErr w:type="spellEnd"/>
      <w:r w:rsidRPr="00B63F16">
        <w:rPr>
          <w:b/>
          <w:bCs/>
          <w:color w:val="752EB0" w:themeColor="accent2" w:themeShade="BF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B63F16">
        <w:rPr>
          <w:b/>
          <w:bCs/>
          <w:color w:val="752EB0" w:themeColor="accent2" w:themeShade="BF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Meeting</w:t>
      </w:r>
      <w:proofErr w:type="spellEnd"/>
    </w:p>
    <w:p w14:paraId="46D0B857" w14:textId="6AB81BEE" w:rsidR="00C25C96" w:rsidRDefault="00004C76" w:rsidP="00C25C96">
      <w:r>
        <w:rPr>
          <w:noProof/>
        </w:rPr>
        <w:drawing>
          <wp:inline distT="0" distB="0" distL="0" distR="0" wp14:anchorId="34145CF7" wp14:editId="5F421201">
            <wp:extent cx="3359860" cy="2330401"/>
            <wp:effectExtent l="0" t="0" r="0" b="0"/>
            <wp:docPr id="2069796310" name="Slika 2069796310" descr="Slika na kojoj se nalazi čovek, osoba, zid, unutra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96310" name="Slika 2069796310" descr="Slika na kojoj se nalazi čovek, osoba, zid, unutra&#10;&#10;Opis je automatski generis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79" cy="23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CB00" w14:textId="74858961" w:rsidR="00193FAA" w:rsidRDefault="00377CC7" w:rsidP="00C25C96">
      <w:r>
        <w:rPr>
          <w:noProof/>
        </w:rPr>
        <w:drawing>
          <wp:inline distT="0" distB="0" distL="0" distR="0" wp14:anchorId="0FA457AB" wp14:editId="68AA1059">
            <wp:extent cx="2498119" cy="3438564"/>
            <wp:effectExtent l="6032" t="0" r="3493" b="3492"/>
            <wp:docPr id="273862762" name="Slika 273862762" descr="Guidebook on the best practi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idebook on the best practice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389" cy="34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EC7A" w14:textId="462B2C44" w:rsidR="00C25C96" w:rsidRPr="00C25C96" w:rsidRDefault="006C3C82" w:rsidP="00294E9C">
      <w:pPr>
        <w:spacing w:line="360" w:lineRule="auto"/>
        <w:jc w:val="both"/>
        <w:rPr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014E03C6" wp14:editId="12EF5B90">
            <wp:extent cx="3356972" cy="2651760"/>
            <wp:effectExtent l="0" t="0" r="0" b="0"/>
            <wp:docPr id="352098731" name="Slika 352098731" descr="Slika na kojoj se nalazi unutra, flaša, osoba, odeća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98731" name="Slika 352098731" descr="Slika na kojoj se nalazi unutra, flaša, osoba, odeća&#10;&#10;Opis je automatski generis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42" cy="26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C96" w:rsidRPr="00C25C96" w:rsidSect="00501739">
      <w:type w:val="continuous"/>
      <w:pgSz w:w="12240" w:h="15840" w:code="1"/>
      <w:pgMar w:top="720" w:right="576" w:bottom="720" w:left="576" w:header="36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2FFCC" w14:textId="77777777" w:rsidR="00F14A76" w:rsidRDefault="00F14A76">
      <w:pPr>
        <w:spacing w:after="0"/>
      </w:pPr>
      <w:r>
        <w:separator/>
      </w:r>
    </w:p>
    <w:p w14:paraId="497BF89F" w14:textId="77777777" w:rsidR="00F14A76" w:rsidRDefault="00F14A76"/>
    <w:p w14:paraId="33FDB87D" w14:textId="77777777" w:rsidR="00F14A76" w:rsidRDefault="00F14A76"/>
  </w:endnote>
  <w:endnote w:type="continuationSeparator" w:id="0">
    <w:p w14:paraId="10BB01ED" w14:textId="77777777" w:rsidR="00F14A76" w:rsidRDefault="00F14A76">
      <w:pPr>
        <w:spacing w:after="0"/>
      </w:pPr>
      <w:r>
        <w:continuationSeparator/>
      </w:r>
    </w:p>
    <w:p w14:paraId="7145941F" w14:textId="77777777" w:rsidR="00F14A76" w:rsidRDefault="00F14A76"/>
    <w:p w14:paraId="15505DDA" w14:textId="77777777" w:rsidR="00F14A76" w:rsidRDefault="00F14A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3807A" w14:textId="77777777" w:rsidR="00F14A76" w:rsidRDefault="00F14A76">
      <w:pPr>
        <w:spacing w:after="0"/>
      </w:pPr>
      <w:r>
        <w:separator/>
      </w:r>
    </w:p>
    <w:p w14:paraId="2CC4A4EF" w14:textId="77777777" w:rsidR="00F14A76" w:rsidRDefault="00F14A76"/>
    <w:p w14:paraId="0EF82BC9" w14:textId="77777777" w:rsidR="00F14A76" w:rsidRDefault="00F14A76"/>
  </w:footnote>
  <w:footnote w:type="continuationSeparator" w:id="0">
    <w:p w14:paraId="628705E7" w14:textId="77777777" w:rsidR="00F14A76" w:rsidRDefault="00F14A76">
      <w:pPr>
        <w:spacing w:after="0"/>
      </w:pPr>
      <w:r>
        <w:continuationSeparator/>
      </w:r>
    </w:p>
    <w:p w14:paraId="70FA51D2" w14:textId="77777777" w:rsidR="00F14A76" w:rsidRDefault="00F14A76"/>
    <w:p w14:paraId="4E21DC80" w14:textId="77777777" w:rsidR="00F14A76" w:rsidRDefault="00F14A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oordinatnamreatabele"/>
      <w:tblW w:w="25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8"/>
    </w:tblGrid>
    <w:tr w:rsidR="00501739" w14:paraId="052CAEB5" w14:textId="77777777" w:rsidTr="00501739">
      <w:trPr>
        <w:jc w:val="center"/>
      </w:trPr>
      <w:tc>
        <w:tcPr>
          <w:tcW w:w="5748" w:type="dxa"/>
          <w:shd w:val="clear" w:color="auto" w:fill="auto"/>
        </w:tcPr>
        <w:p w14:paraId="671AAB5B" w14:textId="77777777" w:rsidR="00501739" w:rsidRDefault="00501739">
          <w:pPr>
            <w:pStyle w:val="Zaglavljestranice"/>
            <w:jc w:val="right"/>
            <w:rPr>
              <w:rStyle w:val="Brojstranice"/>
            </w:rPr>
          </w:pPr>
          <w:r>
            <w:rPr>
              <w:rStyle w:val="Brojstranice"/>
            </w:rPr>
            <w:fldChar w:fldCharType="begin"/>
          </w:r>
          <w:r>
            <w:rPr>
              <w:rStyle w:val="Brojstranice"/>
            </w:rPr>
            <w:instrText xml:space="preserve"> PAGE   \* MERGEFORMAT </w:instrText>
          </w:r>
          <w:r>
            <w:rPr>
              <w:rStyle w:val="Brojstranice"/>
            </w:rPr>
            <w:fldChar w:fldCharType="separate"/>
          </w:r>
          <w:r w:rsidR="004B67A7">
            <w:rPr>
              <w:rStyle w:val="Brojstranice"/>
              <w:noProof/>
            </w:rPr>
            <w:t>3</w:t>
          </w:r>
          <w:r>
            <w:rPr>
              <w:rStyle w:val="Brojstranice"/>
            </w:rPr>
            <w:fldChar w:fldCharType="end"/>
          </w:r>
        </w:p>
      </w:tc>
    </w:tr>
  </w:tbl>
  <w:p w14:paraId="1E3717C5" w14:textId="77777777" w:rsidR="0001065E" w:rsidRDefault="0001065E">
    <w:pPr>
      <w:pStyle w:val="Bezrazmaka"/>
      <w:ind w:left="-218"/>
    </w:pPr>
  </w:p>
  <w:p w14:paraId="42979504" w14:textId="77777777" w:rsidR="0001065E" w:rsidRDefault="0001065E">
    <w:pPr>
      <w:pStyle w:val="Bezrazma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Znakzanabrajanjenalisti"/>
      <w:lvlText w:val="Ü"/>
      <w:lvlJc w:val="left"/>
      <w:pPr>
        <w:ind w:left="360" w:hanging="360"/>
      </w:pPr>
      <w:rPr>
        <w:rFonts w:ascii="Wingdings" w:hAnsi="Wingdings" w:hint="default"/>
        <w:color w:val="92278F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asaznakovimazanabrajanje2"/>
      <w:lvlText w:val="Ü"/>
      <w:lvlJc w:val="left"/>
      <w:pPr>
        <w:ind w:left="360" w:hanging="360"/>
      </w:pPr>
      <w:rPr>
        <w:rFonts w:ascii="Wingdings" w:hAnsi="Wingdings" w:hint="default"/>
        <w:color w:val="9B57D3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3E1F18"/>
    <w:multiLevelType w:val="multilevel"/>
    <w:tmpl w:val="459E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243857">
    <w:abstractNumId w:val="2"/>
  </w:num>
  <w:num w:numId="2" w16cid:durableId="1228345375">
    <w:abstractNumId w:val="2"/>
  </w:num>
  <w:num w:numId="3" w16cid:durableId="178005955">
    <w:abstractNumId w:val="1"/>
  </w:num>
  <w:num w:numId="4" w16cid:durableId="952249776">
    <w:abstractNumId w:val="1"/>
    <w:lvlOverride w:ilvl="0">
      <w:startOverride w:val="1"/>
    </w:lvlOverride>
  </w:num>
  <w:num w:numId="5" w16cid:durableId="249655966">
    <w:abstractNumId w:val="0"/>
  </w:num>
  <w:num w:numId="6" w16cid:durableId="1688406378">
    <w:abstractNumId w:val="2"/>
  </w:num>
  <w:num w:numId="7" w16cid:durableId="1942907135">
    <w:abstractNumId w:val="3"/>
  </w:num>
  <w:num w:numId="8" w16cid:durableId="1276693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4BD"/>
    <w:rsid w:val="00004C76"/>
    <w:rsid w:val="0001065E"/>
    <w:rsid w:val="000530A2"/>
    <w:rsid w:val="000B44BD"/>
    <w:rsid w:val="000E24C7"/>
    <w:rsid w:val="00122B10"/>
    <w:rsid w:val="00136F35"/>
    <w:rsid w:val="0018701F"/>
    <w:rsid w:val="00193FAA"/>
    <w:rsid w:val="001A4180"/>
    <w:rsid w:val="00207105"/>
    <w:rsid w:val="0021663D"/>
    <w:rsid w:val="002312BF"/>
    <w:rsid w:val="00263F46"/>
    <w:rsid w:val="002814FB"/>
    <w:rsid w:val="00294E9C"/>
    <w:rsid w:val="00297932"/>
    <w:rsid w:val="002B32CE"/>
    <w:rsid w:val="002C2B17"/>
    <w:rsid w:val="002C7042"/>
    <w:rsid w:val="003275F9"/>
    <w:rsid w:val="00370DB2"/>
    <w:rsid w:val="00377CC7"/>
    <w:rsid w:val="0039017B"/>
    <w:rsid w:val="003936A4"/>
    <w:rsid w:val="003A37A4"/>
    <w:rsid w:val="003B2CEE"/>
    <w:rsid w:val="003C2BA0"/>
    <w:rsid w:val="003E433F"/>
    <w:rsid w:val="0042512C"/>
    <w:rsid w:val="00441121"/>
    <w:rsid w:val="004506B2"/>
    <w:rsid w:val="00466778"/>
    <w:rsid w:val="004A7B87"/>
    <w:rsid w:val="004B67A7"/>
    <w:rsid w:val="004C14BF"/>
    <w:rsid w:val="004F514F"/>
    <w:rsid w:val="00501739"/>
    <w:rsid w:val="005038B1"/>
    <w:rsid w:val="00585F75"/>
    <w:rsid w:val="00672662"/>
    <w:rsid w:val="00695CB5"/>
    <w:rsid w:val="006A00CD"/>
    <w:rsid w:val="006C3C82"/>
    <w:rsid w:val="006E5450"/>
    <w:rsid w:val="00714540"/>
    <w:rsid w:val="00721087"/>
    <w:rsid w:val="00746DB6"/>
    <w:rsid w:val="0078098F"/>
    <w:rsid w:val="00780E9E"/>
    <w:rsid w:val="00797CD0"/>
    <w:rsid w:val="008127A6"/>
    <w:rsid w:val="00873ED4"/>
    <w:rsid w:val="00895E5F"/>
    <w:rsid w:val="008A1E9F"/>
    <w:rsid w:val="00907A46"/>
    <w:rsid w:val="009238AB"/>
    <w:rsid w:val="00923AD0"/>
    <w:rsid w:val="00961777"/>
    <w:rsid w:val="00982CAC"/>
    <w:rsid w:val="009D517E"/>
    <w:rsid w:val="00A0769A"/>
    <w:rsid w:val="00A1490F"/>
    <w:rsid w:val="00A4120A"/>
    <w:rsid w:val="00A74491"/>
    <w:rsid w:val="00A94B8E"/>
    <w:rsid w:val="00A976FB"/>
    <w:rsid w:val="00AC5BAB"/>
    <w:rsid w:val="00AE7443"/>
    <w:rsid w:val="00B0130B"/>
    <w:rsid w:val="00B12314"/>
    <w:rsid w:val="00B570CD"/>
    <w:rsid w:val="00B63F16"/>
    <w:rsid w:val="00B66B59"/>
    <w:rsid w:val="00B76A7E"/>
    <w:rsid w:val="00BD19B3"/>
    <w:rsid w:val="00C25C96"/>
    <w:rsid w:val="00C44641"/>
    <w:rsid w:val="00C57447"/>
    <w:rsid w:val="00C62803"/>
    <w:rsid w:val="00D45CBC"/>
    <w:rsid w:val="00D54D8F"/>
    <w:rsid w:val="00DA6B31"/>
    <w:rsid w:val="00DB4DCF"/>
    <w:rsid w:val="00E62871"/>
    <w:rsid w:val="00E67A71"/>
    <w:rsid w:val="00E869CC"/>
    <w:rsid w:val="00EA77DC"/>
    <w:rsid w:val="00F02192"/>
    <w:rsid w:val="00F14A76"/>
    <w:rsid w:val="00F476DA"/>
    <w:rsid w:val="00F5634F"/>
    <w:rsid w:val="00F93ACC"/>
    <w:rsid w:val="00F94172"/>
    <w:rsid w:val="00FB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FAF8879"/>
  <w15:docId w15:val="{B9524B49-38AD-47AB-8294-24E2ACBD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Naslov1">
    <w:name w:val="heading 1"/>
    <w:basedOn w:val="Normal"/>
    <w:next w:val="Normal"/>
    <w:link w:val="Naslov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Naslov2">
    <w:name w:val="heading 2"/>
    <w:basedOn w:val="Normal"/>
    <w:next w:val="Normal"/>
    <w:link w:val="Naslov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92278F" w:themeColor="accent1"/>
      <w:sz w:val="24"/>
      <w:szCs w:val="26"/>
    </w:rPr>
  </w:style>
  <w:style w:type="paragraph" w:styleId="Naslov3">
    <w:name w:val="heading 3"/>
    <w:basedOn w:val="Normal"/>
    <w:next w:val="Normal"/>
    <w:link w:val="Naslov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Naslov4">
    <w:name w:val="heading 4"/>
    <w:basedOn w:val="Normal"/>
    <w:next w:val="Normal"/>
    <w:link w:val="Naslov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Naslov5">
    <w:name w:val="heading 5"/>
    <w:basedOn w:val="Normal"/>
    <w:next w:val="Normal"/>
    <w:link w:val="Naslov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Naslov6">
    <w:name w:val="heading 6"/>
    <w:basedOn w:val="Normal"/>
    <w:next w:val="Normal"/>
    <w:link w:val="Naslov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NaslovChar">
    <w:name w:val="Naslov Char"/>
    <w:basedOn w:val="Podrazumevanifontpasusa"/>
    <w:link w:val="Naslov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PodnaslovChar">
    <w:name w:val="Podnaslov Char"/>
    <w:basedOn w:val="Podrazumevanifontpasusa"/>
    <w:link w:val="Podnaslov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Naslov1Char">
    <w:name w:val="Naslov 1 Char"/>
    <w:basedOn w:val="Podrazumevanifontpasusa"/>
    <w:link w:val="Naslov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Natpis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Naslov2Char">
    <w:name w:val="Naslov 2 Char"/>
    <w:basedOn w:val="Podrazumevanifontpasusa"/>
    <w:link w:val="Naslov2"/>
    <w:rPr>
      <w:rFonts w:asciiTheme="majorHAnsi" w:eastAsiaTheme="majorEastAsia" w:hAnsiTheme="majorHAnsi" w:cstheme="majorBidi"/>
      <w:bCs/>
      <w:color w:val="92278F" w:themeColor="accent1"/>
      <w:sz w:val="24"/>
      <w:szCs w:val="26"/>
    </w:rPr>
  </w:style>
  <w:style w:type="character" w:styleId="Naglaavanje">
    <w:name w:val="Emphasis"/>
    <w:basedOn w:val="Podrazumevanifontpasusa"/>
    <w:qFormat/>
    <w:rPr>
      <w:rFonts w:asciiTheme="majorHAnsi" w:hAnsiTheme="majorHAnsi"/>
      <w:i w:val="0"/>
      <w:iCs/>
      <w:color w:val="92278F" w:themeColor="accent1"/>
      <w:sz w:val="16"/>
    </w:rPr>
  </w:style>
  <w:style w:type="character" w:customStyle="1" w:styleId="Naslov3Char">
    <w:name w:val="Naslov 3 Char"/>
    <w:basedOn w:val="Podrazumevanifontpasusa"/>
    <w:link w:val="Naslov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Brojstranice">
    <w:name w:val="page number"/>
    <w:basedOn w:val="Podrazumevanifontpasusa"/>
    <w:uiPriority w:val="99"/>
    <w:qFormat/>
    <w:rPr>
      <w:rFonts w:asciiTheme="minorHAnsi" w:hAnsiTheme="minorHAnsi"/>
      <w:color w:val="92278F" w:themeColor="accent1"/>
      <w:sz w:val="20"/>
    </w:rPr>
  </w:style>
  <w:style w:type="paragraph" w:styleId="Zaglavljestranice">
    <w:name w:val="header"/>
    <w:basedOn w:val="Normal"/>
    <w:link w:val="ZaglavljestraniceChar"/>
    <w:uiPriority w:val="99"/>
    <w:pPr>
      <w:spacing w:after="60"/>
    </w:pPr>
    <w:rPr>
      <w:caps/>
      <w:color w:val="92278F" w:themeColor="accent1"/>
      <w:sz w:val="20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Pr>
      <w:caps/>
      <w:color w:val="92278F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Naslov4Char">
    <w:name w:val="Naslov 4 Char"/>
    <w:basedOn w:val="Podrazumevanifontpasusa"/>
    <w:link w:val="Naslov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Naslov5Char">
    <w:name w:val="Naslov 5 Char"/>
    <w:basedOn w:val="Podrazumevanifontpasusa"/>
    <w:link w:val="Naslov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Naslov6Char">
    <w:name w:val="Naslov 6 Char"/>
    <w:basedOn w:val="Podrazumevanifontpasusa"/>
    <w:link w:val="Naslov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Koordinatnamreatabele">
    <w:name w:val="Table Grid"/>
    <w:basedOn w:val="Normalnatabe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azmaka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Tekstubaloniu">
    <w:name w:val="Balloon Text"/>
    <w:basedOn w:val="Normal"/>
    <w:link w:val="Tekstubaloniu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paragraph" w:customStyle="1" w:styleId="IssueNumber">
    <w:name w:val="Issue Number"/>
    <w:basedOn w:val="Zaglavljestranice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Podrazumevanifontpasusa"/>
    <w:link w:val="IssueNumber"/>
    <w:rPr>
      <w:color w:val="808080" w:themeColor="background1" w:themeShade="80"/>
      <w:sz w:val="20"/>
    </w:rPr>
  </w:style>
  <w:style w:type="paragraph" w:styleId="Podnojestranice">
    <w:name w:val="footer"/>
    <w:basedOn w:val="Normal"/>
    <w:link w:val="Podnojestranice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Pr>
      <w:color w:val="262626" w:themeColor="text1" w:themeTint="D9"/>
      <w:sz w:val="18"/>
    </w:rPr>
  </w:style>
  <w:style w:type="character" w:styleId="Referencakomentara">
    <w:name w:val="annotation reference"/>
    <w:basedOn w:val="Podrazumevanifontpasusa"/>
    <w:uiPriority w:val="99"/>
    <w:semiHidden/>
    <w:unhideWhenUsed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Pr>
      <w:color w:val="262626" w:themeColor="text1" w:themeTint="D9"/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Pr>
      <w:color w:val="666699" w:themeColor="followedHyperlink"/>
      <w:u w:val="single"/>
    </w:rPr>
  </w:style>
  <w:style w:type="character" w:styleId="Hiperveza">
    <w:name w:val="Hyperlink"/>
    <w:basedOn w:val="Podrazumevanifontpasusa"/>
    <w:uiPriority w:val="99"/>
    <w:unhideWhenUsed/>
    <w:rPr>
      <w:color w:val="0066FF" w:themeColor="hyperlink"/>
      <w:u w:val="single"/>
    </w:rPr>
  </w:style>
  <w:style w:type="paragraph" w:styleId="Znakzanabrajanjenalisti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Nastavaklist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Naglaeno">
    <w:name w:val="Strong"/>
    <w:basedOn w:val="Podrazumevanifontpasusa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Brojnalisti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asaznakovimazanabrajanje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92278F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Teloteksta">
    <w:name w:val="Body Text"/>
    <w:basedOn w:val="Normal"/>
    <w:link w:val="TelotekstaChar"/>
    <w:uiPriority w:val="1"/>
    <w:semiHidden/>
    <w:unhideWhenUsed/>
    <w:qFormat/>
    <w:rsid w:val="00DA6B31"/>
    <w:pPr>
      <w:widowControl w:val="0"/>
      <w:autoSpaceDE w:val="0"/>
      <w:autoSpaceDN w:val="0"/>
      <w:spacing w:after="0"/>
    </w:pPr>
    <w:rPr>
      <w:rFonts w:ascii="Calibri" w:eastAsia="Calibri" w:hAnsi="Calibri" w:cs="Calibri"/>
      <w:color w:val="auto"/>
      <w:sz w:val="24"/>
      <w:szCs w:val="24"/>
      <w:lang w:bidi="en-US"/>
    </w:rPr>
  </w:style>
  <w:style w:type="character" w:customStyle="1" w:styleId="TelotekstaChar">
    <w:name w:val="Telo teksta Char"/>
    <w:basedOn w:val="Podrazumevanifontpasusa"/>
    <w:link w:val="Teloteksta"/>
    <w:uiPriority w:val="1"/>
    <w:semiHidden/>
    <w:rsid w:val="00DA6B31"/>
    <w:rPr>
      <w:rFonts w:ascii="Calibri" w:eastAsia="Calibri" w:hAnsi="Calibri" w:cs="Calibri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DA6B31"/>
    <w:pPr>
      <w:widowControl w:val="0"/>
      <w:autoSpaceDE w:val="0"/>
      <w:autoSpaceDN w:val="0"/>
      <w:spacing w:after="0"/>
    </w:pPr>
    <w:rPr>
      <w:rFonts w:ascii="Calibri" w:eastAsia="Calibri" w:hAnsi="Calibri" w:cs="Calibri"/>
      <w:color w:val="auto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8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taonica16\Downloads\tf02686615.dotx" TargetMode="External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2029-05-12T07:00:00+00:00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 xsi:nil="true"/>
    <LocLastLocAttemptVersionLookup xmlns="4873beb7-5857-4685-be1f-d57550cc96cc">280080</LocLastLocAttemptVersionLookup>
    <LocLastLocAttemptVersionTypeLookup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2011-06-17T05:14:00+00:00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1224437</Value>
      <Value>1299903</Value>
    </PublishStatusLookup>
    <APAuthor xmlns="4873beb7-5857-4685-be1f-d57550cc96cc">
      <UserInfo>
        <DisplayName>REDMOND\v-salaxm</DisplayName>
        <AccountId>2098</AccountId>
        <AccountType/>
      </UserInfo>
    </APAuthor>
    <TPCommandLine xmlns="4873beb7-5857-4685-be1f-d57550cc96cc" xsi:nil="true"/>
    <IntlLangReviewer xmlns="4873beb7-5857-4685-be1f-d57550cc96cc" xsi:nil="true"/>
    <LocOverallPreviewStatusLookup xmlns="4873beb7-5857-4685-be1f-d57550cc96cc" xsi:nil="true"/>
    <LocOverallPublishStatusLookup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>FY12HOOct</LocRecommendedHandoff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astPublishResultLookup xmlns="4873beb7-5857-4685-be1f-d57550cc96cc" xsi:nil="true"/>
    <LegacyData xmlns="4873beb7-5857-4685-be1f-d57550cc96cc" xsi:nil="true"/>
    <LocManualTestRequired xmlns="4873beb7-5857-4685-be1f-d57550cc96cc">false</LocManualTestRequired>
    <LocProcessedForHandoffsLookup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LocOverallHandbackStatusLookup xmlns="4873beb7-5857-4685-be1f-d57550cc96cc" xsi:nil="true"/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TP102686614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9AF842-6934-4A49-8463-96851103AF0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73AB5F38-0C8D-4FA4-A15B-4F885A203C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F45607-4B0B-4E57-8DE5-947CBA6F0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tf02686615</Template>
  <TotalTime>1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>Microsoft Corporation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Title</dc:subject>
  <dc:creator>citaonica16</dc:creator>
  <cp:keywords/>
  <dc:description/>
  <cp:lastModifiedBy>Marina Jovicevic</cp:lastModifiedBy>
  <cp:revision>2</cp:revision>
  <cp:lastPrinted>2011-06-06T17:16:00Z</cp:lastPrinted>
  <dcterms:created xsi:type="dcterms:W3CDTF">2023-10-17T23:59:00Z</dcterms:created>
  <dcterms:modified xsi:type="dcterms:W3CDTF">2023-10-17T23:59:00Z</dcterms:modified>
  <cp:category>1</cp:category>
  <cp:contentStatus>Subtitle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