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F99" w:rsidRDefault="005B6F99" w:rsidP="005B6F99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5B6F99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638800" cy="1285875"/>
            <wp:effectExtent l="0" t="0" r="0" b="9525"/>
            <wp:docPr id="1" name="Picture 1" descr="http://www.htmlpublish.com/newTestDocStorage/DocStorage/63e3708c26854e958eb93963f9678bdd/agenda.%20pre-monitoring%20meeting%20NEO_images/agenda.%20pre-monitoring%20meeting%20NEO1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http://www.htmlpublish.com/newTestDocStorage/DocStorage/63e3708c26854e958eb93963f9678bdd/agenda.%20pre-monitoring%20meeting%20NEO_images/agenda.%20pre-monitoring%20meeting%20NEO1x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99">
        <w:rPr>
          <w:rFonts w:ascii="Garamond" w:eastAsia="Times New Roman" w:hAnsi="Garamond" w:cs="Times New Roman"/>
          <w:color w:val="000000"/>
          <w:sz w:val="24"/>
          <w:szCs w:val="24"/>
        </w:rPr>
        <w:t>____________________________________________________________________</w:t>
      </w:r>
    </w:p>
    <w:p w:rsidR="005B6F99" w:rsidRDefault="005B6F99" w:rsidP="000422F3">
      <w:pPr>
        <w:spacing w:after="0" w:line="240" w:lineRule="auto"/>
        <w:jc w:val="center"/>
        <w:rPr>
          <w:b/>
          <w:bCs/>
          <w:sz w:val="25"/>
          <w:szCs w:val="27"/>
        </w:rPr>
      </w:pPr>
      <w:r w:rsidRPr="005B6F99">
        <w:rPr>
          <w:b/>
          <w:bCs/>
          <w:sz w:val="25"/>
          <w:szCs w:val="27"/>
        </w:rPr>
        <w:t>Monitoring visit to the Erasmus+ CBHE project 573866-EPP-1-2016-1-ME- EPPKA2-CBHE-JP</w:t>
      </w:r>
    </w:p>
    <w:p w:rsidR="000422F3" w:rsidRDefault="000422F3" w:rsidP="000422F3">
      <w:pPr>
        <w:spacing w:after="0" w:line="240" w:lineRule="auto"/>
        <w:jc w:val="center"/>
        <w:rPr>
          <w:b/>
          <w:bCs/>
          <w:sz w:val="25"/>
          <w:szCs w:val="27"/>
        </w:rPr>
      </w:pPr>
    </w:p>
    <w:p w:rsidR="005B6F99" w:rsidRPr="005B6F99" w:rsidRDefault="005B6F99" w:rsidP="005B6F99">
      <w:pPr>
        <w:spacing w:before="315" w:after="0" w:line="285" w:lineRule="atLeast"/>
        <w:ind w:hanging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6F99">
        <w:rPr>
          <w:rFonts w:ascii="Times New Roman" w:eastAsia="Times New Roman" w:hAnsi="Times New Roman" w:cs="Times New Roman"/>
          <w:sz w:val="24"/>
          <w:szCs w:val="24"/>
        </w:rPr>
        <w:t>Capacity Building of the Faculty of Law, University of Montenegro-curricula refreshment, boosting of international cooperation and improving human, technical and library”</w:t>
      </w:r>
    </w:p>
    <w:p w:rsidR="005B6F99" w:rsidRDefault="005B6F99" w:rsidP="005B6F99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tbl>
      <w:tblPr>
        <w:tblW w:w="93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740"/>
        <w:gridCol w:w="255"/>
        <w:gridCol w:w="5355"/>
      </w:tblGrid>
      <w:tr w:rsidR="005B6F99" w:rsidRPr="005B6F99" w:rsidTr="005B6F99">
        <w:trPr>
          <w:trHeight w:val="80"/>
          <w:tblCellSpacing w:w="0" w:type="dxa"/>
        </w:trPr>
        <w:tc>
          <w:tcPr>
            <w:tcW w:w="1965" w:type="dxa"/>
            <w:tcBorders>
              <w:bottom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5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7350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5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</w:tr>
      <w:tr w:rsidR="005B6F99" w:rsidRPr="005B6F99" w:rsidTr="005B6F99">
        <w:trPr>
          <w:trHeight w:val="255"/>
          <w:tblCellSpacing w:w="0" w:type="dxa"/>
        </w:trPr>
        <w:tc>
          <w:tcPr>
            <w:tcW w:w="196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55" w:lineRule="atLeast"/>
              <w:jc w:val="center"/>
              <w:rPr>
                <w:rFonts w:ascii="Garamond" w:eastAsia="Times New Roman" w:hAnsi="Garamond" w:cs="Times New Roman"/>
                <w:b/>
                <w:bCs/>
                <w:sz w:val="23"/>
                <w:szCs w:val="23"/>
              </w:rPr>
            </w:pPr>
            <w:r w:rsidRPr="005B6F99">
              <w:rPr>
                <w:rFonts w:ascii="Garamond" w:eastAsia="Times New Roman" w:hAnsi="Garamond" w:cs="Times New Roman"/>
                <w:b/>
                <w:bCs/>
                <w:sz w:val="23"/>
                <w:szCs w:val="23"/>
              </w:rPr>
              <w:t>Venue</w:t>
            </w:r>
          </w:p>
        </w:tc>
        <w:tc>
          <w:tcPr>
            <w:tcW w:w="73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55" w:lineRule="atLeast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5B6F99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University of Montenegro Faculty of Law</w:t>
            </w:r>
          </w:p>
        </w:tc>
      </w:tr>
      <w:tr w:rsidR="005B6F99" w:rsidRPr="005B6F99" w:rsidTr="005B6F99">
        <w:trPr>
          <w:trHeight w:val="270"/>
          <w:tblCellSpacing w:w="0" w:type="dxa"/>
        </w:trPr>
        <w:tc>
          <w:tcPr>
            <w:tcW w:w="196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73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B6F99" w:rsidRPr="00F00FC2" w:rsidRDefault="005B6F99" w:rsidP="005B6F99">
            <w:pPr>
              <w:spacing w:after="0" w:line="270" w:lineRule="atLeast"/>
              <w:rPr>
                <w:rFonts w:ascii="Garamond" w:eastAsia="Times New Roman" w:hAnsi="Garamond" w:cs="Times New Roman"/>
                <w:sz w:val="20"/>
                <w:szCs w:val="24"/>
              </w:rPr>
            </w:pPr>
            <w:r w:rsidRPr="00F00FC2">
              <w:rPr>
                <w:rFonts w:ascii="Garamond" w:eastAsia="Times New Roman" w:hAnsi="Garamond" w:cs="Times New Roman"/>
                <w:sz w:val="20"/>
                <w:szCs w:val="24"/>
              </w:rPr>
              <w:t>Dean's Office</w:t>
            </w:r>
          </w:p>
        </w:tc>
      </w:tr>
      <w:tr w:rsidR="005B6F99" w:rsidRPr="005B6F99" w:rsidTr="000422F3">
        <w:trPr>
          <w:trHeight w:val="80"/>
          <w:tblCellSpacing w:w="0" w:type="dxa"/>
        </w:trPr>
        <w:tc>
          <w:tcPr>
            <w:tcW w:w="196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5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73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B6F99" w:rsidRPr="00F00FC2" w:rsidRDefault="005B6F99" w:rsidP="005B6F99">
            <w:pPr>
              <w:spacing w:after="0" w:line="255" w:lineRule="atLeast"/>
              <w:rPr>
                <w:rFonts w:ascii="Garamond" w:eastAsia="Times New Roman" w:hAnsi="Garamond" w:cs="Times New Roman"/>
                <w:sz w:val="20"/>
                <w:szCs w:val="23"/>
              </w:rPr>
            </w:pPr>
            <w:r w:rsidRPr="00F00FC2">
              <w:rPr>
                <w:rFonts w:ascii="Garamond" w:eastAsia="Times New Roman" w:hAnsi="Garamond" w:cs="Times New Roman"/>
                <w:sz w:val="20"/>
                <w:szCs w:val="23"/>
              </w:rPr>
              <w:t>13 July 2</w:t>
            </w:r>
          </w:p>
        </w:tc>
      </w:tr>
      <w:tr w:rsidR="005B6F99" w:rsidRPr="005B6F99" w:rsidTr="005B6F99">
        <w:trPr>
          <w:trHeight w:val="240"/>
          <w:tblCellSpacing w:w="0" w:type="dxa"/>
        </w:trPr>
        <w:tc>
          <w:tcPr>
            <w:tcW w:w="196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40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73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B6F99" w:rsidRPr="00F00FC2" w:rsidRDefault="005B6F99" w:rsidP="005B6F99">
            <w:pPr>
              <w:spacing w:after="0" w:line="240" w:lineRule="atLeast"/>
              <w:rPr>
                <w:rFonts w:ascii="Garamond" w:eastAsia="Times New Roman" w:hAnsi="Garamond" w:cs="Times New Roman"/>
                <w:sz w:val="20"/>
                <w:szCs w:val="23"/>
              </w:rPr>
            </w:pPr>
            <w:r w:rsidRPr="00F00FC2">
              <w:rPr>
                <w:rFonts w:ascii="Garamond" w:eastAsia="Times New Roman" w:hAnsi="Garamond" w:cs="Times New Roman"/>
                <w:sz w:val="20"/>
                <w:szCs w:val="23"/>
              </w:rPr>
              <w:t>Podgorica</w:t>
            </w:r>
          </w:p>
        </w:tc>
      </w:tr>
      <w:tr w:rsidR="005B6F99" w:rsidRPr="005B6F99" w:rsidTr="005B6F99">
        <w:trPr>
          <w:trHeight w:val="285"/>
          <w:tblCellSpacing w:w="0" w:type="dxa"/>
        </w:trPr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735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</w:tr>
      <w:tr w:rsidR="005B6F99" w:rsidRPr="005B6F99" w:rsidTr="005B6F99">
        <w:trPr>
          <w:trHeight w:val="255"/>
          <w:tblCellSpacing w:w="0" w:type="dxa"/>
        </w:trPr>
        <w:tc>
          <w:tcPr>
            <w:tcW w:w="196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B6F99" w:rsidRDefault="005B6F99" w:rsidP="005B6F99">
            <w:pPr>
              <w:spacing w:after="0" w:line="255" w:lineRule="atLeast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  <w:p w:rsidR="005B6F99" w:rsidRPr="005B6F99" w:rsidRDefault="005B6F99" w:rsidP="005B6F99">
            <w:pPr>
              <w:spacing w:after="0" w:line="255" w:lineRule="atLeast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5B6F99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List of</w:t>
            </w:r>
          </w:p>
        </w:tc>
        <w:tc>
          <w:tcPr>
            <w:tcW w:w="73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8F753E" w:rsidRDefault="008F753E" w:rsidP="000422F3">
            <w:pPr>
              <w:spacing w:after="0" w:line="270" w:lineRule="atLeast"/>
              <w:rPr>
                <w:rFonts w:ascii="Garamond" w:eastAsia="Times New Roman" w:hAnsi="Garamond" w:cs="Times New Roman"/>
              </w:rPr>
            </w:pPr>
          </w:p>
          <w:p w:rsidR="000422F3" w:rsidRPr="005B6F99" w:rsidRDefault="008F753E" w:rsidP="000422F3">
            <w:pPr>
              <w:spacing w:after="0" w:line="270" w:lineRule="atLeast"/>
              <w:rPr>
                <w:rFonts w:ascii="Garamond" w:eastAsia="Times New Roman" w:hAnsi="Garamond" w:cs="Times New Roman"/>
              </w:rPr>
            </w:pPr>
            <w:proofErr w:type="spellStart"/>
            <w:r>
              <w:rPr>
                <w:rFonts w:ascii="Garamond" w:eastAsia="Times New Roman" w:hAnsi="Garamond" w:cs="Times New Roman"/>
              </w:rPr>
              <w:t>Darko</w:t>
            </w:r>
            <w:proofErr w:type="spellEnd"/>
            <w:r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</w:rPr>
              <w:t>Drašković</w:t>
            </w:r>
            <w:proofErr w:type="spellEnd"/>
            <w:r w:rsidR="000422F3" w:rsidRPr="005B6F99">
              <w:rPr>
                <w:rFonts w:ascii="Garamond" w:eastAsia="Times New Roman" w:hAnsi="Garamond" w:cs="Times New Roman"/>
              </w:rPr>
              <w:t xml:space="preserve">, </w:t>
            </w:r>
            <w:proofErr w:type="spellStart"/>
            <w:r w:rsidR="000422F3" w:rsidRPr="005B6F99">
              <w:rPr>
                <w:rFonts w:ascii="Garamond" w:eastAsia="Times New Roman" w:hAnsi="Garamond" w:cs="Times New Roman"/>
              </w:rPr>
              <w:t>Sudski</w:t>
            </w:r>
            <w:proofErr w:type="spellEnd"/>
            <w:r w:rsidR="000422F3" w:rsidRPr="005B6F99"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 w:rsidR="000422F3" w:rsidRPr="005B6F99">
              <w:rPr>
                <w:rFonts w:ascii="Garamond" w:eastAsia="Times New Roman" w:hAnsi="Garamond" w:cs="Times New Roman"/>
              </w:rPr>
              <w:t>savjet</w:t>
            </w:r>
            <w:proofErr w:type="spellEnd"/>
          </w:p>
          <w:p w:rsidR="000422F3" w:rsidRDefault="000422F3" w:rsidP="000422F3">
            <w:pPr>
              <w:spacing w:after="0" w:line="270" w:lineRule="atLeast"/>
              <w:rPr>
                <w:rFonts w:ascii="Garamond" w:eastAsia="Times New Roman" w:hAnsi="Garamond" w:cs="Times New Roman"/>
              </w:rPr>
            </w:pPr>
            <w:proofErr w:type="spellStart"/>
            <w:r>
              <w:rPr>
                <w:rFonts w:ascii="Garamond" w:eastAsia="Times New Roman" w:hAnsi="Garamond" w:cs="Times New Roman"/>
              </w:rPr>
              <w:t>Sutkinja</w:t>
            </w:r>
            <w:proofErr w:type="spellEnd"/>
            <w:r>
              <w:rPr>
                <w:rFonts w:ascii="Garamond" w:eastAsia="Times New Roman" w:hAnsi="Garamond" w:cs="Times New Roman"/>
              </w:rPr>
              <w:t xml:space="preserve">,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Senka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Danilovi</w:t>
            </w:r>
            <w:proofErr w:type="spellEnd"/>
            <w:r w:rsidRPr="005B6F99">
              <w:rPr>
                <w:rFonts w:ascii="Garamond" w:eastAsia="Times New Roman" w:hAnsi="Garamond" w:cs="Times New Roman"/>
                <w:lang w:val="sr-Latn-RS"/>
              </w:rPr>
              <w:t>ć</w:t>
            </w:r>
            <w:r w:rsidRPr="005B6F99">
              <w:rPr>
                <w:rFonts w:ascii="Garamond" w:eastAsia="Times New Roman" w:hAnsi="Garamond" w:cs="Times New Roman"/>
              </w:rPr>
              <w:t xml:space="preserve">,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Centar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za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obuku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 u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sudstvu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i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državnom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tužilaštvu</w:t>
            </w:r>
            <w:proofErr w:type="spellEnd"/>
          </w:p>
          <w:p w:rsidR="000422F3" w:rsidRPr="005B6F99" w:rsidRDefault="00F00FC2" w:rsidP="000422F3">
            <w:pPr>
              <w:spacing w:after="0" w:line="270" w:lineRule="atLeast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 xml:space="preserve">Prof. </w:t>
            </w:r>
            <w:proofErr w:type="spellStart"/>
            <w:r>
              <w:rPr>
                <w:rFonts w:ascii="Garamond" w:eastAsia="Times New Roman" w:hAnsi="Garamond" w:cs="Times New Roman"/>
              </w:rPr>
              <w:t>dr</w:t>
            </w:r>
            <w:proofErr w:type="spellEnd"/>
            <w:r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</w:rPr>
              <w:t>Biljana</w:t>
            </w:r>
            <w:proofErr w:type="spellEnd"/>
            <w:r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</w:rPr>
              <w:t>Djuričin</w:t>
            </w:r>
            <w:proofErr w:type="spellEnd"/>
            <w:r>
              <w:rPr>
                <w:rFonts w:ascii="Garamond" w:eastAsia="Times New Roman" w:hAnsi="Garamond" w:cs="Times New Roman"/>
              </w:rPr>
              <w:t>, LF</w:t>
            </w:r>
          </w:p>
          <w:p w:rsidR="000422F3" w:rsidRPr="005B6F99" w:rsidRDefault="000422F3" w:rsidP="000422F3">
            <w:pPr>
              <w:spacing w:after="0" w:line="270" w:lineRule="atLeast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 xml:space="preserve">Prof. </w:t>
            </w:r>
            <w:proofErr w:type="spellStart"/>
            <w:r>
              <w:rPr>
                <w:rFonts w:ascii="Garamond" w:eastAsia="Times New Roman" w:hAnsi="Garamond" w:cs="Times New Roman"/>
              </w:rPr>
              <w:t>dr</w:t>
            </w:r>
            <w:proofErr w:type="spellEnd"/>
            <w:r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</w:rPr>
              <w:t>Ljiljana</w:t>
            </w:r>
            <w:proofErr w:type="spellEnd"/>
            <w:r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</w:rPr>
              <w:t>Jokić</w:t>
            </w:r>
            <w:proofErr w:type="spellEnd"/>
            <w:r>
              <w:rPr>
                <w:rFonts w:ascii="Garamond" w:eastAsia="Times New Roman" w:hAnsi="Garamond" w:cs="Times New Roman"/>
              </w:rPr>
              <w:t xml:space="preserve">, </w:t>
            </w:r>
            <w:r w:rsidRPr="005B6F99">
              <w:rPr>
                <w:rFonts w:ascii="Garamond" w:eastAsia="Times New Roman" w:hAnsi="Garamond" w:cs="Times New Roman"/>
              </w:rPr>
              <w:t xml:space="preserve"> </w:t>
            </w:r>
            <w:r w:rsidR="00F00FC2">
              <w:rPr>
                <w:rFonts w:ascii="Garamond" w:eastAsia="Times New Roman" w:hAnsi="Garamond" w:cs="Times New Roman"/>
              </w:rPr>
              <w:t>LF</w:t>
            </w:r>
          </w:p>
          <w:p w:rsidR="000422F3" w:rsidRPr="005B6F99" w:rsidRDefault="000422F3" w:rsidP="000422F3">
            <w:pPr>
              <w:spacing w:after="0" w:line="270" w:lineRule="atLeast"/>
              <w:rPr>
                <w:rFonts w:ascii="Garamond" w:eastAsia="Times New Roman" w:hAnsi="Garamond" w:cs="Times New Roman"/>
              </w:rPr>
            </w:pPr>
            <w:r w:rsidRPr="005B6F99">
              <w:rPr>
                <w:rFonts w:ascii="Garamond" w:eastAsia="Times New Roman" w:hAnsi="Garamond" w:cs="Times New Roman"/>
              </w:rPr>
              <w:t xml:space="preserve">Prof.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dr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Gordana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Paović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Jeknić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, </w:t>
            </w:r>
            <w:r w:rsidR="00F00FC2">
              <w:rPr>
                <w:rFonts w:ascii="Garamond" w:eastAsia="Times New Roman" w:hAnsi="Garamond" w:cs="Times New Roman"/>
              </w:rPr>
              <w:t>LF</w:t>
            </w:r>
          </w:p>
          <w:p w:rsidR="000422F3" w:rsidRPr="005B6F99" w:rsidRDefault="000422F3" w:rsidP="000422F3">
            <w:pPr>
              <w:spacing w:after="0" w:line="270" w:lineRule="atLeast"/>
              <w:rPr>
                <w:rFonts w:ascii="Garamond" w:eastAsia="Times New Roman" w:hAnsi="Garamond" w:cs="Times New Roman"/>
              </w:rPr>
            </w:pPr>
            <w:proofErr w:type="spellStart"/>
            <w:r w:rsidRPr="005B6F99">
              <w:rPr>
                <w:rFonts w:ascii="Garamond" w:eastAsia="Times New Roman" w:hAnsi="Garamond" w:cs="Times New Roman"/>
              </w:rPr>
              <w:t>Doc.dr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Bojana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Lakicevic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Djuranović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, </w:t>
            </w:r>
            <w:r w:rsidR="00F00FC2">
              <w:rPr>
                <w:rFonts w:ascii="Garamond" w:eastAsia="Times New Roman" w:hAnsi="Garamond" w:cs="Times New Roman"/>
              </w:rPr>
              <w:t>LF</w:t>
            </w:r>
          </w:p>
          <w:p w:rsidR="000422F3" w:rsidRPr="005B6F99" w:rsidRDefault="000422F3" w:rsidP="000422F3">
            <w:pPr>
              <w:spacing w:after="0" w:line="270" w:lineRule="atLeast"/>
              <w:rPr>
                <w:rFonts w:ascii="Garamond" w:eastAsia="Times New Roman" w:hAnsi="Garamond" w:cs="Times New Roman"/>
              </w:rPr>
            </w:pPr>
            <w:r w:rsidRPr="005B6F99">
              <w:rPr>
                <w:rFonts w:ascii="Garamond" w:eastAsia="Times New Roman" w:hAnsi="Garamond" w:cs="Times New Roman"/>
              </w:rPr>
              <w:t xml:space="preserve">Prof.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dr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 Vladimir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Savković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, , </w:t>
            </w:r>
            <w:r w:rsidR="00F00FC2">
              <w:rPr>
                <w:rFonts w:ascii="Garamond" w:eastAsia="Times New Roman" w:hAnsi="Garamond" w:cs="Times New Roman"/>
              </w:rPr>
              <w:t>LF</w:t>
            </w:r>
          </w:p>
          <w:p w:rsidR="000422F3" w:rsidRPr="005B6F99" w:rsidRDefault="000422F3" w:rsidP="000422F3">
            <w:pPr>
              <w:spacing w:after="0" w:line="270" w:lineRule="atLeast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 xml:space="preserve">Prof. </w:t>
            </w:r>
            <w:proofErr w:type="spellStart"/>
            <w:r>
              <w:rPr>
                <w:rFonts w:ascii="Garamond" w:eastAsia="Times New Roman" w:hAnsi="Garamond" w:cs="Times New Roman"/>
              </w:rPr>
              <w:t>dr</w:t>
            </w:r>
            <w:proofErr w:type="spellEnd"/>
            <w:r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</w:rPr>
              <w:t>Nevenka</w:t>
            </w:r>
            <w:proofErr w:type="spellEnd"/>
            <w:r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</w:rPr>
              <w:t>Bogojevi</w:t>
            </w:r>
            <w:proofErr w:type="spellEnd"/>
            <w:r>
              <w:rPr>
                <w:rFonts w:ascii="Garamond" w:eastAsia="Times New Roman" w:hAnsi="Garamond" w:cs="Times New Roman"/>
                <w:lang w:val="sr-Latn-RS"/>
              </w:rPr>
              <w:t>ć</w:t>
            </w:r>
            <w:r w:rsidR="008F753E">
              <w:rPr>
                <w:rFonts w:ascii="Garamond" w:eastAsia="Times New Roman" w:hAnsi="Garamond" w:cs="Times New Roman"/>
                <w:lang w:val="sr-Latn-RS"/>
              </w:rPr>
              <w:t xml:space="preserve"> Gluščević</w:t>
            </w:r>
            <w:r w:rsidRPr="005B6F99">
              <w:rPr>
                <w:rFonts w:ascii="Garamond" w:eastAsia="Times New Roman" w:hAnsi="Garamond" w:cs="Times New Roman"/>
              </w:rPr>
              <w:t xml:space="preserve">, </w:t>
            </w:r>
            <w:r w:rsidR="00F00FC2">
              <w:rPr>
                <w:rFonts w:ascii="Garamond" w:eastAsia="Times New Roman" w:hAnsi="Garamond" w:cs="Times New Roman"/>
              </w:rPr>
              <w:t>LF</w:t>
            </w:r>
          </w:p>
          <w:p w:rsidR="000422F3" w:rsidRDefault="000422F3" w:rsidP="000422F3">
            <w:pPr>
              <w:spacing w:after="0" w:line="270" w:lineRule="atLeast"/>
              <w:rPr>
                <w:rFonts w:ascii="Garamond" w:eastAsia="Times New Roman" w:hAnsi="Garamond" w:cs="Times New Roman"/>
              </w:rPr>
            </w:pPr>
            <w:r w:rsidRPr="005B6F99">
              <w:rPr>
                <w:rFonts w:ascii="Garamond" w:eastAsia="Times New Roman" w:hAnsi="Garamond" w:cs="Times New Roman"/>
              </w:rPr>
              <w:t xml:space="preserve">Prof.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dr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 Aneta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Spaić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, </w:t>
            </w:r>
            <w:r w:rsidR="00F00FC2">
              <w:rPr>
                <w:rFonts w:ascii="Garamond" w:eastAsia="Times New Roman" w:hAnsi="Garamond" w:cs="Times New Roman"/>
              </w:rPr>
              <w:t>LF</w:t>
            </w:r>
          </w:p>
          <w:p w:rsidR="000422F3" w:rsidRPr="005B6F99" w:rsidRDefault="000422F3" w:rsidP="000422F3">
            <w:pPr>
              <w:spacing w:after="0" w:line="270" w:lineRule="atLeast"/>
              <w:rPr>
                <w:rFonts w:ascii="Garamond" w:eastAsia="Times New Roman" w:hAnsi="Garamond" w:cs="Times New Roman"/>
              </w:rPr>
            </w:pPr>
            <w:proofErr w:type="spellStart"/>
            <w:r w:rsidRPr="005B6F99">
              <w:rPr>
                <w:rFonts w:ascii="Garamond" w:eastAsia="Times New Roman" w:hAnsi="Garamond" w:cs="Times New Roman"/>
              </w:rPr>
              <w:t>Dr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 Nikola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Dožić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, </w:t>
            </w:r>
            <w:r w:rsidR="00F00FC2">
              <w:rPr>
                <w:rFonts w:ascii="Garamond" w:eastAsia="Times New Roman" w:hAnsi="Garamond" w:cs="Times New Roman"/>
              </w:rPr>
              <w:t>LF</w:t>
            </w:r>
          </w:p>
          <w:p w:rsidR="008F753E" w:rsidRDefault="008F753E" w:rsidP="000422F3">
            <w:pPr>
              <w:spacing w:after="0" w:line="270" w:lineRule="atLeast"/>
              <w:rPr>
                <w:rFonts w:ascii="Garamond" w:eastAsia="Times New Roman" w:hAnsi="Garamond" w:cs="Times New Roman"/>
              </w:rPr>
            </w:pPr>
          </w:p>
          <w:p w:rsidR="000422F3" w:rsidRPr="005B6F99" w:rsidRDefault="000422F3" w:rsidP="000422F3">
            <w:pPr>
              <w:spacing w:after="0" w:line="270" w:lineRule="atLeast"/>
              <w:rPr>
                <w:rFonts w:ascii="Garamond" w:eastAsia="Times New Roman" w:hAnsi="Garamond" w:cs="Times New Roman"/>
              </w:rPr>
            </w:pPr>
            <w:proofErr w:type="spellStart"/>
            <w:r w:rsidRPr="005B6F99">
              <w:rPr>
                <w:rFonts w:ascii="Garamond" w:eastAsia="Times New Roman" w:hAnsi="Garamond" w:cs="Times New Roman"/>
              </w:rPr>
              <w:t>Vanja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Drljević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>, NEO</w:t>
            </w:r>
          </w:p>
          <w:p w:rsidR="005B6F99" w:rsidRPr="005B6F99" w:rsidRDefault="000422F3" w:rsidP="000422F3">
            <w:pPr>
              <w:spacing w:after="0" w:line="270" w:lineRule="atLeast"/>
              <w:rPr>
                <w:rFonts w:ascii="Garamond" w:eastAsia="Times New Roman" w:hAnsi="Garamond" w:cs="Times New Roman"/>
              </w:rPr>
            </w:pPr>
            <w:proofErr w:type="spellStart"/>
            <w:r w:rsidRPr="005B6F99">
              <w:rPr>
                <w:rFonts w:ascii="Garamond" w:eastAsia="Times New Roman" w:hAnsi="Garamond" w:cs="Times New Roman"/>
              </w:rPr>
              <w:t>Ranko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 xml:space="preserve"> </w:t>
            </w:r>
            <w:proofErr w:type="spellStart"/>
            <w:r w:rsidRPr="005B6F99">
              <w:rPr>
                <w:rFonts w:ascii="Garamond" w:eastAsia="Times New Roman" w:hAnsi="Garamond" w:cs="Times New Roman"/>
              </w:rPr>
              <w:t>Lazović</w:t>
            </w:r>
            <w:proofErr w:type="spellEnd"/>
            <w:r w:rsidRPr="005B6F99">
              <w:rPr>
                <w:rFonts w:ascii="Garamond" w:eastAsia="Times New Roman" w:hAnsi="Garamond" w:cs="Times New Roman"/>
              </w:rPr>
              <w:t>, NEO</w:t>
            </w:r>
          </w:p>
        </w:tc>
      </w:tr>
      <w:tr w:rsidR="000422F3" w:rsidRPr="005B6F99" w:rsidTr="000422F3">
        <w:trPr>
          <w:trHeight w:val="90"/>
          <w:tblCellSpacing w:w="0" w:type="dxa"/>
        </w:trPr>
        <w:tc>
          <w:tcPr>
            <w:tcW w:w="196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422F3" w:rsidRPr="005B6F99" w:rsidRDefault="000422F3" w:rsidP="005B6F99">
            <w:pPr>
              <w:spacing w:after="0" w:line="255" w:lineRule="atLeast"/>
              <w:jc w:val="center"/>
              <w:rPr>
                <w:rFonts w:ascii="Garamond" w:eastAsia="Times New Roman" w:hAnsi="Garamond" w:cs="Times New Roman"/>
                <w:b/>
                <w:bCs/>
                <w:sz w:val="23"/>
                <w:szCs w:val="23"/>
              </w:rPr>
            </w:pPr>
            <w:r w:rsidRPr="005B6F99">
              <w:rPr>
                <w:rFonts w:ascii="Garamond" w:eastAsia="Times New Roman" w:hAnsi="Garamond" w:cs="Times New Roman"/>
                <w:b/>
                <w:bCs/>
                <w:sz w:val="23"/>
                <w:szCs w:val="23"/>
              </w:rPr>
              <w:t>participants</w:t>
            </w:r>
          </w:p>
        </w:tc>
        <w:tc>
          <w:tcPr>
            <w:tcW w:w="7350" w:type="dxa"/>
            <w:gridSpan w:val="3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0422F3" w:rsidRPr="005B6F99" w:rsidRDefault="000422F3" w:rsidP="005B6F99">
            <w:pPr>
              <w:spacing w:after="0" w:line="15" w:lineRule="atLeast"/>
              <w:rPr>
                <w:rFonts w:ascii="Garamond" w:eastAsia="Times New Roman" w:hAnsi="Garamond" w:cs="Times New Roman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  <w:bookmarkStart w:id="0" w:name="_GoBack"/>
            <w:bookmarkEnd w:id="0"/>
          </w:p>
        </w:tc>
      </w:tr>
      <w:tr w:rsidR="000422F3" w:rsidRPr="005B6F99" w:rsidTr="005B6F99">
        <w:trPr>
          <w:trHeight w:val="540"/>
          <w:tblCellSpacing w:w="0" w:type="dxa"/>
        </w:trPr>
        <w:tc>
          <w:tcPr>
            <w:tcW w:w="196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422F3" w:rsidRPr="005B6F99" w:rsidRDefault="000422F3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7350" w:type="dxa"/>
            <w:gridSpan w:val="3"/>
            <w:vMerge/>
            <w:tcBorders>
              <w:right w:val="single" w:sz="6" w:space="0" w:color="000000"/>
            </w:tcBorders>
            <w:vAlign w:val="bottom"/>
            <w:hideMark/>
          </w:tcPr>
          <w:p w:rsidR="000422F3" w:rsidRPr="005B6F99" w:rsidRDefault="000422F3" w:rsidP="005B6F99">
            <w:pPr>
              <w:spacing w:after="0" w:line="15" w:lineRule="atLeast"/>
              <w:rPr>
                <w:rFonts w:ascii="Garamond" w:eastAsia="Times New Roman" w:hAnsi="Garamond" w:cs="Times New Roman"/>
              </w:rPr>
            </w:pPr>
          </w:p>
        </w:tc>
      </w:tr>
      <w:tr w:rsidR="000422F3" w:rsidRPr="005B6F99" w:rsidTr="005B6F99">
        <w:trPr>
          <w:trHeight w:val="540"/>
          <w:tblCellSpacing w:w="0" w:type="dxa"/>
        </w:trPr>
        <w:tc>
          <w:tcPr>
            <w:tcW w:w="196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0422F3" w:rsidRPr="005B6F99" w:rsidRDefault="000422F3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7350" w:type="dxa"/>
            <w:gridSpan w:val="3"/>
            <w:vMerge/>
            <w:tcBorders>
              <w:right w:val="single" w:sz="6" w:space="0" w:color="000000"/>
            </w:tcBorders>
            <w:vAlign w:val="bottom"/>
            <w:hideMark/>
          </w:tcPr>
          <w:p w:rsidR="000422F3" w:rsidRPr="005B6F99" w:rsidRDefault="000422F3" w:rsidP="005B6F99">
            <w:pPr>
              <w:spacing w:after="0" w:line="15" w:lineRule="atLeast"/>
              <w:rPr>
                <w:rFonts w:ascii="Garamond" w:eastAsia="Times New Roman" w:hAnsi="Garamond" w:cs="Times New Roman"/>
              </w:rPr>
            </w:pPr>
          </w:p>
        </w:tc>
      </w:tr>
      <w:tr w:rsidR="000422F3" w:rsidRPr="005B6F99" w:rsidTr="005B6F99">
        <w:trPr>
          <w:trHeight w:val="270"/>
          <w:tblCellSpacing w:w="0" w:type="dxa"/>
        </w:trPr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22F3" w:rsidRPr="005B6F99" w:rsidRDefault="000422F3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7350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22F3" w:rsidRPr="005B6F99" w:rsidRDefault="000422F3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</w:p>
        </w:tc>
      </w:tr>
      <w:tr w:rsidR="005B6F99" w:rsidRPr="005B6F99" w:rsidTr="005B6F99">
        <w:trPr>
          <w:trHeight w:val="255"/>
          <w:tblCellSpacing w:w="0" w:type="dxa"/>
        </w:trPr>
        <w:tc>
          <w:tcPr>
            <w:tcW w:w="196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55" w:lineRule="atLeast"/>
              <w:jc w:val="center"/>
              <w:rPr>
                <w:rFonts w:ascii="Garamond" w:eastAsia="Times New Roman" w:hAnsi="Garamond" w:cs="Times New Roman"/>
                <w:b/>
                <w:bCs/>
                <w:sz w:val="23"/>
                <w:szCs w:val="23"/>
              </w:rPr>
            </w:pPr>
            <w:r w:rsidRPr="005B6F99">
              <w:rPr>
                <w:rFonts w:ascii="Garamond" w:eastAsia="Times New Roman" w:hAnsi="Garamond" w:cs="Times New Roman"/>
                <w:b/>
                <w:bCs/>
                <w:sz w:val="23"/>
                <w:szCs w:val="23"/>
              </w:rPr>
              <w:t>Working day</w:t>
            </w:r>
          </w:p>
        </w:tc>
        <w:tc>
          <w:tcPr>
            <w:tcW w:w="735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55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Wednesday, 3</w:t>
            </w:r>
            <w:r w:rsidRPr="005B6F99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October 2018, 9.3</w:t>
            </w:r>
            <w:r w:rsidRPr="005B6F99">
              <w:rPr>
                <w:rFonts w:ascii="Garamond" w:eastAsia="Times New Roman" w:hAnsi="Garamond" w:cs="Times New Roman"/>
                <w:sz w:val="24"/>
                <w:szCs w:val="24"/>
              </w:rPr>
              <w:t>0</w:t>
            </w:r>
          </w:p>
        </w:tc>
      </w:tr>
      <w:tr w:rsidR="005B6F99" w:rsidRPr="005B6F99" w:rsidTr="005B6F99">
        <w:trPr>
          <w:trHeight w:val="555"/>
          <w:tblCellSpacing w:w="0" w:type="dxa"/>
        </w:trPr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735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</w:tr>
      <w:tr w:rsidR="005B6F99" w:rsidRPr="005B6F99" w:rsidTr="005B6F99">
        <w:trPr>
          <w:trHeight w:val="330"/>
          <w:tblCellSpacing w:w="0" w:type="dxa"/>
        </w:trPr>
        <w:tc>
          <w:tcPr>
            <w:tcW w:w="3705" w:type="dxa"/>
            <w:gridSpan w:val="2"/>
            <w:vAlign w:val="bottom"/>
            <w:hideMark/>
          </w:tcPr>
          <w:p w:rsidR="005B6F99" w:rsidRDefault="005B6F99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  <w:r>
              <w:rPr>
                <w:rFonts w:ascii="Garamond" w:eastAsia="Times New Roman" w:hAnsi="Garamond" w:cs="Times New Roman"/>
                <w:sz w:val="2"/>
                <w:szCs w:val="2"/>
              </w:rPr>
              <w:t>\</w:t>
            </w:r>
          </w:p>
          <w:p w:rsidR="005B6F99" w:rsidRPr="005B6F99" w:rsidRDefault="005B6F99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</w:p>
        </w:tc>
        <w:tc>
          <w:tcPr>
            <w:tcW w:w="5610" w:type="dxa"/>
            <w:gridSpan w:val="2"/>
            <w:vAlign w:val="bottom"/>
            <w:hideMark/>
          </w:tcPr>
          <w:p w:rsidR="005B6F99" w:rsidRDefault="005B6F99" w:rsidP="005B6F99">
            <w:pPr>
              <w:spacing w:after="0" w:line="315" w:lineRule="atLeast"/>
              <w:rPr>
                <w:rFonts w:ascii="Garamond" w:eastAsia="Times New Roman" w:hAnsi="Garamond" w:cs="Times New Roman"/>
                <w:b/>
                <w:bCs/>
                <w:sz w:val="29"/>
                <w:szCs w:val="29"/>
              </w:rPr>
            </w:pPr>
          </w:p>
          <w:p w:rsidR="008F753E" w:rsidRDefault="008F753E" w:rsidP="005B6F99">
            <w:pPr>
              <w:spacing w:after="0" w:line="315" w:lineRule="atLeast"/>
              <w:rPr>
                <w:rFonts w:ascii="Garamond" w:eastAsia="Times New Roman" w:hAnsi="Garamond" w:cs="Times New Roman"/>
                <w:b/>
                <w:bCs/>
                <w:sz w:val="29"/>
                <w:szCs w:val="29"/>
              </w:rPr>
            </w:pPr>
          </w:p>
          <w:p w:rsidR="005B6F99" w:rsidRDefault="005B6F99" w:rsidP="005B6F99">
            <w:pPr>
              <w:spacing w:after="0" w:line="315" w:lineRule="atLeast"/>
              <w:rPr>
                <w:rFonts w:ascii="Garamond" w:eastAsia="Times New Roman" w:hAnsi="Garamond" w:cs="Times New Roman"/>
                <w:b/>
                <w:bCs/>
                <w:sz w:val="29"/>
                <w:szCs w:val="29"/>
              </w:rPr>
            </w:pPr>
          </w:p>
          <w:p w:rsidR="005B6F99" w:rsidRPr="005B6F99" w:rsidRDefault="005B6F99" w:rsidP="005B6F99">
            <w:pPr>
              <w:spacing w:after="0" w:line="315" w:lineRule="atLeast"/>
              <w:rPr>
                <w:rFonts w:ascii="Garamond" w:eastAsia="Times New Roman" w:hAnsi="Garamond" w:cs="Times New Roman"/>
                <w:b/>
                <w:bCs/>
                <w:sz w:val="29"/>
                <w:szCs w:val="29"/>
              </w:rPr>
            </w:pPr>
            <w:r w:rsidRPr="005B6F99">
              <w:rPr>
                <w:rFonts w:ascii="Garamond" w:eastAsia="Times New Roman" w:hAnsi="Garamond" w:cs="Times New Roman"/>
                <w:b/>
                <w:bCs/>
                <w:sz w:val="29"/>
                <w:szCs w:val="29"/>
              </w:rPr>
              <w:lastRenderedPageBreak/>
              <w:t>PROGRAMME</w:t>
            </w:r>
          </w:p>
        </w:tc>
      </w:tr>
      <w:tr w:rsidR="005B6F99" w:rsidRPr="005B6F99" w:rsidTr="000422F3">
        <w:trPr>
          <w:trHeight w:val="255"/>
          <w:tblCellSpacing w:w="0" w:type="dxa"/>
        </w:trPr>
        <w:tc>
          <w:tcPr>
            <w:tcW w:w="370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5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255" w:type="dxa"/>
            <w:tcBorders>
              <w:bottom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5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5355" w:type="dxa"/>
            <w:tcBorders>
              <w:bottom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5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</w:tr>
      <w:tr w:rsidR="005B6F99" w:rsidRPr="005B6F99" w:rsidTr="000422F3">
        <w:trPr>
          <w:trHeight w:val="225"/>
          <w:tblCellSpacing w:w="0" w:type="dxa"/>
        </w:trPr>
        <w:tc>
          <w:tcPr>
            <w:tcW w:w="3705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25" w:lineRule="atLeast"/>
              <w:jc w:val="right"/>
              <w:rPr>
                <w:rFonts w:ascii="Garamond" w:eastAsia="Times New Roman" w:hAnsi="Garamond" w:cs="Times New Roman"/>
                <w:b/>
                <w:bCs/>
                <w:sz w:val="23"/>
                <w:szCs w:val="23"/>
              </w:rPr>
            </w:pPr>
            <w:r w:rsidRPr="005B6F99">
              <w:rPr>
                <w:rFonts w:ascii="Garamond" w:eastAsia="Times New Roman" w:hAnsi="Garamond" w:cs="Times New Roman"/>
                <w:b/>
                <w:bCs/>
                <w:sz w:val="23"/>
                <w:szCs w:val="23"/>
              </w:rPr>
              <w:t>Wednesday, November 8, 2017</w:t>
            </w:r>
          </w:p>
        </w:tc>
        <w:tc>
          <w:tcPr>
            <w:tcW w:w="255" w:type="dxa"/>
            <w:tcBorders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2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5355" w:type="dxa"/>
            <w:tcBorders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2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</w:tr>
      <w:tr w:rsidR="005B6F99" w:rsidRPr="005B6F99" w:rsidTr="000422F3">
        <w:trPr>
          <w:trHeight w:val="30"/>
          <w:tblCellSpacing w:w="0" w:type="dxa"/>
        </w:trPr>
        <w:tc>
          <w:tcPr>
            <w:tcW w:w="3705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30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30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535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30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</w:tr>
      <w:tr w:rsidR="005B6F99" w:rsidRPr="005B6F99" w:rsidTr="000422F3">
        <w:trPr>
          <w:trHeight w:val="270"/>
          <w:tblCellSpacing w:w="0" w:type="dxa"/>
        </w:trPr>
        <w:tc>
          <w:tcPr>
            <w:tcW w:w="3705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5B6F99" w:rsidRPr="005B6F99" w:rsidRDefault="000422F3" w:rsidP="005B6F99">
            <w:pPr>
              <w:spacing w:after="0" w:line="270" w:lineRule="atLeast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9:30-10:3</w:t>
            </w:r>
            <w:r w:rsidR="005B6F99" w:rsidRPr="005B6F99">
              <w:rPr>
                <w:rFonts w:ascii="Garamond" w:eastAsia="Times New Roman" w:hAnsi="Garamond" w:cs="Times New Roman"/>
                <w:sz w:val="24"/>
                <w:szCs w:val="24"/>
              </w:rPr>
              <w:t>0</w:t>
            </w:r>
          </w:p>
        </w:tc>
        <w:tc>
          <w:tcPr>
            <w:tcW w:w="255" w:type="dxa"/>
            <w:tcBorders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5355" w:type="dxa"/>
            <w:tcBorders>
              <w:right w:val="single" w:sz="6" w:space="0" w:color="000000"/>
            </w:tcBorders>
            <w:vAlign w:val="bottom"/>
            <w:hideMark/>
          </w:tcPr>
          <w:p w:rsidR="005B6F99" w:rsidRDefault="005B6F99" w:rsidP="000422F3">
            <w:pPr>
              <w:pStyle w:val="ListParagraph"/>
              <w:numPr>
                <w:ilvl w:val="0"/>
                <w:numId w:val="4"/>
              </w:numPr>
              <w:spacing w:after="0" w:line="27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422F3">
              <w:rPr>
                <w:rFonts w:ascii="Garamond" w:eastAsia="Times New Roman" w:hAnsi="Garamond" w:cs="Times New Roman"/>
                <w:sz w:val="24"/>
                <w:szCs w:val="24"/>
              </w:rPr>
              <w:t xml:space="preserve">Reporting on the </w:t>
            </w:r>
            <w:r w:rsidR="000422F3">
              <w:rPr>
                <w:rFonts w:ascii="Garamond" w:eastAsia="Times New Roman" w:hAnsi="Garamond" w:cs="Times New Roman"/>
                <w:sz w:val="24"/>
                <w:szCs w:val="24"/>
              </w:rPr>
              <w:t>Status quo of CABUFAL</w:t>
            </w:r>
          </w:p>
          <w:p w:rsidR="000422F3" w:rsidRPr="000422F3" w:rsidRDefault="000422F3" w:rsidP="000422F3">
            <w:pPr>
              <w:pStyle w:val="ListParagraph"/>
              <w:spacing w:after="0" w:line="27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0422F3" w:rsidRPr="005B6F99" w:rsidRDefault="000422F3" w:rsidP="005B6F99">
            <w:pPr>
              <w:spacing w:after="0" w:line="27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5B6F99" w:rsidRPr="005B6F99" w:rsidTr="000422F3">
        <w:trPr>
          <w:trHeight w:val="270"/>
          <w:tblCellSpacing w:w="0" w:type="dxa"/>
        </w:trPr>
        <w:tc>
          <w:tcPr>
            <w:tcW w:w="3705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255" w:type="dxa"/>
            <w:tcBorders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5355" w:type="dxa"/>
            <w:tcBorders>
              <w:right w:val="single" w:sz="6" w:space="0" w:color="000000"/>
            </w:tcBorders>
            <w:vAlign w:val="bottom"/>
            <w:hideMark/>
          </w:tcPr>
          <w:p w:rsidR="005B6F99" w:rsidRPr="000422F3" w:rsidRDefault="000422F3" w:rsidP="000422F3">
            <w:pPr>
              <w:pStyle w:val="ListParagraph"/>
              <w:numPr>
                <w:ilvl w:val="0"/>
                <w:numId w:val="1"/>
              </w:numPr>
              <w:spacing w:after="0" w:line="27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  <w:r w:rsidR="005B6F99" w:rsidRPr="000422F3">
              <w:rPr>
                <w:rFonts w:ascii="Garamond" w:eastAsia="Times New Roman" w:hAnsi="Garamond" w:cs="Times New Roman"/>
                <w:sz w:val="24"/>
                <w:szCs w:val="24"/>
              </w:rPr>
              <w:t>Ongoing activities and work packages</w:t>
            </w:r>
          </w:p>
        </w:tc>
      </w:tr>
      <w:tr w:rsidR="005B6F99" w:rsidRPr="005B6F99" w:rsidTr="000422F3">
        <w:trPr>
          <w:trHeight w:val="270"/>
          <w:tblCellSpacing w:w="0" w:type="dxa"/>
        </w:trPr>
        <w:tc>
          <w:tcPr>
            <w:tcW w:w="3705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255" w:type="dxa"/>
            <w:tcBorders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5355" w:type="dxa"/>
            <w:tcBorders>
              <w:right w:val="single" w:sz="6" w:space="0" w:color="000000"/>
            </w:tcBorders>
            <w:vAlign w:val="bottom"/>
            <w:hideMark/>
          </w:tcPr>
          <w:p w:rsidR="005B6F99" w:rsidRPr="000422F3" w:rsidRDefault="005B6F99" w:rsidP="000422F3">
            <w:pPr>
              <w:pStyle w:val="ListParagraph"/>
              <w:spacing w:after="0" w:line="27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422F3">
              <w:rPr>
                <w:rFonts w:ascii="Garamond" w:eastAsia="Times New Roman" w:hAnsi="Garamond" w:cs="Times New Roman"/>
                <w:sz w:val="24"/>
                <w:szCs w:val="24"/>
              </w:rPr>
              <w:t>(study visits, trainings</w:t>
            </w:r>
            <w:r w:rsidR="000422F3" w:rsidRPr="000422F3">
              <w:rPr>
                <w:rFonts w:ascii="Garamond" w:eastAsia="Times New Roman" w:hAnsi="Garamond" w:cs="Times New Roman"/>
                <w:sz w:val="24"/>
                <w:szCs w:val="24"/>
              </w:rPr>
              <w:t>, procurements</w:t>
            </w:r>
            <w:r w:rsidRPr="000422F3">
              <w:rPr>
                <w:rFonts w:ascii="Garamond" w:eastAsia="Times New Roman" w:hAnsi="Garamond" w:cs="Times New Roman"/>
                <w:sz w:val="24"/>
                <w:szCs w:val="24"/>
              </w:rPr>
              <w:t>);</w:t>
            </w:r>
          </w:p>
          <w:p w:rsidR="000422F3" w:rsidRPr="005B6F99" w:rsidRDefault="000422F3" w:rsidP="000422F3">
            <w:pPr>
              <w:spacing w:after="0" w:line="27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5B6F99" w:rsidRPr="005B6F99" w:rsidTr="000422F3">
        <w:trPr>
          <w:trHeight w:val="270"/>
          <w:tblCellSpacing w:w="0" w:type="dxa"/>
        </w:trPr>
        <w:tc>
          <w:tcPr>
            <w:tcW w:w="3705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255" w:type="dxa"/>
            <w:tcBorders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5355" w:type="dxa"/>
            <w:tcBorders>
              <w:right w:val="single" w:sz="6" w:space="0" w:color="000000"/>
            </w:tcBorders>
            <w:vAlign w:val="bottom"/>
            <w:hideMark/>
          </w:tcPr>
          <w:p w:rsidR="005B6F99" w:rsidRPr="000422F3" w:rsidRDefault="005B6F99" w:rsidP="000422F3">
            <w:pPr>
              <w:pStyle w:val="ListParagraph"/>
              <w:numPr>
                <w:ilvl w:val="0"/>
                <w:numId w:val="2"/>
              </w:numPr>
              <w:spacing w:after="0" w:line="27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422F3">
              <w:rPr>
                <w:rFonts w:ascii="Garamond" w:eastAsia="Times New Roman" w:hAnsi="Garamond" w:cs="Times New Roman"/>
                <w:sz w:val="24"/>
                <w:szCs w:val="24"/>
              </w:rPr>
              <w:t>Financial issues;</w:t>
            </w:r>
          </w:p>
          <w:p w:rsidR="000422F3" w:rsidRPr="005B6F99" w:rsidRDefault="000422F3" w:rsidP="005B6F99">
            <w:pPr>
              <w:spacing w:after="0" w:line="27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5B6F99" w:rsidRPr="005B6F99" w:rsidTr="000422F3">
        <w:trPr>
          <w:trHeight w:val="270"/>
          <w:tblCellSpacing w:w="0" w:type="dxa"/>
        </w:trPr>
        <w:tc>
          <w:tcPr>
            <w:tcW w:w="3705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535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B6F99" w:rsidRPr="000422F3" w:rsidRDefault="005B6F99" w:rsidP="000422F3">
            <w:pPr>
              <w:pStyle w:val="ListParagraph"/>
              <w:numPr>
                <w:ilvl w:val="0"/>
                <w:numId w:val="2"/>
              </w:numPr>
              <w:spacing w:after="0" w:line="27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422F3">
              <w:rPr>
                <w:rFonts w:ascii="Garamond" w:eastAsia="Times New Roman" w:hAnsi="Garamond" w:cs="Times New Roman"/>
                <w:sz w:val="24"/>
                <w:szCs w:val="24"/>
              </w:rPr>
              <w:t>Management issues: MB &amp; QAB.</w:t>
            </w:r>
          </w:p>
          <w:p w:rsidR="000422F3" w:rsidRDefault="000422F3" w:rsidP="005B6F99">
            <w:pPr>
              <w:spacing w:after="0" w:line="27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DE6B83" w:rsidRPr="000422F3" w:rsidRDefault="00DE6B83" w:rsidP="000422F3">
            <w:pPr>
              <w:pStyle w:val="ListParagraph"/>
              <w:numPr>
                <w:ilvl w:val="0"/>
                <w:numId w:val="2"/>
              </w:numPr>
              <w:spacing w:after="0" w:line="270" w:lineRule="atLeast"/>
              <w:rPr>
                <w:rFonts w:ascii="Garamond" w:hAnsi="Garamond"/>
                <w:sz w:val="18"/>
                <w:szCs w:val="20"/>
              </w:rPr>
            </w:pPr>
            <w:r w:rsidRPr="000422F3">
              <w:rPr>
                <w:rFonts w:ascii="Garamond" w:hAnsi="Garamond"/>
                <w:sz w:val="18"/>
                <w:szCs w:val="20"/>
              </w:rPr>
              <w:t>Documents to be presented:</w:t>
            </w:r>
          </w:p>
          <w:p w:rsidR="007D4E91" w:rsidRPr="000422F3" w:rsidRDefault="007D4E91" w:rsidP="000422F3">
            <w:pPr>
              <w:pStyle w:val="ListParagraph"/>
              <w:spacing w:after="0" w:line="270" w:lineRule="atLeast"/>
              <w:rPr>
                <w:rFonts w:ascii="Garamond" w:hAnsi="Garamond"/>
                <w:sz w:val="18"/>
                <w:szCs w:val="20"/>
              </w:rPr>
            </w:pPr>
            <w:proofErr w:type="gramStart"/>
            <w:r w:rsidRPr="000422F3">
              <w:rPr>
                <w:rFonts w:ascii="Garamond" w:hAnsi="Garamond"/>
                <w:sz w:val="18"/>
                <w:szCs w:val="20"/>
              </w:rPr>
              <w:t>Copy of the Partnership agreement(s</w:t>
            </w:r>
            <w:r w:rsidR="00DE6B83" w:rsidRPr="000422F3">
              <w:rPr>
                <w:rFonts w:ascii="Garamond" w:hAnsi="Garamond"/>
                <w:sz w:val="18"/>
                <w:szCs w:val="20"/>
              </w:rPr>
              <w:t>) signed within the partnership</w:t>
            </w:r>
            <w:r w:rsidRPr="000422F3">
              <w:rPr>
                <w:rFonts w:ascii="Garamond" w:hAnsi="Garamond"/>
                <w:sz w:val="18"/>
                <w:szCs w:val="20"/>
              </w:rPr>
              <w:t xml:space="preserve"> </w:t>
            </w:r>
            <w:r w:rsidRPr="000422F3">
              <w:sym w:font="Symbol" w:char="F0A7"/>
            </w:r>
            <w:r w:rsidRPr="000422F3">
              <w:rPr>
                <w:rFonts w:ascii="Garamond" w:hAnsi="Garamond"/>
                <w:sz w:val="18"/>
                <w:szCs w:val="20"/>
              </w:rPr>
              <w:t xml:space="preserve"> Organigram of the project </w:t>
            </w:r>
            <w:proofErr w:type="spellStart"/>
            <w:r w:rsidRPr="000422F3">
              <w:rPr>
                <w:rFonts w:ascii="Garamond" w:hAnsi="Garamond"/>
                <w:sz w:val="18"/>
                <w:szCs w:val="20"/>
              </w:rPr>
              <w:t>organisation</w:t>
            </w:r>
            <w:proofErr w:type="spellEnd"/>
            <w:r w:rsidRPr="000422F3">
              <w:rPr>
                <w:rFonts w:ascii="Garamond" w:hAnsi="Garamond"/>
                <w:sz w:val="18"/>
                <w:szCs w:val="20"/>
              </w:rPr>
              <w:t xml:space="preserve"> with the identification of the responsible bodies/persons for what concerns the project management and the implementation of the different work packages; </w:t>
            </w:r>
            <w:r w:rsidRPr="000422F3">
              <w:sym w:font="Symbol" w:char="F0A7"/>
            </w:r>
            <w:r w:rsidRPr="000422F3">
              <w:rPr>
                <w:rFonts w:ascii="Garamond" w:hAnsi="Garamond"/>
                <w:sz w:val="18"/>
                <w:szCs w:val="20"/>
              </w:rPr>
              <w:t xml:space="preserve"> Minutes of the last coordination meeting </w:t>
            </w:r>
            <w:r w:rsidRPr="000422F3">
              <w:sym w:font="Symbol" w:char="F0A7"/>
            </w:r>
            <w:r w:rsidRPr="000422F3">
              <w:rPr>
                <w:rFonts w:ascii="Garamond" w:hAnsi="Garamond"/>
                <w:sz w:val="18"/>
                <w:szCs w:val="20"/>
              </w:rPr>
              <w:t xml:space="preserve"> Copy of the most relevant pages of the project website and any other dissemination material/results (e.g. leaflet, poster, brochure, media coverage, etc.) </w:t>
            </w:r>
            <w:r w:rsidRPr="000422F3">
              <w:sym w:font="Symbol" w:char="F0A7"/>
            </w:r>
            <w:proofErr w:type="gramEnd"/>
            <w:r w:rsidRPr="000422F3">
              <w:rPr>
                <w:rFonts w:ascii="Garamond" w:hAnsi="Garamond"/>
                <w:sz w:val="18"/>
                <w:szCs w:val="20"/>
              </w:rPr>
              <w:t xml:space="preserve"> Copy of the Quality Assurance / Evaluation reports produced so far (if any) </w:t>
            </w:r>
            <w:r w:rsidRPr="000422F3">
              <w:sym w:font="Symbol" w:char="F0A7"/>
            </w:r>
            <w:r w:rsidRPr="000422F3">
              <w:rPr>
                <w:rFonts w:ascii="Garamond" w:hAnsi="Garamond"/>
                <w:sz w:val="18"/>
                <w:szCs w:val="20"/>
              </w:rPr>
              <w:t xml:space="preserve"> Copies of the products/output produced so far</w:t>
            </w:r>
          </w:p>
          <w:p w:rsidR="000422F3" w:rsidRPr="005B6F99" w:rsidRDefault="000422F3" w:rsidP="005B6F99">
            <w:pPr>
              <w:spacing w:after="0" w:line="27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0422F3" w:rsidRPr="005B6F99" w:rsidTr="000422F3">
        <w:trPr>
          <w:trHeight w:val="270"/>
          <w:tblCellSpacing w:w="0" w:type="dxa"/>
        </w:trPr>
        <w:tc>
          <w:tcPr>
            <w:tcW w:w="3705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0422F3" w:rsidRDefault="000422F3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</w:p>
          <w:p w:rsidR="000422F3" w:rsidRDefault="000422F3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</w:p>
          <w:p w:rsidR="000422F3" w:rsidRDefault="000422F3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</w:p>
          <w:p w:rsidR="000422F3" w:rsidRPr="005B6F99" w:rsidRDefault="000422F3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0422F3" w:rsidRDefault="000422F3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</w:p>
          <w:p w:rsidR="000422F3" w:rsidRDefault="000422F3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</w:p>
          <w:p w:rsidR="000422F3" w:rsidRDefault="000422F3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</w:p>
          <w:p w:rsidR="000422F3" w:rsidRPr="005B6F99" w:rsidRDefault="000422F3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</w:p>
        </w:tc>
        <w:tc>
          <w:tcPr>
            <w:tcW w:w="5355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0422F3" w:rsidRPr="005B6F99" w:rsidRDefault="000422F3" w:rsidP="005B6F99">
            <w:pPr>
              <w:spacing w:after="0" w:line="27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0422F3" w:rsidRPr="005B6F99" w:rsidTr="000422F3">
        <w:trPr>
          <w:trHeight w:val="270"/>
          <w:tblCellSpacing w:w="0" w:type="dxa"/>
        </w:trPr>
        <w:tc>
          <w:tcPr>
            <w:tcW w:w="3705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0422F3" w:rsidRPr="005B6F99" w:rsidRDefault="000422F3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0422F3" w:rsidRPr="005B6F99" w:rsidRDefault="000422F3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>
              <w:rPr>
                <w:rFonts w:ascii="Garamond" w:eastAsia="Times New Roman" w:hAnsi="Garamond" w:cs="Times New Roman"/>
                <w:sz w:val="2"/>
                <w:szCs w:val="2"/>
              </w:rPr>
              <w:t>10Č</w:t>
            </w:r>
          </w:p>
        </w:tc>
        <w:tc>
          <w:tcPr>
            <w:tcW w:w="5355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0422F3" w:rsidRDefault="000422F3" w:rsidP="005B6F99">
            <w:pPr>
              <w:spacing w:after="0" w:line="27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0422F3" w:rsidRPr="000422F3" w:rsidRDefault="000422F3" w:rsidP="000422F3">
            <w:pPr>
              <w:pStyle w:val="ListParagraph"/>
              <w:numPr>
                <w:ilvl w:val="0"/>
                <w:numId w:val="5"/>
              </w:numPr>
              <w:spacing w:after="0" w:line="27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0422F3">
              <w:rPr>
                <w:rFonts w:ascii="Garamond" w:eastAsia="Times New Roman" w:hAnsi="Garamond" w:cs="Times New Roman"/>
                <w:sz w:val="24"/>
                <w:szCs w:val="24"/>
              </w:rPr>
              <w:t xml:space="preserve">Follow up on the Technical Report </w:t>
            </w:r>
          </w:p>
          <w:p w:rsidR="000422F3" w:rsidRDefault="000422F3" w:rsidP="005B6F99">
            <w:pPr>
              <w:spacing w:after="0" w:line="27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0422F3" w:rsidRPr="005B6F99" w:rsidRDefault="000422F3" w:rsidP="005B6F99">
            <w:pPr>
              <w:spacing w:after="0" w:line="27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5B6F99" w:rsidRPr="005B6F99" w:rsidTr="000422F3">
        <w:trPr>
          <w:trHeight w:val="255"/>
          <w:tblCellSpacing w:w="0" w:type="dxa"/>
        </w:trPr>
        <w:tc>
          <w:tcPr>
            <w:tcW w:w="3705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0422F3" w:rsidRDefault="000422F3" w:rsidP="005B6F99">
            <w:pPr>
              <w:spacing w:after="0" w:line="255" w:lineRule="atLeast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5B6F99" w:rsidRPr="005B6F99" w:rsidRDefault="000422F3" w:rsidP="005B6F99">
            <w:pPr>
              <w:spacing w:after="0" w:line="255" w:lineRule="atLeast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10:30-11:0</w:t>
            </w:r>
            <w:r w:rsidR="005B6F99" w:rsidRPr="005B6F99">
              <w:rPr>
                <w:rFonts w:ascii="Garamond" w:eastAsia="Times New Roman" w:hAnsi="Garamond" w:cs="Times New Roman"/>
                <w:sz w:val="24"/>
                <w:szCs w:val="24"/>
              </w:rPr>
              <w:t>0</w:t>
            </w:r>
          </w:p>
        </w:tc>
        <w:tc>
          <w:tcPr>
            <w:tcW w:w="255" w:type="dxa"/>
            <w:tcBorders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5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</w:p>
        </w:tc>
        <w:tc>
          <w:tcPr>
            <w:tcW w:w="5355" w:type="dxa"/>
            <w:tcBorders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55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B6F99">
              <w:rPr>
                <w:rFonts w:ascii="Garamond" w:eastAsia="Times New Roman" w:hAnsi="Garamond" w:cs="Times New Roman"/>
                <w:sz w:val="24"/>
                <w:szCs w:val="24"/>
              </w:rPr>
              <w:t>Opening and discussion on contentious issues</w:t>
            </w:r>
          </w:p>
        </w:tc>
      </w:tr>
      <w:tr w:rsidR="005B6F99" w:rsidRPr="005B6F99" w:rsidTr="000422F3">
        <w:trPr>
          <w:trHeight w:val="255"/>
          <w:tblCellSpacing w:w="0" w:type="dxa"/>
        </w:trPr>
        <w:tc>
          <w:tcPr>
            <w:tcW w:w="3705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5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5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535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B6F99" w:rsidRDefault="005B6F99" w:rsidP="005B6F99">
            <w:pPr>
              <w:spacing w:after="0" w:line="255" w:lineRule="atLeast"/>
              <w:rPr>
                <w:rFonts w:ascii="Garamond" w:eastAsia="Times New Roman" w:hAnsi="Garamond" w:cs="Times New Roman"/>
                <w:sz w:val="23"/>
                <w:szCs w:val="23"/>
              </w:rPr>
            </w:pPr>
            <w:r w:rsidRPr="005B6F99">
              <w:rPr>
                <w:rFonts w:ascii="Garamond" w:eastAsia="Times New Roman" w:hAnsi="Garamond" w:cs="Times New Roman"/>
                <w:sz w:val="23"/>
                <w:szCs w:val="23"/>
              </w:rPr>
              <w:t>by the coordinating institution</w:t>
            </w:r>
          </w:p>
          <w:p w:rsidR="000422F3" w:rsidRPr="005B6F99" w:rsidRDefault="000422F3" w:rsidP="005B6F99">
            <w:pPr>
              <w:spacing w:after="0" w:line="255" w:lineRule="atLeast"/>
              <w:rPr>
                <w:rFonts w:ascii="Garamond" w:eastAsia="Times New Roman" w:hAnsi="Garamond" w:cs="Times New Roman"/>
                <w:sz w:val="23"/>
                <w:szCs w:val="23"/>
              </w:rPr>
            </w:pPr>
          </w:p>
        </w:tc>
      </w:tr>
      <w:tr w:rsidR="005B6F99" w:rsidRPr="005B6F99" w:rsidTr="000422F3">
        <w:trPr>
          <w:trHeight w:val="270"/>
          <w:tblCellSpacing w:w="0" w:type="dxa"/>
        </w:trPr>
        <w:tc>
          <w:tcPr>
            <w:tcW w:w="3705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0422F3" w:rsidRDefault="000422F3" w:rsidP="005B6F99">
            <w:pPr>
              <w:spacing w:after="0" w:line="270" w:lineRule="atLeast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5B6F99" w:rsidRPr="005B6F99" w:rsidRDefault="005B6F99" w:rsidP="005B6F99">
            <w:pPr>
              <w:spacing w:after="0" w:line="270" w:lineRule="atLeast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B6F99">
              <w:rPr>
                <w:rFonts w:ascii="Garamond" w:eastAsia="Times New Roman" w:hAnsi="Garamond" w:cs="Times New Roman"/>
                <w:sz w:val="24"/>
                <w:szCs w:val="24"/>
              </w:rPr>
              <w:t>1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0:30-11:</w:t>
            </w:r>
            <w:r w:rsidR="000422F3">
              <w:rPr>
                <w:rFonts w:ascii="Garamond" w:eastAsia="Times New Roman" w:hAnsi="Garamond" w:cs="Times New Roman"/>
                <w:sz w:val="24"/>
                <w:szCs w:val="24"/>
              </w:rPr>
              <w:t>0</w:t>
            </w:r>
            <w:r w:rsidRPr="005B6F99">
              <w:rPr>
                <w:rFonts w:ascii="Garamond" w:eastAsia="Times New Roman" w:hAnsi="Garamond" w:cs="Times New Roman"/>
                <w:sz w:val="24"/>
                <w:szCs w:val="24"/>
              </w:rPr>
              <w:t>0</w:t>
            </w:r>
          </w:p>
        </w:tc>
        <w:tc>
          <w:tcPr>
            <w:tcW w:w="255" w:type="dxa"/>
            <w:tcBorders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15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5355" w:type="dxa"/>
            <w:tcBorders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70" w:lineRule="atLeast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5B6F99">
              <w:rPr>
                <w:rFonts w:ascii="Garamond" w:eastAsia="Times New Roman" w:hAnsi="Garamond" w:cs="Times New Roman"/>
                <w:sz w:val="24"/>
                <w:szCs w:val="24"/>
              </w:rPr>
              <w:t>Opening and discussion on contentious issues</w:t>
            </w:r>
          </w:p>
        </w:tc>
      </w:tr>
      <w:tr w:rsidR="005B6F99" w:rsidRPr="005B6F99" w:rsidTr="000422F3">
        <w:trPr>
          <w:trHeight w:val="240"/>
          <w:tblCellSpacing w:w="0" w:type="dxa"/>
        </w:trPr>
        <w:tc>
          <w:tcPr>
            <w:tcW w:w="3705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40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B6F99" w:rsidRPr="005B6F99" w:rsidRDefault="005B6F99" w:rsidP="005B6F99">
            <w:pPr>
              <w:spacing w:after="0" w:line="240" w:lineRule="atLeast"/>
              <w:rPr>
                <w:rFonts w:ascii="Garamond" w:eastAsia="Times New Roman" w:hAnsi="Garamond" w:cs="Times New Roman"/>
                <w:sz w:val="2"/>
                <w:szCs w:val="2"/>
              </w:rPr>
            </w:pPr>
            <w:r w:rsidRPr="005B6F99">
              <w:rPr>
                <w:rFonts w:ascii="Garamond" w:eastAsia="Times New Roman" w:hAnsi="Garamond" w:cs="Times New Roman"/>
                <w:sz w:val="2"/>
                <w:szCs w:val="2"/>
              </w:rPr>
              <w:t> </w:t>
            </w:r>
          </w:p>
        </w:tc>
        <w:tc>
          <w:tcPr>
            <w:tcW w:w="535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B6F99" w:rsidRDefault="005B6F99" w:rsidP="005B6F99">
            <w:pPr>
              <w:spacing w:after="0" w:line="240" w:lineRule="atLeast"/>
              <w:rPr>
                <w:rFonts w:ascii="Garamond" w:eastAsia="Times New Roman" w:hAnsi="Garamond" w:cs="Times New Roman"/>
                <w:sz w:val="23"/>
                <w:szCs w:val="23"/>
              </w:rPr>
            </w:pPr>
            <w:r w:rsidRPr="005B6F99">
              <w:rPr>
                <w:rFonts w:ascii="Garamond" w:eastAsia="Times New Roman" w:hAnsi="Garamond" w:cs="Times New Roman"/>
                <w:sz w:val="23"/>
                <w:szCs w:val="23"/>
              </w:rPr>
              <w:t>by the NEO</w:t>
            </w:r>
          </w:p>
          <w:p w:rsidR="000422F3" w:rsidRPr="005B6F99" w:rsidRDefault="000422F3" w:rsidP="005B6F99">
            <w:pPr>
              <w:spacing w:after="0" w:line="240" w:lineRule="atLeast"/>
              <w:rPr>
                <w:rFonts w:ascii="Garamond" w:eastAsia="Times New Roman" w:hAnsi="Garamond" w:cs="Times New Roman"/>
                <w:sz w:val="23"/>
                <w:szCs w:val="23"/>
              </w:rPr>
            </w:pPr>
          </w:p>
        </w:tc>
      </w:tr>
    </w:tbl>
    <w:p w:rsidR="004632C8" w:rsidRDefault="004632C8"/>
    <w:sectPr w:rsidR="00463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3AD"/>
    <w:multiLevelType w:val="hybridMultilevel"/>
    <w:tmpl w:val="F2E8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6BB0"/>
    <w:multiLevelType w:val="hybridMultilevel"/>
    <w:tmpl w:val="03B4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A35B6"/>
    <w:multiLevelType w:val="hybridMultilevel"/>
    <w:tmpl w:val="8240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AD1D4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C0DDE"/>
    <w:multiLevelType w:val="hybridMultilevel"/>
    <w:tmpl w:val="794E0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514D6"/>
    <w:multiLevelType w:val="hybridMultilevel"/>
    <w:tmpl w:val="F0B6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99"/>
    <w:rsid w:val="000422F3"/>
    <w:rsid w:val="00045241"/>
    <w:rsid w:val="001272EE"/>
    <w:rsid w:val="004632C8"/>
    <w:rsid w:val="0054413C"/>
    <w:rsid w:val="005B6F99"/>
    <w:rsid w:val="00604293"/>
    <w:rsid w:val="007D4E91"/>
    <w:rsid w:val="008F753E"/>
    <w:rsid w:val="00974856"/>
    <w:rsid w:val="00A73B6D"/>
    <w:rsid w:val="00A7651E"/>
    <w:rsid w:val="00DE6B83"/>
    <w:rsid w:val="00F0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35C0"/>
  <w15:chartTrackingRefBased/>
  <w15:docId w15:val="{40DBDE1F-230E-4179-BDFA-42657C45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5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5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5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5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5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5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5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5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5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5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5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5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5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5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5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644">
          <w:marLeft w:val="1305"/>
          <w:marRight w:val="0"/>
          <w:marTop w:val="1425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BBC5-92FB-4E19-AD4C-2F2AACC2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Spaic</dc:creator>
  <cp:keywords/>
  <dc:description/>
  <cp:lastModifiedBy>Aneta Spaic</cp:lastModifiedBy>
  <cp:revision>4</cp:revision>
  <dcterms:created xsi:type="dcterms:W3CDTF">2018-09-25T08:54:00Z</dcterms:created>
  <dcterms:modified xsi:type="dcterms:W3CDTF">2018-10-01T10:36:00Z</dcterms:modified>
</cp:coreProperties>
</file>