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19363" w14:textId="77777777" w:rsidR="0065495E" w:rsidRDefault="006C02BF" w:rsidP="0065495E">
      <w:pPr>
        <w:spacing w:after="0"/>
        <w:jc w:val="left"/>
        <w:rPr>
          <w:rFonts w:ascii="Arial" w:hAnsi="Arial" w:cs="Arial"/>
          <w:b/>
          <w:bCs/>
          <w:sz w:val="28"/>
          <w:szCs w:val="28"/>
          <w:lang w:val="en-GB"/>
        </w:rPr>
      </w:pPr>
      <w:bookmarkStart w:id="0" w:name="_GoBack"/>
      <w:bookmarkEnd w:id="0"/>
      <w:r w:rsidRPr="00096696">
        <w:rPr>
          <w:rFonts w:ascii="Arial" w:hAnsi="Arial" w:cs="Arial"/>
          <w:noProof/>
          <w:color w:val="405D24" w:themeColor="accent6" w:themeShade="80"/>
          <w:sz w:val="28"/>
          <w:szCs w:val="28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45E83F6A" wp14:editId="0CDA65C1">
            <wp:simplePos x="0" y="0"/>
            <wp:positionH relativeFrom="column">
              <wp:posOffset>4269105</wp:posOffset>
            </wp:positionH>
            <wp:positionV relativeFrom="paragraph">
              <wp:posOffset>-793750</wp:posOffset>
            </wp:positionV>
            <wp:extent cx="1577975" cy="1526540"/>
            <wp:effectExtent l="0" t="0" r="0" b="0"/>
            <wp:wrapTopAndBottom/>
            <wp:docPr id="8" name="Imagen 8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Logotip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E16" w:rsidRPr="00096696">
        <w:rPr>
          <w:rFonts w:ascii="Arial" w:hAnsi="Arial" w:cs="Arial"/>
          <w:b/>
          <w:bCs/>
          <w:sz w:val="28"/>
          <w:szCs w:val="28"/>
          <w:lang w:val="en-GB"/>
        </w:rPr>
        <w:t xml:space="preserve">APPLICATION FORM FOR THE COMPETITION </w:t>
      </w:r>
    </w:p>
    <w:p w14:paraId="5F1603E4" w14:textId="595EA619" w:rsidR="006C02BF" w:rsidRPr="00096696" w:rsidRDefault="009D5E16" w:rsidP="0065495E">
      <w:pPr>
        <w:jc w:val="left"/>
        <w:rPr>
          <w:rFonts w:ascii="Arial" w:hAnsi="Arial" w:cs="Arial"/>
          <w:b/>
          <w:bCs/>
          <w:sz w:val="28"/>
          <w:szCs w:val="28"/>
          <w:lang w:val="en-GB"/>
        </w:rPr>
      </w:pPr>
      <w:r w:rsidRPr="00096696">
        <w:rPr>
          <w:rFonts w:ascii="Arial" w:hAnsi="Arial" w:cs="Arial"/>
          <w:b/>
          <w:bCs/>
          <w:sz w:val="28"/>
          <w:szCs w:val="28"/>
          <w:lang w:val="en-GB"/>
        </w:rPr>
        <w:t xml:space="preserve">FOR </w:t>
      </w:r>
      <w:r w:rsidR="003258DE">
        <w:rPr>
          <w:rFonts w:ascii="Arial" w:hAnsi="Arial" w:cs="Arial"/>
          <w:b/>
          <w:bCs/>
          <w:sz w:val="28"/>
          <w:szCs w:val="28"/>
          <w:lang w:val="en-GB"/>
        </w:rPr>
        <w:t>INDUSTR</w:t>
      </w:r>
      <w:r w:rsidR="00C53371">
        <w:rPr>
          <w:rFonts w:ascii="Arial" w:hAnsi="Arial" w:cs="Arial"/>
          <w:b/>
          <w:bCs/>
          <w:sz w:val="28"/>
          <w:szCs w:val="28"/>
          <w:lang w:val="en-GB"/>
        </w:rPr>
        <w:t>IES AND TRADE ASSOCIATIONS</w:t>
      </w:r>
      <w:r w:rsidR="006C02BF" w:rsidRPr="0009669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2073C156" w14:textId="77777777" w:rsidR="009D5E16" w:rsidRDefault="009D5E16" w:rsidP="006C02BF">
      <w:pPr>
        <w:rPr>
          <w:b/>
          <w:bCs/>
          <w:lang w:val="en-GB"/>
        </w:rPr>
      </w:pPr>
    </w:p>
    <w:p w14:paraId="77BAD267" w14:textId="77777777" w:rsidR="00BD4DFB" w:rsidRPr="00096696" w:rsidRDefault="006C02BF" w:rsidP="006C02BF">
      <w:pPr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b/>
          <w:bCs/>
          <w:szCs w:val="22"/>
          <w:lang w:val="en-GB"/>
        </w:rPr>
        <w:t xml:space="preserve">Project Title: </w:t>
      </w:r>
      <w:proofErr w:type="spellStart"/>
      <w:r w:rsidRPr="00096696">
        <w:rPr>
          <w:rFonts w:ascii="Arial" w:hAnsi="Arial" w:cs="Arial"/>
          <w:szCs w:val="22"/>
          <w:lang w:val="en-GB"/>
        </w:rPr>
        <w:t>TRANSITion</w:t>
      </w:r>
      <w:proofErr w:type="spellEnd"/>
      <w:r w:rsidRPr="00096696">
        <w:rPr>
          <w:rFonts w:ascii="Arial" w:hAnsi="Arial" w:cs="Arial"/>
          <w:szCs w:val="22"/>
          <w:lang w:val="en-GB"/>
        </w:rPr>
        <w:t xml:space="preserve"> to </w:t>
      </w:r>
      <w:r w:rsidR="00845ABB" w:rsidRPr="00096696">
        <w:rPr>
          <w:rFonts w:ascii="Arial" w:hAnsi="Arial" w:cs="Arial"/>
          <w:szCs w:val="22"/>
          <w:lang w:val="en-GB"/>
        </w:rPr>
        <w:t>S</w:t>
      </w:r>
      <w:r w:rsidRPr="00096696">
        <w:rPr>
          <w:rFonts w:ascii="Arial" w:hAnsi="Arial" w:cs="Arial"/>
          <w:szCs w:val="22"/>
          <w:lang w:val="en-GB"/>
        </w:rPr>
        <w:t xml:space="preserve">ustainable </w:t>
      </w:r>
      <w:r w:rsidR="00845ABB" w:rsidRPr="00096696">
        <w:rPr>
          <w:rFonts w:ascii="Arial" w:hAnsi="Arial" w:cs="Arial"/>
          <w:szCs w:val="22"/>
          <w:lang w:val="en-GB"/>
        </w:rPr>
        <w:t>F</w:t>
      </w:r>
      <w:r w:rsidRPr="00096696">
        <w:rPr>
          <w:rFonts w:ascii="Arial" w:hAnsi="Arial" w:cs="Arial"/>
          <w:szCs w:val="22"/>
          <w:lang w:val="en-GB"/>
        </w:rPr>
        <w:t xml:space="preserve">uture </w:t>
      </w:r>
      <w:proofErr w:type="gramStart"/>
      <w:r w:rsidR="00845ABB" w:rsidRPr="00096696">
        <w:rPr>
          <w:rFonts w:ascii="Arial" w:hAnsi="Arial" w:cs="Arial"/>
          <w:szCs w:val="22"/>
          <w:lang w:val="en-GB"/>
        </w:rPr>
        <w:t>T</w:t>
      </w:r>
      <w:r w:rsidRPr="00096696">
        <w:rPr>
          <w:rFonts w:ascii="Arial" w:hAnsi="Arial" w:cs="Arial"/>
          <w:szCs w:val="22"/>
          <w:lang w:val="en-GB"/>
        </w:rPr>
        <w:t>hrough</w:t>
      </w:r>
      <w:proofErr w:type="gramEnd"/>
      <w:r w:rsidRPr="00096696">
        <w:rPr>
          <w:rFonts w:ascii="Arial" w:hAnsi="Arial" w:cs="Arial"/>
          <w:szCs w:val="22"/>
          <w:lang w:val="en-GB"/>
        </w:rPr>
        <w:t xml:space="preserve"> </w:t>
      </w:r>
      <w:r w:rsidR="00845ABB" w:rsidRPr="00096696">
        <w:rPr>
          <w:rFonts w:ascii="Arial" w:hAnsi="Arial" w:cs="Arial"/>
          <w:szCs w:val="22"/>
          <w:lang w:val="en-GB"/>
        </w:rPr>
        <w:t>T</w:t>
      </w:r>
      <w:r w:rsidRPr="00096696">
        <w:rPr>
          <w:rFonts w:ascii="Arial" w:hAnsi="Arial" w:cs="Arial"/>
          <w:szCs w:val="22"/>
          <w:lang w:val="en-GB"/>
        </w:rPr>
        <w:t xml:space="preserve">raining and </w:t>
      </w:r>
      <w:r w:rsidR="00845ABB" w:rsidRPr="00096696">
        <w:rPr>
          <w:rFonts w:ascii="Arial" w:hAnsi="Arial" w:cs="Arial"/>
          <w:szCs w:val="22"/>
          <w:lang w:val="en-GB"/>
        </w:rPr>
        <w:t>E</w:t>
      </w:r>
      <w:r w:rsidRPr="00096696">
        <w:rPr>
          <w:rFonts w:ascii="Arial" w:hAnsi="Arial" w:cs="Arial"/>
          <w:szCs w:val="22"/>
          <w:lang w:val="en-GB"/>
        </w:rPr>
        <w:t xml:space="preserve">ducation </w:t>
      </w:r>
      <w:r w:rsidR="00302630" w:rsidRPr="00096696">
        <w:rPr>
          <w:rFonts w:ascii="Arial" w:hAnsi="Arial" w:cs="Arial"/>
          <w:szCs w:val="22"/>
          <w:lang w:val="en-GB"/>
        </w:rPr>
        <w:t xml:space="preserve">– TRANSIT </w:t>
      </w:r>
    </w:p>
    <w:p w14:paraId="615EEF89" w14:textId="1EEA8C0B" w:rsidR="00706482" w:rsidRPr="00096696" w:rsidRDefault="00706482" w:rsidP="00706482">
      <w:pPr>
        <w:spacing w:line="240" w:lineRule="auto"/>
        <w:rPr>
          <w:rFonts w:ascii="Arial" w:eastAsia="Arial" w:hAnsi="Arial" w:cs="Arial"/>
          <w:color w:val="000000" w:themeColor="text1"/>
          <w:szCs w:val="22"/>
          <w:lang w:val="en-GB"/>
        </w:rPr>
      </w:pPr>
      <w:r w:rsidRPr="598B6840">
        <w:rPr>
          <w:rFonts w:ascii="Arial" w:hAnsi="Arial" w:cs="Arial"/>
          <w:lang w:val="en-GB"/>
        </w:rPr>
        <w:t xml:space="preserve">Industry and trade associations working in the area of renewable energy, which in the last 12 months </w:t>
      </w:r>
      <w:r>
        <w:rPr>
          <w:rFonts w:ascii="Arial" w:hAnsi="Arial" w:cs="Arial"/>
          <w:lang w:val="en-GB"/>
        </w:rPr>
        <w:t>acted on</w:t>
      </w:r>
      <w:r w:rsidRPr="598B684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the </w:t>
      </w:r>
      <w:r w:rsidRPr="598B6840">
        <w:rPr>
          <w:rFonts w:ascii="Arial" w:hAnsi="Arial" w:cs="Arial"/>
          <w:lang w:val="en-GB"/>
        </w:rPr>
        <w:t xml:space="preserve">deployment of </w:t>
      </w:r>
      <w:r>
        <w:rPr>
          <w:rFonts w:ascii="Arial" w:hAnsi="Arial" w:cs="Arial"/>
          <w:lang w:val="en-GB"/>
        </w:rPr>
        <w:t>renewable energy</w:t>
      </w:r>
      <w:r w:rsidRPr="598B6840">
        <w:rPr>
          <w:rFonts w:ascii="Arial" w:hAnsi="Arial" w:cs="Arial"/>
          <w:lang w:val="en-GB"/>
        </w:rPr>
        <w:t xml:space="preserve">, and/or </w:t>
      </w:r>
      <w:proofErr w:type="spellStart"/>
      <w:r w:rsidRPr="598B6840">
        <w:rPr>
          <w:rFonts w:ascii="Arial" w:hAnsi="Arial" w:cs="Arial"/>
          <w:lang w:val="en-GB"/>
        </w:rPr>
        <w:t>upskilling</w:t>
      </w:r>
      <w:proofErr w:type="spellEnd"/>
      <w:r w:rsidRPr="598B6840">
        <w:rPr>
          <w:rFonts w:ascii="Arial" w:hAnsi="Arial" w:cs="Arial"/>
          <w:lang w:val="en-GB"/>
        </w:rPr>
        <w:t xml:space="preserve"> employees </w:t>
      </w:r>
      <w:r>
        <w:rPr>
          <w:rFonts w:ascii="Arial" w:hAnsi="Arial" w:cs="Arial"/>
          <w:lang w:val="en-GB"/>
        </w:rPr>
        <w:t>on</w:t>
      </w:r>
      <w:r w:rsidRPr="598B6840">
        <w:rPr>
          <w:rFonts w:ascii="Arial" w:hAnsi="Arial" w:cs="Arial"/>
          <w:lang w:val="en-GB"/>
        </w:rPr>
        <w:t xml:space="preserve"> the transition to sustainable lifestyle/careers, and/or support the local communities to adopt sustainable practices, are invited to take part in the competition </w:t>
      </w:r>
      <w:r>
        <w:rPr>
          <w:rFonts w:ascii="Arial" w:hAnsi="Arial" w:cs="Arial"/>
          <w:lang w:val="en-GB"/>
        </w:rPr>
        <w:t>organised</w:t>
      </w:r>
      <w:r w:rsidRPr="598B6840">
        <w:rPr>
          <w:rFonts w:ascii="Arial" w:hAnsi="Arial" w:cs="Arial"/>
          <w:lang w:val="en-GB"/>
        </w:rPr>
        <w:t xml:space="preserve"> by TRANSIT project</w:t>
      </w:r>
      <w:r w:rsidRPr="598B6840">
        <w:rPr>
          <w:rStyle w:val="FootnoteReference"/>
          <w:rFonts w:ascii="Arial" w:hAnsi="Arial" w:cs="Arial"/>
          <w:lang w:val="en-GB"/>
        </w:rPr>
        <w:footnoteReference w:id="1"/>
      </w:r>
      <w:r w:rsidRPr="598B6840">
        <w:rPr>
          <w:rFonts w:ascii="Arial" w:hAnsi="Arial" w:cs="Arial"/>
          <w:lang w:val="en-GB"/>
        </w:rPr>
        <w:t xml:space="preserve">. If you are willing to participate in </w:t>
      </w:r>
      <w:r>
        <w:rPr>
          <w:rFonts w:ascii="Arial" w:hAnsi="Arial" w:cs="Arial"/>
          <w:lang w:val="en-GB"/>
        </w:rPr>
        <w:t xml:space="preserve">the </w:t>
      </w:r>
      <w:r w:rsidRPr="598B6840">
        <w:rPr>
          <w:rFonts w:ascii="Arial" w:hAnsi="Arial" w:cs="Arial"/>
          <w:lang w:val="en-GB"/>
        </w:rPr>
        <w:t xml:space="preserve">competition, please complete and sign this application form. Maximum number of pages of the application form is 5. Therefore, include only the most important data, figures/tables/photos and references. </w:t>
      </w:r>
      <w:r w:rsidRPr="76E3B3C0">
        <w:rPr>
          <w:rFonts w:ascii="Arial" w:eastAsia="Arial" w:hAnsi="Arial" w:cs="Arial"/>
          <w:color w:val="000000" w:themeColor="text1"/>
          <w:szCs w:val="22"/>
          <w:lang w:val="en-GB"/>
        </w:rPr>
        <w:t>Please, submit the completed application form in pdf format</w:t>
      </w:r>
      <w:r w:rsidRPr="76E3B3C0">
        <w:rPr>
          <w:rFonts w:ascii="Arial" w:eastAsia="Arial" w:hAnsi="Arial" w:cs="Arial"/>
          <w:szCs w:val="22"/>
          <w:lang w:val="en-GB"/>
        </w:rPr>
        <w:t xml:space="preserve"> to the following e-mail address:</w:t>
      </w:r>
      <w:r w:rsidR="00AF2500">
        <w:rPr>
          <w:rFonts w:ascii="Arial" w:eastAsia="Arial" w:hAnsi="Arial" w:cs="Arial"/>
          <w:szCs w:val="22"/>
          <w:lang w:val="en-GB"/>
        </w:rPr>
        <w:t xml:space="preserve"> </w:t>
      </w:r>
      <w:r w:rsidR="00E61B47">
        <w:rPr>
          <w:rFonts w:ascii="Arial" w:eastAsia="Arial" w:hAnsi="Arial" w:cs="Arial"/>
          <w:szCs w:val="22"/>
          <w:lang w:val="en-GB"/>
        </w:rPr>
        <w:t>_________</w:t>
      </w:r>
    </w:p>
    <w:p w14:paraId="7F1A20BC" w14:textId="77777777" w:rsidR="00AF65EE" w:rsidRPr="00096696" w:rsidRDefault="00AF65EE" w:rsidP="00B82D10">
      <w:pPr>
        <w:spacing w:line="240" w:lineRule="auto"/>
        <w:rPr>
          <w:rFonts w:ascii="Arial" w:hAnsi="Arial" w:cs="Arial"/>
          <w:bCs/>
          <w:szCs w:val="22"/>
          <w:lang w:val="en-GB"/>
        </w:rPr>
      </w:pPr>
    </w:p>
    <w:p w14:paraId="67352CA4" w14:textId="432837F7" w:rsidR="00AF65EE" w:rsidRPr="00AF65EE" w:rsidRDefault="00AF65EE" w:rsidP="00B82D10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</w:pPr>
      <w:r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 xml:space="preserve">General data </w:t>
      </w:r>
    </w:p>
    <w:tbl>
      <w:tblPr>
        <w:tblW w:w="90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5941"/>
      </w:tblGrid>
      <w:tr w:rsidR="00AF65EE" w:rsidRPr="00AF65EE" w14:paraId="1B0829D7" w14:textId="77777777" w:rsidTr="0483A667">
        <w:trPr>
          <w:trHeight w:val="303"/>
        </w:trPr>
        <w:tc>
          <w:tcPr>
            <w:tcW w:w="311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  <w:hideMark/>
          </w:tcPr>
          <w:p w14:paraId="6667F2E1" w14:textId="42D39544" w:rsidR="00AF65EE" w:rsidRPr="00AF65EE" w:rsidRDefault="00AD4344" w:rsidP="00AD4344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FFFFFF"/>
                <w:szCs w:val="22"/>
                <w:lang w:val="en-GB" w:eastAsia="es-ES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The name of industry</w:t>
            </w:r>
            <w:r w:rsidR="00C53371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/trade association</w:t>
            </w: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</w:t>
            </w:r>
          </w:p>
        </w:tc>
        <w:tc>
          <w:tcPr>
            <w:tcW w:w="594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3CDD90C8" w14:textId="77777777" w:rsidR="00AF65EE" w:rsidRPr="00AF65EE" w:rsidRDefault="00AF65EE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val="en-GB" w:eastAsia="es-ES"/>
              </w:rPr>
            </w:pPr>
          </w:p>
        </w:tc>
      </w:tr>
      <w:tr w:rsidR="00AF65EE" w:rsidRPr="00AF65EE" w14:paraId="5E2CD3F3" w14:textId="77777777" w:rsidTr="0483A667">
        <w:trPr>
          <w:trHeight w:val="303"/>
        </w:trPr>
        <w:tc>
          <w:tcPr>
            <w:tcW w:w="311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  <w:hideMark/>
          </w:tcPr>
          <w:p w14:paraId="2339E723" w14:textId="086171CC" w:rsidR="00AF65EE" w:rsidRPr="00C53371" w:rsidRDefault="00AD4344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A</w:t>
            </w:r>
            <w:r w:rsidR="00C53371" w:rsidRPr="00C53371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ddress</w:t>
            </w:r>
          </w:p>
        </w:tc>
        <w:tc>
          <w:tcPr>
            <w:tcW w:w="594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7F64EEDF" w14:textId="77777777" w:rsidR="00AF65EE" w:rsidRPr="00AF65EE" w:rsidRDefault="00AF65EE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val="en-GB" w:eastAsia="es-ES"/>
              </w:rPr>
            </w:pPr>
          </w:p>
        </w:tc>
      </w:tr>
      <w:tr w:rsidR="00AF65EE" w:rsidRPr="00AF65EE" w14:paraId="299225C9" w14:textId="77777777" w:rsidTr="0483A667">
        <w:trPr>
          <w:trHeight w:val="303"/>
        </w:trPr>
        <w:tc>
          <w:tcPr>
            <w:tcW w:w="311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78CC038A" w14:textId="5208F142" w:rsidR="00AF65EE" w:rsidRPr="00AF65EE" w:rsidRDefault="00AD4344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E</w:t>
            </w:r>
            <w:r w:rsidR="00C53371" w:rsidRPr="00AD4344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-mail address</w:t>
            </w: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</w:t>
            </w:r>
          </w:p>
        </w:tc>
        <w:tc>
          <w:tcPr>
            <w:tcW w:w="594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45B0C569" w14:textId="0B3AD6B7" w:rsidR="00AF65EE" w:rsidRPr="00AF65EE" w:rsidRDefault="00AF65EE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E62735" w:rsidRPr="00AF65EE" w14:paraId="15F0EB2F" w14:textId="77777777" w:rsidTr="0483A667">
        <w:trPr>
          <w:trHeight w:val="303"/>
        </w:trPr>
        <w:tc>
          <w:tcPr>
            <w:tcW w:w="311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20A711F9" w14:textId="771782E8" w:rsidR="00E62735" w:rsidRDefault="00AD4344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P</w:t>
            </w:r>
            <w:r w:rsidR="00C53371" w:rsidRPr="00AD4344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hone number</w:t>
            </w: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</w:t>
            </w:r>
          </w:p>
        </w:tc>
        <w:tc>
          <w:tcPr>
            <w:tcW w:w="594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446947B6" w14:textId="77777777" w:rsidR="00E62735" w:rsidRPr="00AF65EE" w:rsidRDefault="00E62735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3258DE" w:rsidRPr="00AF65EE" w14:paraId="49ABAF8F" w14:textId="77777777" w:rsidTr="0483A667">
        <w:trPr>
          <w:trHeight w:val="303"/>
        </w:trPr>
        <w:tc>
          <w:tcPr>
            <w:tcW w:w="311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02A878C7" w14:textId="349B9AE7" w:rsidR="003258DE" w:rsidRDefault="003258DE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Web page</w:t>
            </w:r>
          </w:p>
        </w:tc>
        <w:tc>
          <w:tcPr>
            <w:tcW w:w="594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142E2770" w14:textId="77777777" w:rsidR="003258DE" w:rsidRPr="00AF65EE" w:rsidRDefault="003258DE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340BB4" w:rsidRPr="00AF65EE" w14:paraId="5A669AE2" w14:textId="77777777" w:rsidTr="0483A667">
        <w:trPr>
          <w:trHeight w:val="303"/>
        </w:trPr>
        <w:tc>
          <w:tcPr>
            <w:tcW w:w="311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14256538" w14:textId="505B35B3" w:rsidR="00340BB4" w:rsidRDefault="00AD4344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S</w:t>
            </w:r>
            <w:r w:rsidR="00C53371" w:rsidRPr="00AD4344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ocial networks (optional)</w:t>
            </w:r>
          </w:p>
        </w:tc>
        <w:tc>
          <w:tcPr>
            <w:tcW w:w="594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79A8C3A5" w14:textId="77777777" w:rsidR="00340BB4" w:rsidRPr="00AF65EE" w:rsidRDefault="00340BB4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270FA0" w:rsidRPr="00AF65EE" w14:paraId="401B901A" w14:textId="77777777" w:rsidTr="0483A667">
        <w:trPr>
          <w:trHeight w:val="303"/>
        </w:trPr>
        <w:tc>
          <w:tcPr>
            <w:tcW w:w="311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050A1126" w14:textId="47915CEB" w:rsidR="00270FA0" w:rsidRDefault="00AD4344" w:rsidP="0483A667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lang w:val="en-GB"/>
              </w:rPr>
            </w:pPr>
            <w:r w:rsidRPr="0483A667">
              <w:rPr>
                <w:rFonts w:ascii="Arial" w:eastAsia="Calibri" w:hAnsi="Arial" w:cs="Arial"/>
                <w:color w:val="FFFFFF" w:themeColor="background1"/>
                <w:lang w:val="en-GB"/>
              </w:rPr>
              <w:t xml:space="preserve">Percentage of male </w:t>
            </w:r>
            <w:r w:rsidR="00BC7616">
              <w:rPr>
                <w:rFonts w:ascii="Arial" w:eastAsia="Calibri" w:hAnsi="Arial" w:cs="Arial"/>
                <w:color w:val="FFFFFF" w:themeColor="background1"/>
                <w:lang w:val="en-GB"/>
              </w:rPr>
              <w:t xml:space="preserve">and female </w:t>
            </w:r>
            <w:r w:rsidRPr="0483A667">
              <w:rPr>
                <w:rFonts w:ascii="Arial" w:eastAsia="Calibri" w:hAnsi="Arial" w:cs="Arial"/>
                <w:color w:val="FFFFFF" w:themeColor="background1"/>
                <w:lang w:val="en-GB"/>
              </w:rPr>
              <w:t xml:space="preserve">employees in the industry/trade association  </w:t>
            </w:r>
          </w:p>
        </w:tc>
        <w:tc>
          <w:tcPr>
            <w:tcW w:w="594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6E409EDE" w14:textId="77777777" w:rsidR="00270FA0" w:rsidRPr="00AF65EE" w:rsidRDefault="00270FA0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</w:tbl>
    <w:p w14:paraId="31E591BB" w14:textId="77777777" w:rsidR="00AF65EE" w:rsidRDefault="00AF65EE" w:rsidP="00B82D10">
      <w:pPr>
        <w:spacing w:line="240" w:lineRule="auto"/>
        <w:rPr>
          <w:b/>
          <w:bCs/>
          <w:lang w:val="en-GB"/>
        </w:rPr>
      </w:pPr>
    </w:p>
    <w:p w14:paraId="713756B1" w14:textId="6AF3588D" w:rsidR="00E62735" w:rsidRPr="00E62735" w:rsidRDefault="00C752ED" w:rsidP="00B82D10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</w:pPr>
      <w:r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>The summary of other</w:t>
      </w:r>
      <w:r w:rsidR="00E62735"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 xml:space="preserve"> </w:t>
      </w:r>
      <w:r w:rsidR="00270FA0"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 xml:space="preserve">relevant </w:t>
      </w:r>
      <w:r w:rsidR="00E62735"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 xml:space="preserve">data </w:t>
      </w:r>
    </w:p>
    <w:tbl>
      <w:tblPr>
        <w:tblW w:w="90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5941"/>
      </w:tblGrid>
      <w:tr w:rsidR="00E62735" w:rsidRPr="00AF65EE" w14:paraId="2C395820" w14:textId="77777777" w:rsidTr="00663BE8">
        <w:trPr>
          <w:trHeight w:val="303"/>
        </w:trPr>
        <w:tc>
          <w:tcPr>
            <w:tcW w:w="3111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  <w:hideMark/>
          </w:tcPr>
          <w:p w14:paraId="0312C653" w14:textId="54F37976" w:rsidR="00E62735" w:rsidRPr="00AF65EE" w:rsidRDefault="00562A3C" w:rsidP="00562A3C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FFFFFF"/>
                <w:szCs w:val="22"/>
                <w:lang w:val="en-GB" w:eastAsia="es-ES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Work on </w:t>
            </w:r>
            <w:r w:rsidR="00663BE8" w:rsidRPr="00663BE8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deployment</w:t>
            </w: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of </w:t>
            </w:r>
            <w:r w:rsidR="00BC7616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renewable energy</w:t>
            </w: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</w:t>
            </w:r>
            <w:r w:rsidR="00E62735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(max 200 words)</w:t>
            </w:r>
          </w:p>
        </w:tc>
        <w:tc>
          <w:tcPr>
            <w:tcW w:w="5941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024F032C" w14:textId="571475AF" w:rsidR="00E62735" w:rsidRPr="00AF65EE" w:rsidRDefault="00562A3C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val="en-GB" w:eastAsia="es-ES"/>
              </w:rPr>
            </w:pPr>
            <w:proofErr w:type="spellStart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Explain</w:t>
            </w:r>
            <w:proofErr w:type="spellEnd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the</w:t>
            </w:r>
            <w:proofErr w:type="spellEnd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work</w:t>
            </w:r>
            <w:proofErr w:type="spellEnd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on</w:t>
            </w:r>
            <w:proofErr w:type="spellEnd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deployment</w:t>
            </w:r>
            <w:proofErr w:type="spellEnd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of RE.</w:t>
            </w:r>
          </w:p>
        </w:tc>
      </w:tr>
      <w:tr w:rsidR="00E62735" w:rsidRPr="00AF65EE" w14:paraId="27E327C4" w14:textId="77777777" w:rsidTr="00663BE8">
        <w:trPr>
          <w:trHeight w:val="303"/>
        </w:trPr>
        <w:tc>
          <w:tcPr>
            <w:tcW w:w="3111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2EF68363" w14:textId="69C248CC" w:rsidR="00E62735" w:rsidRPr="00AF65EE" w:rsidRDefault="00562A3C" w:rsidP="00562A3C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Work on </w:t>
            </w:r>
            <w:proofErr w:type="spellStart"/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>u</w:t>
            </w:r>
            <w:r w:rsidRPr="00562A3C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pskilling</w:t>
            </w:r>
            <w:proofErr w:type="spellEnd"/>
            <w:r w:rsidRPr="00562A3C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employees </w:t>
            </w:r>
            <w:r w:rsidR="00BC7616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for</w:t>
            </w:r>
            <w:r w:rsidRPr="00562A3C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the transition to sustainable lifestyle/careers </w:t>
            </w:r>
            <w:r w:rsidR="00E6033C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(max 100 words)</w:t>
            </w:r>
          </w:p>
        </w:tc>
        <w:tc>
          <w:tcPr>
            <w:tcW w:w="5941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421B2EE7" w14:textId="3E81F0D7" w:rsidR="00E62735" w:rsidRPr="00AF65EE" w:rsidRDefault="00562A3C" w:rsidP="00B82D10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  <w:proofErr w:type="spellStart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Explain</w:t>
            </w:r>
            <w:proofErr w:type="spellEnd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the</w:t>
            </w:r>
            <w:proofErr w:type="spellEnd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work</w:t>
            </w:r>
            <w:proofErr w:type="spellEnd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on</w:t>
            </w:r>
            <w:proofErr w:type="spellEnd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upskilling</w:t>
            </w:r>
            <w:proofErr w:type="spellEnd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employees</w:t>
            </w:r>
            <w:proofErr w:type="spellEnd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around</w:t>
            </w:r>
            <w:proofErr w:type="spellEnd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the</w:t>
            </w:r>
            <w:proofErr w:type="spellEnd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transition</w:t>
            </w:r>
            <w:proofErr w:type="spellEnd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to </w:t>
            </w:r>
            <w:proofErr w:type="spellStart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sustainable</w:t>
            </w:r>
            <w:proofErr w:type="spellEnd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lifestyle</w:t>
            </w:r>
            <w:proofErr w:type="spellEnd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/</w:t>
            </w:r>
            <w:proofErr w:type="spellStart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careers</w:t>
            </w:r>
            <w:proofErr w:type="spellEnd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.</w:t>
            </w:r>
          </w:p>
        </w:tc>
      </w:tr>
      <w:tr w:rsidR="00562A3C" w:rsidRPr="00AF65EE" w14:paraId="2C35FB2E" w14:textId="77777777" w:rsidTr="00663BE8">
        <w:trPr>
          <w:trHeight w:val="303"/>
        </w:trPr>
        <w:tc>
          <w:tcPr>
            <w:tcW w:w="3111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1EA9A16C" w14:textId="220A75CD" w:rsidR="00562A3C" w:rsidRDefault="00562A3C" w:rsidP="00562A3C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Work </w:t>
            </w:r>
            <w:r w:rsidR="00BC7616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to</w:t>
            </w: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</w:t>
            </w:r>
            <w:r w:rsidRPr="00562A3C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support the local communities to adopt sustainable practices</w:t>
            </w:r>
            <w:r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(max 100 words)</w:t>
            </w:r>
          </w:p>
        </w:tc>
        <w:tc>
          <w:tcPr>
            <w:tcW w:w="5941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6CA25F7C" w14:textId="1BD0C3AC" w:rsidR="00562A3C" w:rsidRDefault="00562A3C" w:rsidP="00B82D10">
            <w:pPr>
              <w:spacing w:after="0" w:line="240" w:lineRule="auto"/>
              <w:jc w:val="left"/>
              <w:textAlignment w:val="baseline"/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</w:pPr>
            <w:proofErr w:type="spellStart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Explain</w:t>
            </w:r>
            <w:proofErr w:type="spellEnd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the</w:t>
            </w:r>
            <w:proofErr w:type="spellEnd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work</w:t>
            </w:r>
            <w:proofErr w:type="spellEnd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on</w:t>
            </w:r>
            <w:proofErr w:type="spellEnd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support</w:t>
            </w:r>
            <w:proofErr w:type="spellEnd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the</w:t>
            </w:r>
            <w:proofErr w:type="spellEnd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local </w:t>
            </w:r>
            <w:proofErr w:type="spellStart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communities</w:t>
            </w:r>
            <w:proofErr w:type="spellEnd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to </w:t>
            </w:r>
            <w:proofErr w:type="spellStart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adopt</w:t>
            </w:r>
            <w:proofErr w:type="spellEnd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sustainable</w:t>
            </w:r>
            <w:proofErr w:type="spellEnd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5011F7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practices</w:t>
            </w:r>
            <w:proofErr w:type="spellEnd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.</w:t>
            </w:r>
          </w:p>
        </w:tc>
      </w:tr>
      <w:tr w:rsidR="00E62735" w:rsidRPr="00AF65EE" w14:paraId="6069A02B" w14:textId="77777777" w:rsidTr="00663BE8">
        <w:trPr>
          <w:trHeight w:val="303"/>
        </w:trPr>
        <w:tc>
          <w:tcPr>
            <w:tcW w:w="3111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5079477E" w14:textId="01D2A6B6" w:rsidR="00E62735" w:rsidRDefault="00562A3C" w:rsidP="00B82D10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  <w:lang w:val="en-GB"/>
              </w:rPr>
            </w:pPr>
            <w:r w:rsidRPr="00562A3C">
              <w:rPr>
                <w:rFonts w:ascii="Arial" w:eastAsia="Calibri" w:hAnsi="Arial" w:cs="Arial"/>
                <w:color w:val="FFFFFF"/>
                <w:szCs w:val="22"/>
                <w:lang w:val="en-GB"/>
              </w:rPr>
              <w:lastRenderedPageBreak/>
              <w:t xml:space="preserve">Impact of </w:t>
            </w:r>
            <w:r w:rsidR="00C752ED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the achievements of </w:t>
            </w:r>
            <w:r w:rsidRPr="00562A3C">
              <w:rPr>
                <w:rFonts w:ascii="Arial" w:eastAsia="Calibri" w:hAnsi="Arial" w:cs="Arial"/>
                <w:color w:val="FFFFFF"/>
                <w:szCs w:val="22"/>
                <w:lang w:val="en-GB"/>
              </w:rPr>
              <w:t>industry/trade association</w:t>
            </w:r>
            <w:r w:rsidR="00AF3311">
              <w:rPr>
                <w:rFonts w:ascii="Arial" w:eastAsia="Calibri" w:hAnsi="Arial" w:cs="Arial"/>
                <w:color w:val="FFFFFF"/>
                <w:szCs w:val="22"/>
                <w:lang w:val="en-GB"/>
              </w:rPr>
              <w:t xml:space="preserve"> (max 100 words)</w:t>
            </w:r>
          </w:p>
        </w:tc>
        <w:tc>
          <w:tcPr>
            <w:tcW w:w="5941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57B89CF1" w14:textId="7B485797" w:rsidR="00E62735" w:rsidRPr="00AF65EE" w:rsidRDefault="00803466" w:rsidP="00C752ED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  <w:proofErr w:type="spellStart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Quantify</w:t>
            </w:r>
            <w:proofErr w:type="spellEnd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or</w:t>
            </w:r>
            <w:proofErr w:type="spellEnd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at </w:t>
            </w:r>
            <w:proofErr w:type="spellStart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least</w:t>
            </w:r>
            <w:proofErr w:type="spellEnd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evaluate</w:t>
            </w:r>
            <w:proofErr w:type="spellEnd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the</w:t>
            </w:r>
            <w:proofErr w:type="spellEnd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impact</w:t>
            </w:r>
            <w:proofErr w:type="spellEnd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of </w:t>
            </w:r>
            <w:proofErr w:type="spellStart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the</w:t>
            </w:r>
            <w:proofErr w:type="spellEnd"/>
            <w:r>
              <w:t xml:space="preserve"> </w:t>
            </w:r>
            <w:proofErr w:type="spellStart"/>
            <w:r w:rsidR="00AF3311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outcomes</w:t>
            </w:r>
            <w:proofErr w:type="spellEnd"/>
            <w:r w:rsidR="00AF3311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of </w:t>
            </w:r>
            <w:proofErr w:type="spellStart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industry</w:t>
            </w:r>
            <w:proofErr w:type="spellEnd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/</w:t>
            </w:r>
            <w:proofErr w:type="spellStart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trade</w:t>
            </w:r>
            <w:proofErr w:type="spellEnd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association</w:t>
            </w:r>
            <w:proofErr w:type="spellEnd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for</w:t>
            </w:r>
            <w:proofErr w:type="spellEnd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renewable</w:t>
            </w:r>
            <w:proofErr w:type="spellEnd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energy</w:t>
            </w:r>
            <w:proofErr w:type="spellEnd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deployment</w:t>
            </w:r>
            <w:proofErr w:type="spellEnd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and </w:t>
            </w:r>
            <w:proofErr w:type="spellStart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achievements</w:t>
            </w:r>
            <w:proofErr w:type="spellEnd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in </w:t>
            </w:r>
            <w:proofErr w:type="spellStart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transition</w:t>
            </w:r>
            <w:proofErr w:type="spellEnd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towards</w:t>
            </w:r>
            <w:proofErr w:type="spellEnd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renewable</w:t>
            </w:r>
            <w:proofErr w:type="spellEnd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03959B2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energy</w:t>
            </w:r>
            <w:proofErr w:type="spellEnd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on</w:t>
            </w:r>
            <w:proofErr w:type="spellEnd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end</w:t>
            </w:r>
            <w:proofErr w:type="spellEnd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 xml:space="preserve"> </w:t>
            </w:r>
            <w:proofErr w:type="spellStart"/>
            <w:r w:rsidRPr="09541678"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users</w:t>
            </w:r>
            <w:proofErr w:type="spellEnd"/>
            <w:r>
              <w:rPr>
                <w:rStyle w:val="PlaceholderText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.</w:t>
            </w:r>
          </w:p>
        </w:tc>
      </w:tr>
    </w:tbl>
    <w:p w14:paraId="7056DBCD" w14:textId="3AB07788" w:rsidR="00E62735" w:rsidRPr="00803466" w:rsidRDefault="00803466" w:rsidP="00B82D10">
      <w:pPr>
        <w:spacing w:line="240" w:lineRule="auto"/>
        <w:rPr>
          <w:rFonts w:ascii="Arial" w:eastAsia="Times New Roman" w:hAnsi="Arial" w:cs="Arial"/>
          <w:color w:val="81B949"/>
          <w:szCs w:val="22"/>
          <w:lang w:val="en-GB" w:eastAsia="es-ES"/>
        </w:rPr>
      </w:pPr>
      <w:r w:rsidRPr="00803466">
        <w:rPr>
          <w:rFonts w:ascii="Arial" w:eastAsia="Times New Roman" w:hAnsi="Arial" w:cs="Arial"/>
          <w:color w:val="81B949"/>
          <w:szCs w:val="22"/>
          <w:lang w:val="en-GB" w:eastAsia="es-ES"/>
        </w:rPr>
        <w:t xml:space="preserve">Note: Only data related to </w:t>
      </w:r>
      <w:r w:rsidR="008C6538">
        <w:rPr>
          <w:rFonts w:ascii="Arial" w:eastAsia="Times New Roman" w:hAnsi="Arial" w:cs="Arial"/>
          <w:color w:val="81B949"/>
          <w:szCs w:val="22"/>
          <w:lang w:val="en-GB" w:eastAsia="es-ES"/>
        </w:rPr>
        <w:t xml:space="preserve">the </w:t>
      </w:r>
      <w:r w:rsidRPr="00803466">
        <w:rPr>
          <w:rFonts w:ascii="Arial" w:eastAsia="Times New Roman" w:hAnsi="Arial" w:cs="Arial"/>
          <w:color w:val="81B949"/>
          <w:szCs w:val="22"/>
          <w:lang w:val="en-GB" w:eastAsia="es-ES"/>
        </w:rPr>
        <w:t>last 12 months are of interest.</w:t>
      </w:r>
    </w:p>
    <w:p w14:paraId="7424E347" w14:textId="77777777" w:rsidR="00803466" w:rsidRPr="00803466" w:rsidRDefault="00803466" w:rsidP="00B82D10">
      <w:pPr>
        <w:spacing w:line="240" w:lineRule="auto"/>
        <w:rPr>
          <w:rFonts w:ascii="Arial" w:hAnsi="Arial" w:cs="Arial"/>
          <w:bCs/>
          <w:lang w:val="en-GB"/>
        </w:rPr>
      </w:pPr>
    </w:p>
    <w:p w14:paraId="761EE896" w14:textId="0CEFAC2D" w:rsidR="00E6033C" w:rsidRPr="00E6033C" w:rsidRDefault="002B665C" w:rsidP="002B665C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</w:pPr>
      <w:r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>D</w:t>
      </w:r>
      <w:r w:rsidRPr="002B665C"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 xml:space="preserve">eployment of RE </w:t>
      </w:r>
    </w:p>
    <w:p w14:paraId="2CE60142" w14:textId="5568DB5E" w:rsidR="00E6033C" w:rsidRPr="00096696" w:rsidRDefault="00270FA0" w:rsidP="00B82D10">
      <w:pPr>
        <w:spacing w:line="240" w:lineRule="auto"/>
        <w:rPr>
          <w:rFonts w:ascii="Arial" w:hAnsi="Arial" w:cs="Arial"/>
          <w:bCs/>
          <w:szCs w:val="22"/>
          <w:lang w:val="en-GB"/>
        </w:rPr>
      </w:pPr>
      <w:r w:rsidRPr="00096696">
        <w:rPr>
          <w:rFonts w:ascii="Arial" w:hAnsi="Arial" w:cs="Arial"/>
          <w:bCs/>
          <w:szCs w:val="22"/>
          <w:lang w:val="en-GB"/>
        </w:rPr>
        <w:t xml:space="preserve">Explain </w:t>
      </w:r>
      <w:r w:rsidR="00AF5940">
        <w:rPr>
          <w:rFonts w:ascii="Arial" w:hAnsi="Arial" w:cs="Arial"/>
          <w:bCs/>
          <w:szCs w:val="22"/>
          <w:lang w:val="en-GB"/>
        </w:rPr>
        <w:t xml:space="preserve">the work of the participant on deployment of RE in </w:t>
      </w:r>
      <w:r w:rsidR="008C6538">
        <w:rPr>
          <w:rFonts w:ascii="Arial" w:hAnsi="Arial" w:cs="Arial"/>
          <w:bCs/>
          <w:szCs w:val="22"/>
          <w:lang w:val="en-GB"/>
        </w:rPr>
        <w:t xml:space="preserve">the </w:t>
      </w:r>
      <w:r w:rsidR="00AF5940">
        <w:rPr>
          <w:rFonts w:ascii="Arial" w:hAnsi="Arial" w:cs="Arial"/>
          <w:bCs/>
          <w:szCs w:val="22"/>
          <w:lang w:val="en-GB"/>
        </w:rPr>
        <w:t>last 12 months. Give the most important figures</w:t>
      </w:r>
      <w:r w:rsidR="001A1EFD">
        <w:rPr>
          <w:rFonts w:ascii="Arial" w:hAnsi="Arial" w:cs="Arial"/>
          <w:bCs/>
          <w:szCs w:val="22"/>
          <w:lang w:val="en-GB"/>
        </w:rPr>
        <w:t>/photos</w:t>
      </w:r>
      <w:r w:rsidR="00AF5940">
        <w:rPr>
          <w:rFonts w:ascii="Arial" w:hAnsi="Arial" w:cs="Arial"/>
          <w:bCs/>
          <w:szCs w:val="22"/>
          <w:lang w:val="en-GB"/>
        </w:rPr>
        <w:t xml:space="preserve"> and </w:t>
      </w:r>
      <w:r w:rsidR="00D12241">
        <w:rPr>
          <w:rFonts w:ascii="Arial" w:hAnsi="Arial" w:cs="Arial"/>
          <w:bCs/>
          <w:szCs w:val="22"/>
          <w:lang w:val="en-GB"/>
        </w:rPr>
        <w:t xml:space="preserve">cite adequate </w:t>
      </w:r>
      <w:r w:rsidR="00AF5940">
        <w:rPr>
          <w:rFonts w:ascii="Arial" w:hAnsi="Arial" w:cs="Arial"/>
          <w:bCs/>
          <w:szCs w:val="22"/>
          <w:lang w:val="en-GB"/>
        </w:rPr>
        <w:t xml:space="preserve">references. </w:t>
      </w:r>
      <w:r w:rsidR="008C6538" w:rsidRPr="00096696">
        <w:rPr>
          <w:rFonts w:ascii="Arial" w:hAnsi="Arial" w:cs="Arial"/>
          <w:bCs/>
          <w:szCs w:val="22"/>
          <w:lang w:val="en-GB"/>
        </w:rPr>
        <w:t>No special equation, figure</w:t>
      </w:r>
      <w:r w:rsidR="008C6538">
        <w:rPr>
          <w:rFonts w:ascii="Arial" w:hAnsi="Arial" w:cs="Arial"/>
          <w:bCs/>
          <w:szCs w:val="22"/>
          <w:lang w:val="en-GB"/>
        </w:rPr>
        <w:t>,</w:t>
      </w:r>
      <w:r w:rsidR="008C6538" w:rsidRPr="00096696">
        <w:rPr>
          <w:rFonts w:ascii="Arial" w:hAnsi="Arial" w:cs="Arial"/>
          <w:bCs/>
          <w:szCs w:val="22"/>
          <w:lang w:val="en-GB"/>
        </w:rPr>
        <w:t xml:space="preserve"> table </w:t>
      </w:r>
      <w:r w:rsidR="00A40F24">
        <w:rPr>
          <w:rFonts w:ascii="Arial" w:hAnsi="Arial" w:cs="Arial"/>
          <w:bCs/>
          <w:szCs w:val="22"/>
          <w:lang w:val="en-GB"/>
        </w:rPr>
        <w:t>or</w:t>
      </w:r>
      <w:r w:rsidR="008C6538">
        <w:rPr>
          <w:rFonts w:ascii="Arial" w:hAnsi="Arial" w:cs="Arial"/>
          <w:bCs/>
          <w:szCs w:val="22"/>
          <w:lang w:val="en-GB"/>
        </w:rPr>
        <w:t xml:space="preserve"> reference </w:t>
      </w:r>
      <w:r w:rsidR="008C6538" w:rsidRPr="00096696">
        <w:rPr>
          <w:rFonts w:ascii="Arial" w:hAnsi="Arial" w:cs="Arial"/>
          <w:bCs/>
          <w:szCs w:val="22"/>
          <w:lang w:val="en-GB"/>
        </w:rPr>
        <w:t>formats are required on this application form.</w:t>
      </w:r>
      <w:r w:rsidR="008C6538">
        <w:rPr>
          <w:rFonts w:ascii="Arial" w:hAnsi="Arial" w:cs="Arial"/>
          <w:bCs/>
          <w:szCs w:val="22"/>
          <w:lang w:val="en-GB"/>
        </w:rPr>
        <w:t xml:space="preserve"> </w:t>
      </w:r>
    </w:p>
    <w:p w14:paraId="0ECB113A" w14:textId="77777777" w:rsidR="00E6033C" w:rsidRPr="00803466" w:rsidRDefault="00E6033C" w:rsidP="00B82D10">
      <w:pPr>
        <w:spacing w:line="240" w:lineRule="auto"/>
        <w:rPr>
          <w:rFonts w:ascii="Arial" w:hAnsi="Arial" w:cs="Arial"/>
          <w:bCs/>
          <w:lang w:val="en-GB"/>
        </w:rPr>
      </w:pPr>
    </w:p>
    <w:p w14:paraId="51DFCE8F" w14:textId="2DC1A0D2" w:rsidR="00270FA0" w:rsidRDefault="002B665C" w:rsidP="002B665C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</w:pPr>
      <w:proofErr w:type="spellStart"/>
      <w:r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>U</w:t>
      </w:r>
      <w:r w:rsidRPr="002B665C"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>pskilling</w:t>
      </w:r>
      <w:proofErr w:type="spellEnd"/>
      <w:r w:rsidRPr="002B665C"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 xml:space="preserve"> employees around the transition to sustainable lifestyle/careers</w:t>
      </w:r>
      <w:r w:rsidR="00C752ED"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 xml:space="preserve"> </w:t>
      </w:r>
    </w:p>
    <w:p w14:paraId="7D6C7C19" w14:textId="5B39ECA8" w:rsidR="0031197E" w:rsidRPr="00096696" w:rsidRDefault="00D12241" w:rsidP="00B82D10">
      <w:pPr>
        <w:spacing w:line="240" w:lineRule="auto"/>
        <w:rPr>
          <w:rFonts w:ascii="Arial" w:hAnsi="Arial" w:cs="Arial"/>
          <w:bCs/>
          <w:szCs w:val="22"/>
          <w:lang w:val="en-GB"/>
        </w:rPr>
      </w:pPr>
      <w:r>
        <w:rPr>
          <w:rFonts w:ascii="Arial" w:hAnsi="Arial" w:cs="Arial"/>
          <w:bCs/>
          <w:szCs w:val="22"/>
          <w:lang w:val="en-GB"/>
        </w:rPr>
        <w:t xml:space="preserve">If the participant </w:t>
      </w:r>
      <w:r w:rsidR="008C6538">
        <w:rPr>
          <w:rFonts w:ascii="Arial" w:hAnsi="Arial" w:cs="Arial"/>
          <w:bCs/>
          <w:szCs w:val="22"/>
          <w:lang w:val="en-GB"/>
        </w:rPr>
        <w:t xml:space="preserve">has </w:t>
      </w:r>
      <w:r>
        <w:rPr>
          <w:rFonts w:ascii="Arial" w:hAnsi="Arial" w:cs="Arial"/>
          <w:bCs/>
          <w:szCs w:val="22"/>
          <w:lang w:val="en-GB"/>
        </w:rPr>
        <w:t xml:space="preserve">worked on </w:t>
      </w:r>
      <w:proofErr w:type="spellStart"/>
      <w:r>
        <w:rPr>
          <w:rFonts w:ascii="Arial" w:hAnsi="Arial" w:cs="Arial"/>
          <w:bCs/>
          <w:szCs w:val="22"/>
          <w:lang w:val="en-GB"/>
        </w:rPr>
        <w:t>u</w:t>
      </w:r>
      <w:r w:rsidRPr="00D12241">
        <w:rPr>
          <w:rFonts w:ascii="Arial" w:hAnsi="Arial" w:cs="Arial"/>
          <w:bCs/>
          <w:szCs w:val="22"/>
          <w:lang w:val="en-GB"/>
        </w:rPr>
        <w:t>pskilling</w:t>
      </w:r>
      <w:proofErr w:type="spellEnd"/>
      <w:r w:rsidRPr="00D12241">
        <w:rPr>
          <w:rFonts w:ascii="Arial" w:hAnsi="Arial" w:cs="Arial"/>
          <w:bCs/>
          <w:szCs w:val="22"/>
          <w:lang w:val="en-GB"/>
        </w:rPr>
        <w:t xml:space="preserve"> employees around the transition to sustainable lifestyle/careers</w:t>
      </w:r>
      <w:r>
        <w:rPr>
          <w:rFonts w:ascii="Arial" w:hAnsi="Arial" w:cs="Arial"/>
          <w:bCs/>
          <w:szCs w:val="22"/>
          <w:lang w:val="en-GB"/>
        </w:rPr>
        <w:t xml:space="preserve"> in </w:t>
      </w:r>
      <w:r w:rsidR="008C6538">
        <w:rPr>
          <w:rFonts w:ascii="Arial" w:hAnsi="Arial" w:cs="Arial"/>
          <w:bCs/>
          <w:szCs w:val="22"/>
          <w:lang w:val="en-GB"/>
        </w:rPr>
        <w:t xml:space="preserve">the </w:t>
      </w:r>
      <w:r>
        <w:rPr>
          <w:rFonts w:ascii="Arial" w:hAnsi="Arial" w:cs="Arial"/>
          <w:bCs/>
          <w:szCs w:val="22"/>
          <w:lang w:val="en-GB"/>
        </w:rPr>
        <w:t>last 12 months, this Section would descri</w:t>
      </w:r>
      <w:r w:rsidR="008C6538">
        <w:rPr>
          <w:rFonts w:ascii="Arial" w:hAnsi="Arial" w:cs="Arial"/>
          <w:bCs/>
          <w:szCs w:val="22"/>
          <w:lang w:val="en-GB"/>
        </w:rPr>
        <w:t xml:space="preserve">be </w:t>
      </w:r>
      <w:r>
        <w:rPr>
          <w:rFonts w:ascii="Arial" w:hAnsi="Arial" w:cs="Arial"/>
          <w:bCs/>
          <w:szCs w:val="22"/>
          <w:lang w:val="en-GB"/>
        </w:rPr>
        <w:t xml:space="preserve">such </w:t>
      </w:r>
      <w:r w:rsidR="008C6538">
        <w:rPr>
          <w:rFonts w:ascii="Arial" w:hAnsi="Arial" w:cs="Arial"/>
          <w:bCs/>
          <w:szCs w:val="22"/>
          <w:lang w:val="en-GB"/>
        </w:rPr>
        <w:t>work</w:t>
      </w:r>
      <w:r>
        <w:rPr>
          <w:rFonts w:ascii="Arial" w:hAnsi="Arial" w:cs="Arial"/>
          <w:bCs/>
          <w:szCs w:val="22"/>
          <w:lang w:val="en-GB"/>
        </w:rPr>
        <w:t xml:space="preserve"> and </w:t>
      </w:r>
      <w:r w:rsidR="008C6538">
        <w:rPr>
          <w:rFonts w:ascii="Arial" w:hAnsi="Arial" w:cs="Arial"/>
          <w:bCs/>
          <w:szCs w:val="22"/>
          <w:lang w:val="en-GB"/>
        </w:rPr>
        <w:t>its results</w:t>
      </w:r>
      <w:r>
        <w:rPr>
          <w:rFonts w:ascii="Arial" w:hAnsi="Arial" w:cs="Arial"/>
          <w:bCs/>
          <w:szCs w:val="22"/>
          <w:lang w:val="en-GB"/>
        </w:rPr>
        <w:t>. Relevant references would be cited.</w:t>
      </w:r>
    </w:p>
    <w:p w14:paraId="38C878A1" w14:textId="77777777" w:rsidR="0031197E" w:rsidRPr="00803466" w:rsidRDefault="0031197E" w:rsidP="00B82D10">
      <w:pPr>
        <w:spacing w:line="240" w:lineRule="auto"/>
        <w:rPr>
          <w:rFonts w:ascii="Arial" w:hAnsi="Arial" w:cs="Arial"/>
          <w:bCs/>
          <w:lang w:val="en-GB"/>
        </w:rPr>
      </w:pPr>
    </w:p>
    <w:p w14:paraId="7DC88549" w14:textId="784374AC" w:rsidR="0031197E" w:rsidRPr="0031197E" w:rsidRDefault="00C752ED" w:rsidP="00C752ED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</w:pPr>
      <w:r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>S</w:t>
      </w:r>
      <w:r w:rsidRPr="00C752ED"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>upport the local communities to adopt sustainable practices</w:t>
      </w:r>
      <w:r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 xml:space="preserve"> </w:t>
      </w:r>
    </w:p>
    <w:p w14:paraId="10AE48B2" w14:textId="32B48090" w:rsidR="0031197E" w:rsidRPr="00096696" w:rsidRDefault="00D12241" w:rsidP="00B82D10">
      <w:pPr>
        <w:spacing w:line="240" w:lineRule="auto"/>
        <w:rPr>
          <w:rFonts w:ascii="Arial" w:hAnsi="Arial" w:cs="Arial"/>
          <w:bCs/>
          <w:szCs w:val="22"/>
          <w:lang w:val="en-GB"/>
        </w:rPr>
      </w:pPr>
      <w:r>
        <w:rPr>
          <w:rFonts w:ascii="Arial" w:hAnsi="Arial" w:cs="Arial"/>
          <w:bCs/>
          <w:szCs w:val="22"/>
          <w:lang w:val="en-GB"/>
        </w:rPr>
        <w:t>This Section exists, i</w:t>
      </w:r>
      <w:r w:rsidRPr="00D12241">
        <w:rPr>
          <w:rFonts w:ascii="Arial" w:hAnsi="Arial" w:cs="Arial"/>
          <w:bCs/>
          <w:szCs w:val="22"/>
          <w:lang w:val="en-GB"/>
        </w:rPr>
        <w:t xml:space="preserve">f the participant </w:t>
      </w:r>
      <w:r w:rsidR="008C6538">
        <w:rPr>
          <w:rFonts w:ascii="Arial" w:hAnsi="Arial" w:cs="Arial"/>
          <w:bCs/>
          <w:szCs w:val="22"/>
          <w:lang w:val="en-GB"/>
        </w:rPr>
        <w:t xml:space="preserve">has </w:t>
      </w:r>
      <w:r w:rsidRPr="00D12241">
        <w:rPr>
          <w:rFonts w:ascii="Arial" w:hAnsi="Arial" w:cs="Arial"/>
          <w:bCs/>
          <w:szCs w:val="22"/>
          <w:lang w:val="en-GB"/>
        </w:rPr>
        <w:t xml:space="preserve">worked </w:t>
      </w:r>
      <w:r w:rsidR="008C6538">
        <w:rPr>
          <w:rFonts w:ascii="Arial" w:hAnsi="Arial" w:cs="Arial"/>
          <w:bCs/>
          <w:szCs w:val="22"/>
          <w:lang w:val="en-GB"/>
        </w:rPr>
        <w:t>to</w:t>
      </w:r>
      <w:r w:rsidRPr="00D12241">
        <w:rPr>
          <w:rFonts w:ascii="Arial" w:hAnsi="Arial" w:cs="Arial"/>
          <w:bCs/>
          <w:szCs w:val="22"/>
          <w:lang w:val="en-GB"/>
        </w:rPr>
        <w:t xml:space="preserve"> </w:t>
      </w:r>
      <w:r>
        <w:rPr>
          <w:rFonts w:ascii="Arial" w:hAnsi="Arial" w:cs="Arial"/>
          <w:bCs/>
          <w:szCs w:val="22"/>
          <w:lang w:val="en-GB"/>
        </w:rPr>
        <w:t>s</w:t>
      </w:r>
      <w:r w:rsidRPr="00D12241">
        <w:rPr>
          <w:rFonts w:ascii="Arial" w:hAnsi="Arial" w:cs="Arial"/>
          <w:bCs/>
          <w:szCs w:val="22"/>
          <w:lang w:val="en-GB"/>
        </w:rPr>
        <w:t xml:space="preserve">upport the local communities to adopt sustainable practices in </w:t>
      </w:r>
      <w:r w:rsidR="008C6538">
        <w:rPr>
          <w:rFonts w:ascii="Arial" w:hAnsi="Arial" w:cs="Arial"/>
          <w:bCs/>
          <w:szCs w:val="22"/>
          <w:lang w:val="en-GB"/>
        </w:rPr>
        <w:t xml:space="preserve">the </w:t>
      </w:r>
      <w:r w:rsidRPr="00D12241">
        <w:rPr>
          <w:rFonts w:ascii="Arial" w:hAnsi="Arial" w:cs="Arial"/>
          <w:bCs/>
          <w:szCs w:val="22"/>
          <w:lang w:val="en-GB"/>
        </w:rPr>
        <w:t>last 12 month</w:t>
      </w:r>
      <w:r>
        <w:rPr>
          <w:rFonts w:ascii="Arial" w:hAnsi="Arial" w:cs="Arial"/>
          <w:bCs/>
          <w:szCs w:val="22"/>
          <w:lang w:val="en-GB"/>
        </w:rPr>
        <w:t xml:space="preserve">s. </w:t>
      </w:r>
      <w:r w:rsidR="008C6538">
        <w:rPr>
          <w:rFonts w:ascii="Arial" w:hAnsi="Arial" w:cs="Arial"/>
          <w:bCs/>
          <w:szCs w:val="22"/>
          <w:lang w:val="en-GB"/>
        </w:rPr>
        <w:t>The</w:t>
      </w:r>
      <w:r w:rsidRPr="00D12241">
        <w:rPr>
          <w:rFonts w:ascii="Arial" w:hAnsi="Arial" w:cs="Arial"/>
          <w:bCs/>
          <w:szCs w:val="22"/>
          <w:lang w:val="en-GB"/>
        </w:rPr>
        <w:t xml:space="preserve"> Section </w:t>
      </w:r>
      <w:r w:rsidR="008C6538">
        <w:rPr>
          <w:rFonts w:ascii="Arial" w:hAnsi="Arial" w:cs="Arial"/>
          <w:bCs/>
          <w:szCs w:val="22"/>
          <w:lang w:val="en-GB"/>
        </w:rPr>
        <w:t xml:space="preserve">should </w:t>
      </w:r>
      <w:r w:rsidRPr="00D12241">
        <w:rPr>
          <w:rFonts w:ascii="Arial" w:hAnsi="Arial" w:cs="Arial"/>
          <w:bCs/>
          <w:szCs w:val="22"/>
          <w:lang w:val="en-GB"/>
        </w:rPr>
        <w:t>d</w:t>
      </w:r>
      <w:r>
        <w:rPr>
          <w:rFonts w:ascii="Arial" w:hAnsi="Arial" w:cs="Arial"/>
          <w:bCs/>
          <w:szCs w:val="22"/>
          <w:lang w:val="en-GB"/>
        </w:rPr>
        <w:t>escri</w:t>
      </w:r>
      <w:r w:rsidR="008C6538">
        <w:rPr>
          <w:rFonts w:ascii="Arial" w:hAnsi="Arial" w:cs="Arial"/>
          <w:bCs/>
          <w:szCs w:val="22"/>
          <w:lang w:val="en-GB"/>
        </w:rPr>
        <w:t>be</w:t>
      </w:r>
      <w:r>
        <w:rPr>
          <w:rFonts w:ascii="Arial" w:hAnsi="Arial" w:cs="Arial"/>
          <w:bCs/>
          <w:szCs w:val="22"/>
          <w:lang w:val="en-GB"/>
        </w:rPr>
        <w:t xml:space="preserve"> such</w:t>
      </w:r>
      <w:r w:rsidRPr="00D12241">
        <w:rPr>
          <w:rFonts w:ascii="Arial" w:hAnsi="Arial" w:cs="Arial"/>
          <w:bCs/>
          <w:szCs w:val="22"/>
          <w:lang w:val="en-GB"/>
        </w:rPr>
        <w:t xml:space="preserve"> work and </w:t>
      </w:r>
      <w:r w:rsidR="008C6538">
        <w:rPr>
          <w:rFonts w:ascii="Arial" w:hAnsi="Arial" w:cs="Arial"/>
          <w:bCs/>
          <w:szCs w:val="22"/>
          <w:lang w:val="en-GB"/>
        </w:rPr>
        <w:t>its achievements, provide relevant figures</w:t>
      </w:r>
      <w:r w:rsidR="001A1EFD">
        <w:rPr>
          <w:rFonts w:ascii="Arial" w:hAnsi="Arial" w:cs="Arial"/>
          <w:bCs/>
          <w:szCs w:val="22"/>
          <w:lang w:val="en-GB"/>
        </w:rPr>
        <w:t>/photos</w:t>
      </w:r>
      <w:r w:rsidR="008C6538">
        <w:rPr>
          <w:rFonts w:ascii="Arial" w:hAnsi="Arial" w:cs="Arial"/>
          <w:bCs/>
          <w:szCs w:val="22"/>
          <w:lang w:val="en-GB"/>
        </w:rPr>
        <w:t xml:space="preserve"> and cite references</w:t>
      </w:r>
      <w:r w:rsidRPr="00D12241">
        <w:rPr>
          <w:rFonts w:ascii="Arial" w:hAnsi="Arial" w:cs="Arial"/>
          <w:bCs/>
          <w:szCs w:val="22"/>
          <w:lang w:val="en-GB"/>
        </w:rPr>
        <w:t xml:space="preserve">. </w:t>
      </w:r>
    </w:p>
    <w:p w14:paraId="31C82570" w14:textId="77777777" w:rsidR="0031197E" w:rsidRPr="00803466" w:rsidRDefault="0031197E" w:rsidP="00B82D10">
      <w:pPr>
        <w:spacing w:line="240" w:lineRule="auto"/>
        <w:rPr>
          <w:rFonts w:ascii="Arial" w:hAnsi="Arial" w:cs="Arial"/>
          <w:bCs/>
          <w:lang w:val="en-GB"/>
        </w:rPr>
      </w:pPr>
    </w:p>
    <w:p w14:paraId="501EEB70" w14:textId="7B3B022B" w:rsidR="0031197E" w:rsidRPr="0031197E" w:rsidRDefault="00C752ED" w:rsidP="00C752ED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</w:pPr>
      <w:r w:rsidRPr="00C752ED"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 xml:space="preserve">Impact of the achievements </w:t>
      </w:r>
    </w:p>
    <w:p w14:paraId="07F18A30" w14:textId="2CAB7CE5" w:rsidR="0031197E" w:rsidRPr="00096696" w:rsidRDefault="000A0026" w:rsidP="0483A667">
      <w:pPr>
        <w:spacing w:line="240" w:lineRule="auto"/>
        <w:rPr>
          <w:rFonts w:ascii="Arial" w:hAnsi="Arial" w:cs="Arial"/>
          <w:lang w:val="en-GB"/>
        </w:rPr>
      </w:pPr>
      <w:r w:rsidRPr="0483A667">
        <w:rPr>
          <w:rFonts w:ascii="Arial" w:hAnsi="Arial" w:cs="Arial"/>
          <w:lang w:val="en-GB"/>
        </w:rPr>
        <w:t>Summarize</w:t>
      </w:r>
      <w:r w:rsidR="00E529C8" w:rsidRPr="0483A667">
        <w:rPr>
          <w:rFonts w:ascii="Arial" w:hAnsi="Arial" w:cs="Arial"/>
          <w:lang w:val="en-GB"/>
        </w:rPr>
        <w:t xml:space="preserve"> </w:t>
      </w:r>
      <w:r w:rsidR="00A40F24" w:rsidRPr="0483A667">
        <w:rPr>
          <w:rFonts w:ascii="Arial" w:hAnsi="Arial" w:cs="Arial"/>
          <w:lang w:val="en-GB"/>
        </w:rPr>
        <w:t>the impacts of the outcomes of the participant for deployment of RE and achievements in transition towards renewable energy on end users</w:t>
      </w:r>
      <w:r w:rsidR="50F6294F" w:rsidRPr="0483A667">
        <w:rPr>
          <w:rFonts w:ascii="Arial" w:hAnsi="Arial" w:cs="Arial"/>
          <w:lang w:val="en-GB"/>
        </w:rPr>
        <w:t xml:space="preserve"> in the last 12 months</w:t>
      </w:r>
      <w:r w:rsidR="00A40F24" w:rsidRPr="0483A667">
        <w:rPr>
          <w:rFonts w:ascii="Arial" w:hAnsi="Arial" w:cs="Arial"/>
          <w:lang w:val="en-GB"/>
        </w:rPr>
        <w:t>. Quantify or at least evaluate these impacts. I</w:t>
      </w:r>
      <w:r w:rsidRPr="0483A667">
        <w:rPr>
          <w:rFonts w:ascii="Arial" w:hAnsi="Arial" w:cs="Arial"/>
          <w:lang w:val="en-GB"/>
        </w:rPr>
        <w:t xml:space="preserve">f </w:t>
      </w:r>
      <w:r w:rsidR="00E529C8" w:rsidRPr="0483A667">
        <w:rPr>
          <w:rFonts w:ascii="Arial" w:hAnsi="Arial" w:cs="Arial"/>
          <w:lang w:val="en-GB"/>
        </w:rPr>
        <w:t>necessary,</w:t>
      </w:r>
      <w:r w:rsidRPr="0483A667">
        <w:rPr>
          <w:rFonts w:ascii="Arial" w:hAnsi="Arial" w:cs="Arial"/>
          <w:lang w:val="en-GB"/>
        </w:rPr>
        <w:t xml:space="preserve"> </w:t>
      </w:r>
      <w:r w:rsidR="00E529C8" w:rsidRPr="0483A667">
        <w:rPr>
          <w:rFonts w:ascii="Arial" w:hAnsi="Arial" w:cs="Arial"/>
          <w:lang w:val="en-GB"/>
        </w:rPr>
        <w:t>enter</w:t>
      </w:r>
      <w:r w:rsidRPr="0483A667">
        <w:rPr>
          <w:rFonts w:ascii="Arial" w:hAnsi="Arial" w:cs="Arial"/>
          <w:lang w:val="en-GB"/>
        </w:rPr>
        <w:t xml:space="preserve"> more Sections than </w:t>
      </w:r>
      <w:r w:rsidR="00E529C8" w:rsidRPr="0483A667">
        <w:rPr>
          <w:rFonts w:ascii="Arial" w:hAnsi="Arial" w:cs="Arial"/>
          <w:lang w:val="en-GB"/>
        </w:rPr>
        <w:t>indicated</w:t>
      </w:r>
      <w:r w:rsidRPr="0483A667">
        <w:rPr>
          <w:rFonts w:ascii="Arial" w:hAnsi="Arial" w:cs="Arial"/>
          <w:lang w:val="en-GB"/>
        </w:rPr>
        <w:t xml:space="preserve"> </w:t>
      </w:r>
      <w:r w:rsidR="00E529C8" w:rsidRPr="0483A667">
        <w:rPr>
          <w:rFonts w:ascii="Arial" w:hAnsi="Arial" w:cs="Arial"/>
          <w:lang w:val="en-GB"/>
        </w:rPr>
        <w:t>on</w:t>
      </w:r>
      <w:r w:rsidRPr="0483A667">
        <w:rPr>
          <w:rFonts w:ascii="Arial" w:hAnsi="Arial" w:cs="Arial"/>
          <w:lang w:val="en-GB"/>
        </w:rPr>
        <w:t xml:space="preserve"> this application form.</w:t>
      </w:r>
    </w:p>
    <w:p w14:paraId="584F1573" w14:textId="77777777" w:rsidR="0031197E" w:rsidRPr="00803466" w:rsidRDefault="0031197E" w:rsidP="00B82D10">
      <w:pPr>
        <w:spacing w:line="240" w:lineRule="auto"/>
        <w:rPr>
          <w:rFonts w:ascii="Arial" w:hAnsi="Arial" w:cs="Arial"/>
          <w:bCs/>
          <w:lang w:val="en-GB"/>
        </w:rPr>
      </w:pPr>
    </w:p>
    <w:p w14:paraId="524D322A" w14:textId="27B75BBE" w:rsidR="000A0026" w:rsidRDefault="000A0026" w:rsidP="00B82D10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</w:pPr>
      <w:r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>Conclusions</w:t>
      </w:r>
    </w:p>
    <w:p w14:paraId="01A16549" w14:textId="16B20BD9" w:rsidR="000A0026" w:rsidRPr="00096696" w:rsidRDefault="000A0026" w:rsidP="00B82D10">
      <w:pPr>
        <w:spacing w:line="240" w:lineRule="auto"/>
        <w:rPr>
          <w:rFonts w:ascii="Arial" w:hAnsi="Arial" w:cs="Arial"/>
          <w:bCs/>
          <w:szCs w:val="22"/>
          <w:lang w:val="en-GB"/>
        </w:rPr>
      </w:pPr>
      <w:r w:rsidRPr="00096696">
        <w:rPr>
          <w:rFonts w:ascii="Arial" w:hAnsi="Arial" w:cs="Arial"/>
          <w:bCs/>
          <w:szCs w:val="22"/>
          <w:lang w:val="en-GB"/>
        </w:rPr>
        <w:t xml:space="preserve">Emphasize the most important conclusions </w:t>
      </w:r>
      <w:r w:rsidR="00C752ED">
        <w:rPr>
          <w:rFonts w:ascii="Arial" w:hAnsi="Arial" w:cs="Arial"/>
          <w:bCs/>
          <w:szCs w:val="22"/>
          <w:lang w:val="en-GB"/>
        </w:rPr>
        <w:t xml:space="preserve">related to </w:t>
      </w:r>
      <w:r w:rsidR="007E6540">
        <w:rPr>
          <w:rFonts w:ascii="Arial" w:hAnsi="Arial" w:cs="Arial"/>
          <w:bCs/>
          <w:szCs w:val="22"/>
          <w:lang w:val="en-GB"/>
        </w:rPr>
        <w:t xml:space="preserve">the </w:t>
      </w:r>
      <w:r w:rsidR="00A40F24">
        <w:rPr>
          <w:rFonts w:ascii="Arial" w:hAnsi="Arial" w:cs="Arial"/>
          <w:bCs/>
          <w:szCs w:val="22"/>
          <w:lang w:val="en-GB"/>
        </w:rPr>
        <w:t xml:space="preserve">results </w:t>
      </w:r>
      <w:r w:rsidR="007E6540">
        <w:rPr>
          <w:rFonts w:ascii="Arial" w:hAnsi="Arial" w:cs="Arial"/>
          <w:bCs/>
          <w:szCs w:val="22"/>
          <w:lang w:val="en-GB"/>
        </w:rPr>
        <w:t>of participant</w:t>
      </w:r>
      <w:r w:rsidR="00A40F24">
        <w:rPr>
          <w:rFonts w:ascii="Arial" w:hAnsi="Arial" w:cs="Arial"/>
          <w:bCs/>
          <w:szCs w:val="22"/>
          <w:lang w:val="en-GB"/>
        </w:rPr>
        <w:t>’s work</w:t>
      </w:r>
      <w:r w:rsidR="007E6540">
        <w:rPr>
          <w:rFonts w:ascii="Arial" w:hAnsi="Arial" w:cs="Arial"/>
          <w:bCs/>
          <w:szCs w:val="22"/>
          <w:lang w:val="en-GB"/>
        </w:rPr>
        <w:t xml:space="preserve"> </w:t>
      </w:r>
      <w:r w:rsidR="007E6540" w:rsidRPr="007E6540">
        <w:rPr>
          <w:rFonts w:ascii="Arial" w:hAnsi="Arial" w:cs="Arial"/>
          <w:bCs/>
          <w:szCs w:val="22"/>
          <w:lang w:val="en-GB"/>
        </w:rPr>
        <w:t>for renewable energy deployment and achievements in transition towards renewable energ</w:t>
      </w:r>
      <w:r w:rsidR="007E6540">
        <w:rPr>
          <w:rFonts w:ascii="Arial" w:hAnsi="Arial" w:cs="Arial"/>
          <w:bCs/>
          <w:szCs w:val="22"/>
          <w:lang w:val="en-GB"/>
        </w:rPr>
        <w:t>y</w:t>
      </w:r>
      <w:r w:rsidR="001561F5" w:rsidRPr="00096696">
        <w:rPr>
          <w:rFonts w:ascii="Arial" w:hAnsi="Arial" w:cs="Arial"/>
          <w:bCs/>
          <w:szCs w:val="22"/>
          <w:lang w:val="en-GB"/>
        </w:rPr>
        <w:t xml:space="preserve">. </w:t>
      </w:r>
    </w:p>
    <w:p w14:paraId="4A5CB9E0" w14:textId="77777777" w:rsidR="001561F5" w:rsidRPr="00803466" w:rsidRDefault="001561F5" w:rsidP="00B82D10">
      <w:pPr>
        <w:spacing w:line="240" w:lineRule="auto"/>
        <w:rPr>
          <w:rFonts w:ascii="Arial" w:hAnsi="Arial" w:cs="Arial"/>
          <w:bCs/>
          <w:lang w:val="en-GB"/>
        </w:rPr>
      </w:pPr>
    </w:p>
    <w:p w14:paraId="7F40789D" w14:textId="3F7C3FF5" w:rsidR="001561F5" w:rsidRDefault="001561F5" w:rsidP="00B82D10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</w:pPr>
      <w:r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>References</w:t>
      </w:r>
    </w:p>
    <w:p w14:paraId="6253B11C" w14:textId="4FD273D4" w:rsidR="001561F5" w:rsidRPr="00096696" w:rsidRDefault="001561F5" w:rsidP="00B82D10">
      <w:pPr>
        <w:spacing w:line="240" w:lineRule="auto"/>
        <w:rPr>
          <w:rFonts w:ascii="Arial" w:hAnsi="Arial" w:cs="Arial"/>
          <w:bCs/>
          <w:szCs w:val="22"/>
          <w:lang w:val="en-GB"/>
        </w:rPr>
      </w:pPr>
      <w:r w:rsidRPr="00096696">
        <w:rPr>
          <w:rFonts w:ascii="Arial" w:hAnsi="Arial" w:cs="Arial"/>
          <w:bCs/>
          <w:szCs w:val="22"/>
          <w:lang w:val="en-GB"/>
        </w:rPr>
        <w:t xml:space="preserve">This section encompasses the most important </w:t>
      </w:r>
      <w:r w:rsidR="00EF3C4B">
        <w:rPr>
          <w:rFonts w:ascii="Arial" w:hAnsi="Arial" w:cs="Arial"/>
          <w:bCs/>
          <w:szCs w:val="22"/>
          <w:lang w:val="en-GB"/>
        </w:rPr>
        <w:t xml:space="preserve">references including the links to web pages with the evidences of the participant’s work. </w:t>
      </w:r>
    </w:p>
    <w:p w14:paraId="1C252D9F" w14:textId="77777777" w:rsidR="001561F5" w:rsidRPr="00803466" w:rsidRDefault="001561F5" w:rsidP="00B82D10">
      <w:pPr>
        <w:spacing w:line="240" w:lineRule="auto"/>
        <w:rPr>
          <w:rFonts w:ascii="Arial" w:hAnsi="Arial" w:cs="Arial"/>
          <w:bCs/>
          <w:lang w:val="en-GB"/>
        </w:rPr>
      </w:pPr>
    </w:p>
    <w:p w14:paraId="3470DE1F" w14:textId="64F1BBF0" w:rsidR="00153E6A" w:rsidRPr="00153E6A" w:rsidRDefault="00BE4D83" w:rsidP="00B82D10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</w:pPr>
      <w:r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>Participant</w:t>
      </w:r>
      <w:r w:rsidR="00153E6A">
        <w:rPr>
          <w:rFonts w:ascii="Arial" w:eastAsia="Times New Roman" w:hAnsi="Arial" w:cs="Arial"/>
          <w:color w:val="81B949"/>
          <w:sz w:val="28"/>
          <w:szCs w:val="28"/>
          <w:lang w:val="en-GB" w:eastAsia="es-ES"/>
        </w:rPr>
        <w:t xml:space="preserve">’s statements </w:t>
      </w:r>
    </w:p>
    <w:p w14:paraId="7461F150" w14:textId="2CB40A73" w:rsidR="006C02BF" w:rsidRPr="00096696" w:rsidRDefault="006C02BF" w:rsidP="00B82D10">
      <w:pPr>
        <w:spacing w:line="240" w:lineRule="auto"/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b/>
          <w:bCs/>
          <w:szCs w:val="22"/>
          <w:lang w:val="en-GB"/>
        </w:rPr>
        <w:t xml:space="preserve">Please tick the </w:t>
      </w:r>
      <w:r w:rsidR="00845ABB" w:rsidRPr="00096696">
        <w:rPr>
          <w:rFonts w:ascii="Arial" w:hAnsi="Arial" w:cs="Arial"/>
          <w:b/>
          <w:bCs/>
          <w:szCs w:val="22"/>
          <w:lang w:val="en-GB"/>
        </w:rPr>
        <w:t xml:space="preserve">appropriate </w:t>
      </w:r>
      <w:r w:rsidRPr="00096696">
        <w:rPr>
          <w:rFonts w:ascii="Arial" w:hAnsi="Arial" w:cs="Arial"/>
          <w:b/>
          <w:bCs/>
          <w:szCs w:val="22"/>
          <w:lang w:val="en-GB"/>
        </w:rPr>
        <w:t>box</w:t>
      </w:r>
      <w:r w:rsidR="00845ABB" w:rsidRPr="00096696">
        <w:rPr>
          <w:rFonts w:ascii="Arial" w:hAnsi="Arial" w:cs="Arial"/>
          <w:b/>
          <w:bCs/>
          <w:szCs w:val="22"/>
          <w:lang w:val="en-GB"/>
        </w:rPr>
        <w:t>es</w:t>
      </w:r>
    </w:p>
    <w:p w14:paraId="6C736EFD" w14:textId="77777777" w:rsidR="006C02BF" w:rsidRPr="00096696" w:rsidRDefault="006C02BF" w:rsidP="00B82D10">
      <w:pPr>
        <w:spacing w:line="240" w:lineRule="auto"/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noProof/>
          <w:szCs w:val="22"/>
          <w:lang w:val="en-GB" w:eastAsia="en-GB"/>
        </w:rPr>
        <w:drawing>
          <wp:inline distT="0" distB="0" distL="0" distR="0" wp14:anchorId="2C5A4A29" wp14:editId="1EDBC7DC">
            <wp:extent cx="8255" cy="82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5D387" w14:textId="392B2D45" w:rsidR="006C02BF" w:rsidRPr="00096696" w:rsidRDefault="006C02BF" w:rsidP="00B82D10">
      <w:pPr>
        <w:numPr>
          <w:ilvl w:val="0"/>
          <w:numId w:val="9"/>
        </w:numPr>
        <w:spacing w:after="160" w:line="240" w:lineRule="auto"/>
        <w:jc w:val="left"/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noProof/>
          <w:szCs w:val="2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F08E7" wp14:editId="5E59AAA5">
                <wp:simplePos x="0" y="0"/>
                <wp:positionH relativeFrom="column">
                  <wp:posOffset>5142865</wp:posOffset>
                </wp:positionH>
                <wp:positionV relativeFrom="paragraph">
                  <wp:posOffset>3175</wp:posOffset>
                </wp:positionV>
                <wp:extent cx="323850" cy="304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A6D8B" id="Rectangle 6" o:spid="_x0000_s1026" style="position:absolute;margin-left:404.95pt;margin-top:.25pt;width:2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" filled="f" strokecolor="black [3213]" strokeweight=".5pt">
                <w10:wrap type="through"/>
              </v:rect>
            </w:pict>
          </mc:Fallback>
        </mc:AlternateContent>
      </w:r>
      <w:r w:rsidRPr="00096696">
        <w:rPr>
          <w:rFonts w:ascii="Arial" w:hAnsi="Arial" w:cs="Arial"/>
          <w:szCs w:val="22"/>
          <w:lang w:val="en-GB"/>
        </w:rPr>
        <w:t>I c</w:t>
      </w:r>
      <w:r w:rsidR="00C60A18" w:rsidRPr="00096696">
        <w:rPr>
          <w:rFonts w:ascii="Arial" w:hAnsi="Arial" w:cs="Arial"/>
          <w:szCs w:val="22"/>
          <w:lang w:val="en-GB"/>
        </w:rPr>
        <w:t>ertify</w:t>
      </w:r>
      <w:r w:rsidRPr="00096696">
        <w:rPr>
          <w:rFonts w:ascii="Arial" w:hAnsi="Arial" w:cs="Arial"/>
          <w:szCs w:val="22"/>
          <w:lang w:val="en-GB"/>
        </w:rPr>
        <w:t xml:space="preserve"> that </w:t>
      </w:r>
      <w:r w:rsidR="00C60A18" w:rsidRPr="00096696">
        <w:rPr>
          <w:rFonts w:ascii="Arial" w:hAnsi="Arial" w:cs="Arial"/>
          <w:szCs w:val="22"/>
          <w:lang w:val="en-GB"/>
        </w:rPr>
        <w:t>all information provided in this application form is correct.</w:t>
      </w:r>
      <w:r w:rsidRPr="00096696">
        <w:rPr>
          <w:rFonts w:ascii="Arial" w:hAnsi="Arial" w:cs="Arial"/>
          <w:szCs w:val="22"/>
          <w:lang w:val="en-GB"/>
        </w:rPr>
        <w:t xml:space="preserve"> </w:t>
      </w:r>
    </w:p>
    <w:p w14:paraId="2A73B844" w14:textId="77777777" w:rsidR="00153E6A" w:rsidRPr="00096696" w:rsidRDefault="00153E6A" w:rsidP="00B82D10">
      <w:pPr>
        <w:spacing w:after="160" w:line="240" w:lineRule="auto"/>
        <w:ind w:left="720"/>
        <w:jc w:val="left"/>
        <w:rPr>
          <w:rFonts w:ascii="Arial" w:hAnsi="Arial" w:cs="Arial"/>
          <w:szCs w:val="22"/>
          <w:lang w:val="en-GB"/>
        </w:rPr>
      </w:pPr>
    </w:p>
    <w:p w14:paraId="52D97EDF" w14:textId="77777777" w:rsidR="006C02BF" w:rsidRPr="00096696" w:rsidRDefault="006C02BF" w:rsidP="00B82D10">
      <w:pPr>
        <w:spacing w:line="240" w:lineRule="auto"/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931693" wp14:editId="45CE18A6">
                <wp:simplePos x="0" y="0"/>
                <wp:positionH relativeFrom="column">
                  <wp:posOffset>5149215</wp:posOffset>
                </wp:positionH>
                <wp:positionV relativeFrom="paragraph">
                  <wp:posOffset>168275</wp:posOffset>
                </wp:positionV>
                <wp:extent cx="317500" cy="273050"/>
                <wp:effectExtent l="0" t="0" r="25400" b="12700"/>
                <wp:wrapThrough wrapText="bothSides">
                  <wp:wrapPolygon edited="0">
                    <wp:start x="0" y="0"/>
                    <wp:lineTo x="0" y="21098"/>
                    <wp:lineTo x="22032" y="21098"/>
                    <wp:lineTo x="22032" y="0"/>
                    <wp:lineTo x="0" y="0"/>
                  </wp:wrapPolygon>
                </wp:wrapThrough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8E462" id="Rectangle 28" o:spid="_x0000_s1026" style="position:absolute;margin-left:405.45pt;margin-top:13.25pt;width:25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" filled="f" strokecolor="black [3213]" strokeweight=".5pt">
                <w10:wrap type="through"/>
              </v:rect>
            </w:pict>
          </mc:Fallback>
        </mc:AlternateContent>
      </w:r>
    </w:p>
    <w:p w14:paraId="7CE50441" w14:textId="57956896" w:rsidR="006C02BF" w:rsidRPr="00096696" w:rsidRDefault="006C02BF" w:rsidP="00B82D10">
      <w:pPr>
        <w:numPr>
          <w:ilvl w:val="0"/>
          <w:numId w:val="9"/>
        </w:numPr>
        <w:spacing w:after="160" w:line="240" w:lineRule="auto"/>
        <w:jc w:val="left"/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szCs w:val="22"/>
          <w:lang w:val="en-GB"/>
        </w:rPr>
        <w:t xml:space="preserve">I agree to take part </w:t>
      </w:r>
      <w:r w:rsidR="00153E6A" w:rsidRPr="00096696">
        <w:rPr>
          <w:rFonts w:ascii="Arial" w:hAnsi="Arial" w:cs="Arial"/>
          <w:szCs w:val="22"/>
          <w:lang w:val="en-GB"/>
        </w:rPr>
        <w:t xml:space="preserve">in the competition for the </w:t>
      </w:r>
      <w:r w:rsidR="00BE4D83">
        <w:rPr>
          <w:rFonts w:ascii="Arial" w:hAnsi="Arial" w:cs="Arial"/>
          <w:szCs w:val="22"/>
          <w:lang w:val="en-GB"/>
        </w:rPr>
        <w:t>industry/</w:t>
      </w:r>
      <w:r w:rsidR="00BE4D83">
        <w:rPr>
          <w:rFonts w:ascii="Arial" w:hAnsi="Arial" w:cs="Arial"/>
          <w:szCs w:val="22"/>
          <w:lang w:val="en-US"/>
        </w:rPr>
        <w:t>trade associations</w:t>
      </w:r>
      <w:r w:rsidR="00E05A47" w:rsidRPr="00096696">
        <w:rPr>
          <w:rFonts w:ascii="Arial" w:hAnsi="Arial" w:cs="Arial"/>
          <w:szCs w:val="22"/>
          <w:lang w:val="en-GB"/>
        </w:rPr>
        <w:t>.</w:t>
      </w:r>
    </w:p>
    <w:p w14:paraId="78E12A3F" w14:textId="3E7B8DCB" w:rsidR="006C02BF" w:rsidRPr="00096696" w:rsidRDefault="006C02BF" w:rsidP="00B82D10">
      <w:pPr>
        <w:spacing w:line="240" w:lineRule="auto"/>
        <w:rPr>
          <w:rFonts w:ascii="Arial" w:hAnsi="Arial" w:cs="Arial"/>
          <w:szCs w:val="22"/>
          <w:lang w:val="en-GB"/>
        </w:rPr>
      </w:pPr>
    </w:p>
    <w:p w14:paraId="41695BA7" w14:textId="77777777" w:rsidR="00B82D10" w:rsidRPr="00096696" w:rsidRDefault="00B82D10" w:rsidP="00B82D10">
      <w:pPr>
        <w:spacing w:line="240" w:lineRule="auto"/>
        <w:rPr>
          <w:rFonts w:ascii="Arial" w:hAnsi="Arial" w:cs="Arial"/>
          <w:szCs w:val="22"/>
          <w:lang w:val="en-GB"/>
        </w:rPr>
      </w:pPr>
    </w:p>
    <w:p w14:paraId="3E98EFD5" w14:textId="39FE41C2" w:rsidR="006C02BF" w:rsidRPr="00096696" w:rsidRDefault="006C02BF" w:rsidP="00B82D10">
      <w:pPr>
        <w:spacing w:line="240" w:lineRule="auto"/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szCs w:val="22"/>
          <w:lang w:val="en-GB"/>
        </w:rPr>
        <w:t xml:space="preserve">_____________________                     ______________                        </w:t>
      </w:r>
      <w:r w:rsidR="00AF65EE" w:rsidRPr="00096696">
        <w:rPr>
          <w:rFonts w:ascii="Arial" w:hAnsi="Arial" w:cs="Arial"/>
          <w:szCs w:val="22"/>
          <w:lang w:val="en-GB"/>
        </w:rPr>
        <w:t>__________</w:t>
      </w:r>
    </w:p>
    <w:p w14:paraId="0C358BEF" w14:textId="2776F720" w:rsidR="006C02BF" w:rsidRPr="00096696" w:rsidRDefault="002B665C" w:rsidP="00B82D10">
      <w:pPr>
        <w:spacing w:line="240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For the p</w:t>
      </w:r>
      <w:r w:rsidR="006C02BF" w:rsidRPr="00096696">
        <w:rPr>
          <w:rFonts w:ascii="Arial" w:hAnsi="Arial" w:cs="Arial"/>
          <w:szCs w:val="22"/>
          <w:lang w:val="en-GB"/>
        </w:rPr>
        <w:t xml:space="preserve">articipant                               </w:t>
      </w:r>
      <w:r>
        <w:rPr>
          <w:rFonts w:ascii="Arial" w:hAnsi="Arial" w:cs="Arial"/>
          <w:szCs w:val="22"/>
          <w:lang w:val="en-GB"/>
        </w:rPr>
        <w:t xml:space="preserve">    </w:t>
      </w:r>
      <w:r w:rsidR="006C02BF" w:rsidRPr="00096696">
        <w:rPr>
          <w:rFonts w:ascii="Arial" w:hAnsi="Arial" w:cs="Arial"/>
          <w:szCs w:val="22"/>
          <w:lang w:val="en-GB"/>
        </w:rPr>
        <w:t xml:space="preserve"> Date                                               Signature</w:t>
      </w:r>
    </w:p>
    <w:p w14:paraId="6A2D7382" w14:textId="77777777" w:rsidR="00AF65EE" w:rsidRDefault="00AF65EE" w:rsidP="00B82D10">
      <w:pPr>
        <w:spacing w:line="240" w:lineRule="auto"/>
        <w:rPr>
          <w:lang w:val="en-GB"/>
        </w:rPr>
      </w:pPr>
    </w:p>
    <w:sectPr w:rsidR="00AF65EE" w:rsidSect="00F2279C">
      <w:headerReference w:type="default" r:id="rId13"/>
      <w:footerReference w:type="default" r:id="rId14"/>
      <w:pgSz w:w="11900" w:h="16840"/>
      <w:pgMar w:top="1418" w:right="1268" w:bottom="1013" w:left="1701" w:header="356" w:footer="10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08611" w14:textId="77777777" w:rsidR="0038672F" w:rsidRDefault="0038672F" w:rsidP="00124F94">
      <w:r>
        <w:separator/>
      </w:r>
    </w:p>
  </w:endnote>
  <w:endnote w:type="continuationSeparator" w:id="0">
    <w:p w14:paraId="356F252F" w14:textId="77777777" w:rsidR="0038672F" w:rsidRDefault="0038672F" w:rsidP="0012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E75B3" w14:textId="69395563" w:rsidR="00293D93" w:rsidRPr="00F2279C" w:rsidRDefault="00814250" w:rsidP="0065495E">
    <w:pPr>
      <w:pStyle w:val="Footer"/>
      <w:pBdr>
        <w:top w:val="single" w:sz="4" w:space="0" w:color="81B949" w:themeColor="accent6"/>
      </w:pBdr>
      <w:tabs>
        <w:tab w:val="clear" w:pos="4252"/>
        <w:tab w:val="clear" w:pos="8504"/>
        <w:tab w:val="center" w:pos="4253"/>
        <w:tab w:val="right" w:pos="8931"/>
      </w:tabs>
      <w:rPr>
        <w:rFonts w:ascii="Century Gothic" w:hAnsi="Century Gothic"/>
        <w:sz w:val="21"/>
        <w:szCs w:val="21"/>
        <w:lang w:val="en-US"/>
      </w:rPr>
    </w:pPr>
    <w:r w:rsidRPr="00F2279C">
      <w:rPr>
        <w:rFonts w:eastAsia="Times New Roman" w:cs="Times New Roman"/>
        <w:b/>
        <w:bCs/>
        <w:noProof/>
        <w:color w:val="000000" w:themeColor="text1"/>
        <w:sz w:val="28"/>
        <w:szCs w:val="28"/>
        <w:lang w:val="en-GB" w:eastAsia="en-GB"/>
      </w:rPr>
      <w:drawing>
        <wp:anchor distT="0" distB="0" distL="114300" distR="114300" simplePos="0" relativeHeight="251671552" behindDoc="0" locked="0" layoutInCell="1" allowOverlap="1" wp14:anchorId="594DC5A8" wp14:editId="755BBD43">
          <wp:simplePos x="0" y="0"/>
          <wp:positionH relativeFrom="margin">
            <wp:posOffset>4622749</wp:posOffset>
          </wp:positionH>
          <wp:positionV relativeFrom="paragraph">
            <wp:posOffset>44901</wp:posOffset>
          </wp:positionV>
          <wp:extent cx="1022748" cy="297265"/>
          <wp:effectExtent l="0" t="0" r="6350" b="7620"/>
          <wp:wrapNone/>
          <wp:docPr id="25" name="Picture 2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B771A64-8C0F-0365-08B3-157030E2A4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B771A64-8C0F-0365-08B3-157030E2A4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1364" cy="3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279C">
      <w:rPr>
        <w:rFonts w:eastAsia="Times New Roman" w:cs="Times New Roman"/>
        <w:b/>
        <w:bCs/>
        <w:noProof/>
        <w:color w:val="000000" w:themeColor="text1"/>
        <w:sz w:val="28"/>
        <w:szCs w:val="28"/>
        <w:lang w:val="en-GB" w:eastAsia="en-GB"/>
      </w:rPr>
      <w:drawing>
        <wp:anchor distT="0" distB="0" distL="114300" distR="114300" simplePos="0" relativeHeight="251670528" behindDoc="0" locked="0" layoutInCell="1" allowOverlap="1" wp14:anchorId="4F80FAD7" wp14:editId="2827665A">
          <wp:simplePos x="0" y="0"/>
          <wp:positionH relativeFrom="column">
            <wp:posOffset>3045299</wp:posOffset>
          </wp:positionH>
          <wp:positionV relativeFrom="paragraph">
            <wp:posOffset>29210</wp:posOffset>
          </wp:positionV>
          <wp:extent cx="1592580" cy="332105"/>
          <wp:effectExtent l="0" t="0" r="0" b="0"/>
          <wp:wrapNone/>
          <wp:docPr id="26" name="Picture 26" descr="Interfaz de usuario gráfica,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B091E31-2964-0FF0-B2EC-76256C614A3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Interfaz de usuario gráfica, Texto&#10;&#10;Descripción generada automáticament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B091E31-2964-0FF0-B2EC-76256C614A3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2580" cy="332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0745">
      <w:rPr>
        <w:rFonts w:ascii="Century Gothic" w:hAnsi="Century Gothic"/>
        <w:color w:val="81B949" w:themeColor="accent6"/>
        <w:sz w:val="21"/>
        <w:szCs w:val="21"/>
        <w:lang w:val="en-US"/>
      </w:rPr>
      <w:tab/>
    </w:r>
    <w:r w:rsidR="00F2279C">
      <w:rPr>
        <w:rFonts w:ascii="Century Gothic" w:hAnsi="Century Gothic"/>
        <w:color w:val="81B949" w:themeColor="accent6"/>
        <w:sz w:val="21"/>
        <w:szCs w:val="21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F548B" w14:textId="77777777" w:rsidR="0038672F" w:rsidRDefault="0038672F" w:rsidP="00124F94">
      <w:r>
        <w:separator/>
      </w:r>
    </w:p>
  </w:footnote>
  <w:footnote w:type="continuationSeparator" w:id="0">
    <w:p w14:paraId="34359FB1" w14:textId="77777777" w:rsidR="0038672F" w:rsidRDefault="0038672F" w:rsidP="00124F94">
      <w:r>
        <w:continuationSeparator/>
      </w:r>
    </w:p>
  </w:footnote>
  <w:footnote w:id="1">
    <w:p w14:paraId="1218447F" w14:textId="77777777" w:rsidR="00706482" w:rsidRDefault="00706482" w:rsidP="00706482">
      <w:pPr>
        <w:pStyle w:val="FootnoteText"/>
        <w:rPr>
          <w:rFonts w:ascii="Arial" w:eastAsia="Times New Roman" w:hAnsi="Arial" w:cs="Arial"/>
          <w:color w:val="212121"/>
        </w:rPr>
      </w:pPr>
      <w:r w:rsidRPr="0065495E">
        <w:rPr>
          <w:rStyle w:val="FootnoteReference"/>
          <w:rFonts w:ascii="Arial" w:hAnsi="Arial" w:cs="Arial"/>
        </w:rPr>
        <w:footnoteRef/>
      </w:r>
      <w:r w:rsidRPr="0065495E">
        <w:rPr>
          <w:rFonts w:ascii="Arial" w:hAnsi="Arial" w:cs="Arial"/>
        </w:rPr>
        <w:t xml:space="preserve"> </w:t>
      </w:r>
      <w:proofErr w:type="spellStart"/>
      <w:r w:rsidRPr="0065495E">
        <w:rPr>
          <w:rFonts w:ascii="Arial" w:eastAsia="Times New Roman" w:hAnsi="Arial" w:cs="Arial"/>
          <w:color w:val="212121"/>
        </w:rPr>
        <w:t>The</w:t>
      </w:r>
      <w:proofErr w:type="spellEnd"/>
      <w:r w:rsidRPr="0065495E">
        <w:rPr>
          <w:rFonts w:ascii="Arial" w:eastAsia="Times New Roman" w:hAnsi="Arial" w:cs="Arial"/>
          <w:color w:val="212121"/>
        </w:rPr>
        <w:t xml:space="preserve"> </w:t>
      </w:r>
      <w:proofErr w:type="spellStart"/>
      <w:r w:rsidRPr="0065495E">
        <w:rPr>
          <w:rFonts w:ascii="Arial" w:eastAsia="Times New Roman" w:hAnsi="Arial" w:cs="Arial"/>
          <w:color w:val="212121"/>
        </w:rPr>
        <w:t>national</w:t>
      </w:r>
      <w:proofErr w:type="spellEnd"/>
      <w:r w:rsidRPr="0065495E">
        <w:rPr>
          <w:rFonts w:ascii="Arial" w:eastAsia="Times New Roman" w:hAnsi="Arial" w:cs="Arial"/>
          <w:color w:val="212121"/>
        </w:rPr>
        <w:t xml:space="preserve"> </w:t>
      </w:r>
      <w:proofErr w:type="spellStart"/>
      <w:r w:rsidRPr="0065495E">
        <w:rPr>
          <w:rFonts w:ascii="Arial" w:eastAsia="Times New Roman" w:hAnsi="Arial" w:cs="Arial"/>
          <w:color w:val="212121"/>
        </w:rPr>
        <w:t>award</w:t>
      </w:r>
      <w:proofErr w:type="spellEnd"/>
      <w:r w:rsidRPr="0065495E">
        <w:rPr>
          <w:rFonts w:ascii="Arial" w:eastAsia="Times New Roman" w:hAnsi="Arial" w:cs="Arial"/>
          <w:color w:val="212121"/>
        </w:rPr>
        <w:t xml:space="preserve"> </w:t>
      </w:r>
      <w:proofErr w:type="spellStart"/>
      <w:r w:rsidRPr="0065495E">
        <w:rPr>
          <w:rFonts w:ascii="Arial" w:eastAsia="Times New Roman" w:hAnsi="Arial" w:cs="Arial"/>
          <w:color w:val="212121"/>
        </w:rPr>
        <w:t>is</w:t>
      </w:r>
      <w:proofErr w:type="spellEnd"/>
      <w:r w:rsidRPr="0065495E">
        <w:rPr>
          <w:rFonts w:ascii="Arial" w:eastAsia="Times New Roman" w:hAnsi="Arial" w:cs="Arial"/>
          <w:color w:val="212121"/>
        </w:rPr>
        <w:t xml:space="preserve"> TRANSIT </w:t>
      </w:r>
      <w:proofErr w:type="spellStart"/>
      <w:r w:rsidRPr="0065495E">
        <w:rPr>
          <w:rFonts w:ascii="Arial" w:eastAsia="Times New Roman" w:hAnsi="Arial" w:cs="Arial"/>
          <w:color w:val="212121"/>
        </w:rPr>
        <w:t>trophy</w:t>
      </w:r>
      <w:proofErr w:type="spellEnd"/>
      <w:r w:rsidRPr="0065495E">
        <w:rPr>
          <w:rFonts w:ascii="Arial" w:eastAsia="Times New Roman" w:hAnsi="Arial" w:cs="Arial"/>
          <w:color w:val="212121"/>
        </w:rPr>
        <w:t xml:space="preserve">. </w:t>
      </w:r>
    </w:p>
    <w:p w14:paraId="48087AED" w14:textId="77777777" w:rsidR="00706482" w:rsidRPr="0065495E" w:rsidRDefault="00706482" w:rsidP="00706482">
      <w:pPr>
        <w:pStyle w:val="FootnoteText"/>
        <w:rPr>
          <w:rFonts w:ascii="Arial" w:eastAsia="Times New Roman" w:hAnsi="Arial" w:cs="Arial"/>
          <w:color w:val="212121"/>
        </w:rPr>
      </w:pPr>
      <w:proofErr w:type="spellStart"/>
      <w:r w:rsidRPr="0065495E">
        <w:rPr>
          <w:rFonts w:ascii="Arial" w:eastAsia="Times New Roman" w:hAnsi="Arial" w:cs="Arial"/>
          <w:color w:val="212121"/>
        </w:rPr>
        <w:t>The</w:t>
      </w:r>
      <w:proofErr w:type="spellEnd"/>
      <w:r w:rsidRPr="0065495E">
        <w:rPr>
          <w:rFonts w:ascii="Arial" w:eastAsia="Times New Roman" w:hAnsi="Arial" w:cs="Arial"/>
          <w:color w:val="212121"/>
        </w:rPr>
        <w:t xml:space="preserve"> </w:t>
      </w:r>
      <w:proofErr w:type="spellStart"/>
      <w:r w:rsidRPr="0065495E">
        <w:rPr>
          <w:rFonts w:ascii="Arial" w:eastAsia="Times New Roman" w:hAnsi="Arial" w:cs="Arial"/>
          <w:color w:val="212121"/>
        </w:rPr>
        <w:t>international</w:t>
      </w:r>
      <w:proofErr w:type="spellEnd"/>
      <w:r w:rsidRPr="0065495E">
        <w:rPr>
          <w:rFonts w:ascii="Arial" w:eastAsia="Times New Roman" w:hAnsi="Arial" w:cs="Arial"/>
          <w:color w:val="212121"/>
        </w:rPr>
        <w:t xml:space="preserve"> </w:t>
      </w:r>
      <w:proofErr w:type="spellStart"/>
      <w:r w:rsidRPr="0065495E">
        <w:rPr>
          <w:rFonts w:ascii="Arial" w:eastAsia="Times New Roman" w:hAnsi="Arial" w:cs="Arial"/>
          <w:color w:val="212121"/>
        </w:rPr>
        <w:t>award</w:t>
      </w:r>
      <w:proofErr w:type="spellEnd"/>
      <w:r w:rsidRPr="0065495E">
        <w:rPr>
          <w:rFonts w:ascii="Arial" w:eastAsia="Times New Roman" w:hAnsi="Arial" w:cs="Arial"/>
          <w:color w:val="212121"/>
        </w:rPr>
        <w:t xml:space="preserve"> </w:t>
      </w:r>
      <w:proofErr w:type="spellStart"/>
      <w:r w:rsidRPr="0065495E">
        <w:rPr>
          <w:rFonts w:ascii="Arial" w:eastAsia="Times New Roman" w:hAnsi="Arial" w:cs="Arial"/>
          <w:color w:val="212121"/>
        </w:rPr>
        <w:t>is</w:t>
      </w:r>
      <w:proofErr w:type="spellEnd"/>
      <w:r w:rsidRPr="0065495E">
        <w:rPr>
          <w:rFonts w:ascii="Arial" w:eastAsia="Times New Roman" w:hAnsi="Arial" w:cs="Arial"/>
          <w:color w:val="212121"/>
        </w:rPr>
        <w:t xml:space="preserve"> </w:t>
      </w:r>
      <w:proofErr w:type="spellStart"/>
      <w:r w:rsidRPr="0065495E">
        <w:rPr>
          <w:rFonts w:ascii="Arial" w:eastAsia="Times New Roman" w:hAnsi="Arial" w:cs="Arial"/>
          <w:color w:val="212121"/>
        </w:rPr>
        <w:t>the</w:t>
      </w:r>
      <w:proofErr w:type="spellEnd"/>
      <w:r w:rsidRPr="0065495E">
        <w:rPr>
          <w:rFonts w:ascii="Arial" w:eastAsia="Times New Roman" w:hAnsi="Arial" w:cs="Arial"/>
          <w:color w:val="212121"/>
        </w:rPr>
        <w:t xml:space="preserve"> </w:t>
      </w:r>
      <w:proofErr w:type="spellStart"/>
      <w:r w:rsidRPr="0065495E">
        <w:rPr>
          <w:rFonts w:ascii="Arial" w:eastAsia="Times New Roman" w:hAnsi="Arial" w:cs="Arial"/>
          <w:color w:val="212121"/>
        </w:rPr>
        <w:t>trophy</w:t>
      </w:r>
      <w:proofErr w:type="spellEnd"/>
      <w:r w:rsidRPr="0065495E">
        <w:rPr>
          <w:rFonts w:ascii="Arial" w:eastAsia="Times New Roman" w:hAnsi="Arial" w:cs="Arial"/>
          <w:color w:val="212121"/>
        </w:rPr>
        <w:t xml:space="preserve"> and </w:t>
      </w:r>
      <w:proofErr w:type="spellStart"/>
      <w:r w:rsidRPr="0065495E">
        <w:rPr>
          <w:rFonts w:ascii="Arial" w:eastAsia="Times New Roman" w:hAnsi="Arial" w:cs="Arial"/>
          <w:color w:val="212121"/>
        </w:rPr>
        <w:t>monetary</w:t>
      </w:r>
      <w:proofErr w:type="spellEnd"/>
      <w:r w:rsidRPr="0065495E">
        <w:rPr>
          <w:rFonts w:ascii="Arial" w:eastAsia="Times New Roman" w:hAnsi="Arial" w:cs="Arial"/>
          <w:color w:val="212121"/>
        </w:rPr>
        <w:t xml:space="preserve"> </w:t>
      </w:r>
      <w:proofErr w:type="spellStart"/>
      <w:r w:rsidRPr="0065495E">
        <w:rPr>
          <w:rFonts w:ascii="Arial" w:eastAsia="Times New Roman" w:hAnsi="Arial" w:cs="Arial"/>
          <w:color w:val="212121"/>
        </w:rPr>
        <w:t>prize</w:t>
      </w:r>
      <w:proofErr w:type="spellEnd"/>
      <w:r w:rsidRPr="0065495E">
        <w:rPr>
          <w:rFonts w:ascii="Arial" w:eastAsia="Times New Roman" w:hAnsi="Arial" w:cs="Arial"/>
          <w:color w:val="212121"/>
        </w:rPr>
        <w:t xml:space="preserve"> of 1000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6ABB" w14:textId="4FF771CF" w:rsidR="00F04E85" w:rsidRDefault="00F2279C" w:rsidP="00A7775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067220CC" wp14:editId="65626F05">
          <wp:simplePos x="0" y="0"/>
          <wp:positionH relativeFrom="margin">
            <wp:posOffset>-348615</wp:posOffset>
          </wp:positionH>
          <wp:positionV relativeFrom="margin">
            <wp:posOffset>-636905</wp:posOffset>
          </wp:positionV>
          <wp:extent cx="1111250" cy="431800"/>
          <wp:effectExtent l="0" t="0" r="0" b="6350"/>
          <wp:wrapSquare wrapText="bothSides"/>
          <wp:docPr id="24" name="Picture 2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273697"/>
    <w:multiLevelType w:val="hybridMultilevel"/>
    <w:tmpl w:val="B06EE03E"/>
    <w:lvl w:ilvl="0" w:tplc="9A6824F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color w:val="FFFFFF" w:themeColor="background1"/>
        <w:sz w:val="2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502C0"/>
    <w:multiLevelType w:val="hybridMultilevel"/>
    <w:tmpl w:val="6BC83ECA"/>
    <w:lvl w:ilvl="0" w:tplc="16E0D8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1B949" w:themeColor="accent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16CB4"/>
    <w:multiLevelType w:val="multilevel"/>
    <w:tmpl w:val="25AEDBEC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04814F8"/>
    <w:multiLevelType w:val="hybridMultilevel"/>
    <w:tmpl w:val="4C68AE06"/>
    <w:lvl w:ilvl="0" w:tplc="16E0D8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1B949" w:themeColor="accent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83558"/>
    <w:multiLevelType w:val="hybridMultilevel"/>
    <w:tmpl w:val="38F6B58E"/>
    <w:lvl w:ilvl="0" w:tplc="14D45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532AD"/>
    <w:multiLevelType w:val="hybridMultilevel"/>
    <w:tmpl w:val="3AA8A78E"/>
    <w:lvl w:ilvl="0" w:tplc="2F9A81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4677E"/>
    <w:multiLevelType w:val="hybridMultilevel"/>
    <w:tmpl w:val="A4EC73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94761"/>
    <w:multiLevelType w:val="hybridMultilevel"/>
    <w:tmpl w:val="50EAACB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37036"/>
    <w:multiLevelType w:val="hybridMultilevel"/>
    <w:tmpl w:val="1F5080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240B8"/>
    <w:multiLevelType w:val="hybridMultilevel"/>
    <w:tmpl w:val="C4B02628"/>
    <w:lvl w:ilvl="0" w:tplc="4992F762">
      <w:start w:val="1"/>
      <w:numFmt w:val="decimal"/>
      <w:lvlText w:val="%1."/>
      <w:lvlJc w:val="left"/>
      <w:pPr>
        <w:ind w:left="720" w:hanging="360"/>
      </w:pPr>
      <w:rPr>
        <w:rFonts w:hint="default"/>
        <w:color w:val="81B949" w:themeColor="accent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F6A55"/>
    <w:multiLevelType w:val="hybridMultilevel"/>
    <w:tmpl w:val="A4EC73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0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NTc0MTQ3MjECkko6SsGpxcWZ+XkgBYa1AJjItu0sAAAA"/>
  </w:docVars>
  <w:rsids>
    <w:rsidRoot w:val="00124F94"/>
    <w:rsid w:val="00054B68"/>
    <w:rsid w:val="00096696"/>
    <w:rsid w:val="000A0026"/>
    <w:rsid w:val="00124F94"/>
    <w:rsid w:val="0014620E"/>
    <w:rsid w:val="00153E6A"/>
    <w:rsid w:val="001561F5"/>
    <w:rsid w:val="001A1EFD"/>
    <w:rsid w:val="00256F82"/>
    <w:rsid w:val="00270FA0"/>
    <w:rsid w:val="00286277"/>
    <w:rsid w:val="0028682F"/>
    <w:rsid w:val="00290C0B"/>
    <w:rsid w:val="00293D93"/>
    <w:rsid w:val="002B665C"/>
    <w:rsid w:val="00302630"/>
    <w:rsid w:val="0031197E"/>
    <w:rsid w:val="003258DE"/>
    <w:rsid w:val="00340BB4"/>
    <w:rsid w:val="003460AF"/>
    <w:rsid w:val="0037209F"/>
    <w:rsid w:val="0038672F"/>
    <w:rsid w:val="00391FDC"/>
    <w:rsid w:val="003B0DD5"/>
    <w:rsid w:val="004326EA"/>
    <w:rsid w:val="004E5D9D"/>
    <w:rsid w:val="004F0745"/>
    <w:rsid w:val="005165A1"/>
    <w:rsid w:val="00540244"/>
    <w:rsid w:val="00562A3C"/>
    <w:rsid w:val="00571550"/>
    <w:rsid w:val="005916B4"/>
    <w:rsid w:val="005A07DA"/>
    <w:rsid w:val="005A5618"/>
    <w:rsid w:val="005B1CA5"/>
    <w:rsid w:val="006249ED"/>
    <w:rsid w:val="006254BE"/>
    <w:rsid w:val="00630506"/>
    <w:rsid w:val="0065495E"/>
    <w:rsid w:val="00663BE8"/>
    <w:rsid w:val="006A3C13"/>
    <w:rsid w:val="006C02BF"/>
    <w:rsid w:val="006C583D"/>
    <w:rsid w:val="006C77A4"/>
    <w:rsid w:val="006E79AB"/>
    <w:rsid w:val="007022E8"/>
    <w:rsid w:val="00706482"/>
    <w:rsid w:val="0076727A"/>
    <w:rsid w:val="00781424"/>
    <w:rsid w:val="007835BE"/>
    <w:rsid w:val="007E6540"/>
    <w:rsid w:val="008010CF"/>
    <w:rsid w:val="00803466"/>
    <w:rsid w:val="00805545"/>
    <w:rsid w:val="0081124E"/>
    <w:rsid w:val="00814250"/>
    <w:rsid w:val="00824D8C"/>
    <w:rsid w:val="00845ABB"/>
    <w:rsid w:val="00877590"/>
    <w:rsid w:val="008B0A22"/>
    <w:rsid w:val="008C0B18"/>
    <w:rsid w:val="008C6538"/>
    <w:rsid w:val="008D7660"/>
    <w:rsid w:val="00940C06"/>
    <w:rsid w:val="00986D8D"/>
    <w:rsid w:val="009D5E16"/>
    <w:rsid w:val="009E7A78"/>
    <w:rsid w:val="00A40F24"/>
    <w:rsid w:val="00A77756"/>
    <w:rsid w:val="00A9321C"/>
    <w:rsid w:val="00A9367C"/>
    <w:rsid w:val="00AA73BA"/>
    <w:rsid w:val="00AB5576"/>
    <w:rsid w:val="00AD4344"/>
    <w:rsid w:val="00AF2500"/>
    <w:rsid w:val="00AF3311"/>
    <w:rsid w:val="00AF5940"/>
    <w:rsid w:val="00AF65EE"/>
    <w:rsid w:val="00B40206"/>
    <w:rsid w:val="00B769D0"/>
    <w:rsid w:val="00B82D10"/>
    <w:rsid w:val="00BC1C61"/>
    <w:rsid w:val="00BC7616"/>
    <w:rsid w:val="00BD4DFB"/>
    <w:rsid w:val="00BD6EAE"/>
    <w:rsid w:val="00BE284F"/>
    <w:rsid w:val="00BE4D83"/>
    <w:rsid w:val="00BE74F2"/>
    <w:rsid w:val="00C0120D"/>
    <w:rsid w:val="00C37718"/>
    <w:rsid w:val="00C40296"/>
    <w:rsid w:val="00C404E8"/>
    <w:rsid w:val="00C53371"/>
    <w:rsid w:val="00C60A18"/>
    <w:rsid w:val="00C752ED"/>
    <w:rsid w:val="00C824DA"/>
    <w:rsid w:val="00CC0FB8"/>
    <w:rsid w:val="00CC77CA"/>
    <w:rsid w:val="00CF747E"/>
    <w:rsid w:val="00D12241"/>
    <w:rsid w:val="00D17381"/>
    <w:rsid w:val="00D30D66"/>
    <w:rsid w:val="00D92C88"/>
    <w:rsid w:val="00DC792D"/>
    <w:rsid w:val="00E05A47"/>
    <w:rsid w:val="00E529C8"/>
    <w:rsid w:val="00E568D7"/>
    <w:rsid w:val="00E6033C"/>
    <w:rsid w:val="00E61B47"/>
    <w:rsid w:val="00E62735"/>
    <w:rsid w:val="00E66142"/>
    <w:rsid w:val="00EC0C06"/>
    <w:rsid w:val="00EF3C4B"/>
    <w:rsid w:val="00F04E85"/>
    <w:rsid w:val="00F2279C"/>
    <w:rsid w:val="00F31871"/>
    <w:rsid w:val="00F616C8"/>
    <w:rsid w:val="00FA4FCE"/>
    <w:rsid w:val="0483A667"/>
    <w:rsid w:val="1F1B470D"/>
    <w:rsid w:val="3B033A78"/>
    <w:rsid w:val="50F6294F"/>
    <w:rsid w:val="598B6840"/>
    <w:rsid w:val="6495B9DF"/>
    <w:rsid w:val="76E3B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69464D"/>
  <w15:docId w15:val="{FE25D82C-F869-4AB4-8A72-494B78D5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735"/>
    <w:pPr>
      <w:spacing w:after="120" w:line="360" w:lineRule="exact"/>
      <w:jc w:val="both"/>
    </w:pPr>
    <w:rPr>
      <w:rFonts w:ascii="Avenir Next" w:hAnsi="Avenir Next"/>
      <w:color w:val="595959" w:themeColor="text1" w:themeTint="A6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79C"/>
    <w:pPr>
      <w:keepNext/>
      <w:keepLines/>
      <w:numPr>
        <w:numId w:val="5"/>
      </w:numPr>
      <w:shd w:val="clear" w:color="auto" w:fill="81B949" w:themeFill="accent6"/>
      <w:spacing w:before="240" w:after="240" w:line="240" w:lineRule="auto"/>
      <w:jc w:val="left"/>
      <w:outlineLvl w:val="0"/>
    </w:pPr>
    <w:rPr>
      <w:rFonts w:eastAsiaTheme="majorEastAsia" w:cstheme="majorBidi"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279C"/>
    <w:pPr>
      <w:keepNext/>
      <w:keepLines/>
      <w:numPr>
        <w:ilvl w:val="1"/>
        <w:numId w:val="5"/>
      </w:numPr>
      <w:spacing w:before="240"/>
      <w:ind w:left="578" w:hanging="578"/>
      <w:outlineLvl w:val="1"/>
    </w:pPr>
    <w:rPr>
      <w:rFonts w:eastAsiaTheme="majorEastAsia" w:cstheme="majorBidi"/>
      <w:color w:val="3B3B3B" w:themeColor="background2" w:themeShade="4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279C"/>
    <w:pPr>
      <w:keepNext/>
      <w:keepLines/>
      <w:numPr>
        <w:ilvl w:val="2"/>
        <w:numId w:val="5"/>
      </w:numPr>
      <w:spacing w:before="40" w:after="0"/>
      <w:outlineLvl w:val="2"/>
    </w:pPr>
    <w:rPr>
      <w:rFonts w:eastAsiaTheme="majorEastAsia" w:cstheme="majorBidi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79C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CDB10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79C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CDB10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79C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88760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79C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8760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79C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79C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F9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F94"/>
  </w:style>
  <w:style w:type="paragraph" w:styleId="Footer">
    <w:name w:val="footer"/>
    <w:basedOn w:val="Normal"/>
    <w:link w:val="FooterChar"/>
    <w:uiPriority w:val="99"/>
    <w:unhideWhenUsed/>
    <w:rsid w:val="00124F9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F94"/>
  </w:style>
  <w:style w:type="character" w:styleId="CommentReference">
    <w:name w:val="annotation reference"/>
    <w:basedOn w:val="DefaultParagraphFont"/>
    <w:uiPriority w:val="99"/>
    <w:unhideWhenUsed/>
    <w:rsid w:val="00F2279C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F04E85"/>
  </w:style>
  <w:style w:type="table" w:styleId="TableGrid">
    <w:name w:val="Table Grid"/>
    <w:basedOn w:val="TableNormal"/>
    <w:uiPriority w:val="39"/>
    <w:rsid w:val="00A77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2279C"/>
    <w:pPr>
      <w:jc w:val="both"/>
    </w:pPr>
    <w:rPr>
      <w:rFonts w:ascii="Avenir Next" w:hAnsi="Avenir Next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F2279C"/>
    <w:pPr>
      <w:spacing w:before="200" w:after="160"/>
      <w:ind w:right="862"/>
      <w:jc w:val="left"/>
    </w:pPr>
    <w:rPr>
      <w:iCs/>
      <w:color w:val="81B949" w:themeColor="accent6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F2279C"/>
    <w:rPr>
      <w:rFonts w:ascii="Century Gothic" w:hAnsi="Century Gothic"/>
      <w:iCs/>
      <w:color w:val="81B949" w:themeColor="accent6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2279C"/>
    <w:rPr>
      <w:rFonts w:ascii="Avenir Next" w:eastAsiaTheme="majorEastAsia" w:hAnsi="Avenir Next" w:cstheme="majorBidi"/>
      <w:color w:val="FFFFFF" w:themeColor="background1"/>
      <w:sz w:val="28"/>
      <w:szCs w:val="32"/>
      <w:shd w:val="clear" w:color="auto" w:fill="81B949" w:themeFill="accent6"/>
    </w:rPr>
  </w:style>
  <w:style w:type="paragraph" w:styleId="ListParagraph">
    <w:name w:val="List Paragraph"/>
    <w:basedOn w:val="Normal"/>
    <w:uiPriority w:val="34"/>
    <w:qFormat/>
    <w:rsid w:val="00F227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2279C"/>
    <w:rPr>
      <w:rFonts w:ascii="Century Gothic" w:eastAsiaTheme="majorEastAsia" w:hAnsi="Century Gothic" w:cstheme="majorBidi"/>
      <w:color w:val="3B3B3B" w:themeColor="background2" w:themeShade="40"/>
      <w:sz w:val="28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2279C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F2279C"/>
    <w:rPr>
      <w:rFonts w:ascii="Avenir Next" w:eastAsiaTheme="majorEastAsia" w:hAnsi="Avenir Next" w:cstheme="majorBidi"/>
      <w:color w:val="595959" w:themeColor="text1" w:themeTint="A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79C"/>
    <w:rPr>
      <w:rFonts w:asciiTheme="majorHAnsi" w:eastAsiaTheme="majorEastAsia" w:hAnsiTheme="majorHAnsi" w:cstheme="majorBidi"/>
      <w:i/>
      <w:iCs/>
      <w:color w:val="CDB105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79C"/>
    <w:rPr>
      <w:rFonts w:asciiTheme="majorHAnsi" w:eastAsiaTheme="majorEastAsia" w:hAnsiTheme="majorHAnsi" w:cstheme="majorBidi"/>
      <w:color w:val="CDB105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79C"/>
    <w:rPr>
      <w:rFonts w:asciiTheme="majorHAnsi" w:eastAsiaTheme="majorEastAsia" w:hAnsiTheme="majorHAnsi" w:cstheme="majorBidi"/>
      <w:color w:val="88760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79C"/>
    <w:rPr>
      <w:rFonts w:asciiTheme="majorHAnsi" w:eastAsiaTheme="majorEastAsia" w:hAnsiTheme="majorHAnsi" w:cstheme="majorBidi"/>
      <w:i/>
      <w:iCs/>
      <w:color w:val="88760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7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7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F2279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2279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2279C"/>
    <w:rPr>
      <w:color w:val="000000" w:themeColor="hyperlink"/>
      <w:u w:val="single"/>
    </w:rPr>
  </w:style>
  <w:style w:type="character" w:customStyle="1" w:styleId="normaltextrun">
    <w:name w:val="normaltextrun"/>
    <w:basedOn w:val="DefaultParagraphFont"/>
    <w:rsid w:val="006C02BF"/>
  </w:style>
  <w:style w:type="paragraph" w:styleId="Revision">
    <w:name w:val="Revision"/>
    <w:hidden/>
    <w:uiPriority w:val="99"/>
    <w:semiHidden/>
    <w:rsid w:val="00302630"/>
    <w:rPr>
      <w:rFonts w:ascii="Avenir Next" w:hAnsi="Avenir Next"/>
      <w:color w:val="595959" w:themeColor="text1" w:themeTint="A6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BA"/>
    <w:rPr>
      <w:rFonts w:ascii="Tahoma" w:hAnsi="Tahoma" w:cs="Tahoma"/>
      <w:color w:val="595959" w:themeColor="text1" w:themeTint="A6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6033C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1C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1C61"/>
    <w:rPr>
      <w:rFonts w:ascii="Avenir Next" w:hAnsi="Avenir Next"/>
      <w:color w:val="595959" w:themeColor="text1" w:themeTint="A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1C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0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5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7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TRANSIT colours">
      <a:dk1>
        <a:srgbClr val="000000"/>
      </a:dk1>
      <a:lt1>
        <a:srgbClr val="FFFFFF"/>
      </a:lt1>
      <a:dk2>
        <a:srgbClr val="666666"/>
      </a:dk2>
      <a:lt2>
        <a:srgbClr val="EFEFEF"/>
      </a:lt2>
      <a:accent1>
        <a:srgbClr val="F9DC21"/>
      </a:accent1>
      <a:accent2>
        <a:srgbClr val="E1F8C3"/>
      </a:accent2>
      <a:accent3>
        <a:srgbClr val="385723"/>
      </a:accent3>
      <a:accent4>
        <a:srgbClr val="498522"/>
      </a:accent4>
      <a:accent5>
        <a:srgbClr val="498522"/>
      </a:accent5>
      <a:accent6>
        <a:srgbClr val="81B949"/>
      </a:accent6>
      <a:hlink>
        <a:srgbClr val="000000"/>
      </a:hlink>
      <a:folHlink>
        <a:srgbClr val="0097A7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04DF7DBAD614BA79831D678353A2F" ma:contentTypeVersion="18" ma:contentTypeDescription="Create a new document." ma:contentTypeScope="" ma:versionID="b46ce045c6f97402851ee59a349e0e5a">
  <xsd:schema xmlns:xsd="http://www.w3.org/2001/XMLSchema" xmlns:xs="http://www.w3.org/2001/XMLSchema" xmlns:p="http://schemas.microsoft.com/office/2006/metadata/properties" xmlns:ns2="40d5d8d9-3882-49bb-a4c6-f94075a5e425" xmlns:ns3="73c359e9-fd31-404e-b0e3-b75593478571" targetNamespace="http://schemas.microsoft.com/office/2006/metadata/properties" ma:root="true" ma:fieldsID="41303dcd8e794e4b1dbd697a4443a668" ns2:_="" ns3:_="">
    <xsd:import namespace="40d5d8d9-3882-49bb-a4c6-f94075a5e425"/>
    <xsd:import namespace="73c359e9-fd31-404e-b0e3-b75593478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5d8d9-3882-49bb-a4c6-f94075a5e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9c6564f-d584-4f90-b8b5-cb9a351af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359e9-fd31-404e-b0e3-b75593478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4e12da-aef3-4f2a-be13-4279f627c718}" ma:internalName="TaxCatchAll" ma:showField="CatchAllData" ma:web="73c359e9-fd31-404e-b0e3-b75593478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c359e9-fd31-404e-b0e3-b75593478571" xsi:nil="true"/>
    <lcf76f155ced4ddcb4097134ff3c332f xmlns="40d5d8d9-3882-49bb-a4c6-f94075a5e4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436849-6EBB-4761-89DC-0F964547E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8235ED-B075-49F0-9339-16BE6D21E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5d8d9-3882-49bb-a4c6-f94075a5e425"/>
    <ds:schemaRef ds:uri="73c359e9-fd31-404e-b0e3-b75593478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8DB5C7-761D-44BE-9BB8-DB74E27D2D75}">
  <ds:schemaRefs>
    <ds:schemaRef ds:uri="http://schemas.microsoft.com/office/2006/metadata/properties"/>
    <ds:schemaRef ds:uri="http://schemas.microsoft.com/office/infopath/2007/PartnerControls"/>
    <ds:schemaRef ds:uri="73c359e9-fd31-404e-b0e3-b75593478571"/>
    <ds:schemaRef ds:uri="40d5d8d9-3882-49bb-a4c6-f94075a5e425"/>
  </ds:schemaRefs>
</ds:datastoreItem>
</file>

<file path=customXml/itemProps4.xml><?xml version="1.0" encoding="utf-8"?>
<ds:datastoreItem xmlns:ds="http://schemas.openxmlformats.org/officeDocument/2006/customXml" ds:itemID="{2B9A7DDB-B561-47B8-8A67-93C66E78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ARACELI HERNANDEZ BAYO</dc:creator>
  <cp:lastModifiedBy>Lenovo</cp:lastModifiedBy>
  <cp:revision>2</cp:revision>
  <cp:lastPrinted>2022-11-24T10:50:00Z</cp:lastPrinted>
  <dcterms:created xsi:type="dcterms:W3CDTF">2025-02-14T07:09:00Z</dcterms:created>
  <dcterms:modified xsi:type="dcterms:W3CDTF">2025-02-14T07:09:00Z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0x0101002F304DF7DBAD614BA79831D678353A2F</vt:lpwstr>
  </property>
  <property fmtid="{D5CDD505-2E9C-101B-9397-08002B2CF9AE}" pid="3" name="GrammarlyDocumentId">
    <vt:lpwstr>64d22189224f4776463a2ee463f3b7617457103b4a07069e6ee7da33485eae10</vt:lpwstr>
  </property>
  <property fmtid="{D5CDD505-2E9C-101B-9397-08002B2CF9AE}" pid="4" name="MediaServiceImageTags">
    <vt:lpwstr/>
  </property>
</Properties>
</file>