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EE" w:rsidRDefault="00E548EE" w:rsidP="00E548EE">
      <w:pPr>
        <w:rPr>
          <w:lang w:val="sr-Latn-ME"/>
        </w:rPr>
      </w:pPr>
      <w:r w:rsidRPr="009F1D05">
        <w:rPr>
          <w:rFonts w:ascii="Arial" w:hAnsi="Arial" w:cs="Arial"/>
          <w:b/>
          <w:sz w:val="20"/>
          <w:szCs w:val="20"/>
          <w:lang w:val="sr-Latn-ME"/>
        </w:rPr>
        <w:t>Na osnovu člana 25 stava 3 Pravila doktorskih studija, Komisija za doktorske studije Filozofskog fakulteta UCG utvrdila je, nakon sprovedenog postupka rangiranja, preliminarnu rang listu za upis na doktorske studije akademske 2024/25. godine</w:t>
      </w:r>
      <w:r>
        <w:rPr>
          <w:lang w:val="sr-Latn-ME"/>
        </w:rPr>
        <w:t>.</w:t>
      </w:r>
    </w:p>
    <w:p w:rsidR="00E548EE" w:rsidRDefault="00E548EE" w:rsidP="00E548EE">
      <w:pPr>
        <w:rPr>
          <w:lang w:val="sr-Latn-ME"/>
        </w:rPr>
      </w:pPr>
    </w:p>
    <w:p w:rsidR="00E548EE" w:rsidRDefault="00E548EE" w:rsidP="00E548EE">
      <w:pPr>
        <w:pStyle w:val="Bodytext30"/>
        <w:ind w:left="2160" w:firstLine="720"/>
        <w:jc w:val="left"/>
      </w:pPr>
      <w:proofErr w:type="spellStart"/>
      <w:r>
        <w:t>Preliminarna</w:t>
      </w:r>
      <w:proofErr w:type="spellEnd"/>
      <w:r>
        <w:t xml:space="preserve"> rang </w:t>
      </w:r>
      <w:proofErr w:type="spellStart"/>
      <w:r>
        <w:t>lista</w:t>
      </w:r>
      <w:proofErr w:type="spellEnd"/>
    </w:p>
    <w:p w:rsidR="00E548EE" w:rsidRDefault="00E548EE" w:rsidP="00E548EE">
      <w:pPr>
        <w:pStyle w:val="BodyText"/>
        <w:spacing w:after="240"/>
        <w:jc w:val="center"/>
      </w:pPr>
      <w:proofErr w:type="spellStart"/>
      <w:proofErr w:type="gramStart"/>
      <w:r>
        <w:t>kandidata</w:t>
      </w:r>
      <w:proofErr w:type="spellEnd"/>
      <w:proofErr w:type="gram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br/>
      </w:r>
      <w:proofErr w:type="spellStart"/>
      <w:r>
        <w:t>studijska</w:t>
      </w:r>
      <w:proofErr w:type="spellEnd"/>
      <w:r>
        <w:t xml:space="preserve"> 2024/25.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Filozofskom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–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upisni</w:t>
      </w:r>
      <w:proofErr w:type="spellEnd"/>
      <w:r>
        <w:t xml:space="preserve"> </w:t>
      </w:r>
      <w:proofErr w:type="spellStart"/>
      <w:r>
        <w:t>rok</w:t>
      </w:r>
      <w:proofErr w:type="spellEnd"/>
    </w:p>
    <w:p w:rsidR="00E548EE" w:rsidRDefault="00E548EE" w:rsidP="00E548EE">
      <w:pPr>
        <w:spacing w:after="419" w:line="1" w:lineRule="exact"/>
      </w:pPr>
    </w:p>
    <w:p w:rsidR="00E548EE" w:rsidRDefault="00E548EE" w:rsidP="00E548EE">
      <w:pPr>
        <w:pStyle w:val="BodyText"/>
        <w:spacing w:after="240"/>
      </w:pPr>
    </w:p>
    <w:p w:rsidR="00E548EE" w:rsidRDefault="00E548EE" w:rsidP="00E548EE">
      <w:pPr>
        <w:pStyle w:val="BodyText"/>
        <w:spacing w:after="240"/>
      </w:pPr>
    </w:p>
    <w:p w:rsidR="00E548EE" w:rsidRDefault="00E548EE" w:rsidP="00E548EE">
      <w:pPr>
        <w:pStyle w:val="BodyText"/>
        <w:spacing w:after="240"/>
      </w:pPr>
      <w:proofErr w:type="spellStart"/>
      <w:r>
        <w:t>Studijski</w:t>
      </w:r>
      <w:proofErr w:type="spellEnd"/>
      <w:r>
        <w:t xml:space="preserve"> program </w:t>
      </w:r>
      <w:proofErr w:type="spellStart"/>
      <w:r>
        <w:t>za</w:t>
      </w:r>
      <w:proofErr w:type="spellEnd"/>
      <w:r>
        <w:t xml:space="preserve"> </w:t>
      </w:r>
      <w:proofErr w:type="spellStart"/>
      <w:r>
        <w:t>geografiju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3254"/>
        <w:gridCol w:w="1440"/>
        <w:gridCol w:w="1781"/>
      </w:tblGrid>
      <w:tr w:rsidR="00E548EE" w:rsidTr="00186ED5">
        <w:trPr>
          <w:trHeight w:hRule="exact" w:val="542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48EE" w:rsidRDefault="00E548EE" w:rsidP="00186ED5">
            <w:pPr>
              <w:pStyle w:val="Other0"/>
              <w:ind w:firstLine="0"/>
              <w:jc w:val="center"/>
              <w:rPr>
                <w:sz w:val="13"/>
                <w:szCs w:val="13"/>
              </w:rPr>
            </w:pPr>
            <w:proofErr w:type="spellStart"/>
            <w:r w:rsidRPr="00214B58">
              <w:rPr>
                <w:sz w:val="18"/>
                <w:szCs w:val="13"/>
              </w:rPr>
              <w:t>Redni</w:t>
            </w:r>
            <w:proofErr w:type="spellEnd"/>
            <w:r w:rsidRPr="00214B58">
              <w:rPr>
                <w:sz w:val="18"/>
                <w:szCs w:val="13"/>
              </w:rPr>
              <w:t xml:space="preserve"> </w:t>
            </w:r>
            <w:proofErr w:type="spellStart"/>
            <w:r w:rsidRPr="00214B58">
              <w:rPr>
                <w:sz w:val="18"/>
                <w:szCs w:val="13"/>
              </w:rPr>
              <w:t>broj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48EE" w:rsidRPr="00214B58" w:rsidRDefault="00E548EE" w:rsidP="00186ED5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Ime</w:t>
            </w:r>
            <w:proofErr w:type="spellEnd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48EE" w:rsidRPr="00214B58" w:rsidRDefault="00E548EE" w:rsidP="00186ED5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Prosječna</w:t>
            </w:r>
            <w:proofErr w:type="spellEnd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ocjena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548EE" w:rsidRPr="00214B58" w:rsidRDefault="00E548EE" w:rsidP="00186ED5">
            <w:pPr>
              <w:pStyle w:val="Other0"/>
              <w:ind w:firstLine="480"/>
              <w:rPr>
                <w:rFonts w:ascii="Times New Roman" w:hAnsi="Times New Roman" w:cs="Times New Roman"/>
                <w:sz w:val="22"/>
                <w:szCs w:val="22"/>
              </w:rPr>
            </w:pPr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</w:p>
        </w:tc>
      </w:tr>
      <w:tr w:rsidR="00E548EE" w:rsidTr="00186ED5">
        <w:trPr>
          <w:trHeight w:hRule="exact" w:val="350"/>
          <w:jc w:val="center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9DCDD"/>
            <w:vAlign w:val="bottom"/>
          </w:tcPr>
          <w:p w:rsidR="00E548EE" w:rsidRPr="00214B58" w:rsidRDefault="00E548EE" w:rsidP="00E548EE">
            <w:pPr>
              <w:pStyle w:val="Other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D9DCDD"/>
            <w:vAlign w:val="bottom"/>
          </w:tcPr>
          <w:p w:rsidR="00E548EE" w:rsidRPr="00214B58" w:rsidRDefault="002265D9" w:rsidP="00E548EE">
            <w:pPr>
              <w:pStyle w:val="Other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Marčev</w:t>
            </w:r>
            <w:bookmarkStart w:id="0" w:name="_GoBack"/>
            <w:bookmarkEnd w:id="0"/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CDD"/>
            <w:vAlign w:val="bottom"/>
          </w:tcPr>
          <w:p w:rsidR="00E548EE" w:rsidRPr="00214B58" w:rsidRDefault="00E548EE" w:rsidP="00E548EE">
            <w:pPr>
              <w:pStyle w:val="Other0"/>
              <w:ind w:firstLine="4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Cs w:val="0"/>
                <w:sz w:val="22"/>
                <w:szCs w:val="22"/>
              </w:rPr>
              <w:t xml:space="preserve"> 7.13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D9DCDD"/>
            <w:vAlign w:val="bottom"/>
          </w:tcPr>
          <w:p w:rsidR="00E548EE" w:rsidRPr="00214B58" w:rsidRDefault="00E548EE" w:rsidP="00E548EE">
            <w:pPr>
              <w:pStyle w:val="Other0"/>
              <w:ind w:firstLine="48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4B58">
              <w:rPr>
                <w:rFonts w:ascii="Times New Roman" w:hAnsi="Times New Roman" w:cs="Times New Roman"/>
                <w:sz w:val="22"/>
                <w:szCs w:val="22"/>
              </w:rPr>
              <w:t>Primljen</w:t>
            </w:r>
            <w:proofErr w:type="spellEnd"/>
          </w:p>
        </w:tc>
      </w:tr>
    </w:tbl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Pr="009F1D05" w:rsidRDefault="00E548EE" w:rsidP="00E548EE">
      <w:pPr>
        <w:rPr>
          <w:rFonts w:ascii="Arial" w:hAnsi="Arial" w:cs="Arial"/>
          <w:b/>
          <w:sz w:val="20"/>
          <w:szCs w:val="20"/>
          <w:lang w:val="sr-Latn-ME"/>
        </w:rPr>
      </w:pPr>
      <w:r w:rsidRPr="009F1D05">
        <w:rPr>
          <w:rFonts w:ascii="Arial" w:hAnsi="Arial" w:cs="Arial"/>
          <w:b/>
          <w:sz w:val="20"/>
          <w:szCs w:val="20"/>
          <w:lang w:val="sr-Latn-ME"/>
        </w:rPr>
        <w:t>Pravna pouka:</w:t>
      </w:r>
    </w:p>
    <w:p w:rsidR="00E548EE" w:rsidRPr="009F1D05" w:rsidRDefault="00E548EE" w:rsidP="00E548EE">
      <w:pPr>
        <w:rPr>
          <w:rFonts w:ascii="Arial" w:hAnsi="Arial" w:cs="Arial"/>
          <w:b/>
          <w:sz w:val="20"/>
          <w:szCs w:val="20"/>
          <w:lang w:val="sr-Latn-ME"/>
        </w:rPr>
      </w:pPr>
      <w:r w:rsidRPr="009F1D05">
        <w:rPr>
          <w:rFonts w:ascii="Arial" w:hAnsi="Arial" w:cs="Arial"/>
          <w:b/>
          <w:sz w:val="20"/>
          <w:szCs w:val="20"/>
          <w:lang w:val="sr-Latn-ME"/>
        </w:rPr>
        <w:t>Ukoliko kandidat smatra da postupak rangiranja nije pravilno sproveden ima pravo prigovora Vijeću Filozofskog fakulteta u</w:t>
      </w:r>
      <w:r w:rsidR="002265D9">
        <w:rPr>
          <w:rFonts w:ascii="Arial" w:hAnsi="Arial" w:cs="Arial"/>
          <w:b/>
          <w:sz w:val="20"/>
          <w:szCs w:val="20"/>
          <w:lang w:val="sr-Latn-ME"/>
        </w:rPr>
        <w:t xml:space="preserve"> roku od 48</w:t>
      </w:r>
      <w:r>
        <w:rPr>
          <w:rFonts w:ascii="Arial" w:hAnsi="Arial" w:cs="Arial"/>
          <w:b/>
          <w:sz w:val="20"/>
          <w:szCs w:val="20"/>
          <w:lang w:val="sr-Latn-ME"/>
        </w:rPr>
        <w:t xml:space="preserve"> h od objavljivanja P</w:t>
      </w:r>
      <w:r w:rsidRPr="009F1D05">
        <w:rPr>
          <w:rFonts w:ascii="Arial" w:hAnsi="Arial" w:cs="Arial"/>
          <w:b/>
          <w:sz w:val="20"/>
          <w:szCs w:val="20"/>
          <w:lang w:val="sr-Latn-ME"/>
        </w:rPr>
        <w:t>reliminarne rang liste.</w:t>
      </w:r>
    </w:p>
    <w:p w:rsidR="00E548EE" w:rsidRDefault="00E548EE" w:rsidP="00E548EE">
      <w:pPr>
        <w:pStyle w:val="Picturecaption0"/>
        <w:shd w:val="clear" w:color="auto" w:fill="FFFFFF" w:themeFill="background1"/>
        <w:ind w:left="254"/>
      </w:pPr>
    </w:p>
    <w:p w:rsidR="00E548EE" w:rsidRPr="00373EEE" w:rsidRDefault="00E548EE" w:rsidP="00E548EE">
      <w:pPr>
        <w:pStyle w:val="Picturecaption0"/>
        <w:shd w:val="clear" w:color="auto" w:fill="FFFFFF" w:themeFill="background1"/>
        <w:ind w:left="254"/>
        <w:rPr>
          <w:b/>
        </w:rPr>
      </w:pPr>
    </w:p>
    <w:p w:rsidR="00E548EE" w:rsidRDefault="00E548EE" w:rsidP="00E548EE">
      <w:pPr>
        <w:pStyle w:val="Picturecaption0"/>
        <w:shd w:val="clear" w:color="auto" w:fill="FFFFFF" w:themeFill="background1"/>
        <w:ind w:left="254"/>
        <w:rPr>
          <w:b/>
        </w:rPr>
      </w:pP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</w:p>
    <w:p w:rsidR="00E548EE" w:rsidRPr="00523539" w:rsidRDefault="00E548EE" w:rsidP="00E548EE">
      <w:pPr>
        <w:pStyle w:val="Picturecaption0"/>
        <w:shd w:val="clear" w:color="auto" w:fill="FFFFFF" w:themeFill="background1"/>
        <w:ind w:left="3854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Predsjednik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373EEE">
        <w:rPr>
          <w:b/>
        </w:rPr>
        <w:t>omisije</w:t>
      </w:r>
      <w:proofErr w:type="spellEnd"/>
      <w:r w:rsidRPr="00373EEE">
        <w:rPr>
          <w:b/>
        </w:rPr>
        <w:t xml:space="preserve"> </w:t>
      </w:r>
      <w:proofErr w:type="spellStart"/>
      <w:r w:rsidRPr="00373EEE">
        <w:rPr>
          <w:b/>
        </w:rPr>
        <w:t>za</w:t>
      </w:r>
      <w:proofErr w:type="spellEnd"/>
      <w:r w:rsidRPr="00373EEE">
        <w:rPr>
          <w:b/>
        </w:rPr>
        <w:t xml:space="preserve"> </w:t>
      </w:r>
      <w:proofErr w:type="spellStart"/>
      <w:r w:rsidRPr="00373EEE">
        <w:rPr>
          <w:b/>
        </w:rPr>
        <w:t>doktorske</w:t>
      </w:r>
      <w:proofErr w:type="spellEnd"/>
      <w:r w:rsidRPr="00373EEE">
        <w:rPr>
          <w:b/>
        </w:rPr>
        <w:t xml:space="preserve"> </w:t>
      </w:r>
      <w:proofErr w:type="spellStart"/>
      <w:r w:rsidRPr="00373EEE">
        <w:rPr>
          <w:b/>
        </w:rPr>
        <w:t>studije</w:t>
      </w:r>
      <w:proofErr w:type="spellEnd"/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</w:r>
      <w:r w:rsidRPr="00373EEE">
        <w:rPr>
          <w:b/>
        </w:rPr>
        <w:tab/>
        <w:t xml:space="preserve">          </w:t>
      </w:r>
      <w:r>
        <w:rPr>
          <w:b/>
        </w:rPr>
        <w:t xml:space="preserve">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DF2CDE3" wp14:editId="16D15CEE">
            <wp:extent cx="2834005" cy="301545"/>
            <wp:effectExtent l="0" t="0" r="0" b="3810"/>
            <wp:docPr id="1" name="Picture 1" descr="C:\Users\user\Desktop\New folder\потп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потпс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140" cy="37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8EE" w:rsidRPr="00373EEE" w:rsidRDefault="00E548EE" w:rsidP="00E548EE">
      <w:pPr>
        <w:pStyle w:val="Picturecaption0"/>
        <w:shd w:val="clear" w:color="auto" w:fill="FFFFFF" w:themeFill="background1"/>
        <w:rPr>
          <w:b/>
        </w:rPr>
      </w:pPr>
    </w:p>
    <w:p w:rsidR="00E548EE" w:rsidRPr="00373EEE" w:rsidRDefault="00E548EE" w:rsidP="00E548EE">
      <w:pPr>
        <w:pStyle w:val="Picturecaption0"/>
        <w:shd w:val="clear" w:color="auto" w:fill="FFFFFF" w:themeFill="background1"/>
        <w:ind w:left="4574" w:firstLine="466"/>
        <w:rPr>
          <w:b/>
        </w:rPr>
      </w:pPr>
      <w:r w:rsidRPr="00373EEE">
        <w:rPr>
          <w:b/>
        </w:rPr>
        <w:t xml:space="preserve">Prof. </w:t>
      </w:r>
      <w:proofErr w:type="spellStart"/>
      <w:proofErr w:type="gramStart"/>
      <w:r w:rsidRPr="00373EEE">
        <w:rPr>
          <w:b/>
        </w:rPr>
        <w:t>dr</w:t>
      </w:r>
      <w:proofErr w:type="spellEnd"/>
      <w:proofErr w:type="gramEnd"/>
      <w:r w:rsidRPr="00373EEE">
        <w:rPr>
          <w:b/>
        </w:rPr>
        <w:t xml:space="preserve"> Goran </w:t>
      </w:r>
      <w:proofErr w:type="spellStart"/>
      <w:r w:rsidRPr="00373EEE">
        <w:rPr>
          <w:b/>
        </w:rPr>
        <w:t>Ćeranić</w:t>
      </w:r>
      <w:proofErr w:type="spellEnd"/>
    </w:p>
    <w:p w:rsidR="00DC2E57" w:rsidRDefault="002265D9"/>
    <w:sectPr w:rsidR="00DC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EE"/>
    <w:rsid w:val="002265D9"/>
    <w:rsid w:val="00787B4D"/>
    <w:rsid w:val="00E548EE"/>
    <w:rsid w:val="00E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E34E-E8B5-430A-B408-51250A3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E548EE"/>
    <w:rPr>
      <w:rFonts w:ascii="Tahoma" w:eastAsia="Tahoma" w:hAnsi="Tahoma" w:cs="Tahoma"/>
      <w:b/>
      <w:bCs/>
      <w:sz w:val="20"/>
      <w:szCs w:val="20"/>
    </w:rPr>
  </w:style>
  <w:style w:type="character" w:customStyle="1" w:styleId="Bodytext3">
    <w:name w:val="Body text (3)_"/>
    <w:basedOn w:val="DefaultParagraphFont"/>
    <w:link w:val="Bodytext30"/>
    <w:rsid w:val="00E548EE"/>
    <w:rPr>
      <w:rFonts w:ascii="Tahoma" w:eastAsia="Tahoma" w:hAnsi="Tahoma" w:cs="Tahoma"/>
      <w:b/>
      <w:bCs/>
    </w:rPr>
  </w:style>
  <w:style w:type="character" w:customStyle="1" w:styleId="Other">
    <w:name w:val="Other_"/>
    <w:basedOn w:val="DefaultParagraphFont"/>
    <w:link w:val="Other0"/>
    <w:rsid w:val="00E548EE"/>
    <w:rPr>
      <w:rFonts w:ascii="Tahoma" w:eastAsia="Tahoma" w:hAnsi="Tahoma" w:cs="Tahoma"/>
      <w:b/>
      <w:bCs/>
      <w:sz w:val="20"/>
      <w:szCs w:val="20"/>
    </w:rPr>
  </w:style>
  <w:style w:type="character" w:customStyle="1" w:styleId="Picturecaption">
    <w:name w:val="Picture caption_"/>
    <w:basedOn w:val="DefaultParagraphFont"/>
    <w:link w:val="Picturecaption0"/>
    <w:rsid w:val="00E548EE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E548EE"/>
    <w:pPr>
      <w:widowControl w:val="0"/>
      <w:spacing w:after="120" w:line="276" w:lineRule="auto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548EE"/>
  </w:style>
  <w:style w:type="paragraph" w:customStyle="1" w:styleId="Bodytext30">
    <w:name w:val="Body text (3)"/>
    <w:basedOn w:val="Normal"/>
    <w:link w:val="Bodytext3"/>
    <w:rsid w:val="00E548EE"/>
    <w:pPr>
      <w:widowControl w:val="0"/>
      <w:spacing w:after="360" w:line="240" w:lineRule="auto"/>
      <w:jc w:val="center"/>
    </w:pPr>
    <w:rPr>
      <w:rFonts w:ascii="Tahoma" w:eastAsia="Tahoma" w:hAnsi="Tahoma" w:cs="Tahoma"/>
      <w:b/>
      <w:bCs/>
    </w:rPr>
  </w:style>
  <w:style w:type="paragraph" w:customStyle="1" w:styleId="Other0">
    <w:name w:val="Other"/>
    <w:basedOn w:val="Normal"/>
    <w:link w:val="Other"/>
    <w:rsid w:val="00E548EE"/>
    <w:pPr>
      <w:widowControl w:val="0"/>
      <w:spacing w:after="0" w:line="240" w:lineRule="auto"/>
      <w:ind w:firstLine="16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E548E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2024-12-04T09:06:00Z</dcterms:created>
  <dcterms:modified xsi:type="dcterms:W3CDTF">2024-12-04T09:06:00Z</dcterms:modified>
</cp:coreProperties>
</file>