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11" w:rsidRPr="004F2518" w:rsidRDefault="00060911" w:rsidP="00060911">
      <w:pPr>
        <w:pStyle w:val="KeinLeerraum"/>
        <w:rPr>
          <w:rFonts w:ascii="Calibri" w:hAnsi="Calibri"/>
          <w:b/>
          <w:sz w:val="28"/>
          <w:szCs w:val="28"/>
          <w:lang w:val="en-US" w:eastAsia="de-AT"/>
        </w:rPr>
      </w:pPr>
      <w:r w:rsidRPr="004F2518">
        <w:rPr>
          <w:rFonts w:ascii="Calibri" w:hAnsi="Calibri"/>
          <w:b/>
          <w:sz w:val="28"/>
          <w:szCs w:val="28"/>
          <w:lang w:val="en-US" w:eastAsia="de-AT"/>
        </w:rPr>
        <w:t>Dear Colleagues</w:t>
      </w:r>
      <w:r>
        <w:rPr>
          <w:rFonts w:ascii="Calibri" w:hAnsi="Calibri"/>
          <w:b/>
          <w:sz w:val="28"/>
          <w:szCs w:val="28"/>
          <w:lang w:val="en-US" w:eastAsia="de-AT"/>
        </w:rPr>
        <w:t>,</w:t>
      </w:r>
    </w:p>
    <w:p w:rsidR="00060911"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I have the pleasure to update you on our preparation progress: </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The committee issues and country allocation to pool A and pool B are now available. </w:t>
      </w:r>
    </w:p>
    <w:p w:rsidR="00060911"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w:t>
      </w:r>
      <w:proofErr w:type="gramStart"/>
      <w:r w:rsidRPr="0003209D">
        <w:rPr>
          <w:rFonts w:ascii="Calibri" w:hAnsi="Calibri"/>
          <w:sz w:val="24"/>
          <w:szCs w:val="24"/>
          <w:lang w:val="en-US" w:eastAsia="de-AT"/>
        </w:rPr>
        <w:t>see</w:t>
      </w:r>
      <w:proofErr w:type="gramEnd"/>
      <w:r w:rsidRPr="0003209D">
        <w:rPr>
          <w:rFonts w:ascii="Calibri" w:hAnsi="Calibri"/>
          <w:sz w:val="24"/>
          <w:szCs w:val="24"/>
          <w:lang w:val="en-US" w:eastAsia="de-AT"/>
        </w:rPr>
        <w:t xml:space="preserve"> attached) </w:t>
      </w:r>
    </w:p>
    <w:p w:rsidR="00060911" w:rsidRDefault="00060911" w:rsidP="00060911">
      <w:pPr>
        <w:pStyle w:val="KeinLeerraum"/>
        <w:rPr>
          <w:rFonts w:ascii="Calibri" w:hAnsi="Calibri"/>
          <w:sz w:val="24"/>
          <w:szCs w:val="24"/>
          <w:lang w:val="en-US" w:eastAsia="de-AT"/>
        </w:rPr>
      </w:pPr>
    </w:p>
    <w:p w:rsidR="00060911" w:rsidRDefault="00060911" w:rsidP="00060911">
      <w:pPr>
        <w:pStyle w:val="KeinLeerraum"/>
        <w:rPr>
          <w:rFonts w:ascii="Calibri" w:hAnsi="Calibri"/>
          <w:b/>
          <w:sz w:val="24"/>
          <w:szCs w:val="24"/>
          <w:lang w:val="en-US" w:eastAsia="de-AT"/>
        </w:rPr>
      </w:pPr>
      <w:r w:rsidRPr="0003209D">
        <w:rPr>
          <w:rFonts w:ascii="Calibri" w:hAnsi="Calibri"/>
          <w:sz w:val="24"/>
          <w:szCs w:val="24"/>
          <w:lang w:val="en-US" w:eastAsia="de-AT"/>
        </w:rPr>
        <w:t xml:space="preserve">Also the </w:t>
      </w:r>
      <w:r w:rsidRPr="0003209D">
        <w:rPr>
          <w:rFonts w:ascii="Calibri" w:hAnsi="Calibri"/>
          <w:b/>
          <w:sz w:val="24"/>
          <w:szCs w:val="24"/>
          <w:lang w:val="en-US" w:eastAsia="de-AT"/>
        </w:rPr>
        <w:t xml:space="preserve">Online Registration portal </w:t>
      </w:r>
      <w:r>
        <w:rPr>
          <w:rFonts w:ascii="Calibri" w:hAnsi="Calibri"/>
          <w:b/>
          <w:sz w:val="24"/>
          <w:szCs w:val="24"/>
          <w:lang w:val="en-US" w:eastAsia="de-AT"/>
        </w:rPr>
        <w:t>will be</w:t>
      </w:r>
      <w:r w:rsidRPr="0003209D">
        <w:rPr>
          <w:rFonts w:ascii="Calibri" w:hAnsi="Calibri"/>
          <w:b/>
          <w:sz w:val="24"/>
          <w:szCs w:val="24"/>
          <w:lang w:val="en-US" w:eastAsia="de-AT"/>
        </w:rPr>
        <w:t xml:space="preserve"> open</w:t>
      </w:r>
      <w:r>
        <w:rPr>
          <w:rFonts w:ascii="Calibri" w:hAnsi="Calibri"/>
          <w:b/>
          <w:sz w:val="24"/>
          <w:szCs w:val="24"/>
          <w:lang w:val="en-US" w:eastAsia="de-AT"/>
        </w:rPr>
        <w:t xml:space="preserve"> as of next week </w:t>
      </w:r>
    </w:p>
    <w:p w:rsidR="00060911" w:rsidRPr="0003209D" w:rsidRDefault="00060911" w:rsidP="00060911">
      <w:pPr>
        <w:pStyle w:val="KeinLeerraum"/>
        <w:rPr>
          <w:rFonts w:ascii="Calibri" w:hAnsi="Calibri"/>
          <w:sz w:val="24"/>
          <w:szCs w:val="24"/>
          <w:lang w:val="en-US" w:eastAsia="de-AT"/>
        </w:rPr>
      </w:pPr>
      <w:r>
        <w:rPr>
          <w:rFonts w:ascii="Calibri" w:hAnsi="Calibri"/>
          <w:b/>
          <w:sz w:val="24"/>
          <w:szCs w:val="24"/>
          <w:lang w:val="en-US" w:eastAsia="de-AT"/>
        </w:rPr>
        <w:t>Wednesday, Dec</w:t>
      </w:r>
      <w:r w:rsidRPr="0003209D">
        <w:rPr>
          <w:rFonts w:ascii="Calibri" w:hAnsi="Calibri"/>
          <w:sz w:val="24"/>
          <w:szCs w:val="24"/>
          <w:lang w:val="en-US" w:eastAsia="de-AT"/>
        </w:rPr>
        <w:t>.</w:t>
      </w:r>
      <w:r>
        <w:rPr>
          <w:rFonts w:ascii="Calibri" w:hAnsi="Calibri"/>
          <w:sz w:val="24"/>
          <w:szCs w:val="24"/>
          <w:lang w:val="en-US" w:eastAsia="de-AT"/>
        </w:rPr>
        <w:t xml:space="preserve"> </w:t>
      </w:r>
      <w:r w:rsidRPr="00060911">
        <w:rPr>
          <w:rFonts w:ascii="Calibri" w:hAnsi="Calibri"/>
          <w:b/>
          <w:sz w:val="24"/>
          <w:szCs w:val="24"/>
          <w:lang w:val="en-US" w:eastAsia="de-AT"/>
        </w:rPr>
        <w:t>6</w:t>
      </w:r>
      <w:r w:rsidRPr="00060911">
        <w:rPr>
          <w:rFonts w:ascii="Calibri" w:hAnsi="Calibri"/>
          <w:b/>
          <w:sz w:val="24"/>
          <w:szCs w:val="24"/>
          <w:vertAlign w:val="superscript"/>
          <w:lang w:val="en-US" w:eastAsia="de-AT"/>
        </w:rPr>
        <w:t>th</w:t>
      </w:r>
      <w:r w:rsidRPr="0003209D">
        <w:rPr>
          <w:rFonts w:ascii="Calibri" w:hAnsi="Calibri"/>
          <w:sz w:val="24"/>
          <w:szCs w:val="24"/>
          <w:lang w:val="en-US" w:eastAsia="de-AT"/>
        </w:rPr>
        <w:t xml:space="preserve"> (see below)</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b/>
          <w:u w:val="single"/>
          <w:lang w:val="en-US" w:eastAsia="de-AT"/>
        </w:rPr>
      </w:pPr>
      <w:proofErr w:type="spellStart"/>
      <w:r w:rsidRPr="0003209D">
        <w:rPr>
          <w:rFonts w:ascii="Calibri" w:hAnsi="Calibri"/>
          <w:b/>
          <w:sz w:val="27"/>
          <w:szCs w:val="27"/>
          <w:u w:val="single"/>
          <w:lang w:val="en-US" w:eastAsia="de-AT"/>
        </w:rPr>
        <w:t>Programme</w:t>
      </w:r>
      <w:proofErr w:type="spellEnd"/>
    </w:p>
    <w:p w:rsidR="00060911" w:rsidRPr="004F2518"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You can find the preliminary </w:t>
      </w:r>
      <w:proofErr w:type="spellStart"/>
      <w:r w:rsidRPr="0003209D">
        <w:rPr>
          <w:rFonts w:ascii="Calibri" w:hAnsi="Calibri"/>
          <w:sz w:val="24"/>
          <w:szCs w:val="24"/>
          <w:lang w:val="en-US" w:eastAsia="de-AT"/>
        </w:rPr>
        <w:t>programme</w:t>
      </w:r>
      <w:proofErr w:type="spellEnd"/>
      <w:r w:rsidRPr="0003209D">
        <w:rPr>
          <w:rFonts w:ascii="Calibri" w:hAnsi="Calibri"/>
          <w:sz w:val="24"/>
          <w:szCs w:val="24"/>
          <w:lang w:val="en-US" w:eastAsia="de-AT"/>
        </w:rPr>
        <w:t xml:space="preserve"> attached. It will be regularly updated both on the </w:t>
      </w:r>
      <w:hyperlink r:id="rId6" w:history="1">
        <w:r w:rsidRPr="0003209D">
          <w:rPr>
            <w:rStyle w:val="Hyperlink"/>
            <w:rFonts w:ascii="Calibri" w:hAnsi="Calibri"/>
            <w:sz w:val="24"/>
            <w:szCs w:val="24"/>
            <w:lang w:val="en-US" w:eastAsia="de-AT"/>
          </w:rPr>
          <w:t>www.mepeurope.eu</w:t>
        </w:r>
      </w:hyperlink>
      <w:r w:rsidRPr="0003209D">
        <w:rPr>
          <w:rFonts w:ascii="Calibri" w:hAnsi="Calibri"/>
          <w:sz w:val="24"/>
          <w:szCs w:val="24"/>
          <w:lang w:val="en-US" w:eastAsia="de-AT"/>
        </w:rPr>
        <w:t xml:space="preserve"> site as well as the session website to be announced shortly.</w:t>
      </w:r>
    </w:p>
    <w:p w:rsidR="00060911" w:rsidRPr="004F2518"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b/>
          <w:u w:val="single"/>
          <w:lang w:val="en-US" w:eastAsia="de-AT"/>
        </w:rPr>
      </w:pPr>
      <w:r w:rsidRPr="0003209D">
        <w:rPr>
          <w:rFonts w:ascii="Calibri" w:hAnsi="Calibri"/>
          <w:b/>
          <w:sz w:val="27"/>
          <w:szCs w:val="27"/>
          <w:u w:val="single"/>
          <w:lang w:val="en-US" w:eastAsia="de-AT"/>
        </w:rPr>
        <w:t>Committee issues</w:t>
      </w:r>
      <w:r>
        <w:rPr>
          <w:rFonts w:ascii="Calibri" w:hAnsi="Calibri"/>
          <w:b/>
          <w:sz w:val="27"/>
          <w:szCs w:val="27"/>
          <w:u w:val="single"/>
          <w:lang w:val="en-US" w:eastAsia="de-AT"/>
        </w:rPr>
        <w:t xml:space="preserve"> and Country Groups</w:t>
      </w:r>
    </w:p>
    <w:p w:rsidR="00060911" w:rsidRPr="004F2518"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The </w:t>
      </w:r>
      <w:proofErr w:type="gramStart"/>
      <w:r w:rsidRPr="0003209D">
        <w:rPr>
          <w:rFonts w:ascii="Calibri" w:hAnsi="Calibri"/>
          <w:sz w:val="24"/>
          <w:szCs w:val="24"/>
          <w:lang w:val="en-US" w:eastAsia="de-AT"/>
        </w:rPr>
        <w:t>list of committee issues</w:t>
      </w:r>
      <w:r>
        <w:rPr>
          <w:rFonts w:ascii="Calibri" w:hAnsi="Calibri"/>
          <w:sz w:val="24"/>
          <w:szCs w:val="24"/>
          <w:lang w:val="en-US" w:eastAsia="de-AT"/>
        </w:rPr>
        <w:t xml:space="preserve"> </w:t>
      </w:r>
      <w:r w:rsidRPr="0003209D">
        <w:rPr>
          <w:rFonts w:ascii="Calibri" w:hAnsi="Calibri"/>
          <w:sz w:val="24"/>
          <w:szCs w:val="24"/>
          <w:lang w:val="en-US" w:eastAsia="de-AT"/>
        </w:rPr>
        <w:t>as well as the country allocation are</w:t>
      </w:r>
      <w:proofErr w:type="gramEnd"/>
      <w:r w:rsidRPr="0003209D">
        <w:rPr>
          <w:rFonts w:ascii="Calibri" w:hAnsi="Calibri"/>
          <w:sz w:val="24"/>
          <w:szCs w:val="24"/>
          <w:lang w:val="en-US" w:eastAsia="de-AT"/>
        </w:rPr>
        <w:t xml:space="preserve"> available</w:t>
      </w:r>
      <w:r>
        <w:rPr>
          <w:rFonts w:ascii="Calibri" w:hAnsi="Calibri"/>
          <w:sz w:val="24"/>
          <w:szCs w:val="24"/>
          <w:lang w:val="en-US" w:eastAsia="de-AT"/>
        </w:rPr>
        <w:t>. (</w:t>
      </w:r>
      <w:proofErr w:type="gramStart"/>
      <w:r>
        <w:rPr>
          <w:rFonts w:ascii="Calibri" w:hAnsi="Calibri"/>
          <w:sz w:val="24"/>
          <w:szCs w:val="24"/>
          <w:lang w:val="en-US" w:eastAsia="de-AT"/>
        </w:rPr>
        <w:t>see</w:t>
      </w:r>
      <w:proofErr w:type="gramEnd"/>
      <w:r>
        <w:rPr>
          <w:rFonts w:ascii="Calibri" w:hAnsi="Calibri"/>
          <w:sz w:val="24"/>
          <w:szCs w:val="24"/>
          <w:lang w:val="en-US" w:eastAsia="de-AT"/>
        </w:rPr>
        <w:t xml:space="preserve"> attached)</w:t>
      </w:r>
    </w:p>
    <w:p w:rsidR="00060911"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Committee chairs have already resumed work on the </w:t>
      </w:r>
      <w:r w:rsidRPr="0003209D">
        <w:rPr>
          <w:rFonts w:ascii="Calibri" w:hAnsi="Calibri"/>
          <w:b/>
          <w:sz w:val="24"/>
          <w:szCs w:val="24"/>
          <w:lang w:val="en-US" w:eastAsia="de-AT"/>
        </w:rPr>
        <w:t>preparation modules</w:t>
      </w:r>
      <w:r w:rsidRPr="0003209D">
        <w:rPr>
          <w:rFonts w:ascii="Calibri" w:hAnsi="Calibri"/>
          <w:sz w:val="24"/>
          <w:szCs w:val="24"/>
          <w:lang w:val="en-US" w:eastAsia="de-AT"/>
        </w:rPr>
        <w:t xml:space="preserve">, which will also </w:t>
      </w:r>
      <w:r>
        <w:rPr>
          <w:rFonts w:ascii="Calibri" w:hAnsi="Calibri"/>
          <w:sz w:val="24"/>
          <w:szCs w:val="24"/>
          <w:lang w:val="en-US" w:eastAsia="de-AT"/>
        </w:rPr>
        <w:t xml:space="preserve">be sent out and will </w:t>
      </w:r>
      <w:r w:rsidRPr="0003209D">
        <w:rPr>
          <w:rFonts w:ascii="Calibri" w:hAnsi="Calibri"/>
          <w:sz w:val="24"/>
          <w:szCs w:val="24"/>
          <w:lang w:val="en-US" w:eastAsia="de-AT"/>
        </w:rPr>
        <w:t xml:space="preserve">appear on the websites </w:t>
      </w:r>
      <w:r w:rsidRPr="0003209D">
        <w:rPr>
          <w:rFonts w:ascii="Calibri" w:hAnsi="Calibri"/>
          <w:b/>
          <w:sz w:val="24"/>
          <w:szCs w:val="24"/>
          <w:lang w:val="en-US" w:eastAsia="de-AT"/>
        </w:rPr>
        <w:t xml:space="preserve">by mid </w:t>
      </w:r>
      <w:r>
        <w:rPr>
          <w:rFonts w:ascii="Calibri" w:hAnsi="Calibri"/>
          <w:b/>
          <w:sz w:val="24"/>
          <w:szCs w:val="24"/>
          <w:lang w:val="en-US" w:eastAsia="de-AT"/>
        </w:rPr>
        <w:t>December</w:t>
      </w:r>
      <w:r w:rsidRPr="0003209D">
        <w:rPr>
          <w:rFonts w:ascii="Calibri" w:hAnsi="Calibri"/>
          <w:sz w:val="24"/>
          <w:szCs w:val="24"/>
          <w:lang w:val="en-US" w:eastAsia="de-AT"/>
        </w:rPr>
        <w:t>.</w:t>
      </w:r>
    </w:p>
    <w:p w:rsidR="00060911" w:rsidRPr="004F2518"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b/>
          <w:sz w:val="27"/>
          <w:szCs w:val="27"/>
          <w:u w:val="single"/>
          <w:lang w:val="en-US" w:eastAsia="de-AT"/>
        </w:rPr>
      </w:pPr>
      <w:r w:rsidRPr="0003209D">
        <w:rPr>
          <w:rFonts w:ascii="Calibri" w:hAnsi="Calibri"/>
          <w:b/>
          <w:sz w:val="27"/>
          <w:szCs w:val="27"/>
          <w:u w:val="single"/>
          <w:lang w:val="en-US" w:eastAsia="de-AT"/>
        </w:rPr>
        <w:t>Registration</w:t>
      </w:r>
    </w:p>
    <w:p w:rsidR="00060911" w:rsidRPr="006B6FEE" w:rsidRDefault="00060911" w:rsidP="00060911">
      <w:pPr>
        <w:pStyle w:val="KeinLeerraum"/>
        <w:rPr>
          <w:rFonts w:ascii="Calibri" w:hAnsi="Calibri"/>
          <w:b/>
          <w:sz w:val="27"/>
          <w:szCs w:val="27"/>
          <w:lang w:val="en-US" w:eastAsia="de-AT"/>
        </w:rPr>
      </w:pPr>
    </w:p>
    <w:p w:rsidR="00060911" w:rsidRPr="0003209D" w:rsidRDefault="00060911" w:rsidP="00060911">
      <w:pPr>
        <w:pStyle w:val="KeinLeerraum"/>
        <w:rPr>
          <w:rFonts w:ascii="Calibri" w:hAnsi="Calibri" w:cs="Arial"/>
          <w:sz w:val="24"/>
          <w:szCs w:val="24"/>
          <w:lang w:val="en-US"/>
        </w:rPr>
      </w:pPr>
      <w:r w:rsidRPr="0003209D">
        <w:rPr>
          <w:rFonts w:ascii="Calibri" w:hAnsi="Calibri" w:cs="Arial"/>
          <w:sz w:val="24"/>
          <w:szCs w:val="24"/>
          <w:lang w:val="en-US"/>
        </w:rPr>
        <w:t xml:space="preserve">Finally we can announce the opening of the registration for the MEP </w:t>
      </w:r>
      <w:r>
        <w:rPr>
          <w:rFonts w:ascii="Calibri" w:hAnsi="Calibri" w:cs="Arial"/>
          <w:sz w:val="24"/>
          <w:szCs w:val="24"/>
          <w:lang w:val="en-US"/>
        </w:rPr>
        <w:t>Tallinn 18</w:t>
      </w:r>
      <w:r w:rsidRPr="0003209D">
        <w:rPr>
          <w:rFonts w:ascii="Calibri" w:hAnsi="Calibri" w:cs="Arial"/>
          <w:sz w:val="24"/>
          <w:szCs w:val="24"/>
          <w:lang w:val="en-US"/>
        </w:rPr>
        <w:t xml:space="preserve"> </w:t>
      </w:r>
      <w:proofErr w:type="gramStart"/>
      <w:r w:rsidRPr="0003209D">
        <w:rPr>
          <w:rFonts w:ascii="Calibri" w:hAnsi="Calibri" w:cs="Arial"/>
          <w:sz w:val="24"/>
          <w:szCs w:val="24"/>
          <w:lang w:val="en-US"/>
        </w:rPr>
        <w:t>session</w:t>
      </w:r>
      <w:proofErr w:type="gramEnd"/>
      <w:r w:rsidRPr="0003209D">
        <w:rPr>
          <w:rFonts w:ascii="Calibri" w:hAnsi="Calibri" w:cs="Arial"/>
          <w:sz w:val="24"/>
          <w:szCs w:val="24"/>
          <w:lang w:val="en-US"/>
        </w:rPr>
        <w:t>.</w:t>
      </w:r>
    </w:p>
    <w:p w:rsidR="00060911" w:rsidRPr="006542BC" w:rsidRDefault="00060911" w:rsidP="00060911">
      <w:pPr>
        <w:pStyle w:val="KeinLeerraum"/>
        <w:rPr>
          <w:rFonts w:ascii="Calibri" w:hAnsi="Calibri" w:cs="Arial"/>
          <w:sz w:val="24"/>
          <w:szCs w:val="24"/>
          <w:lang w:val="en-US"/>
        </w:rPr>
      </w:pPr>
      <w:r w:rsidRPr="006542BC">
        <w:rPr>
          <w:rFonts w:ascii="Calibri" w:hAnsi="Calibri" w:cs="Arial"/>
          <w:sz w:val="24"/>
          <w:szCs w:val="24"/>
          <w:lang w:val="en-US"/>
        </w:rPr>
        <w:t xml:space="preserve">The registration system has been newly adapted to support the administration of the </w:t>
      </w:r>
      <w:proofErr w:type="spellStart"/>
      <w:r w:rsidRPr="006542BC">
        <w:rPr>
          <w:rFonts w:ascii="Calibri" w:hAnsi="Calibri" w:cs="Arial"/>
          <w:sz w:val="24"/>
          <w:szCs w:val="24"/>
          <w:lang w:val="en-US"/>
        </w:rPr>
        <w:t>organisers</w:t>
      </w:r>
      <w:proofErr w:type="spellEnd"/>
      <w:r w:rsidRPr="006542BC">
        <w:rPr>
          <w:rFonts w:ascii="Calibri" w:hAnsi="Calibri" w:cs="Arial"/>
          <w:sz w:val="24"/>
          <w:szCs w:val="24"/>
          <w:lang w:val="en-US"/>
        </w:rPr>
        <w:t xml:space="preserve"> and you the coordinators.</w:t>
      </w:r>
    </w:p>
    <w:p w:rsidR="00060911" w:rsidRPr="006542BC" w:rsidRDefault="00060911" w:rsidP="00060911">
      <w:pPr>
        <w:pStyle w:val="KeinLeerraum"/>
        <w:rPr>
          <w:rFonts w:ascii="Calibri" w:hAnsi="Calibri" w:cs="Arial"/>
          <w:lang w:val="en-US"/>
        </w:rPr>
      </w:pPr>
    </w:p>
    <w:p w:rsidR="00060911" w:rsidRPr="00060911" w:rsidRDefault="00060911" w:rsidP="00060911">
      <w:pPr>
        <w:pStyle w:val="KeinLeerraum"/>
        <w:rPr>
          <w:rFonts w:ascii="Calibri" w:hAnsi="Calibri" w:cs="Arial"/>
          <w:u w:val="single"/>
          <w:lang w:val="en-US"/>
        </w:rPr>
      </w:pPr>
      <w:r w:rsidRPr="00060911">
        <w:rPr>
          <w:rFonts w:ascii="Calibri" w:hAnsi="Calibri" w:cs="Arial"/>
          <w:b/>
          <w:bCs/>
          <w:u w:val="single"/>
          <w:lang w:val="en-US"/>
        </w:rPr>
        <w:t>T</w:t>
      </w:r>
      <w:r>
        <w:rPr>
          <w:rFonts w:ascii="Calibri" w:hAnsi="Calibri" w:cs="Arial"/>
          <w:b/>
          <w:bCs/>
          <w:u w:val="single"/>
          <w:lang w:val="en-US"/>
        </w:rPr>
        <w:t>eachers</w:t>
      </w:r>
      <w:r w:rsidRPr="00060911">
        <w:rPr>
          <w:rFonts w:ascii="Calibri" w:hAnsi="Calibri" w:cs="Arial"/>
          <w:b/>
          <w:bCs/>
          <w:u w:val="single"/>
          <w:lang w:val="en-US"/>
        </w:rPr>
        <w:t>/Coordinators/Directors:</w:t>
      </w:r>
    </w:p>
    <w:p w:rsidR="00060911" w:rsidRPr="006542BC" w:rsidRDefault="00060911" w:rsidP="00060911">
      <w:pPr>
        <w:pStyle w:val="KeinLeerraum"/>
        <w:rPr>
          <w:rFonts w:ascii="Calibri" w:hAnsi="Calibri" w:cs="Arial"/>
          <w:lang w:val="en-US"/>
        </w:rPr>
      </w:pPr>
    </w:p>
    <w:p w:rsidR="00060911" w:rsidRPr="006542BC" w:rsidRDefault="00060911" w:rsidP="00060911">
      <w:pPr>
        <w:pStyle w:val="KeinLeerraum"/>
        <w:rPr>
          <w:rFonts w:ascii="Calibri" w:hAnsi="Calibri" w:cs="Arial"/>
          <w:sz w:val="24"/>
          <w:szCs w:val="24"/>
          <w:lang w:val="en-US"/>
        </w:rPr>
      </w:pPr>
      <w:r w:rsidRPr="0003209D">
        <w:rPr>
          <w:rFonts w:ascii="Calibri" w:hAnsi="Calibri" w:cs="Arial"/>
          <w:sz w:val="24"/>
          <w:szCs w:val="24"/>
          <w:lang w:val="en-US"/>
        </w:rPr>
        <w:t xml:space="preserve">Please register yourself and your delegation as soon as possible! </w:t>
      </w:r>
    </w:p>
    <w:p w:rsidR="00060911" w:rsidRPr="006542BC" w:rsidRDefault="00060911" w:rsidP="00060911">
      <w:pPr>
        <w:pStyle w:val="KeinLeerraum"/>
        <w:rPr>
          <w:rFonts w:ascii="Calibri" w:hAnsi="Calibri" w:cs="Arial"/>
          <w:lang w:val="en-US"/>
        </w:rPr>
      </w:pPr>
    </w:p>
    <w:p w:rsidR="00060911" w:rsidRDefault="00060911" w:rsidP="00060911">
      <w:pPr>
        <w:pStyle w:val="KeinLeerraum"/>
        <w:rPr>
          <w:rFonts w:ascii="Calibri" w:hAnsi="Calibri" w:cs="Arial"/>
          <w:lang w:val="en-US"/>
        </w:rPr>
      </w:pPr>
      <w:proofErr w:type="gramStart"/>
      <w:r w:rsidRPr="006B6FEE">
        <w:rPr>
          <w:rFonts w:ascii="Calibri" w:hAnsi="Calibri" w:cs="Arial"/>
          <w:lang w:val="en-US"/>
        </w:rPr>
        <w:t>go</w:t>
      </w:r>
      <w:proofErr w:type="gramEnd"/>
      <w:r w:rsidRPr="006B6FEE">
        <w:rPr>
          <w:rFonts w:ascii="Calibri" w:hAnsi="Calibri" w:cs="Arial"/>
          <w:lang w:val="en-US"/>
        </w:rPr>
        <w:t xml:space="preserve"> to </w:t>
      </w:r>
      <w:hyperlink r:id="rId7" w:tgtFrame="_blank" w:history="1">
        <w:r w:rsidRPr="006B6FEE">
          <w:rPr>
            <w:rStyle w:val="Hyperlink"/>
            <w:rFonts w:ascii="Calibri" w:hAnsi="Calibri" w:cs="Arial"/>
            <w:lang w:val="en-US"/>
          </w:rPr>
          <w:t>https://mepeurope.eu/registration</w:t>
        </w:r>
      </w:hyperlink>
      <w:r w:rsidRPr="006B6FEE">
        <w:rPr>
          <w:rFonts w:ascii="Calibri" w:hAnsi="Calibri" w:cs="Arial"/>
          <w:lang w:val="en-US"/>
        </w:rPr>
        <w:t xml:space="preserve"> or access </w:t>
      </w:r>
      <w:hyperlink r:id="rId8" w:tgtFrame="_blank" w:history="1">
        <w:r w:rsidRPr="006B6FEE">
          <w:rPr>
            <w:rStyle w:val="Hyperlink"/>
            <w:rFonts w:ascii="Calibri" w:hAnsi="Calibri" w:cs="Arial"/>
            <w:lang w:val="en-US"/>
          </w:rPr>
          <w:t>www.mepeurope.eu</w:t>
        </w:r>
      </w:hyperlink>
      <w:r w:rsidRPr="006B6FEE">
        <w:rPr>
          <w:rFonts w:ascii="Calibri" w:hAnsi="Calibri" w:cs="Arial"/>
          <w:lang w:val="en-US"/>
        </w:rPr>
        <w:t xml:space="preserve"> click on registration </w:t>
      </w:r>
    </w:p>
    <w:p w:rsidR="00060911" w:rsidRPr="006B6FEE" w:rsidRDefault="00060911" w:rsidP="00060911">
      <w:pPr>
        <w:pStyle w:val="KeinLeerraum"/>
        <w:rPr>
          <w:rFonts w:ascii="Calibri" w:hAnsi="Calibri" w:cs="Arial"/>
          <w:lang w:val="en-US"/>
        </w:rPr>
      </w:pPr>
      <w:proofErr w:type="gramStart"/>
      <w:r w:rsidRPr="006B6FEE">
        <w:rPr>
          <w:rFonts w:ascii="Calibri" w:hAnsi="Calibri" w:cs="Arial"/>
          <w:b/>
          <w:bCs/>
          <w:lang w:val="en-US"/>
        </w:rPr>
        <w:t>enter</w:t>
      </w:r>
      <w:proofErr w:type="gramEnd"/>
      <w:r w:rsidRPr="006B6FEE">
        <w:rPr>
          <w:rFonts w:ascii="Calibri" w:hAnsi="Calibri" w:cs="Arial"/>
          <w:b/>
          <w:bCs/>
          <w:lang w:val="en-US"/>
        </w:rPr>
        <w:t xml:space="preserve"> code: </w:t>
      </w:r>
      <w:r w:rsidRPr="006B6FEE">
        <w:rPr>
          <w:rFonts w:ascii="Calibri" w:hAnsi="Calibri" w:cs="Arial"/>
          <w:b/>
          <w:bCs/>
          <w:sz w:val="27"/>
          <w:szCs w:val="27"/>
          <w:lang w:val="en-US"/>
        </w:rPr>
        <w:t>MEP</w:t>
      </w:r>
      <w:r>
        <w:rPr>
          <w:rFonts w:ascii="Calibri" w:hAnsi="Calibri" w:cs="Arial"/>
          <w:b/>
          <w:bCs/>
          <w:sz w:val="27"/>
          <w:szCs w:val="27"/>
          <w:lang w:val="en-US"/>
        </w:rPr>
        <w:t>EST18</w:t>
      </w:r>
    </w:p>
    <w:p w:rsidR="00060911" w:rsidRPr="006B6FEE" w:rsidRDefault="00060911" w:rsidP="00060911">
      <w:pPr>
        <w:pStyle w:val="KeinLeerraum"/>
        <w:rPr>
          <w:rFonts w:ascii="Calibri" w:hAnsi="Calibri" w:cs="Arial"/>
          <w:lang w:val="en-US"/>
        </w:rPr>
      </w:pPr>
    </w:p>
    <w:p w:rsidR="00060911" w:rsidRPr="006B6FEE" w:rsidRDefault="00060911" w:rsidP="00060911">
      <w:pPr>
        <w:pStyle w:val="KeinLeerraum"/>
        <w:rPr>
          <w:rFonts w:ascii="Calibri" w:hAnsi="Calibri" w:cs="Arial"/>
          <w:b/>
          <w:bCs/>
          <w:lang w:val="en-US"/>
        </w:rPr>
      </w:pPr>
      <w:r w:rsidRPr="006B6FEE">
        <w:rPr>
          <w:rFonts w:ascii="Calibri" w:hAnsi="Calibri" w:cs="Arial"/>
          <w:b/>
          <w:bCs/>
          <w:lang w:val="en-US"/>
        </w:rPr>
        <w:t>Besides your personal data</w:t>
      </w:r>
      <w:r w:rsidRPr="006B6FEE">
        <w:rPr>
          <w:rFonts w:ascii="Calibri" w:hAnsi="Calibri" w:cs="Arial"/>
          <w:lang w:val="en-US"/>
        </w:rPr>
        <w:t xml:space="preserve">, you will need to </w:t>
      </w:r>
      <w:r w:rsidRPr="006B6FEE">
        <w:rPr>
          <w:rFonts w:ascii="Calibri" w:hAnsi="Calibri" w:cs="Arial"/>
          <w:b/>
          <w:bCs/>
          <w:lang w:val="en-US"/>
        </w:rPr>
        <w:t xml:space="preserve">provide delegate names, email addresses and committee allocation of your delegates. </w:t>
      </w:r>
    </w:p>
    <w:p w:rsidR="00060911" w:rsidRPr="006B6FEE" w:rsidRDefault="00060911" w:rsidP="00060911">
      <w:pPr>
        <w:pStyle w:val="KeinLeerraum"/>
        <w:rPr>
          <w:rFonts w:ascii="Calibri" w:hAnsi="Calibri" w:cs="Arial"/>
          <w:b/>
          <w:bCs/>
          <w:lang w:val="en-US"/>
        </w:rPr>
      </w:pPr>
    </w:p>
    <w:p w:rsidR="00060911" w:rsidRPr="006B6FEE" w:rsidRDefault="00060911" w:rsidP="00060911">
      <w:pPr>
        <w:pStyle w:val="KeinLeerraum"/>
        <w:rPr>
          <w:rFonts w:ascii="Calibri" w:hAnsi="Calibri" w:cs="Arial"/>
          <w:lang w:val="en-US"/>
        </w:rPr>
      </w:pPr>
      <w:r w:rsidRPr="006B6FEE">
        <w:rPr>
          <w:rFonts w:ascii="Calibri" w:hAnsi="Calibri" w:cs="Arial"/>
          <w:b/>
          <w:bCs/>
          <w:lang w:val="en-US"/>
        </w:rPr>
        <w:t xml:space="preserve">A separate travel information button will follow later in </w:t>
      </w:r>
      <w:r>
        <w:rPr>
          <w:rFonts w:ascii="Calibri" w:hAnsi="Calibri" w:cs="Arial"/>
          <w:b/>
          <w:bCs/>
          <w:lang w:val="en-US"/>
        </w:rPr>
        <w:t>January</w:t>
      </w:r>
      <w:r w:rsidRPr="006B6FEE">
        <w:rPr>
          <w:rFonts w:ascii="Calibri" w:hAnsi="Calibri" w:cs="Arial"/>
          <w:b/>
          <w:bCs/>
          <w:lang w:val="en-US"/>
        </w:rPr>
        <w:t>.</w:t>
      </w:r>
    </w:p>
    <w:p w:rsidR="00060911" w:rsidRPr="006B6FEE" w:rsidRDefault="00060911" w:rsidP="00060911">
      <w:pPr>
        <w:pStyle w:val="KeinLeerraum"/>
        <w:rPr>
          <w:rFonts w:ascii="Calibri" w:hAnsi="Calibri" w:cs="Arial"/>
          <w:lang w:val="en-US"/>
        </w:rPr>
      </w:pPr>
    </w:p>
    <w:p w:rsidR="00060911" w:rsidRPr="0003209D" w:rsidRDefault="00060911" w:rsidP="00060911">
      <w:pPr>
        <w:pStyle w:val="KeinLeerraum"/>
        <w:rPr>
          <w:rFonts w:ascii="Calibri" w:hAnsi="Calibri" w:cs="Arial"/>
          <w:sz w:val="24"/>
          <w:szCs w:val="24"/>
          <w:lang w:val="en-US"/>
        </w:rPr>
      </w:pPr>
      <w:r w:rsidRPr="0003209D">
        <w:rPr>
          <w:rFonts w:ascii="Calibri" w:hAnsi="Calibri" w:cs="Arial"/>
          <w:sz w:val="24"/>
          <w:szCs w:val="24"/>
          <w:lang w:val="en-US"/>
        </w:rPr>
        <w:t>Once your registration is completed, your delegates will receive an email containing further instructions on how to complete their registration.</w:t>
      </w:r>
    </w:p>
    <w:p w:rsidR="00060911" w:rsidRPr="0003209D" w:rsidRDefault="00060911" w:rsidP="00060911">
      <w:pPr>
        <w:pStyle w:val="KeinLeerraum"/>
        <w:rPr>
          <w:rFonts w:ascii="Calibri" w:hAnsi="Calibri" w:cs="Arial"/>
          <w:sz w:val="24"/>
          <w:szCs w:val="24"/>
          <w:lang w:val="en-US"/>
        </w:rPr>
      </w:pPr>
      <w:r w:rsidRPr="0003209D">
        <w:rPr>
          <w:rFonts w:ascii="Calibri" w:hAnsi="Calibri" w:cs="Arial"/>
          <w:sz w:val="24"/>
          <w:szCs w:val="24"/>
          <w:lang w:val="en-US"/>
        </w:rPr>
        <w:t xml:space="preserve">Delegates complete the registration by using their </w:t>
      </w:r>
      <w:proofErr w:type="spellStart"/>
      <w:r w:rsidRPr="0003209D">
        <w:rPr>
          <w:rFonts w:ascii="Calibri" w:hAnsi="Calibri" w:cs="Arial"/>
          <w:sz w:val="24"/>
          <w:szCs w:val="24"/>
          <w:lang w:val="en-US"/>
        </w:rPr>
        <w:t>personalised</w:t>
      </w:r>
      <w:proofErr w:type="spellEnd"/>
      <w:r w:rsidRPr="0003209D">
        <w:rPr>
          <w:rFonts w:ascii="Calibri" w:hAnsi="Calibri" w:cs="Arial"/>
          <w:sz w:val="24"/>
          <w:szCs w:val="24"/>
          <w:lang w:val="en-US"/>
        </w:rPr>
        <w:t xml:space="preserve"> invitation link in the mail.</w:t>
      </w:r>
    </w:p>
    <w:p w:rsidR="00060911" w:rsidRDefault="00060911" w:rsidP="00060911">
      <w:pPr>
        <w:pStyle w:val="KeinLeerraum"/>
        <w:rPr>
          <w:rFonts w:ascii="Calibri" w:hAnsi="Calibri" w:cs="Arial"/>
          <w:lang w:val="en-US"/>
        </w:rPr>
      </w:pPr>
    </w:p>
    <w:p w:rsidR="00060911" w:rsidRDefault="00060911" w:rsidP="00060911">
      <w:pPr>
        <w:pStyle w:val="KeinLeerraum"/>
        <w:rPr>
          <w:rFonts w:ascii="Calibri" w:hAnsi="Calibri" w:cs="Arial"/>
          <w:lang w:val="en-US"/>
        </w:rPr>
      </w:pPr>
    </w:p>
    <w:p w:rsidR="00060911" w:rsidRDefault="00060911" w:rsidP="00060911">
      <w:pPr>
        <w:pStyle w:val="KeinLeerraum"/>
        <w:rPr>
          <w:rFonts w:ascii="Calibri" w:hAnsi="Calibri" w:cs="Arial"/>
          <w:lang w:val="en-US"/>
        </w:rPr>
      </w:pPr>
    </w:p>
    <w:p w:rsidR="00060911" w:rsidRPr="006B6FEE" w:rsidRDefault="00060911" w:rsidP="00060911">
      <w:pPr>
        <w:pStyle w:val="KeinLeerraum"/>
        <w:rPr>
          <w:rFonts w:ascii="Calibri" w:hAnsi="Calibri" w:cs="Arial"/>
          <w:lang w:val="en-US"/>
        </w:rPr>
      </w:pPr>
    </w:p>
    <w:p w:rsidR="00060911" w:rsidRPr="00060911" w:rsidRDefault="00060911" w:rsidP="00060911">
      <w:pPr>
        <w:pStyle w:val="KeinLeerraum"/>
        <w:rPr>
          <w:rFonts w:ascii="Calibri" w:hAnsi="Calibri" w:cs="Arial"/>
          <w:b/>
          <w:sz w:val="24"/>
          <w:szCs w:val="24"/>
          <w:lang w:val="en-US"/>
        </w:rPr>
      </w:pPr>
      <w:r w:rsidRPr="00060911">
        <w:rPr>
          <w:rFonts w:ascii="Calibri" w:hAnsi="Calibri" w:cs="Arial"/>
          <w:b/>
          <w:sz w:val="24"/>
          <w:szCs w:val="24"/>
          <w:lang w:val="en-US"/>
        </w:rPr>
        <w:t>DELEGATES et al</w:t>
      </w:r>
    </w:p>
    <w:p w:rsidR="00060911" w:rsidRPr="00060911" w:rsidRDefault="00060911" w:rsidP="00060911">
      <w:pPr>
        <w:pStyle w:val="KeinLeerraum"/>
        <w:rPr>
          <w:rFonts w:ascii="Calibri" w:hAnsi="Calibri" w:cs="Arial"/>
          <w:lang w:val="en-US"/>
        </w:rPr>
      </w:pPr>
    </w:p>
    <w:p w:rsidR="00060911" w:rsidRPr="006542BC" w:rsidRDefault="00060911" w:rsidP="00060911">
      <w:pPr>
        <w:pStyle w:val="KeinLeerraum"/>
        <w:rPr>
          <w:rFonts w:ascii="Calibri" w:hAnsi="Calibri" w:cs="Arial"/>
          <w:lang w:val="en-US"/>
        </w:rPr>
      </w:pPr>
      <w:r w:rsidRPr="006542BC">
        <w:rPr>
          <w:rFonts w:ascii="Calibri" w:hAnsi="Calibri" w:cs="Arial"/>
          <w:lang w:val="en-US"/>
        </w:rPr>
        <w:t xml:space="preserve">For now, they </w:t>
      </w:r>
      <w:r>
        <w:rPr>
          <w:rFonts w:ascii="Calibri" w:hAnsi="Calibri" w:cs="Arial"/>
          <w:lang w:val="en-US"/>
        </w:rPr>
        <w:t>wait for you to register them before they receive an invitation to complete their registration.</w:t>
      </w:r>
      <w:r w:rsidRPr="006542BC">
        <w:rPr>
          <w:rFonts w:ascii="Calibri" w:hAnsi="Calibri" w:cs="Arial"/>
          <w:lang w:val="en-US"/>
        </w:rPr>
        <w:t xml:space="preserve"> </w:t>
      </w:r>
      <w:r w:rsidRPr="006B6FEE">
        <w:rPr>
          <w:rFonts w:ascii="Calibri" w:hAnsi="Calibri" w:cs="Arial"/>
          <w:lang w:val="en-US"/>
        </w:rPr>
        <w:t xml:space="preserve">Student participants </w:t>
      </w:r>
      <w:r w:rsidRPr="006542BC">
        <w:rPr>
          <w:rFonts w:ascii="Calibri" w:hAnsi="Calibri" w:cs="Arial"/>
          <w:lang w:val="en-US"/>
        </w:rPr>
        <w:t>will need to provide the following data: Passport/ID card no., e-card no. (</w:t>
      </w:r>
      <w:proofErr w:type="gramStart"/>
      <w:r w:rsidRPr="006542BC">
        <w:rPr>
          <w:rFonts w:ascii="Calibri" w:hAnsi="Calibri" w:cs="Arial"/>
          <w:lang w:val="en-US"/>
        </w:rPr>
        <w:t>health</w:t>
      </w:r>
      <w:proofErr w:type="gramEnd"/>
      <w:r w:rsidRPr="006542BC">
        <w:rPr>
          <w:rFonts w:ascii="Calibri" w:hAnsi="Calibri" w:cs="Arial"/>
          <w:lang w:val="en-US"/>
        </w:rPr>
        <w:t xml:space="preserve"> insurance), their parents’ names and phone numbers etc</w:t>
      </w:r>
    </w:p>
    <w:p w:rsidR="00060911" w:rsidRPr="006542BC" w:rsidRDefault="00060911" w:rsidP="00060911">
      <w:pPr>
        <w:pStyle w:val="KeinLeerraum"/>
        <w:rPr>
          <w:rFonts w:ascii="Calibri" w:hAnsi="Calibri" w:cs="Arial"/>
          <w:lang w:val="en-US"/>
        </w:rPr>
      </w:pPr>
    </w:p>
    <w:p w:rsidR="00060911" w:rsidRPr="0003209D" w:rsidRDefault="00060911" w:rsidP="00060911">
      <w:pPr>
        <w:pStyle w:val="KeinLeerraum"/>
        <w:rPr>
          <w:rFonts w:ascii="Calibri" w:hAnsi="Calibri" w:cs="Arial"/>
          <w:sz w:val="24"/>
          <w:szCs w:val="24"/>
          <w:lang w:val="en-US"/>
        </w:rPr>
      </w:pPr>
      <w:r w:rsidRPr="0003209D">
        <w:rPr>
          <w:rFonts w:ascii="Calibri" w:hAnsi="Calibri" w:cs="Arial"/>
          <w:sz w:val="24"/>
          <w:szCs w:val="24"/>
          <w:lang w:val="en-US"/>
        </w:rPr>
        <w:t>On completion they will receive an email and are then kindly asked to send this confirmation email to their coordinator. Coordinators are kindly requested to check on the registration of their delegates.</w:t>
      </w:r>
    </w:p>
    <w:p w:rsidR="00060911" w:rsidRPr="006B6FEE" w:rsidRDefault="00060911" w:rsidP="00060911">
      <w:pPr>
        <w:pStyle w:val="KeinLeerraum"/>
        <w:rPr>
          <w:rFonts w:ascii="Calibri" w:hAnsi="Calibri" w:cs="Arial"/>
          <w:lang w:val="en-US"/>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Please make sure that registration is completed </w:t>
      </w:r>
      <w:r w:rsidRPr="0003209D">
        <w:rPr>
          <w:rFonts w:ascii="Calibri" w:hAnsi="Calibri"/>
          <w:sz w:val="24"/>
          <w:szCs w:val="24"/>
          <w:u w:val="single"/>
          <w:lang w:val="en-US" w:eastAsia="de-AT"/>
        </w:rPr>
        <w:t>as accurately as possible</w:t>
      </w:r>
      <w:r w:rsidRPr="0003209D">
        <w:rPr>
          <w:rFonts w:ascii="Calibri" w:hAnsi="Calibri"/>
          <w:sz w:val="24"/>
          <w:szCs w:val="24"/>
          <w:lang w:val="en-US" w:eastAsia="de-AT"/>
        </w:rPr>
        <w:t xml:space="preserve"> - both in terms of spelling and content. Please try to </w:t>
      </w:r>
      <w:r w:rsidRPr="0003209D">
        <w:rPr>
          <w:rFonts w:ascii="Calibri" w:hAnsi="Calibri"/>
          <w:b/>
          <w:sz w:val="24"/>
          <w:szCs w:val="24"/>
          <w:lang w:val="en-US" w:eastAsia="de-AT"/>
        </w:rPr>
        <w:t xml:space="preserve">complete registration by </w:t>
      </w:r>
      <w:r>
        <w:rPr>
          <w:rFonts w:ascii="Calibri" w:hAnsi="Calibri"/>
          <w:b/>
          <w:sz w:val="24"/>
          <w:szCs w:val="24"/>
          <w:lang w:val="en-US" w:eastAsia="de-AT"/>
        </w:rPr>
        <w:t xml:space="preserve">January </w:t>
      </w:r>
      <w:r w:rsidRPr="0003209D">
        <w:rPr>
          <w:rFonts w:ascii="Calibri" w:hAnsi="Calibri"/>
          <w:b/>
          <w:sz w:val="24"/>
          <w:szCs w:val="24"/>
          <w:lang w:val="en-US" w:eastAsia="de-AT"/>
        </w:rPr>
        <w:t>15</w:t>
      </w:r>
      <w:r w:rsidRPr="0003209D">
        <w:rPr>
          <w:rFonts w:ascii="Calibri" w:hAnsi="Calibri"/>
          <w:b/>
          <w:sz w:val="24"/>
          <w:szCs w:val="24"/>
          <w:vertAlign w:val="superscript"/>
          <w:lang w:val="en-US" w:eastAsia="de-AT"/>
        </w:rPr>
        <w:t>th</w:t>
      </w:r>
      <w:r w:rsidRPr="0003209D">
        <w:rPr>
          <w:rFonts w:ascii="Calibri" w:hAnsi="Calibri"/>
          <w:b/>
          <w:sz w:val="24"/>
          <w:szCs w:val="24"/>
          <w:lang w:val="en-US" w:eastAsia="de-AT"/>
        </w:rPr>
        <w:t>.</w:t>
      </w:r>
    </w:p>
    <w:p w:rsidR="00060911" w:rsidRPr="004F2518" w:rsidRDefault="00060911" w:rsidP="00060911">
      <w:pPr>
        <w:pStyle w:val="KeinLeerraum"/>
        <w:rPr>
          <w:rFonts w:ascii="Calibri" w:hAnsi="Calibri"/>
          <w:lang w:val="en-US" w:eastAsia="de-AT"/>
        </w:rPr>
      </w:pPr>
    </w:p>
    <w:p w:rsidR="00060911" w:rsidRPr="004F2518" w:rsidRDefault="00060911" w:rsidP="00060911">
      <w:pPr>
        <w:pStyle w:val="KeinLeerraum"/>
        <w:rPr>
          <w:rFonts w:ascii="Calibri" w:hAnsi="Calibri"/>
          <w:b/>
          <w:lang w:val="en-US" w:eastAsia="de-AT"/>
        </w:rPr>
      </w:pPr>
      <w:r w:rsidRPr="004F2518">
        <w:rPr>
          <w:rFonts w:ascii="Calibri" w:hAnsi="Calibri"/>
          <w:b/>
          <w:sz w:val="27"/>
          <w:szCs w:val="27"/>
          <w:lang w:val="en-US" w:eastAsia="de-AT"/>
        </w:rPr>
        <w:t>Liability waiver</w:t>
      </w:r>
    </w:p>
    <w:p w:rsidR="00060911"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We would like to remind you that </w:t>
      </w:r>
      <w:r w:rsidRPr="0003209D">
        <w:rPr>
          <w:rFonts w:ascii="Calibri" w:hAnsi="Calibri"/>
          <w:sz w:val="24"/>
          <w:szCs w:val="24"/>
          <w:u w:val="single"/>
          <w:lang w:val="en-US" w:eastAsia="de-AT"/>
        </w:rPr>
        <w:t>it is mandatory for all participants to have third party liability insurance.</w:t>
      </w:r>
    </w:p>
    <w:p w:rsidR="00060911" w:rsidRDefault="00060911" w:rsidP="00060911">
      <w:pPr>
        <w:pStyle w:val="KeinLeerraum"/>
        <w:rPr>
          <w:rFonts w:ascii="Calibri" w:hAnsi="Calibri"/>
          <w:lang w:val="en-US" w:eastAsia="de-AT"/>
        </w:rPr>
      </w:pPr>
    </w:p>
    <w:p w:rsidR="00060911" w:rsidRPr="004F2518" w:rsidRDefault="00060911" w:rsidP="00060911">
      <w:pPr>
        <w:pStyle w:val="KeinLeerraum"/>
        <w:rPr>
          <w:rFonts w:ascii="Calibri" w:hAnsi="Calibri"/>
          <w:b/>
          <w:lang w:val="en-US" w:eastAsia="de-AT"/>
        </w:rPr>
      </w:pPr>
      <w:r w:rsidRPr="004F2518">
        <w:rPr>
          <w:rFonts w:ascii="Calibri" w:hAnsi="Calibri"/>
          <w:b/>
          <w:sz w:val="27"/>
          <w:szCs w:val="27"/>
          <w:lang w:val="en-US" w:eastAsia="de-AT"/>
        </w:rPr>
        <w:t>MEP Europe participation fee</w:t>
      </w:r>
    </w:p>
    <w:p w:rsidR="00060911" w:rsidRPr="004F2518" w:rsidRDefault="00060911" w:rsidP="00060911">
      <w:pPr>
        <w:pStyle w:val="KeinLeerraum"/>
        <w:rPr>
          <w:rFonts w:ascii="Calibri" w:hAnsi="Calibri"/>
          <w:lang w:val="en-US" w:eastAsia="de-AT"/>
        </w:rPr>
      </w:pPr>
    </w:p>
    <w:p w:rsidR="00060911" w:rsidRDefault="00060911" w:rsidP="00060911">
      <w:pPr>
        <w:pStyle w:val="KeinLeerraum"/>
        <w:rPr>
          <w:rFonts w:ascii="Calibri" w:hAnsi="Calibri"/>
          <w:sz w:val="24"/>
          <w:szCs w:val="24"/>
          <w:lang w:val="en-US" w:eastAsia="de-AT"/>
        </w:rPr>
      </w:pPr>
      <w:r w:rsidRPr="00060911">
        <w:rPr>
          <w:rFonts w:ascii="Calibri" w:hAnsi="Calibri"/>
          <w:b/>
          <w:sz w:val="24"/>
          <w:szCs w:val="24"/>
          <w:lang w:val="en-US" w:eastAsia="de-AT"/>
        </w:rPr>
        <w:t>The participation fee</w:t>
      </w:r>
      <w:r w:rsidRPr="0003209D">
        <w:rPr>
          <w:rFonts w:ascii="Calibri" w:hAnsi="Calibri"/>
          <w:sz w:val="24"/>
          <w:szCs w:val="24"/>
          <w:lang w:val="en-US" w:eastAsia="de-AT"/>
        </w:rPr>
        <w:t xml:space="preserve"> for delegates/teachers/CPs/Co-CPs/members of the presidency is </w:t>
      </w:r>
      <w:r w:rsidRPr="00060911">
        <w:rPr>
          <w:rFonts w:ascii="Calibri" w:hAnsi="Calibri"/>
          <w:b/>
          <w:sz w:val="24"/>
          <w:szCs w:val="24"/>
          <w:lang w:val="en-US" w:eastAsia="de-AT"/>
        </w:rPr>
        <w:t>€200.</w:t>
      </w:r>
      <w:r w:rsidRPr="0003209D">
        <w:rPr>
          <w:rFonts w:ascii="Calibri" w:hAnsi="Calibri"/>
          <w:sz w:val="24"/>
          <w:szCs w:val="24"/>
          <w:lang w:val="en-US" w:eastAsia="de-AT"/>
        </w:rPr>
        <w:t xml:space="preserve"> You will find the invoice attached.</w:t>
      </w:r>
      <w:r>
        <w:rPr>
          <w:rFonts w:ascii="Calibri" w:hAnsi="Calibri"/>
          <w:sz w:val="24"/>
          <w:szCs w:val="24"/>
          <w:lang w:val="en-US" w:eastAsia="de-AT"/>
        </w:rPr>
        <w:t xml:space="preserve"> An email from the MEP Europe treasurer will follow shortly with details on payment procedures, invoice requests etc.</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u w:val="single"/>
          <w:lang w:val="en-US" w:eastAsia="de-AT"/>
        </w:rPr>
        <w:t xml:space="preserve">Please observe the deadline and transfer the fees </w:t>
      </w:r>
      <w:r>
        <w:rPr>
          <w:rFonts w:ascii="Calibri" w:hAnsi="Calibri"/>
          <w:sz w:val="24"/>
          <w:szCs w:val="24"/>
          <w:u w:val="single"/>
          <w:lang w:val="en-US" w:eastAsia="de-AT"/>
        </w:rPr>
        <w:t xml:space="preserve">no later than </w:t>
      </w:r>
      <w:r w:rsidRPr="0003209D">
        <w:rPr>
          <w:rFonts w:ascii="Calibri" w:hAnsi="Calibri"/>
          <w:color w:val="FFFFFF"/>
          <w:sz w:val="24"/>
          <w:szCs w:val="24"/>
          <w:u w:val="single"/>
          <w:shd w:val="clear" w:color="auto" w:fill="000000"/>
          <w:lang w:val="en-US" w:eastAsia="de-AT"/>
        </w:rPr>
        <w:t>15</w:t>
      </w:r>
      <w:r w:rsidRPr="0003209D">
        <w:rPr>
          <w:rFonts w:ascii="Calibri" w:hAnsi="Calibri"/>
          <w:color w:val="FFFFFF"/>
          <w:sz w:val="24"/>
          <w:szCs w:val="24"/>
          <w:u w:val="single"/>
          <w:shd w:val="clear" w:color="auto" w:fill="000000"/>
          <w:vertAlign w:val="superscript"/>
          <w:lang w:val="en-US" w:eastAsia="de-AT"/>
        </w:rPr>
        <w:t>th</w:t>
      </w:r>
      <w:r w:rsidRPr="0003209D">
        <w:rPr>
          <w:rFonts w:ascii="Calibri" w:hAnsi="Calibri"/>
          <w:color w:val="FFFFFF"/>
          <w:sz w:val="24"/>
          <w:szCs w:val="24"/>
          <w:u w:val="single"/>
          <w:shd w:val="clear" w:color="auto" w:fill="000000"/>
          <w:lang w:val="en-US" w:eastAsia="de-AT"/>
        </w:rPr>
        <w:t xml:space="preserve"> </w:t>
      </w:r>
      <w:r>
        <w:rPr>
          <w:rFonts w:ascii="Calibri" w:hAnsi="Calibri"/>
          <w:color w:val="FFFFFF"/>
          <w:sz w:val="24"/>
          <w:szCs w:val="24"/>
          <w:u w:val="single"/>
          <w:shd w:val="clear" w:color="auto" w:fill="000000"/>
          <w:lang w:val="en-US" w:eastAsia="de-AT"/>
        </w:rPr>
        <w:t>January 2018</w:t>
      </w:r>
      <w:r w:rsidRPr="0003209D">
        <w:rPr>
          <w:rFonts w:ascii="Calibri" w:hAnsi="Calibri"/>
          <w:sz w:val="24"/>
          <w:szCs w:val="24"/>
          <w:u w:val="single"/>
          <w:lang w:val="en-US" w:eastAsia="de-AT"/>
        </w:rPr>
        <w:t>.</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Should you have any questions, please do not hesitate to contact </w:t>
      </w:r>
      <w:r w:rsidR="00A62F62">
        <w:rPr>
          <w:rFonts w:ascii="Calibri" w:hAnsi="Calibri"/>
          <w:sz w:val="24"/>
          <w:szCs w:val="24"/>
          <w:lang w:val="en-US" w:eastAsia="de-AT"/>
        </w:rPr>
        <w:t>us</w:t>
      </w:r>
      <w:r w:rsidRPr="0003209D">
        <w:rPr>
          <w:rFonts w:ascii="Calibri" w:hAnsi="Calibri"/>
          <w:sz w:val="24"/>
          <w:szCs w:val="24"/>
          <w:lang w:val="en-US" w:eastAsia="de-AT"/>
        </w:rPr>
        <w:t>.</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Best wishes,</w:t>
      </w:r>
    </w:p>
    <w:p w:rsidR="00060911" w:rsidRPr="0003209D" w:rsidRDefault="00060911" w:rsidP="00060911">
      <w:pPr>
        <w:pStyle w:val="KeinLeerraum"/>
        <w:rPr>
          <w:rFonts w:ascii="Calibri" w:hAnsi="Calibri"/>
          <w:sz w:val="24"/>
          <w:szCs w:val="24"/>
          <w:lang w:val="en-US" w:eastAsia="de-AT"/>
        </w:rPr>
      </w:pPr>
    </w:p>
    <w:p w:rsidR="00060911" w:rsidRPr="0003209D" w:rsidRDefault="00060911" w:rsidP="00060911">
      <w:pPr>
        <w:pStyle w:val="KeinLeerraum"/>
        <w:rPr>
          <w:rFonts w:ascii="Calibri" w:hAnsi="Calibri"/>
          <w:sz w:val="24"/>
          <w:szCs w:val="24"/>
          <w:lang w:val="en-US" w:eastAsia="de-AT"/>
        </w:rPr>
      </w:pPr>
      <w:r w:rsidRPr="0003209D">
        <w:rPr>
          <w:rFonts w:ascii="Calibri" w:hAnsi="Calibri"/>
          <w:sz w:val="24"/>
          <w:szCs w:val="24"/>
          <w:lang w:val="en-US" w:eastAsia="de-AT"/>
        </w:rPr>
        <w:t xml:space="preserve">On behalf of the MEP </w:t>
      </w:r>
      <w:r>
        <w:rPr>
          <w:rFonts w:ascii="Calibri" w:hAnsi="Calibri"/>
          <w:sz w:val="24"/>
          <w:szCs w:val="24"/>
          <w:lang w:val="en-US" w:eastAsia="de-AT"/>
        </w:rPr>
        <w:t>Tallinn 18</w:t>
      </w:r>
      <w:r w:rsidRPr="0003209D">
        <w:rPr>
          <w:rFonts w:ascii="Calibri" w:hAnsi="Calibri"/>
          <w:sz w:val="24"/>
          <w:szCs w:val="24"/>
          <w:lang w:val="en-US" w:eastAsia="de-AT"/>
        </w:rPr>
        <w:t xml:space="preserve"> team</w:t>
      </w:r>
    </w:p>
    <w:p w:rsidR="00060911" w:rsidRDefault="00060911" w:rsidP="00060911">
      <w:pPr>
        <w:pStyle w:val="KeinLeerraum"/>
        <w:rPr>
          <w:rFonts w:ascii="Calibri" w:hAnsi="Calibri"/>
          <w:lang w:val="en-US" w:eastAsia="de-AT"/>
        </w:rPr>
      </w:pPr>
    </w:p>
    <w:p w:rsidR="00060911" w:rsidRPr="0003209D" w:rsidRDefault="00060911" w:rsidP="00060911">
      <w:pPr>
        <w:pStyle w:val="KeinLeerraum"/>
        <w:rPr>
          <w:rFonts w:ascii="Calibri" w:hAnsi="Calibri"/>
          <w:i/>
          <w:sz w:val="28"/>
          <w:szCs w:val="28"/>
          <w:lang w:val="en-US" w:eastAsia="de-AT"/>
        </w:rPr>
      </w:pPr>
      <w:proofErr w:type="spellStart"/>
      <w:r>
        <w:rPr>
          <w:rFonts w:ascii="Calibri" w:hAnsi="Calibri"/>
          <w:i/>
          <w:sz w:val="28"/>
          <w:szCs w:val="28"/>
          <w:lang w:val="en-US" w:eastAsia="de-AT"/>
        </w:rPr>
        <w:t>Kätriin</w:t>
      </w:r>
      <w:proofErr w:type="spellEnd"/>
      <w:r>
        <w:rPr>
          <w:rFonts w:ascii="Calibri" w:hAnsi="Calibri"/>
          <w:i/>
          <w:sz w:val="28"/>
          <w:szCs w:val="28"/>
          <w:lang w:val="en-US" w:eastAsia="de-AT"/>
        </w:rPr>
        <w:t xml:space="preserve"> </w:t>
      </w:r>
      <w:proofErr w:type="spellStart"/>
      <w:r>
        <w:rPr>
          <w:rFonts w:ascii="Calibri" w:hAnsi="Calibri"/>
          <w:i/>
          <w:sz w:val="28"/>
          <w:szCs w:val="28"/>
          <w:lang w:val="en-US" w:eastAsia="de-AT"/>
        </w:rPr>
        <w:t>Pruul</w:t>
      </w:r>
      <w:proofErr w:type="spellEnd"/>
      <w:r>
        <w:rPr>
          <w:rFonts w:ascii="Calibri" w:hAnsi="Calibri"/>
          <w:i/>
          <w:sz w:val="28"/>
          <w:szCs w:val="28"/>
          <w:lang w:val="en-US" w:eastAsia="de-AT"/>
        </w:rPr>
        <w:t xml:space="preserve"> and Herman </w:t>
      </w:r>
      <w:proofErr w:type="spellStart"/>
      <w:r>
        <w:rPr>
          <w:rFonts w:ascii="Calibri" w:hAnsi="Calibri"/>
          <w:i/>
          <w:sz w:val="28"/>
          <w:szCs w:val="28"/>
          <w:lang w:val="en-US" w:eastAsia="de-AT"/>
        </w:rPr>
        <w:t>Kelomees</w:t>
      </w:r>
      <w:proofErr w:type="spellEnd"/>
    </w:p>
    <w:p w:rsidR="00060911" w:rsidRPr="004F2518" w:rsidRDefault="00060911" w:rsidP="00060911">
      <w:pPr>
        <w:rPr>
          <w:rFonts w:ascii="Calibri" w:hAnsi="Calibri"/>
        </w:rPr>
      </w:pPr>
      <w:bookmarkStart w:id="0" w:name="_GoBack"/>
      <w:bookmarkEnd w:id="0"/>
    </w:p>
    <w:p w:rsidR="008F59A8" w:rsidRPr="00060911" w:rsidRDefault="008F59A8" w:rsidP="00060911"/>
    <w:sectPr w:rsidR="008F59A8" w:rsidRPr="00060911" w:rsidSect="00B5331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AE" w:rsidRDefault="002571AE" w:rsidP="002571AE">
      <w:r>
        <w:separator/>
      </w:r>
    </w:p>
  </w:endnote>
  <w:endnote w:type="continuationSeparator" w:id="0">
    <w:p w:rsidR="002571AE" w:rsidRDefault="002571AE" w:rsidP="00257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IRSTHOME">
    <w:panose1 w:val="020005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4D" w:rsidRPr="00B97F4D" w:rsidRDefault="00B97F4D">
    <w:pPr>
      <w:pStyle w:val="Fuzeile"/>
      <w:rPr>
        <w:rFonts w:ascii="FIRSTHOME" w:hAnsi="FIRSTHOME"/>
        <w:sz w:val="18"/>
        <w:szCs w:val="18"/>
      </w:rPr>
    </w:pPr>
    <w:r w:rsidRPr="00B97F4D">
      <w:rPr>
        <w:rFonts w:ascii="FIRSTHOME" w:hAnsi="FIRSTHOME"/>
        <w:sz w:val="18"/>
        <w:szCs w:val="18"/>
      </w:rPr>
      <w:tab/>
    </w:r>
    <w:r w:rsidRPr="00B97F4D">
      <w:rPr>
        <w:rFonts w:ascii="FIRSTHOME" w:hAnsi="FIRSTHOME"/>
        <w:sz w:val="18"/>
        <w:szCs w:val="18"/>
      </w:rPr>
      <w:tab/>
      <w:t>www.mepeurope.eu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AE" w:rsidRDefault="002571AE" w:rsidP="002571AE">
      <w:r>
        <w:separator/>
      </w:r>
    </w:p>
  </w:footnote>
  <w:footnote w:type="continuationSeparator" w:id="0">
    <w:p w:rsidR="002571AE" w:rsidRDefault="002571AE" w:rsidP="00257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4D" w:rsidRDefault="00771F2A">
    <w:pPr>
      <w:pStyle w:val="Kopfzeile"/>
    </w:pPr>
    <w:r w:rsidRPr="00771F2A">
      <w:rPr>
        <w:noProof/>
        <w:lang w:val="de-AT" w:eastAsia="de-AT"/>
      </w:rPr>
      <w:drawing>
        <wp:inline distT="0" distB="0" distL="0" distR="0">
          <wp:extent cx="2217420" cy="461767"/>
          <wp:effectExtent l="0" t="0" r="0" b="0"/>
          <wp:docPr id="3" name="Bild 1" descr="ME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
                    <a:hlinkClick r:id="rId1"/>
                  </pic:cNvPr>
                  <pic:cNvPicPr>
                    <a:picLocks noChangeAspect="1" noChangeArrowheads="1"/>
                  </pic:cNvPicPr>
                </pic:nvPicPr>
                <pic:blipFill>
                  <a:blip r:embed="rId2" cstate="print"/>
                  <a:srcRect/>
                  <a:stretch>
                    <a:fillRect/>
                  </a:stretch>
                </pic:blipFill>
                <pic:spPr bwMode="auto">
                  <a:xfrm>
                    <a:off x="0" y="0"/>
                    <a:ext cx="2246482" cy="467819"/>
                  </a:xfrm>
                  <a:prstGeom prst="rect">
                    <a:avLst/>
                  </a:prstGeom>
                  <a:noFill/>
                  <a:ln w="9525">
                    <a:noFill/>
                    <a:miter lim="800000"/>
                    <a:headEnd/>
                    <a:tailEnd/>
                  </a:ln>
                </pic:spPr>
              </pic:pic>
            </a:graphicData>
          </a:graphic>
        </wp:inline>
      </w:drawing>
    </w:r>
    <w:r>
      <w:t xml:space="preserve">                  </w:t>
    </w:r>
    <w:r w:rsidR="004813C0">
      <w:tab/>
    </w:r>
    <w:r w:rsidR="004813C0">
      <w:tab/>
    </w:r>
    <w:r w:rsidR="004813C0" w:rsidRPr="004813C0">
      <w:rPr>
        <w:noProof/>
        <w:lang w:val="de-AT" w:eastAsia="de-AT"/>
      </w:rPr>
      <w:drawing>
        <wp:inline distT="0" distB="0" distL="0" distR="0">
          <wp:extent cx="1074420" cy="1074420"/>
          <wp:effectExtent l="19050" t="0" r="0" b="0"/>
          <wp:docPr id="1" name="Bild 1" descr="Image result for euroopamaj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roopamaja.ee"/>
                  <pic:cNvPicPr>
                    <a:picLocks noChangeAspect="1" noChangeArrowheads="1"/>
                  </pic:cNvPicPr>
                </pic:nvPicPr>
                <pic:blipFill>
                  <a:blip r:embed="rId3"/>
                  <a:srcRect/>
                  <a:stretch>
                    <a:fillRect/>
                  </a:stretch>
                </pic:blipFill>
                <pic:spPr bwMode="auto">
                  <a:xfrm>
                    <a:off x="0" y="0"/>
                    <a:ext cx="1075926" cy="1075926"/>
                  </a:xfrm>
                  <a:prstGeom prst="rect">
                    <a:avLst/>
                  </a:prstGeom>
                  <a:noFill/>
                  <a:ln w="9525">
                    <a:noFill/>
                    <a:miter lim="800000"/>
                    <a:headEnd/>
                    <a:tailEnd/>
                  </a:ln>
                </pic:spPr>
              </pic:pic>
            </a:graphicData>
          </a:graphic>
        </wp:inline>
      </w:drawing>
    </w:r>
    <w:r w:rsidR="004813C0" w:rsidRPr="00060911">
      <w:rPr>
        <w:rFonts w:ascii="FIRSTHOME" w:hAnsi="FIRSTHOME"/>
        <w:b/>
        <w:color w:val="00B0F0"/>
      </w:rPr>
      <w:t>MEP Tallinn 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rsids>
    <w:rsidRoot w:val="002571AE"/>
    <w:rsid w:val="00031546"/>
    <w:rsid w:val="00060911"/>
    <w:rsid w:val="000848C4"/>
    <w:rsid w:val="000A1262"/>
    <w:rsid w:val="000A5FCD"/>
    <w:rsid w:val="000D4A4A"/>
    <w:rsid w:val="001D1021"/>
    <w:rsid w:val="001F00B2"/>
    <w:rsid w:val="00207BB2"/>
    <w:rsid w:val="002571AE"/>
    <w:rsid w:val="00285174"/>
    <w:rsid w:val="00321C67"/>
    <w:rsid w:val="0039043B"/>
    <w:rsid w:val="003A70BC"/>
    <w:rsid w:val="003D292D"/>
    <w:rsid w:val="003E4E97"/>
    <w:rsid w:val="00422603"/>
    <w:rsid w:val="00455D27"/>
    <w:rsid w:val="00456A43"/>
    <w:rsid w:val="004813C0"/>
    <w:rsid w:val="004910D4"/>
    <w:rsid w:val="004A28D5"/>
    <w:rsid w:val="004B4B52"/>
    <w:rsid w:val="004C582C"/>
    <w:rsid w:val="004D564B"/>
    <w:rsid w:val="004D6F28"/>
    <w:rsid w:val="00504C1C"/>
    <w:rsid w:val="00512D54"/>
    <w:rsid w:val="0053271F"/>
    <w:rsid w:val="00544A7C"/>
    <w:rsid w:val="00546A8C"/>
    <w:rsid w:val="00565FC6"/>
    <w:rsid w:val="0056635B"/>
    <w:rsid w:val="00567D9B"/>
    <w:rsid w:val="0059613D"/>
    <w:rsid w:val="005F6ED0"/>
    <w:rsid w:val="00610256"/>
    <w:rsid w:val="00646F84"/>
    <w:rsid w:val="006663C3"/>
    <w:rsid w:val="00680A24"/>
    <w:rsid w:val="006D78C2"/>
    <w:rsid w:val="00720E7B"/>
    <w:rsid w:val="007563A5"/>
    <w:rsid w:val="00771F2A"/>
    <w:rsid w:val="007B27D1"/>
    <w:rsid w:val="00803BF5"/>
    <w:rsid w:val="008124F4"/>
    <w:rsid w:val="00813BB3"/>
    <w:rsid w:val="00874694"/>
    <w:rsid w:val="008C6DA4"/>
    <w:rsid w:val="008F59A8"/>
    <w:rsid w:val="009A351B"/>
    <w:rsid w:val="009B7C80"/>
    <w:rsid w:val="00A60EB3"/>
    <w:rsid w:val="00A62BFD"/>
    <w:rsid w:val="00A62F62"/>
    <w:rsid w:val="00A8075E"/>
    <w:rsid w:val="00A8436B"/>
    <w:rsid w:val="00A84EB4"/>
    <w:rsid w:val="00AA2025"/>
    <w:rsid w:val="00AC78BF"/>
    <w:rsid w:val="00AE7ED6"/>
    <w:rsid w:val="00B02C19"/>
    <w:rsid w:val="00B14BF0"/>
    <w:rsid w:val="00B3112A"/>
    <w:rsid w:val="00B53315"/>
    <w:rsid w:val="00B91997"/>
    <w:rsid w:val="00B97F4D"/>
    <w:rsid w:val="00BB5C6D"/>
    <w:rsid w:val="00C24170"/>
    <w:rsid w:val="00C43500"/>
    <w:rsid w:val="00CA5D4D"/>
    <w:rsid w:val="00CE6235"/>
    <w:rsid w:val="00D7045F"/>
    <w:rsid w:val="00D72AD9"/>
    <w:rsid w:val="00D7405E"/>
    <w:rsid w:val="00DA5E8A"/>
    <w:rsid w:val="00DF75EA"/>
    <w:rsid w:val="00EF13E5"/>
    <w:rsid w:val="00F25411"/>
    <w:rsid w:val="00F318D9"/>
    <w:rsid w:val="00FD1DB4"/>
    <w:rsid w:val="00FD2013"/>
    <w:rsid w:val="00FF796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571A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571AE"/>
    <w:pPr>
      <w:tabs>
        <w:tab w:val="center" w:pos="4536"/>
        <w:tab w:val="right" w:pos="9072"/>
      </w:tabs>
    </w:pPr>
  </w:style>
  <w:style w:type="character" w:customStyle="1" w:styleId="KopfzeileZchn">
    <w:name w:val="Kopfzeile Zchn"/>
    <w:basedOn w:val="Absatz-Standardschriftart"/>
    <w:link w:val="Kopfzeile"/>
    <w:uiPriority w:val="99"/>
    <w:semiHidden/>
    <w:rsid w:val="002571AE"/>
  </w:style>
  <w:style w:type="paragraph" w:styleId="Fuzeile">
    <w:name w:val="footer"/>
    <w:basedOn w:val="Standard"/>
    <w:link w:val="FuzeileZchn"/>
    <w:uiPriority w:val="99"/>
    <w:semiHidden/>
    <w:unhideWhenUsed/>
    <w:rsid w:val="002571AE"/>
    <w:pPr>
      <w:tabs>
        <w:tab w:val="center" w:pos="4536"/>
        <w:tab w:val="right" w:pos="9072"/>
      </w:tabs>
    </w:pPr>
  </w:style>
  <w:style w:type="character" w:customStyle="1" w:styleId="FuzeileZchn">
    <w:name w:val="Fußzeile Zchn"/>
    <w:basedOn w:val="Absatz-Standardschriftart"/>
    <w:link w:val="Fuzeile"/>
    <w:uiPriority w:val="99"/>
    <w:semiHidden/>
    <w:rsid w:val="002571AE"/>
  </w:style>
  <w:style w:type="character" w:styleId="Hyperlink">
    <w:name w:val="Hyperlink"/>
    <w:rsid w:val="002571AE"/>
    <w:rPr>
      <w:u w:val="single"/>
    </w:rPr>
  </w:style>
  <w:style w:type="table" w:customStyle="1" w:styleId="TableNormal">
    <w:name w:val="Table Normal"/>
    <w:rsid w:val="002571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a-DK" w:eastAsia="da-DK"/>
    </w:rPr>
    <w:tblPr>
      <w:tblInd w:w="0" w:type="dxa"/>
      <w:tblCellMar>
        <w:top w:w="0" w:type="dxa"/>
        <w:left w:w="0" w:type="dxa"/>
        <w:bottom w:w="0" w:type="dxa"/>
        <w:right w:w="0" w:type="dxa"/>
      </w:tblCellMar>
    </w:tblPr>
  </w:style>
  <w:style w:type="paragraph" w:styleId="Untertitel">
    <w:name w:val="Subtitle"/>
    <w:next w:val="Body"/>
    <w:link w:val="UntertitelZchn"/>
    <w:rsid w:val="002571AE"/>
    <w:pPr>
      <w:keepNext/>
      <w:pBdr>
        <w:top w:val="nil"/>
        <w:left w:val="nil"/>
        <w:bottom w:val="nil"/>
        <w:right w:val="nil"/>
        <w:between w:val="nil"/>
        <w:bar w:val="nil"/>
      </w:pBdr>
      <w:spacing w:after="0" w:line="240" w:lineRule="auto"/>
    </w:pPr>
    <w:rPr>
      <w:rFonts w:ascii="Helvetica" w:eastAsia="Arial Unicode MS" w:hAnsi="Helvetica" w:cs="Arial Unicode MS"/>
      <w:color w:val="000000"/>
      <w:sz w:val="40"/>
      <w:szCs w:val="40"/>
      <w:bdr w:val="nil"/>
      <w:lang w:val="da-DK" w:eastAsia="da-DK"/>
    </w:rPr>
  </w:style>
  <w:style w:type="character" w:customStyle="1" w:styleId="UntertitelZchn">
    <w:name w:val="Untertitel Zchn"/>
    <w:basedOn w:val="Absatz-Standardschriftart"/>
    <w:link w:val="Untertitel"/>
    <w:rsid w:val="002571AE"/>
    <w:rPr>
      <w:rFonts w:ascii="Helvetica" w:eastAsia="Arial Unicode MS" w:hAnsi="Helvetica" w:cs="Arial Unicode MS"/>
      <w:color w:val="000000"/>
      <w:sz w:val="40"/>
      <w:szCs w:val="40"/>
      <w:bdr w:val="nil"/>
      <w:lang w:val="da-DK" w:eastAsia="da-DK"/>
    </w:rPr>
  </w:style>
  <w:style w:type="paragraph" w:customStyle="1" w:styleId="Body">
    <w:name w:val="Body"/>
    <w:rsid w:val="002571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a-DK" w:eastAsia="da-DK"/>
    </w:rPr>
  </w:style>
  <w:style w:type="paragraph" w:customStyle="1" w:styleId="TableStyle1">
    <w:name w:val="Table Style 1"/>
    <w:rsid w:val="002571AE"/>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da-DK" w:eastAsia="da-DK"/>
    </w:rPr>
  </w:style>
  <w:style w:type="paragraph" w:customStyle="1" w:styleId="TableStyle2">
    <w:name w:val="Table Style 2"/>
    <w:rsid w:val="002571AE"/>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fr-FR" w:eastAsia="da-DK"/>
    </w:rPr>
  </w:style>
  <w:style w:type="character" w:customStyle="1" w:styleId="go">
    <w:name w:val="go"/>
    <w:basedOn w:val="Absatz-Standardschriftart"/>
    <w:rsid w:val="002571AE"/>
  </w:style>
  <w:style w:type="paragraph" w:styleId="KeinLeerraum">
    <w:name w:val="No Spacing"/>
    <w:uiPriority w:val="1"/>
    <w:qFormat/>
    <w:rsid w:val="002571AE"/>
    <w:pPr>
      <w:spacing w:after="0" w:line="240" w:lineRule="auto"/>
    </w:pPr>
  </w:style>
  <w:style w:type="paragraph" w:customStyle="1" w:styleId="Default">
    <w:name w:val="Default"/>
    <w:rsid w:val="00F318D9"/>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EF13E5"/>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libri" w:eastAsiaTheme="minorHAnsi" w:hAnsi="Calibri" w:cstheme="minorBidi"/>
      <w:bdr w:val="none" w:sz="0" w:space="0" w:color="auto"/>
      <w:lang w:val="en-GB"/>
    </w:rPr>
  </w:style>
  <w:style w:type="paragraph" w:styleId="Sprechblasentext">
    <w:name w:val="Balloon Text"/>
    <w:basedOn w:val="Standard"/>
    <w:link w:val="SprechblasentextZchn"/>
    <w:uiPriority w:val="99"/>
    <w:semiHidden/>
    <w:unhideWhenUsed/>
    <w:rsid w:val="00B97F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F4D"/>
    <w:rPr>
      <w:rFonts w:ascii="Tahoma" w:eastAsia="Arial Unicode MS" w:hAnsi="Tahoma" w:cs="Tahoma"/>
      <w:sz w:val="16"/>
      <w:szCs w:val="16"/>
      <w:bdr w:val="nil"/>
      <w:lang w:val="en-US"/>
    </w:rPr>
  </w:style>
  <w:style w:type="character" w:customStyle="1" w:styleId="gi">
    <w:name w:val="gi"/>
    <w:basedOn w:val="Absatz-Standardschriftart"/>
    <w:rsid w:val="008F59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peurope.eu" TargetMode="External"/><Relationship Id="rId3" Type="http://schemas.openxmlformats.org/officeDocument/2006/relationships/webSettings" Target="webSettings.xml"/><Relationship Id="rId7" Type="http://schemas.openxmlformats.org/officeDocument/2006/relationships/hyperlink" Target="https://mepeurope.eu/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peurope.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mepeurope.e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Theresianische Akademie</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gottylap</dc:creator>
  <cp:lastModifiedBy>gottylap</cp:lastModifiedBy>
  <cp:revision>2</cp:revision>
  <cp:lastPrinted>2017-10-25T12:21:00Z</cp:lastPrinted>
  <dcterms:created xsi:type="dcterms:W3CDTF">2017-11-29T07:27:00Z</dcterms:created>
  <dcterms:modified xsi:type="dcterms:W3CDTF">2017-11-29T07:27:00Z</dcterms:modified>
</cp:coreProperties>
</file>