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AC1AD1" w:rsidRDefault="00AC1AD1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AC1AD1" w:rsidRDefault="00AC1AD1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 l</w:t>
      </w:r>
      <w:r w:rsidR="00742F0B">
        <w:rPr>
          <w:rFonts w:ascii="Cambria-Bold" w:hAnsi="Cambria-Bold" w:cs="Cambria-Bold"/>
          <w:b/>
          <w:bCs/>
          <w:sz w:val="24"/>
          <w:szCs w:val="24"/>
        </w:rPr>
        <w:t>ikovnih</w:t>
      </w:r>
      <w:bookmarkStart w:id="0" w:name="_GoBack"/>
      <w:bookmarkEnd w:id="0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Gdanjsk</w:t>
      </w:r>
      <w:proofErr w:type="spellEnd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Poljska</w:t>
      </w:r>
      <w:proofErr w:type="spellEnd"/>
    </w:p>
    <w:p w:rsidR="00AC1AD1" w:rsidRPr="00AC1AD1" w:rsidRDefault="00AC1AD1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F7113A" w:rsidRDefault="00742F0B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hyperlink r:id="rId6" w:tgtFrame="_blank" w:history="1">
        <w:r w:rsidR="00AC1AD1" w:rsidRPr="00AC1AD1">
          <w:rPr>
            <w:rFonts w:ascii="Cambria-Bold" w:hAnsi="Cambria-Bold" w:cs="Cambria-Bold"/>
            <w:b/>
            <w:bCs/>
            <w:sz w:val="24"/>
            <w:szCs w:val="24"/>
          </w:rPr>
          <w:t>https://en.asp.gda.pl/</w:t>
        </w:r>
      </w:hyperlink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</w:p>
    <w:p w:rsidR="00A84235" w:rsidRPr="00AC1AD1" w:rsidRDefault="00A84235" w:rsidP="00AC1AD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AC1AD1">
        <w:rPr>
          <w:rFonts w:ascii="Arial" w:eastAsia="Times New Roman" w:hAnsi="Arial" w:cs="Arial"/>
          <w:color w:val="434A52"/>
        </w:rPr>
        <w:t>osnovu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sporazuma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kreditnu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skopljenog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okviru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AC1AD1">
        <w:rPr>
          <w:rFonts w:ascii="Arial" w:eastAsia="Times New Roman" w:hAnsi="Arial" w:cs="Arial"/>
          <w:color w:val="434A52"/>
        </w:rPr>
        <w:t>programa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Crne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AC1AD1">
        <w:rPr>
          <w:rFonts w:ascii="Arial" w:eastAsia="Times New Roman" w:hAnsi="Arial" w:cs="Arial"/>
          <w:color w:val="434A52"/>
        </w:rPr>
        <w:t>raspisuje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konkurs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razmjenu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Akademiji</w:t>
      </w:r>
      <w:proofErr w:type="spellEnd"/>
      <w:r w:rsidR="00AC1AD1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li</w:t>
      </w:r>
      <w:r w:rsidR="00742F0B">
        <w:rPr>
          <w:rFonts w:ascii="Arial" w:eastAsia="Times New Roman" w:hAnsi="Arial" w:cs="Arial"/>
          <w:color w:val="434A52"/>
        </w:rPr>
        <w:t>kovnih</w:t>
      </w:r>
      <w:proofErr w:type="spellEnd"/>
      <w:r w:rsidR="00AC1AD1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umjetnosti</w:t>
      </w:r>
      <w:proofErr w:type="spellEnd"/>
      <w:r w:rsidR="00D77AC0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Gdanjsk</w:t>
      </w:r>
      <w:proofErr w:type="spellEnd"/>
      <w:r w:rsidR="00D77AC0"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Poljska</w:t>
      </w:r>
      <w:proofErr w:type="spellEnd"/>
      <w:r w:rsidR="007D02AB" w:rsidRPr="00AC1AD1">
        <w:rPr>
          <w:rFonts w:ascii="Arial" w:eastAsia="Times New Roman" w:hAnsi="Arial" w:cs="Arial"/>
          <w:color w:val="434A52"/>
        </w:rPr>
        <w:t xml:space="preserve">, </w:t>
      </w:r>
      <w:r w:rsidRPr="00AC1AD1">
        <w:rPr>
          <w:rFonts w:ascii="Arial" w:eastAsia="Times New Roman" w:hAnsi="Arial" w:cs="Arial"/>
          <w:color w:val="434A52"/>
        </w:rPr>
        <w:t>u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3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Cetinje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. 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AC1AD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AC1AD1">
        <w:rPr>
          <w:rFonts w:ascii="Arial" w:eastAsia="Times New Roman" w:hAnsi="Arial" w:cs="Arial"/>
          <w:color w:val="434A52"/>
        </w:rPr>
        <w:t>: </w:t>
      </w:r>
      <w:r w:rsidR="00AC1AD1" w:rsidRPr="00AC1AD1">
        <w:rPr>
          <w:rFonts w:ascii="Arial" w:eastAsia="Times New Roman" w:hAnsi="Arial" w:cs="Arial"/>
          <w:b/>
          <w:bCs/>
          <w:color w:val="434A52"/>
        </w:rPr>
        <w:t>2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Osnovne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studije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, Master </w:t>
      </w:r>
      <w:proofErr w:type="spellStart"/>
      <w:proofErr w:type="gramStart"/>
      <w:r w:rsidR="00F7113A" w:rsidRPr="00AC1AD1">
        <w:rPr>
          <w:rFonts w:ascii="Arial" w:eastAsia="Times New Roman" w:hAnsi="Arial" w:cs="Arial"/>
          <w:color w:val="434A52"/>
        </w:rPr>
        <w:t>studije</w:t>
      </w:r>
      <w:proofErr w:type="spellEnd"/>
      <w:proofErr w:type="gramEnd"/>
      <w:r w:rsidR="00F7113A" w:rsidRPr="00AC1AD1">
        <w:rPr>
          <w:rFonts w:ascii="Arial" w:eastAsia="Times New Roman" w:hAnsi="Arial" w:cs="Arial"/>
          <w:color w:val="434A52"/>
        </w:rPr>
        <w:t xml:space="preserve"> </w:t>
      </w:r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703913" w:rsidRPr="00AC1AD1">
        <w:rPr>
          <w:rFonts w:ascii="Arial" w:eastAsia="Times New Roman" w:hAnsi="Arial" w:cs="Arial"/>
          <w:color w:val="434A52"/>
        </w:rPr>
        <w:t>mjeseci</w:t>
      </w:r>
      <w:proofErr w:type="spellEnd"/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1. CV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AC1AD1">
        <w:rPr>
          <w:rFonts w:ascii="Arial" w:eastAsia="Times New Roman" w:hAnsi="Arial" w:cs="Arial"/>
          <w:b/>
        </w:rPr>
        <w:t>Kopija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posljednje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diplome</w:t>
      </w:r>
      <w:proofErr w:type="spellEnd"/>
      <w:r w:rsidRPr="00AC1AD1">
        <w:rPr>
          <w:rFonts w:ascii="Arial" w:eastAsia="Times New Roman" w:hAnsi="Arial" w:cs="Arial"/>
          <w:b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</w:rPr>
        <w:t>ukoliko</w:t>
      </w:r>
      <w:proofErr w:type="spellEnd"/>
      <w:r w:rsidRPr="00AC1AD1">
        <w:rPr>
          <w:rFonts w:ascii="Arial" w:eastAsia="Times New Roman" w:hAnsi="Arial" w:cs="Arial"/>
          <w:b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</w:rPr>
        <w:t>ima</w:t>
      </w:r>
      <w:proofErr w:type="spellEnd"/>
      <w:r w:rsidRPr="00AC1AD1">
        <w:rPr>
          <w:rFonts w:ascii="Arial" w:eastAsia="Times New Roman" w:hAnsi="Arial" w:cs="Arial"/>
          <w:b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, u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Potrebnu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potrebno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dostaviti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štampanoj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formi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za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međunarodnu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saradnju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FLU. 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Matični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fakultet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sačinjava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rang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skladu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sa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Odlukom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rektora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br. 01-4227 </w:t>
      </w:r>
      <w:proofErr w:type="spellStart"/>
      <w:r w:rsidRPr="00AC1AD1">
        <w:rPr>
          <w:rFonts w:ascii="Arial" w:eastAsia="Times New Roman" w:hAnsi="Arial" w:cs="Arial"/>
          <w:color w:val="434A52"/>
        </w:rPr>
        <w:t>pd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27.12.2018.godine o </w:t>
      </w:r>
      <w:proofErr w:type="spellStart"/>
      <w:r w:rsidRPr="00AC1AD1">
        <w:rPr>
          <w:rFonts w:ascii="Arial" w:eastAsia="Times New Roman" w:hAnsi="Arial" w:cs="Arial"/>
          <w:color w:val="434A52"/>
        </w:rPr>
        <w:t>kriterijumima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Komisija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osoblja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utvrđuje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šalje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vrši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>.</w:t>
      </w: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Ukoliko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tkinja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obaviješten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od </w:t>
      </w:r>
      <w:proofErr w:type="spellStart"/>
      <w:r w:rsidRPr="00AC1AD1">
        <w:rPr>
          <w:rFonts w:ascii="Arial" w:eastAsia="Times New Roman" w:hAnsi="Arial" w:cs="Arial"/>
          <w:color w:val="434A52"/>
        </w:rPr>
        <w:t>strane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da je </w:t>
      </w:r>
      <w:proofErr w:type="spellStart"/>
      <w:r w:rsidRPr="00AC1AD1">
        <w:rPr>
          <w:rFonts w:ascii="Arial" w:eastAsia="Times New Roman" w:hAnsi="Arial" w:cs="Arial"/>
          <w:color w:val="434A52"/>
        </w:rPr>
        <w:t>dobio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\la </w:t>
      </w:r>
      <w:proofErr w:type="spellStart"/>
      <w:r w:rsidRPr="00AC1AD1">
        <w:rPr>
          <w:rFonts w:ascii="Arial" w:eastAsia="Times New Roman" w:hAnsi="Arial" w:cs="Arial"/>
          <w:color w:val="434A52"/>
        </w:rPr>
        <w:t>stipendiju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dužan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da </w:t>
      </w:r>
      <w:proofErr w:type="spellStart"/>
      <w:r w:rsidRPr="00AC1AD1">
        <w:rPr>
          <w:rFonts w:ascii="Arial" w:eastAsia="Times New Roman" w:hAnsi="Arial" w:cs="Arial"/>
          <w:color w:val="434A52"/>
        </w:rPr>
        <w:t>pristupi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daljoj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proceduri</w:t>
      </w:r>
      <w:proofErr w:type="spellEnd"/>
      <w:proofErr w:type="gramStart"/>
      <w:r w:rsidRPr="00AC1AD1">
        <w:rPr>
          <w:rFonts w:ascii="Arial" w:eastAsia="Times New Roman" w:hAnsi="Arial" w:cs="Arial"/>
          <w:color w:val="434A52"/>
        </w:rPr>
        <w:t xml:space="preserve">  </w:t>
      </w:r>
      <w:proofErr w:type="spellStart"/>
      <w:r w:rsidRPr="00AC1AD1">
        <w:rPr>
          <w:rFonts w:ascii="Arial" w:eastAsia="Times New Roman" w:hAnsi="Arial" w:cs="Arial"/>
          <w:color w:val="434A52"/>
        </w:rPr>
        <w:t>apliciranja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će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mu\</w:t>
      </w:r>
      <w:proofErr w:type="spellStart"/>
      <w:r w:rsidRPr="00AC1AD1">
        <w:rPr>
          <w:rFonts w:ascii="Arial" w:eastAsia="Times New Roman" w:hAnsi="Arial" w:cs="Arial"/>
          <w:color w:val="434A52"/>
        </w:rPr>
        <w:t>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poslati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mailom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(on-line </w:t>
      </w:r>
      <w:proofErr w:type="spellStart"/>
      <w:r w:rsidRPr="00AC1AD1">
        <w:rPr>
          <w:rFonts w:ascii="Arial" w:eastAsia="Times New Roman" w:hAnsi="Arial" w:cs="Arial"/>
          <w:color w:val="434A52"/>
        </w:rPr>
        <w:t>prijava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dostavljanje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tražene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color w:val="434A52"/>
        </w:rPr>
        <w:t>dodatne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)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sl.</w:t>
      </w:r>
    </w:p>
    <w:p w:rsidR="00561DD7" w:rsidRPr="0095517B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PETAK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20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3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95517B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5"/>
    <w:rsid w:val="00117868"/>
    <w:rsid w:val="0023012D"/>
    <w:rsid w:val="003B69B5"/>
    <w:rsid w:val="0043000D"/>
    <w:rsid w:val="00463CB9"/>
    <w:rsid w:val="00561DD7"/>
    <w:rsid w:val="00700C74"/>
    <w:rsid w:val="00703913"/>
    <w:rsid w:val="00742F0B"/>
    <w:rsid w:val="007D02AB"/>
    <w:rsid w:val="00891FFA"/>
    <w:rsid w:val="008B05FD"/>
    <w:rsid w:val="0095517B"/>
    <w:rsid w:val="009A32F2"/>
    <w:rsid w:val="00A84235"/>
    <w:rsid w:val="00AC1AD1"/>
    <w:rsid w:val="00BD1021"/>
    <w:rsid w:val="00CA30B3"/>
    <w:rsid w:val="00D77AC0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asp.gda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2023-10-12T07:40:00Z</dcterms:created>
  <dcterms:modified xsi:type="dcterms:W3CDTF">2023-10-12T09:13:00Z</dcterms:modified>
</cp:coreProperties>
</file>