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D1955" w14:textId="77777777" w:rsidR="00706560" w:rsidRPr="000D0F36" w:rsidRDefault="00706560" w:rsidP="00706560">
      <w:pPr>
        <w:jc w:val="center"/>
        <w:rPr>
          <w:lang w:val="sr-Latn-RS"/>
        </w:rPr>
      </w:pPr>
      <w:r w:rsidRPr="000D0F36">
        <w:rPr>
          <w:lang w:val="sr-Latn-RS"/>
        </w:rPr>
        <w:t>Sigurna ženska kuća</w:t>
      </w:r>
    </w:p>
    <w:p w14:paraId="377189C7" w14:textId="77777777" w:rsidR="00706560" w:rsidRPr="000D0F36" w:rsidRDefault="00706560" w:rsidP="00706560">
      <w:pPr>
        <w:jc w:val="center"/>
        <w:rPr>
          <w:lang w:val="sr-Latn-RS"/>
        </w:rPr>
      </w:pPr>
      <w:r w:rsidRPr="000D0F36">
        <w:rPr>
          <w:lang w:val="sr-Latn-RS"/>
        </w:rPr>
        <w:t xml:space="preserve">Fakultet likovnih </w:t>
      </w:r>
      <w:proofErr w:type="spellStart"/>
      <w:r w:rsidRPr="000D0F36">
        <w:rPr>
          <w:lang w:val="sr-Latn-RS"/>
        </w:rPr>
        <w:t>umjetnost</w:t>
      </w:r>
      <w:proofErr w:type="spellEnd"/>
      <w:r w:rsidRPr="000D0F36">
        <w:rPr>
          <w:lang w:val="sr-Latn-RS"/>
        </w:rPr>
        <w:t xml:space="preserve"> Cetinje</w:t>
      </w:r>
    </w:p>
    <w:p w14:paraId="19BF5E1A" w14:textId="77777777" w:rsidR="00706560" w:rsidRDefault="00706560">
      <w:pPr>
        <w:rPr>
          <w:lang w:val="sr-Latn-RS"/>
        </w:rPr>
      </w:pPr>
    </w:p>
    <w:p w14:paraId="5D89D7DF" w14:textId="77777777" w:rsidR="00706560" w:rsidRPr="00706560" w:rsidRDefault="00706560" w:rsidP="00706560">
      <w:pPr>
        <w:jc w:val="center"/>
        <w:rPr>
          <w:b/>
          <w:bCs/>
          <w:sz w:val="40"/>
          <w:szCs w:val="40"/>
          <w:lang w:val="sr-Latn-RS"/>
        </w:rPr>
      </w:pPr>
      <w:r w:rsidRPr="00706560">
        <w:rPr>
          <w:b/>
          <w:bCs/>
          <w:sz w:val="40"/>
          <w:szCs w:val="40"/>
          <w:lang w:val="sr-Latn-RS"/>
        </w:rPr>
        <w:t>PRIJAVA</w:t>
      </w:r>
    </w:p>
    <w:p w14:paraId="0C2B6A58" w14:textId="77777777" w:rsidR="00706560" w:rsidRPr="00706560" w:rsidRDefault="00706560" w:rsidP="00706560">
      <w:pPr>
        <w:jc w:val="center"/>
        <w:rPr>
          <w:sz w:val="22"/>
          <w:szCs w:val="22"/>
          <w:lang w:val="sr-Latn-RS"/>
        </w:rPr>
      </w:pPr>
      <w:r w:rsidRPr="00706560">
        <w:rPr>
          <w:sz w:val="22"/>
          <w:szCs w:val="22"/>
          <w:lang w:val="sr-Latn-RS"/>
        </w:rPr>
        <w:t>Za učešće u projektu</w:t>
      </w:r>
      <w:r w:rsidR="000D0F36">
        <w:rPr>
          <w:sz w:val="22"/>
          <w:szCs w:val="22"/>
          <w:lang w:val="sr-Latn-RS"/>
        </w:rPr>
        <w:t xml:space="preserve"> / izložbi</w:t>
      </w:r>
    </w:p>
    <w:p w14:paraId="789B6DC2" w14:textId="77777777" w:rsidR="00706560" w:rsidRPr="000D0F36" w:rsidRDefault="00706560" w:rsidP="00706560">
      <w:pPr>
        <w:jc w:val="center"/>
        <w:rPr>
          <w:b/>
          <w:i/>
          <w:sz w:val="40"/>
          <w:szCs w:val="40"/>
        </w:rPr>
      </w:pPr>
      <w:proofErr w:type="spellStart"/>
      <w:r w:rsidRPr="000D0F36">
        <w:rPr>
          <w:b/>
          <w:i/>
          <w:sz w:val="40"/>
          <w:szCs w:val="40"/>
        </w:rPr>
        <w:t>Umjetnost</w:t>
      </w:r>
      <w:proofErr w:type="spellEnd"/>
      <w:r w:rsidRPr="000D0F36">
        <w:rPr>
          <w:b/>
          <w:i/>
          <w:sz w:val="40"/>
          <w:szCs w:val="40"/>
        </w:rPr>
        <w:t xml:space="preserve"> je </w:t>
      </w:r>
      <w:proofErr w:type="spellStart"/>
      <w:r w:rsidRPr="000D0F36">
        <w:rPr>
          <w:b/>
          <w:i/>
          <w:sz w:val="40"/>
          <w:szCs w:val="40"/>
        </w:rPr>
        <w:t>ženskog</w:t>
      </w:r>
      <w:proofErr w:type="spellEnd"/>
      <w:r w:rsidRPr="000D0F36">
        <w:rPr>
          <w:b/>
          <w:i/>
          <w:sz w:val="40"/>
          <w:szCs w:val="40"/>
        </w:rPr>
        <w:t xml:space="preserve"> </w:t>
      </w:r>
      <w:proofErr w:type="spellStart"/>
      <w:r w:rsidRPr="000D0F36">
        <w:rPr>
          <w:b/>
          <w:i/>
          <w:sz w:val="40"/>
          <w:szCs w:val="40"/>
        </w:rPr>
        <w:t>roda</w:t>
      </w:r>
      <w:proofErr w:type="spellEnd"/>
    </w:p>
    <w:p w14:paraId="7DCEA9BA" w14:textId="77777777" w:rsidR="000D0F36" w:rsidRDefault="000D0F36" w:rsidP="00706560">
      <w:pPr>
        <w:jc w:val="center"/>
        <w:rPr>
          <w:i/>
        </w:rPr>
      </w:pPr>
    </w:p>
    <w:p w14:paraId="7C524751" w14:textId="77777777" w:rsidR="00706560" w:rsidRDefault="00706560" w:rsidP="00706560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706560" w14:paraId="5F213432" w14:textId="77777777" w:rsidTr="000D0F36">
        <w:tc>
          <w:tcPr>
            <w:tcW w:w="9010" w:type="dxa"/>
            <w:gridSpan w:val="2"/>
            <w:shd w:val="clear" w:color="auto" w:fill="C00000"/>
          </w:tcPr>
          <w:p w14:paraId="7B86ED47" w14:textId="77777777" w:rsidR="00706560" w:rsidRDefault="00706560" w:rsidP="00706560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i/>
                <w:color w:val="FFFFFF" w:themeColor="background1"/>
                <w:sz w:val="21"/>
                <w:szCs w:val="21"/>
              </w:rPr>
              <w:t>Podaci</w:t>
            </w:r>
            <w:proofErr w:type="spellEnd"/>
            <w:r w:rsidRPr="00706560">
              <w:rPr>
                <w:i/>
                <w:color w:val="FFFFFF" w:themeColor="background1"/>
                <w:sz w:val="21"/>
                <w:szCs w:val="21"/>
              </w:rPr>
              <w:t xml:space="preserve"> o</w:t>
            </w:r>
            <w:r>
              <w:rPr>
                <w:i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color w:val="FFFFFF" w:themeColor="background1"/>
                <w:sz w:val="21"/>
                <w:szCs w:val="21"/>
              </w:rPr>
              <w:t>studentu</w:t>
            </w:r>
            <w:proofErr w:type="spellEnd"/>
          </w:p>
          <w:p w14:paraId="0249AA91" w14:textId="77777777" w:rsidR="00706560" w:rsidRPr="000D0F36" w:rsidRDefault="00706560" w:rsidP="00706560">
            <w:pPr>
              <w:jc w:val="center"/>
              <w:rPr>
                <w:i/>
                <w:color w:val="FF0000"/>
                <w:sz w:val="21"/>
                <w:szCs w:val="21"/>
              </w:rPr>
            </w:pPr>
          </w:p>
        </w:tc>
      </w:tr>
      <w:tr w:rsidR="00706560" w14:paraId="5922079B" w14:textId="77777777" w:rsidTr="00706560">
        <w:tc>
          <w:tcPr>
            <w:tcW w:w="2405" w:type="dxa"/>
          </w:tcPr>
          <w:p w14:paraId="17DC52DD" w14:textId="77777777" w:rsidR="00706560" w:rsidRDefault="00706560" w:rsidP="00706560">
            <w:pPr>
              <w:rPr>
                <w:lang w:val="sr-Latn-RS"/>
              </w:rPr>
            </w:pPr>
            <w:r>
              <w:rPr>
                <w:lang w:val="sr-Latn-RS"/>
              </w:rPr>
              <w:t>Ime i prezime:</w:t>
            </w:r>
          </w:p>
        </w:tc>
        <w:tc>
          <w:tcPr>
            <w:tcW w:w="6605" w:type="dxa"/>
          </w:tcPr>
          <w:p w14:paraId="7A639397" w14:textId="77777777" w:rsidR="00706560" w:rsidRPr="000D0F36" w:rsidRDefault="00706560" w:rsidP="00706560">
            <w:pPr>
              <w:rPr>
                <w:b/>
                <w:bCs/>
                <w:i/>
              </w:rPr>
            </w:pPr>
            <w:r w:rsidRPr="000D0F36">
              <w:rPr>
                <w:b/>
                <w:bCs/>
                <w:i/>
              </w:rPr>
              <w:t>…</w:t>
            </w:r>
          </w:p>
        </w:tc>
      </w:tr>
      <w:tr w:rsidR="00706560" w14:paraId="5CFCA491" w14:textId="77777777" w:rsidTr="00706560">
        <w:tc>
          <w:tcPr>
            <w:tcW w:w="2405" w:type="dxa"/>
          </w:tcPr>
          <w:p w14:paraId="098AB9FA" w14:textId="77777777" w:rsidR="00706560" w:rsidRDefault="00706560" w:rsidP="00706560">
            <w:pPr>
              <w:rPr>
                <w:i/>
              </w:rPr>
            </w:pPr>
            <w:r>
              <w:rPr>
                <w:lang w:val="sr-Latn-RS"/>
              </w:rPr>
              <w:t>Studijski program:</w:t>
            </w:r>
          </w:p>
        </w:tc>
        <w:tc>
          <w:tcPr>
            <w:tcW w:w="6605" w:type="dxa"/>
          </w:tcPr>
          <w:p w14:paraId="2A0D582E" w14:textId="77777777" w:rsidR="00706560" w:rsidRPr="000D0F36" w:rsidRDefault="00706560" w:rsidP="00706560">
            <w:pPr>
              <w:rPr>
                <w:b/>
                <w:bCs/>
                <w:i/>
              </w:rPr>
            </w:pPr>
            <w:r w:rsidRPr="000D0F36">
              <w:rPr>
                <w:b/>
                <w:bCs/>
                <w:i/>
              </w:rPr>
              <w:t>…</w:t>
            </w:r>
          </w:p>
        </w:tc>
      </w:tr>
      <w:tr w:rsidR="00706560" w14:paraId="1066C3B1" w14:textId="77777777" w:rsidTr="00706560">
        <w:tc>
          <w:tcPr>
            <w:tcW w:w="2405" w:type="dxa"/>
          </w:tcPr>
          <w:p w14:paraId="63422FEE" w14:textId="77777777" w:rsidR="00706560" w:rsidRPr="00706560" w:rsidRDefault="00706560" w:rsidP="00706560">
            <w:pPr>
              <w:rPr>
                <w:iCs/>
              </w:rPr>
            </w:pPr>
            <w:proofErr w:type="spellStart"/>
            <w:r w:rsidRPr="00706560">
              <w:rPr>
                <w:iCs/>
              </w:rPr>
              <w:t>Godina</w:t>
            </w:r>
            <w:proofErr w:type="spellEnd"/>
            <w:r w:rsidRPr="00706560">
              <w:rPr>
                <w:iCs/>
              </w:rPr>
              <w:t xml:space="preserve"> </w:t>
            </w:r>
            <w:proofErr w:type="spellStart"/>
            <w:r w:rsidRPr="00706560">
              <w:rPr>
                <w:iCs/>
              </w:rPr>
              <w:t>s</w:t>
            </w:r>
            <w:r>
              <w:rPr>
                <w:iCs/>
              </w:rPr>
              <w:t>t</w:t>
            </w:r>
            <w:r w:rsidRPr="00706560">
              <w:rPr>
                <w:iCs/>
              </w:rPr>
              <w:t>udija</w:t>
            </w:r>
            <w:proofErr w:type="spellEnd"/>
            <w:r w:rsidRPr="00706560">
              <w:rPr>
                <w:iCs/>
              </w:rPr>
              <w:t>:</w:t>
            </w:r>
          </w:p>
        </w:tc>
        <w:tc>
          <w:tcPr>
            <w:tcW w:w="6605" w:type="dxa"/>
          </w:tcPr>
          <w:p w14:paraId="7D35B4D1" w14:textId="77777777" w:rsidR="00706560" w:rsidRPr="000D0F36" w:rsidRDefault="00706560" w:rsidP="00706560">
            <w:pPr>
              <w:rPr>
                <w:b/>
                <w:bCs/>
                <w:i/>
              </w:rPr>
            </w:pPr>
            <w:r w:rsidRPr="000D0F36">
              <w:rPr>
                <w:b/>
                <w:bCs/>
                <w:i/>
              </w:rPr>
              <w:t>…</w:t>
            </w:r>
          </w:p>
        </w:tc>
      </w:tr>
      <w:tr w:rsidR="00706560" w14:paraId="64A046F2" w14:textId="77777777" w:rsidTr="00706560">
        <w:tc>
          <w:tcPr>
            <w:tcW w:w="9010" w:type="dxa"/>
            <w:gridSpan w:val="2"/>
            <w:shd w:val="clear" w:color="auto" w:fill="AEAAAA" w:themeFill="background2" w:themeFillShade="BF"/>
          </w:tcPr>
          <w:p w14:paraId="516E2A40" w14:textId="77777777" w:rsidR="00706560" w:rsidRDefault="00706560" w:rsidP="00706560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i/>
                <w:color w:val="FFFFFF" w:themeColor="background1"/>
                <w:sz w:val="21"/>
                <w:szCs w:val="21"/>
              </w:rPr>
              <w:t>Podaci</w:t>
            </w:r>
            <w:proofErr w:type="spellEnd"/>
            <w:r w:rsidRPr="00706560">
              <w:rPr>
                <w:i/>
                <w:color w:val="FFFFFF" w:themeColor="background1"/>
                <w:sz w:val="21"/>
                <w:szCs w:val="21"/>
              </w:rPr>
              <w:t xml:space="preserve"> o</w:t>
            </w:r>
            <w:r>
              <w:rPr>
                <w:i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color w:val="FFFFFF" w:themeColor="background1"/>
                <w:sz w:val="21"/>
                <w:szCs w:val="21"/>
              </w:rPr>
              <w:t>radu</w:t>
            </w:r>
            <w:proofErr w:type="spellEnd"/>
          </w:p>
          <w:p w14:paraId="0A57C7FF" w14:textId="77777777" w:rsidR="00706560" w:rsidRPr="00706560" w:rsidRDefault="00706560" w:rsidP="00706560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</w:p>
        </w:tc>
      </w:tr>
      <w:tr w:rsidR="00706560" w14:paraId="2AA67D80" w14:textId="77777777" w:rsidTr="00706560">
        <w:tc>
          <w:tcPr>
            <w:tcW w:w="2405" w:type="dxa"/>
          </w:tcPr>
          <w:p w14:paraId="73CE8C6D" w14:textId="77777777" w:rsidR="00706560" w:rsidRPr="00706560" w:rsidRDefault="00706560" w:rsidP="00706560">
            <w:pPr>
              <w:rPr>
                <w:iCs/>
              </w:rPr>
            </w:pPr>
            <w:proofErr w:type="spellStart"/>
            <w:r>
              <w:rPr>
                <w:iCs/>
              </w:rPr>
              <w:t>Tehnika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rada</w:t>
            </w:r>
            <w:proofErr w:type="spellEnd"/>
            <w:r>
              <w:rPr>
                <w:iCs/>
              </w:rPr>
              <w:t>:</w:t>
            </w:r>
          </w:p>
        </w:tc>
        <w:tc>
          <w:tcPr>
            <w:tcW w:w="6605" w:type="dxa"/>
          </w:tcPr>
          <w:p w14:paraId="55EE1B9F" w14:textId="77777777" w:rsidR="00706560" w:rsidRDefault="00706560" w:rsidP="00706560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706560" w14:paraId="4F47BD0A" w14:textId="77777777" w:rsidTr="00706560">
        <w:tc>
          <w:tcPr>
            <w:tcW w:w="2405" w:type="dxa"/>
          </w:tcPr>
          <w:p w14:paraId="50297011" w14:textId="77777777" w:rsidR="00706560" w:rsidRPr="00706560" w:rsidRDefault="00706560" w:rsidP="00706560">
            <w:pPr>
              <w:rPr>
                <w:iCs/>
              </w:rPr>
            </w:pPr>
            <w:proofErr w:type="spellStart"/>
            <w:r>
              <w:rPr>
                <w:iCs/>
              </w:rPr>
              <w:t>Dimenzije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rada</w:t>
            </w:r>
            <w:proofErr w:type="spellEnd"/>
            <w:r>
              <w:rPr>
                <w:iCs/>
              </w:rPr>
              <w:t>:</w:t>
            </w:r>
          </w:p>
        </w:tc>
        <w:tc>
          <w:tcPr>
            <w:tcW w:w="6605" w:type="dxa"/>
          </w:tcPr>
          <w:p w14:paraId="60BD0A79" w14:textId="77777777" w:rsidR="00706560" w:rsidRDefault="00706560" w:rsidP="00706560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706560" w14:paraId="27189035" w14:textId="77777777" w:rsidTr="00706560">
        <w:tc>
          <w:tcPr>
            <w:tcW w:w="2405" w:type="dxa"/>
          </w:tcPr>
          <w:p w14:paraId="0E2C16DB" w14:textId="77777777" w:rsidR="00706560" w:rsidRDefault="00706560" w:rsidP="00706560">
            <w:pPr>
              <w:rPr>
                <w:iCs/>
              </w:rPr>
            </w:pPr>
            <w:proofErr w:type="spellStart"/>
            <w:r>
              <w:rPr>
                <w:iCs/>
              </w:rPr>
              <w:t>Tema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koju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aplicirate</w:t>
            </w:r>
            <w:proofErr w:type="spellEnd"/>
            <w:r>
              <w:rPr>
                <w:iCs/>
              </w:rPr>
              <w:t>:</w:t>
            </w:r>
          </w:p>
          <w:p w14:paraId="4C758A74" w14:textId="77777777" w:rsidR="00706560" w:rsidRDefault="00706560" w:rsidP="00706560">
            <w:pPr>
              <w:rPr>
                <w:iCs/>
              </w:rPr>
            </w:pPr>
          </w:p>
          <w:p w14:paraId="544D5523" w14:textId="77777777" w:rsidR="00706560" w:rsidRDefault="00706560" w:rsidP="00706560">
            <w:pPr>
              <w:rPr>
                <w:iCs/>
              </w:rPr>
            </w:pPr>
          </w:p>
          <w:p w14:paraId="35C8071E" w14:textId="77777777" w:rsidR="00706560" w:rsidRDefault="00706560" w:rsidP="00706560">
            <w:pPr>
              <w:rPr>
                <w:iCs/>
              </w:rPr>
            </w:pPr>
          </w:p>
          <w:p w14:paraId="55C5D6D9" w14:textId="77777777" w:rsidR="00706560" w:rsidRDefault="00706560" w:rsidP="00706560">
            <w:pPr>
              <w:rPr>
                <w:iCs/>
              </w:rPr>
            </w:pPr>
          </w:p>
          <w:p w14:paraId="21D03194" w14:textId="77777777" w:rsidR="00706560" w:rsidRDefault="00706560" w:rsidP="00706560">
            <w:pPr>
              <w:rPr>
                <w:iCs/>
              </w:rPr>
            </w:pPr>
          </w:p>
          <w:p w14:paraId="4B0AC013" w14:textId="77777777" w:rsidR="00706560" w:rsidRPr="00706560" w:rsidRDefault="00706560" w:rsidP="00706560">
            <w:pPr>
              <w:rPr>
                <w:iCs/>
              </w:rPr>
            </w:pPr>
          </w:p>
        </w:tc>
        <w:tc>
          <w:tcPr>
            <w:tcW w:w="6605" w:type="dxa"/>
          </w:tcPr>
          <w:p w14:paraId="7677736A" w14:textId="77777777" w:rsidR="00706560" w:rsidRPr="00254A0E" w:rsidRDefault="00706560" w:rsidP="00706560">
            <w:pPr>
              <w:jc w:val="both"/>
            </w:pPr>
            <w:r w:rsidRPr="00254A0E">
              <w:t xml:space="preserve">1. </w:t>
            </w:r>
            <w:proofErr w:type="spellStart"/>
            <w:r w:rsidRPr="00254A0E">
              <w:t>Učešće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žena</w:t>
            </w:r>
            <w:proofErr w:type="spellEnd"/>
            <w:r w:rsidRPr="00254A0E">
              <w:t xml:space="preserve"> u </w:t>
            </w:r>
            <w:proofErr w:type="spellStart"/>
            <w:r w:rsidRPr="00254A0E">
              <w:t>politici</w:t>
            </w:r>
            <w:proofErr w:type="spellEnd"/>
            <w:r w:rsidRPr="00254A0E">
              <w:t>.</w:t>
            </w:r>
          </w:p>
          <w:p w14:paraId="5F939388" w14:textId="77777777" w:rsidR="00706560" w:rsidRPr="00254A0E" w:rsidRDefault="00706560" w:rsidP="00706560">
            <w:pPr>
              <w:jc w:val="both"/>
            </w:pPr>
            <w:r w:rsidRPr="00254A0E">
              <w:t xml:space="preserve">2. </w:t>
            </w:r>
            <w:proofErr w:type="spellStart"/>
            <w:r w:rsidRPr="00254A0E">
              <w:t>Selektivni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abortusi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ženske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djece</w:t>
            </w:r>
            <w:proofErr w:type="spellEnd"/>
            <w:r w:rsidRPr="00254A0E">
              <w:t>.</w:t>
            </w:r>
          </w:p>
          <w:p w14:paraId="3B8FA325" w14:textId="77777777" w:rsidR="00706560" w:rsidRPr="00254A0E" w:rsidRDefault="00706560" w:rsidP="00706560">
            <w:pPr>
              <w:jc w:val="both"/>
            </w:pPr>
            <w:r w:rsidRPr="00254A0E">
              <w:t xml:space="preserve">3. </w:t>
            </w:r>
            <w:proofErr w:type="spellStart"/>
            <w:r w:rsidRPr="00254A0E">
              <w:t>Žene</w:t>
            </w:r>
            <w:proofErr w:type="spellEnd"/>
            <w:r w:rsidRPr="00254A0E">
              <w:t xml:space="preserve"> u </w:t>
            </w:r>
            <w:proofErr w:type="spellStart"/>
            <w:r w:rsidRPr="00254A0E">
              <w:t>umjetnosti</w:t>
            </w:r>
            <w:proofErr w:type="spellEnd"/>
            <w:r w:rsidRPr="00254A0E">
              <w:t>.</w:t>
            </w:r>
          </w:p>
          <w:p w14:paraId="10729B03" w14:textId="77777777" w:rsidR="00706560" w:rsidRPr="00254A0E" w:rsidRDefault="00706560" w:rsidP="00706560">
            <w:pPr>
              <w:jc w:val="both"/>
            </w:pPr>
            <w:r w:rsidRPr="00254A0E">
              <w:t xml:space="preserve">4. </w:t>
            </w:r>
            <w:proofErr w:type="spellStart"/>
            <w:r w:rsidRPr="00254A0E">
              <w:t>Imovinska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prava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žena</w:t>
            </w:r>
            <w:proofErr w:type="spellEnd"/>
            <w:r w:rsidRPr="00254A0E">
              <w:t xml:space="preserve"> (</w:t>
            </w:r>
            <w:proofErr w:type="spellStart"/>
            <w:r w:rsidRPr="00254A0E">
              <w:t>ravnopravna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podjela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nasledstva</w:t>
            </w:r>
            <w:proofErr w:type="spellEnd"/>
            <w:r w:rsidRPr="00254A0E">
              <w:t>).</w:t>
            </w:r>
          </w:p>
          <w:p w14:paraId="17B16A08" w14:textId="77777777" w:rsidR="00706560" w:rsidRPr="00254A0E" w:rsidRDefault="00706560" w:rsidP="00706560">
            <w:pPr>
              <w:jc w:val="both"/>
            </w:pPr>
            <w:r w:rsidRPr="00254A0E">
              <w:t xml:space="preserve">5. </w:t>
            </w:r>
            <w:proofErr w:type="spellStart"/>
            <w:r w:rsidRPr="00254A0E">
              <w:t>Postizanje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ravnopravnosti</w:t>
            </w:r>
            <w:proofErr w:type="spellEnd"/>
            <w:r w:rsidRPr="00254A0E">
              <w:t xml:space="preserve"> u </w:t>
            </w:r>
            <w:proofErr w:type="spellStart"/>
            <w:r w:rsidRPr="00254A0E">
              <w:t>kućnim</w:t>
            </w:r>
            <w:proofErr w:type="spellEnd"/>
            <w:r w:rsidRPr="00254A0E">
              <w:t xml:space="preserve"> </w:t>
            </w:r>
            <w:proofErr w:type="spellStart"/>
            <w:r w:rsidRPr="00254A0E">
              <w:t>poslovima</w:t>
            </w:r>
            <w:proofErr w:type="spellEnd"/>
            <w:r w:rsidRPr="00254A0E">
              <w:t xml:space="preserve">. </w:t>
            </w:r>
          </w:p>
          <w:p w14:paraId="0C3D6144" w14:textId="77777777" w:rsidR="00706560" w:rsidRPr="00254A0E" w:rsidRDefault="00706560" w:rsidP="00706560">
            <w:pPr>
              <w:jc w:val="both"/>
            </w:pPr>
            <w:r>
              <w:t xml:space="preserve">6. </w:t>
            </w:r>
            <w:proofErr w:type="spellStart"/>
            <w:r>
              <w:t>Stereotipan</w:t>
            </w:r>
            <w:proofErr w:type="spellEnd"/>
            <w:r>
              <w:t xml:space="preserve"> </w:t>
            </w:r>
            <w:proofErr w:type="spellStart"/>
            <w:r>
              <w:t>odabir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zanimanja</w:t>
            </w:r>
            <w:proofErr w:type="spellEnd"/>
            <w:r w:rsidRPr="00254A0E">
              <w:t xml:space="preserve">. </w:t>
            </w:r>
          </w:p>
          <w:p w14:paraId="29C93590" w14:textId="77777777" w:rsidR="00706560" w:rsidRPr="00706560" w:rsidRDefault="00706560" w:rsidP="00706560">
            <w:pPr>
              <w:jc w:val="both"/>
              <w:rPr>
                <w:rFonts w:cstheme="minorHAnsi"/>
              </w:rPr>
            </w:pPr>
            <w:r w:rsidRPr="0081357F">
              <w:rPr>
                <w:rFonts w:cstheme="minorHAnsi"/>
              </w:rPr>
              <w:t xml:space="preserve">7. </w:t>
            </w:r>
            <w:proofErr w:type="spellStart"/>
            <w:r w:rsidRPr="0081357F">
              <w:rPr>
                <w:rFonts w:cstheme="minorHAnsi"/>
              </w:rPr>
              <w:t>Suzbijanje</w:t>
            </w:r>
            <w:proofErr w:type="spellEnd"/>
            <w:r w:rsidRPr="0081357F">
              <w:rPr>
                <w:rFonts w:cstheme="minorHAnsi"/>
              </w:rPr>
              <w:t xml:space="preserve"> </w:t>
            </w:r>
            <w:proofErr w:type="spellStart"/>
            <w:r w:rsidRPr="0081357F">
              <w:rPr>
                <w:rFonts w:cstheme="minorHAnsi"/>
              </w:rPr>
              <w:t>nasilja</w:t>
            </w:r>
            <w:proofErr w:type="spellEnd"/>
            <w:r w:rsidRPr="0081357F">
              <w:rPr>
                <w:rFonts w:cstheme="minorHAnsi"/>
              </w:rPr>
              <w:t xml:space="preserve"> </w:t>
            </w:r>
            <w:proofErr w:type="spellStart"/>
            <w:r w:rsidRPr="0081357F">
              <w:rPr>
                <w:rFonts w:cstheme="minorHAnsi"/>
              </w:rPr>
              <w:t>nad</w:t>
            </w:r>
            <w:proofErr w:type="spellEnd"/>
            <w:r w:rsidRPr="0081357F">
              <w:rPr>
                <w:rFonts w:cstheme="minorHAnsi"/>
              </w:rPr>
              <w:t xml:space="preserve"> </w:t>
            </w:r>
            <w:proofErr w:type="spellStart"/>
            <w:r w:rsidRPr="0081357F">
              <w:rPr>
                <w:rFonts w:cstheme="minorHAnsi"/>
              </w:rPr>
              <w:t>ženama</w:t>
            </w:r>
            <w:proofErr w:type="spellEnd"/>
            <w:r w:rsidRPr="0081357F">
              <w:rPr>
                <w:rFonts w:cstheme="minorHAnsi"/>
              </w:rPr>
              <w:t xml:space="preserve">. </w:t>
            </w:r>
          </w:p>
        </w:tc>
      </w:tr>
    </w:tbl>
    <w:p w14:paraId="74611240" w14:textId="77777777" w:rsidR="00706560" w:rsidRDefault="00706560" w:rsidP="000D0F36">
      <w:pPr>
        <w:jc w:val="center"/>
        <w:rPr>
          <w:i/>
        </w:rPr>
      </w:pPr>
    </w:p>
    <w:p w14:paraId="4B0608A7" w14:textId="77777777" w:rsidR="00706560" w:rsidRPr="000D0F36" w:rsidRDefault="000D0F36" w:rsidP="000D0F36">
      <w:pPr>
        <w:jc w:val="center"/>
        <w:rPr>
          <w:b/>
          <w:bCs/>
          <w:lang w:val="sr-Latn-RS"/>
        </w:rPr>
      </w:pPr>
      <w:r>
        <w:rPr>
          <w:lang w:val="sr-Latn-RS"/>
        </w:rPr>
        <w:t xml:space="preserve">Prijavu dostaviti najkasnije do: </w:t>
      </w:r>
      <w:r w:rsidR="00952E4E">
        <w:rPr>
          <w:b/>
          <w:bCs/>
          <w:lang w:val="sr-Latn-RS"/>
        </w:rPr>
        <w:t>29</w:t>
      </w:r>
      <w:bookmarkStart w:id="0" w:name="_GoBack"/>
      <w:bookmarkEnd w:id="0"/>
      <w:r w:rsidRPr="000D0F36">
        <w:rPr>
          <w:b/>
          <w:bCs/>
          <w:lang w:val="sr-Latn-RS"/>
        </w:rPr>
        <w:t>.05.2020.</w:t>
      </w:r>
      <w:r>
        <w:rPr>
          <w:b/>
          <w:bCs/>
          <w:lang w:val="sr-Latn-RS"/>
        </w:rPr>
        <w:t xml:space="preserve"> </w:t>
      </w:r>
      <w:r>
        <w:rPr>
          <w:lang w:val="sr-Latn-RS"/>
        </w:rPr>
        <w:t xml:space="preserve">na </w:t>
      </w:r>
      <w:proofErr w:type="spellStart"/>
      <w:r>
        <w:rPr>
          <w:lang w:val="sr-Latn-RS"/>
        </w:rPr>
        <w:t>mail</w:t>
      </w:r>
      <w:proofErr w:type="spellEnd"/>
      <w:r>
        <w:rPr>
          <w:lang w:val="sr-Latn-RS"/>
        </w:rPr>
        <w:t xml:space="preserve">: </w:t>
      </w:r>
      <w:hyperlink r:id="rId4" w:history="1">
        <w:proofErr w:type="spellStart"/>
        <w:r w:rsidRPr="00311C66">
          <w:rPr>
            <w:rStyle w:val="Hyperlink"/>
            <w:lang w:val="sr-Latn-RS"/>
          </w:rPr>
          <w:t>belibasic</w:t>
        </w:r>
        <w:proofErr w:type="spellEnd"/>
        <w:r w:rsidRPr="00311C66">
          <w:rPr>
            <w:rStyle w:val="Hyperlink"/>
            <w:lang w:val="en-GB"/>
          </w:rPr>
          <w:t>@gmail.com</w:t>
        </w:r>
      </w:hyperlink>
    </w:p>
    <w:p w14:paraId="4186BB9F" w14:textId="77777777" w:rsidR="000D0F36" w:rsidRPr="000D0F36" w:rsidRDefault="000D0F36" w:rsidP="000D0F36">
      <w:pPr>
        <w:jc w:val="center"/>
        <w:rPr>
          <w:lang w:val="en-GB"/>
        </w:rPr>
      </w:pPr>
      <w:proofErr w:type="spellStart"/>
      <w:r>
        <w:rPr>
          <w:lang w:val="en-GB"/>
        </w:rPr>
        <w:t>Finalna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odabranih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studenata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biće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objavljena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sajtu</w:t>
      </w:r>
      <w:proofErr w:type="spellEnd"/>
      <w:r>
        <w:rPr>
          <w:lang w:val="en-GB"/>
        </w:rPr>
        <w:t xml:space="preserve"> FLU-a.</w:t>
      </w:r>
    </w:p>
    <w:p w14:paraId="68D88B24" w14:textId="77777777" w:rsidR="00706560" w:rsidRDefault="00706560">
      <w:pPr>
        <w:rPr>
          <w:lang w:val="sr-Latn-RS"/>
        </w:rPr>
      </w:pPr>
    </w:p>
    <w:p w14:paraId="565ECFC0" w14:textId="77777777" w:rsidR="00706560" w:rsidRDefault="00706560">
      <w:pPr>
        <w:rPr>
          <w:lang w:val="sr-Latn-RS"/>
        </w:rPr>
      </w:pPr>
    </w:p>
    <w:p w14:paraId="0E54D344" w14:textId="77777777" w:rsidR="00706560" w:rsidRPr="00706560" w:rsidRDefault="00706560">
      <w:pPr>
        <w:rPr>
          <w:lang w:val="sr-Latn-RS"/>
        </w:rPr>
      </w:pPr>
    </w:p>
    <w:sectPr w:rsidR="00706560" w:rsidRPr="00706560" w:rsidSect="00EF45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60"/>
    <w:rsid w:val="000D0F36"/>
    <w:rsid w:val="006351F1"/>
    <w:rsid w:val="00706560"/>
    <w:rsid w:val="00952E4E"/>
    <w:rsid w:val="00DC6F3D"/>
    <w:rsid w:val="00E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F2260"/>
  <w15:chartTrackingRefBased/>
  <w15:docId w15:val="{E4B57020-2E3C-474C-A21B-42F96BFE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0F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elibasic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2020-05-25T11:04:00Z</dcterms:created>
  <dcterms:modified xsi:type="dcterms:W3CDTF">2020-05-25T11:04:00Z</dcterms:modified>
</cp:coreProperties>
</file>