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E5" w:rsidRPr="001B6DF3" w:rsidRDefault="00A90B36" w:rsidP="00B15FF1">
      <w:pPr>
        <w:jc w:val="center"/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POSTUPAK PRIZNAVANJA D</w:t>
      </w:r>
      <w:r w:rsidR="001B6DF3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I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JELA SPECIJALISTIČKOG STAŽA</w:t>
      </w:r>
    </w:p>
    <w:p w:rsidR="00D23AE5" w:rsidRPr="001B6DF3" w:rsidRDefault="00A90B36" w:rsidP="00D23AE5">
      <w:pPr>
        <w:jc w:val="both"/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Ovaj vodič pruža detaljne informacije o postupku priznavanja dijela specijalističkog staža, na Medicinskog fakultetu Univerziteta Crne Gore u Podgorici, za doktore medicine koji su dio staža obavili na drugoj instituciji u zemlji ili inostranstvu.</w:t>
      </w:r>
    </w:p>
    <w:p w:rsidR="003853CB" w:rsidRPr="001B6DF3" w:rsidRDefault="00A90B36" w:rsidP="00D23AE5">
      <w:pPr>
        <w:spacing w:after="0"/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I. KORACI ZA PODNOŠENJE ZAHTJEVA</w:t>
      </w:r>
    </w:p>
    <w:p w:rsidR="00D23AE5" w:rsidRPr="001B6DF3" w:rsidRDefault="00A90B36" w:rsidP="00D23AE5">
      <w:pPr>
        <w:spacing w:after="0"/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   1.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Priprema dokumentacije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Kandidat treba da prikupi sljedeću dokumentaciju: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Popunjen zahtjev za priznavanje d</w:t>
      </w:r>
      <w:r w:rsid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jela specijalističkog staža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(dostupan na sajtu fakulteta ili 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na arhivi fakulteta)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Potvrda o završenom specijalističkom stažu, izdata od strane ustanove gdje je staž obavljen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Program specijalističkog staža i opis obavljenih aktivnosti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Saglasnost Ministarsta zdravlja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(dokument koje je izdalo nadležno Ministarstvo za upis na specijalizaciju)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Odluka ustanove o dodjeli specijalizacije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Indeks fakulteta gdje je obavljena specijalizacija</w:t>
      </w:r>
    </w:p>
    <w:p w:rsidR="00D23AE5" w:rsidRPr="001B6DF3" w:rsidRDefault="00D23AE5" w:rsidP="00B15FF1">
      <w:pPr>
        <w:spacing w:after="0"/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 Dokaz o uplaćenim troškovima za priznavanje specijalističkog staža</w:t>
      </w:r>
    </w:p>
    <w:p w:rsidR="00B15FF1" w:rsidRPr="001B6DF3" w:rsidRDefault="00B15FF1" w:rsidP="00D23AE5">
      <w:pPr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-Saglasnost direktora ustanove za prepis doktora medicine na specijalizaciji na Medicinski fakultet</w:t>
      </w:r>
      <w:r w:rsidR="007F146A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Univerziteta Crne Gore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u Podgorici.</w:t>
      </w:r>
    </w:p>
    <w:p w:rsidR="00B15FF1" w:rsidRPr="001B6DF3" w:rsidRDefault="00D23AE5" w:rsidP="00D23AE5">
      <w:pPr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Sva dokument</w:t>
      </w:r>
      <w:r w:rsidR="00B15FF1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a koja se predaju za priznavanje specijalističkog staža moraju biti priložena u orginalu ili ovjerenoj fotokopiji.</w:t>
      </w:r>
    </w:p>
    <w:p w:rsidR="00B15FF1" w:rsidRPr="001B6DF3" w:rsidRDefault="00A90B36" w:rsidP="00D23AE5">
      <w:pPr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 2.</w:t>
      </w:r>
      <w:r w:rsidR="00D23AE5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Podnosenje zahtjeva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Kandidat podnosi zahtjev i dokumentaciju Medicinskom fakultetu Univeziteta Crne Gore u Podgorici.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Zahtjev se može podnjeti: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licno u nadležnoj službi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poštom na adresu fakulteta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 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3.</w:t>
      </w:r>
      <w:r w:rsidR="00D23AE5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Administrativna provjera zahtjeva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Nadležna služba za priznavanje provjerava da li je dostavljena dokumentacija potpuna i ispravna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-Ako dokumentacija nije potpuna, kandidat ce biti obav</w:t>
      </w:r>
      <w:r w:rsid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je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š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ten o potrebi dopune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-Ako je dokumentacija uredna, zahtjev se proslje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đ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uej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Komisiji na razmatranje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</w:p>
    <w:p w:rsidR="003853CB" w:rsidRPr="001B6DF3" w:rsidRDefault="00A90B36" w:rsidP="003853CB">
      <w:pPr>
        <w:spacing w:after="0"/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II.</w:t>
      </w:r>
      <w:r w:rsidR="003853CB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FAZE RAZMATRANJA ZAHTJEVA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 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4.</w:t>
      </w:r>
      <w:r w:rsidR="00D23AE5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Razmatranje od strane Komisije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Komisija za priznavanje specijalističkog staža ocjenjuje: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Da li obavljeni staž odgovara programu specijalizacije koji se realizuje na 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M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edicinskom fakultetu Univerziteta u Podgorici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.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Koliko mjeseci/godina staža se moze priznati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Da li kandidat mora obaviti dodatni dio specijalističkog staža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Komisija donosi izvještaj i predlog Dekanu o priznavanju d</w:t>
      </w:r>
      <w:r w:rsid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jela specijalističkog staža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 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5.</w:t>
      </w:r>
      <w:r w:rsidR="00D23AE5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Donošenje odluke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lastRenderedPageBreak/>
        <w:t>Na osnovu predloga Komisije, fakultet donosi zvaničnu odluku o priznavanju d</w:t>
      </w:r>
      <w:r w:rsid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</w:t>
      </w:r>
      <w:bookmarkStart w:id="0" w:name="_GoBack"/>
      <w:bookmarkEnd w:id="0"/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jela specijalističkog staža koja se dostavlja 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M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inistarstvu zdravlja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Crne Gore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na saglasnost.</w:t>
      </w:r>
    </w:p>
    <w:p w:rsidR="00D23AE5" w:rsidRPr="001B6DF3" w:rsidRDefault="00A90B36" w:rsidP="00D23AE5">
      <w:pPr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</w:pP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Datum upisa kandidata na Medicinski fakultet Univerziteta Crne Gore u Podgorici je datum dobijanja saglasnosti nadležnog Ministarstva.</w:t>
      </w:r>
    </w:p>
    <w:p w:rsidR="003853CB" w:rsidRPr="001B6DF3" w:rsidRDefault="00A90B36" w:rsidP="00D23AE5">
      <w:pPr>
        <w:rPr>
          <w:rFonts w:ascii="Times New Roman" w:hAnsi="Times New Roman" w:cs="Times New Roman"/>
          <w:b/>
          <w:noProof/>
          <w:color w:val="2C363A"/>
          <w:sz w:val="24"/>
          <w:szCs w:val="24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III.</w:t>
      </w:r>
      <w:r w:rsidR="003853CB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ZAVRŠNA FAZA</w:t>
      </w:r>
    </w:p>
    <w:p w:rsidR="00D04519" w:rsidRPr="001B6DF3" w:rsidRDefault="00A90B36" w:rsidP="00D23AE5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6.</w:t>
      </w:r>
      <w:r w:rsidR="00D23AE5"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b/>
          <w:noProof/>
          <w:color w:val="2C363A"/>
          <w:sz w:val="24"/>
          <w:szCs w:val="24"/>
          <w:shd w:val="clear" w:color="auto" w:fill="FFFFFF"/>
          <w:lang w:val="sr-Latn-RS"/>
        </w:rPr>
        <w:t>Evidencije i dalje postupanje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Priznati specijalistički staž se evidentira u službenim evidencijama fakulteta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-</w:t>
      </w:r>
      <w:r w:rsidR="00D23AE5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Kandidat može nastaviti ili završiti specijalizaciju prema donešenoj odluci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N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A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P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O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M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E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N</w:t>
      </w:r>
      <w:r w:rsidR="003853CB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>A:</w:t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lang w:val="sr-Latn-RS"/>
        </w:rPr>
        <w:br/>
      </w:r>
      <w:r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-Svi podaci o postupku, kontakt informacije i obrasci za podnošenje zahtjeva dostupni su na linku </w:t>
      </w:r>
      <w:hyperlink r:id="rId5" w:history="1">
        <w:r w:rsidR="00222F1D" w:rsidRPr="001B6DF3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  <w:lang w:val="sr-Latn-RS"/>
          </w:rPr>
          <w:t>www.ucg.ac.me/med</w:t>
        </w:r>
      </w:hyperlink>
      <w:r w:rsidR="00222F1D" w:rsidRPr="001B6DF3">
        <w:rPr>
          <w:rFonts w:ascii="Times New Roman" w:hAnsi="Times New Roman" w:cs="Times New Roman"/>
          <w:noProof/>
          <w:color w:val="2C363A"/>
          <w:sz w:val="24"/>
          <w:szCs w:val="24"/>
          <w:shd w:val="clear" w:color="auto" w:fill="FFFFFF"/>
          <w:lang w:val="sr-Latn-RS"/>
        </w:rPr>
        <w:t xml:space="preserve"> </w:t>
      </w:r>
    </w:p>
    <w:sectPr w:rsidR="00D04519" w:rsidRPr="001B6DF3" w:rsidSect="00B15FF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6"/>
    <w:rsid w:val="001B6DF3"/>
    <w:rsid w:val="00222F1D"/>
    <w:rsid w:val="003853CB"/>
    <w:rsid w:val="007F146A"/>
    <w:rsid w:val="00A90B36"/>
    <w:rsid w:val="00B15FF1"/>
    <w:rsid w:val="00D04519"/>
    <w:rsid w:val="00D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/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posao1</dc:creator>
  <cp:lastModifiedBy>Marko</cp:lastModifiedBy>
  <cp:revision>5</cp:revision>
  <dcterms:created xsi:type="dcterms:W3CDTF">2025-03-03T10:57:00Z</dcterms:created>
  <dcterms:modified xsi:type="dcterms:W3CDTF">2025-03-04T13:39:00Z</dcterms:modified>
</cp:coreProperties>
</file>