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12" w:rsidRPr="00187B12" w:rsidRDefault="00187B12" w:rsidP="00187B12">
      <w:pPr>
        <w:jc w:val="center"/>
        <w:rPr>
          <w:rFonts w:ascii="Cambria" w:hAnsi="Cambria"/>
        </w:rPr>
      </w:pPr>
      <w:bookmarkStart w:id="0" w:name="_GoBack"/>
      <w:bookmarkEnd w:id="0"/>
    </w:p>
    <w:p w:rsidR="00187B12" w:rsidRPr="00187B12" w:rsidRDefault="00187B12" w:rsidP="00187B12">
      <w:pPr>
        <w:jc w:val="center"/>
        <w:rPr>
          <w:rFonts w:ascii="Cambria" w:hAnsi="Cambria"/>
        </w:rPr>
      </w:pPr>
    </w:p>
    <w:p w:rsidR="00187B12" w:rsidRPr="00187B12" w:rsidRDefault="00187B12" w:rsidP="00187B12">
      <w:pPr>
        <w:jc w:val="center"/>
        <w:rPr>
          <w:rFonts w:ascii="Cambria" w:hAnsi="Cambria"/>
          <w:b/>
        </w:rPr>
      </w:pPr>
    </w:p>
    <w:p w:rsidR="00C53CF9" w:rsidRPr="00187B12" w:rsidRDefault="00187B12" w:rsidP="00187B12">
      <w:pPr>
        <w:jc w:val="center"/>
        <w:rPr>
          <w:rFonts w:ascii="Cambria" w:hAnsi="Cambria"/>
          <w:b/>
          <w:sz w:val="24"/>
        </w:rPr>
      </w:pPr>
      <w:r w:rsidRPr="00187B12">
        <w:rPr>
          <w:rFonts w:ascii="Cambria" w:hAnsi="Cambria"/>
          <w:b/>
          <w:sz w:val="24"/>
        </w:rPr>
        <w:t xml:space="preserve">RASPORED STUDENATA VI GODINE MEDICINE KOJI VJEŽBAJU KLINIČKI STAŽ U </w:t>
      </w:r>
      <w:r w:rsidR="00A3714B">
        <w:rPr>
          <w:rFonts w:ascii="Cambria" w:hAnsi="Cambria"/>
          <w:b/>
          <w:sz w:val="24"/>
        </w:rPr>
        <w:t>ZIMSKOM</w:t>
      </w:r>
      <w:r w:rsidRPr="00187B12">
        <w:rPr>
          <w:rFonts w:ascii="Cambria" w:hAnsi="Cambria"/>
          <w:b/>
          <w:sz w:val="24"/>
        </w:rPr>
        <w:t xml:space="preserve"> SEMESTRU STUDIJSKE 20</w:t>
      </w:r>
      <w:r w:rsidR="000B3883">
        <w:rPr>
          <w:rFonts w:ascii="Cambria" w:hAnsi="Cambria"/>
          <w:b/>
          <w:sz w:val="24"/>
        </w:rPr>
        <w:t>21</w:t>
      </w:r>
      <w:r w:rsidRPr="00187B12">
        <w:rPr>
          <w:rFonts w:ascii="Cambria" w:hAnsi="Cambria"/>
          <w:b/>
          <w:sz w:val="24"/>
        </w:rPr>
        <w:t>/</w:t>
      </w:r>
      <w:r w:rsidR="00310C0A">
        <w:rPr>
          <w:rFonts w:ascii="Cambria" w:hAnsi="Cambria"/>
          <w:b/>
          <w:sz w:val="24"/>
        </w:rPr>
        <w:t>2</w:t>
      </w:r>
      <w:r w:rsidR="000B3883">
        <w:rPr>
          <w:rFonts w:ascii="Cambria" w:hAnsi="Cambria"/>
          <w:b/>
          <w:sz w:val="24"/>
        </w:rPr>
        <w:t>022</w:t>
      </w:r>
      <w:r w:rsidRPr="00187B12">
        <w:rPr>
          <w:rFonts w:ascii="Cambria" w:hAnsi="Cambria"/>
          <w:b/>
          <w:sz w:val="24"/>
        </w:rPr>
        <w:t>. GODINE</w:t>
      </w:r>
    </w:p>
    <w:p w:rsidR="00187B12" w:rsidRPr="001D6171" w:rsidRDefault="001D6171" w:rsidP="00187B12">
      <w:pPr>
        <w:jc w:val="center"/>
        <w:rPr>
          <w:rFonts w:ascii="Cambria" w:hAnsi="Cambria"/>
          <w:b/>
          <w:sz w:val="28"/>
          <w:szCs w:val="28"/>
        </w:rPr>
      </w:pPr>
      <w:r w:rsidRPr="001D6171">
        <w:rPr>
          <w:rFonts w:ascii="Cambria" w:hAnsi="Cambria"/>
          <w:b/>
          <w:sz w:val="28"/>
          <w:szCs w:val="28"/>
        </w:rPr>
        <w:t>INTERNA MEDICINA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18B4" w:rsidRPr="00187B12" w:rsidTr="00AC73A8">
        <w:trPr>
          <w:jc w:val="center"/>
        </w:trPr>
        <w:tc>
          <w:tcPr>
            <w:tcW w:w="3116" w:type="dxa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  <w:tc>
          <w:tcPr>
            <w:tcW w:w="3117" w:type="dxa"/>
          </w:tcPr>
          <w:p w:rsidR="00FA18B4" w:rsidRDefault="001D6171" w:rsidP="00FA18B4">
            <w:pPr>
              <w:jc w:val="center"/>
              <w:rPr>
                <w:rFonts w:ascii="Cambria" w:hAnsi="Cambria"/>
                <w:b/>
                <w:sz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</w:rPr>
              <w:t>Dr</w:t>
            </w:r>
            <w:proofErr w:type="spellEnd"/>
            <w:r>
              <w:rPr>
                <w:rFonts w:ascii="Cambria" w:hAnsi="Cambria"/>
                <w:b/>
                <w:sz w:val="24"/>
              </w:rPr>
              <w:t xml:space="preserve"> Emir </w:t>
            </w:r>
            <w:proofErr w:type="spellStart"/>
            <w:r>
              <w:rPr>
                <w:rFonts w:ascii="Cambria" w:hAnsi="Cambria"/>
                <w:b/>
                <w:sz w:val="24"/>
              </w:rPr>
              <w:t>Muzurović</w:t>
            </w:r>
            <w:proofErr w:type="spellEnd"/>
          </w:p>
          <w:p w:rsidR="001D6171" w:rsidRPr="00187B12" w:rsidRDefault="001D6171" w:rsidP="00FA18B4">
            <w:pPr>
              <w:jc w:val="center"/>
              <w:rPr>
                <w:rFonts w:ascii="Cambria" w:hAnsi="Cambria"/>
                <w:b/>
                <w:sz w:val="24"/>
              </w:rPr>
            </w:pPr>
            <w:proofErr w:type="spellStart"/>
            <w:r>
              <w:rPr>
                <w:rFonts w:ascii="Cambria" w:hAnsi="Cambria"/>
                <w:b/>
                <w:sz w:val="24"/>
              </w:rPr>
              <w:t>Endokrinologija</w:t>
            </w:r>
            <w:proofErr w:type="spellEnd"/>
          </w:p>
        </w:tc>
        <w:tc>
          <w:tcPr>
            <w:tcW w:w="3117" w:type="dxa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  <w:b/>
                <w:sz w:val="24"/>
              </w:rPr>
            </w:pPr>
          </w:p>
        </w:tc>
      </w:tr>
      <w:tr w:rsidR="001D6171" w:rsidRPr="00187B12" w:rsidTr="00AC73A8">
        <w:trPr>
          <w:jc w:val="center"/>
        </w:trPr>
        <w:tc>
          <w:tcPr>
            <w:tcW w:w="3116" w:type="dxa"/>
          </w:tcPr>
          <w:p w:rsidR="001D6171" w:rsidRPr="00187B12" w:rsidRDefault="001D6171" w:rsidP="00FA18B4">
            <w:pPr>
              <w:jc w:val="center"/>
              <w:rPr>
                <w:rFonts w:ascii="Cambria" w:hAnsi="Cambria"/>
                <w:b/>
                <w:sz w:val="24"/>
              </w:rPr>
            </w:pPr>
            <w:r w:rsidRPr="00187B12">
              <w:rPr>
                <w:rFonts w:ascii="Cambria" w:hAnsi="Cambria"/>
                <w:b/>
                <w:sz w:val="24"/>
              </w:rPr>
              <w:t>GRUPA 1</w:t>
            </w:r>
          </w:p>
        </w:tc>
        <w:tc>
          <w:tcPr>
            <w:tcW w:w="3117" w:type="dxa"/>
          </w:tcPr>
          <w:p w:rsidR="001D6171" w:rsidRPr="00187B12" w:rsidRDefault="001D6171" w:rsidP="00FA18B4">
            <w:pPr>
              <w:jc w:val="center"/>
              <w:rPr>
                <w:rFonts w:ascii="Cambria" w:hAnsi="Cambria"/>
                <w:b/>
                <w:sz w:val="24"/>
              </w:rPr>
            </w:pPr>
            <w:r w:rsidRPr="00187B12">
              <w:rPr>
                <w:rFonts w:ascii="Cambria" w:hAnsi="Cambria"/>
                <w:b/>
                <w:sz w:val="24"/>
              </w:rPr>
              <w:t>GRUPA 2</w:t>
            </w:r>
          </w:p>
        </w:tc>
        <w:tc>
          <w:tcPr>
            <w:tcW w:w="3117" w:type="dxa"/>
          </w:tcPr>
          <w:p w:rsidR="001D6171" w:rsidRDefault="001D6171" w:rsidP="00FA18B4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GRUPA 3</w:t>
            </w:r>
          </w:p>
        </w:tc>
      </w:tr>
      <w:tr w:rsidR="00FA18B4" w:rsidRPr="00187B12" w:rsidTr="00796ABF">
        <w:trPr>
          <w:jc w:val="center"/>
        </w:trPr>
        <w:tc>
          <w:tcPr>
            <w:tcW w:w="3116" w:type="dxa"/>
            <w:vAlign w:val="center"/>
          </w:tcPr>
          <w:p w:rsidR="00FA18B4" w:rsidRPr="00187B12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Bujković</w:t>
            </w:r>
            <w:proofErr w:type="spellEnd"/>
            <w:r>
              <w:rPr>
                <w:rFonts w:ascii="Cambria" w:hAnsi="Cambria"/>
              </w:rPr>
              <w:t xml:space="preserve"> Anita</w:t>
            </w:r>
          </w:p>
        </w:tc>
        <w:tc>
          <w:tcPr>
            <w:tcW w:w="3117" w:type="dxa"/>
            <w:vAlign w:val="center"/>
          </w:tcPr>
          <w:p w:rsidR="00FA18B4" w:rsidRPr="00187B12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Roganović</w:t>
            </w:r>
            <w:proofErr w:type="spellEnd"/>
            <w:r>
              <w:rPr>
                <w:rFonts w:ascii="Cambria" w:hAnsi="Cambria"/>
              </w:rPr>
              <w:t xml:space="preserve"> Milena</w:t>
            </w:r>
          </w:p>
        </w:tc>
        <w:tc>
          <w:tcPr>
            <w:tcW w:w="3117" w:type="dxa"/>
            <w:vAlign w:val="center"/>
          </w:tcPr>
          <w:p w:rsidR="00FA18B4" w:rsidRPr="00187B12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Muslić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Arabela</w:t>
            </w:r>
            <w:proofErr w:type="spellEnd"/>
          </w:p>
        </w:tc>
      </w:tr>
      <w:tr w:rsidR="00FA18B4" w:rsidRPr="00187B12" w:rsidTr="00796ABF">
        <w:trPr>
          <w:jc w:val="center"/>
        </w:trPr>
        <w:tc>
          <w:tcPr>
            <w:tcW w:w="3116" w:type="dxa"/>
            <w:vAlign w:val="center"/>
          </w:tcPr>
          <w:p w:rsidR="00FA18B4" w:rsidRPr="00187B12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Miljanić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Sanja</w:t>
            </w:r>
            <w:proofErr w:type="spellEnd"/>
          </w:p>
        </w:tc>
        <w:tc>
          <w:tcPr>
            <w:tcW w:w="3117" w:type="dxa"/>
            <w:vAlign w:val="center"/>
          </w:tcPr>
          <w:p w:rsidR="00FA18B4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Maksimović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Ksenija</w:t>
            </w:r>
            <w:proofErr w:type="spellEnd"/>
          </w:p>
        </w:tc>
        <w:tc>
          <w:tcPr>
            <w:tcW w:w="3117" w:type="dxa"/>
            <w:vAlign w:val="center"/>
          </w:tcPr>
          <w:p w:rsidR="00FA18B4" w:rsidRPr="00187B12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Tadić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Milica</w:t>
            </w:r>
            <w:proofErr w:type="spellEnd"/>
          </w:p>
        </w:tc>
      </w:tr>
      <w:tr w:rsidR="00FA18B4" w:rsidRPr="00187B12" w:rsidTr="00796ABF">
        <w:trPr>
          <w:jc w:val="center"/>
        </w:trPr>
        <w:tc>
          <w:tcPr>
            <w:tcW w:w="3116" w:type="dxa"/>
            <w:vAlign w:val="center"/>
          </w:tcPr>
          <w:p w:rsidR="00FA18B4" w:rsidRPr="00187B12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Pepić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Samra</w:t>
            </w:r>
            <w:proofErr w:type="spellEnd"/>
          </w:p>
        </w:tc>
        <w:tc>
          <w:tcPr>
            <w:tcW w:w="3117" w:type="dxa"/>
            <w:vAlign w:val="center"/>
          </w:tcPr>
          <w:p w:rsidR="00FA18B4" w:rsidRPr="00187B12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Honsić</w:t>
            </w:r>
            <w:proofErr w:type="spellEnd"/>
            <w:r>
              <w:rPr>
                <w:rFonts w:ascii="Cambria" w:hAnsi="Cambria"/>
              </w:rPr>
              <w:t xml:space="preserve"> Almira</w:t>
            </w:r>
          </w:p>
        </w:tc>
        <w:tc>
          <w:tcPr>
            <w:tcW w:w="3117" w:type="dxa"/>
            <w:vAlign w:val="center"/>
          </w:tcPr>
          <w:p w:rsidR="00FA18B4" w:rsidRPr="00187B12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Dajević</w:t>
            </w:r>
            <w:proofErr w:type="spellEnd"/>
            <w:r>
              <w:rPr>
                <w:rFonts w:ascii="Cambria" w:hAnsi="Cambria"/>
              </w:rPr>
              <w:t xml:space="preserve"> Anika</w:t>
            </w:r>
          </w:p>
        </w:tc>
      </w:tr>
      <w:tr w:rsidR="00FA18B4" w:rsidRPr="00187B12" w:rsidTr="00796ABF">
        <w:trPr>
          <w:jc w:val="center"/>
        </w:trPr>
        <w:tc>
          <w:tcPr>
            <w:tcW w:w="3116" w:type="dxa"/>
            <w:vAlign w:val="center"/>
          </w:tcPr>
          <w:p w:rsidR="00FA18B4" w:rsidRPr="00187B12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Račić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Milorad</w:t>
            </w:r>
            <w:proofErr w:type="spellEnd"/>
          </w:p>
        </w:tc>
        <w:tc>
          <w:tcPr>
            <w:tcW w:w="3117" w:type="dxa"/>
            <w:vAlign w:val="center"/>
          </w:tcPr>
          <w:p w:rsidR="00FA18B4" w:rsidRPr="00187B12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Minić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Jelena</w:t>
            </w:r>
            <w:proofErr w:type="spellEnd"/>
          </w:p>
        </w:tc>
        <w:tc>
          <w:tcPr>
            <w:tcW w:w="3117" w:type="dxa"/>
            <w:vAlign w:val="center"/>
          </w:tcPr>
          <w:p w:rsidR="00FA18B4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Pilica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Amra</w:t>
            </w:r>
            <w:proofErr w:type="spellEnd"/>
          </w:p>
        </w:tc>
      </w:tr>
      <w:tr w:rsidR="00FA18B4" w:rsidRPr="00187B12" w:rsidTr="00796ABF">
        <w:trPr>
          <w:jc w:val="center"/>
        </w:trPr>
        <w:tc>
          <w:tcPr>
            <w:tcW w:w="3116" w:type="dxa"/>
            <w:vAlign w:val="center"/>
          </w:tcPr>
          <w:p w:rsidR="00FA18B4" w:rsidRPr="00187B12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Vojvodić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Marija</w:t>
            </w:r>
            <w:proofErr w:type="spellEnd"/>
          </w:p>
        </w:tc>
        <w:tc>
          <w:tcPr>
            <w:tcW w:w="3117" w:type="dxa"/>
            <w:vAlign w:val="center"/>
          </w:tcPr>
          <w:p w:rsidR="00FA18B4" w:rsidRPr="00187B12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Pavićević</w:t>
            </w:r>
            <w:proofErr w:type="spellEnd"/>
            <w:r>
              <w:rPr>
                <w:rFonts w:ascii="Cambria" w:hAnsi="Cambria"/>
              </w:rPr>
              <w:t xml:space="preserve"> Tamara</w:t>
            </w:r>
          </w:p>
        </w:tc>
        <w:tc>
          <w:tcPr>
            <w:tcW w:w="3117" w:type="dxa"/>
            <w:vAlign w:val="center"/>
          </w:tcPr>
          <w:p w:rsidR="00FA18B4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Ćetković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Sanja</w:t>
            </w:r>
            <w:proofErr w:type="spellEnd"/>
          </w:p>
        </w:tc>
      </w:tr>
      <w:tr w:rsidR="000B3883" w:rsidRPr="00187B12" w:rsidTr="00796ABF">
        <w:trPr>
          <w:jc w:val="center"/>
        </w:trPr>
        <w:tc>
          <w:tcPr>
            <w:tcW w:w="3116" w:type="dxa"/>
            <w:vAlign w:val="center"/>
          </w:tcPr>
          <w:p w:rsidR="000B3883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Vukčević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Đorđije</w:t>
            </w:r>
            <w:proofErr w:type="spellEnd"/>
          </w:p>
        </w:tc>
        <w:tc>
          <w:tcPr>
            <w:tcW w:w="3117" w:type="dxa"/>
            <w:vAlign w:val="center"/>
          </w:tcPr>
          <w:p w:rsidR="000B3883" w:rsidRPr="00187B12" w:rsidRDefault="000B3883" w:rsidP="00FA18B4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Kavarić</w:t>
            </w:r>
            <w:proofErr w:type="spellEnd"/>
            <w:r>
              <w:rPr>
                <w:rFonts w:ascii="Cambria" w:hAnsi="Cambria"/>
              </w:rPr>
              <w:t xml:space="preserve"> Igor</w:t>
            </w:r>
          </w:p>
        </w:tc>
        <w:tc>
          <w:tcPr>
            <w:tcW w:w="3117" w:type="dxa"/>
            <w:vAlign w:val="center"/>
          </w:tcPr>
          <w:p w:rsidR="000B3883" w:rsidRDefault="000B3883" w:rsidP="00FA18B4">
            <w:pPr>
              <w:rPr>
                <w:rFonts w:ascii="Cambria" w:hAnsi="Cambria"/>
              </w:rPr>
            </w:pPr>
          </w:p>
        </w:tc>
      </w:tr>
    </w:tbl>
    <w:p w:rsidR="00187B12" w:rsidRPr="00187B12" w:rsidRDefault="00187B12" w:rsidP="00187B12">
      <w:pPr>
        <w:jc w:val="center"/>
        <w:rPr>
          <w:rFonts w:ascii="Cambria" w:hAnsi="Cambria"/>
        </w:rPr>
      </w:pPr>
    </w:p>
    <w:p w:rsidR="00187B12" w:rsidRPr="00187B12" w:rsidRDefault="00187B12" w:rsidP="00187B12">
      <w:pPr>
        <w:jc w:val="center"/>
        <w:rPr>
          <w:rFonts w:ascii="Cambria" w:hAnsi="Cambria"/>
          <w:b/>
          <w:sz w:val="24"/>
        </w:rPr>
      </w:pPr>
      <w:r w:rsidRPr="00187B12">
        <w:rPr>
          <w:rFonts w:ascii="Cambria" w:hAnsi="Cambria"/>
          <w:b/>
          <w:sz w:val="24"/>
        </w:rPr>
        <w:t>RASPORED NASTAVE – KLINIČKI STAŽ</w:t>
      </w:r>
    </w:p>
    <w:p w:rsidR="00187B12" w:rsidRPr="00187B12" w:rsidRDefault="00187B12" w:rsidP="00187B12">
      <w:pPr>
        <w:rPr>
          <w:rFonts w:ascii="Cambria" w:hAnsi="Cambri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5"/>
        <w:gridCol w:w="2052"/>
        <w:gridCol w:w="2053"/>
        <w:gridCol w:w="2053"/>
        <w:gridCol w:w="2053"/>
      </w:tblGrid>
      <w:tr w:rsidR="00187B12" w:rsidRPr="00187B12" w:rsidTr="00187B12">
        <w:trPr>
          <w:trHeight w:val="667"/>
          <w:jc w:val="center"/>
        </w:trPr>
        <w:tc>
          <w:tcPr>
            <w:tcW w:w="2245" w:type="dxa"/>
            <w:vAlign w:val="center"/>
          </w:tcPr>
          <w:p w:rsidR="00187B12" w:rsidRPr="00187B12" w:rsidRDefault="00187B12" w:rsidP="00187B12">
            <w:pPr>
              <w:jc w:val="center"/>
              <w:rPr>
                <w:rFonts w:ascii="Cambria" w:hAnsi="Cambria"/>
                <w:b/>
              </w:rPr>
            </w:pPr>
            <w:r w:rsidRPr="00187B12">
              <w:rPr>
                <w:rFonts w:ascii="Cambria" w:hAnsi="Cambria"/>
                <w:b/>
              </w:rPr>
              <w:t>Datum</w:t>
            </w:r>
          </w:p>
        </w:tc>
        <w:tc>
          <w:tcPr>
            <w:tcW w:w="2052" w:type="dxa"/>
            <w:vAlign w:val="center"/>
          </w:tcPr>
          <w:p w:rsidR="00187B12" w:rsidRPr="00187B12" w:rsidRDefault="00187B12" w:rsidP="00187B12">
            <w:pPr>
              <w:jc w:val="center"/>
              <w:rPr>
                <w:rFonts w:ascii="Cambria" w:hAnsi="Cambria"/>
                <w:b/>
              </w:rPr>
            </w:pPr>
            <w:r w:rsidRPr="00187B12">
              <w:rPr>
                <w:rFonts w:ascii="Cambria" w:hAnsi="Cambria"/>
                <w:b/>
              </w:rPr>
              <w:t>HIRURGIJA</w:t>
            </w:r>
          </w:p>
        </w:tc>
        <w:tc>
          <w:tcPr>
            <w:tcW w:w="2053" w:type="dxa"/>
            <w:vAlign w:val="center"/>
          </w:tcPr>
          <w:p w:rsidR="00187B12" w:rsidRPr="00187B12" w:rsidRDefault="00187B12" w:rsidP="00187B12">
            <w:pPr>
              <w:jc w:val="center"/>
              <w:rPr>
                <w:rFonts w:ascii="Cambria" w:hAnsi="Cambria"/>
                <w:b/>
              </w:rPr>
            </w:pPr>
            <w:r w:rsidRPr="00187B12">
              <w:rPr>
                <w:rFonts w:ascii="Cambria" w:hAnsi="Cambria"/>
                <w:b/>
              </w:rPr>
              <w:t>GINEKOLOGIJA</w:t>
            </w:r>
          </w:p>
        </w:tc>
        <w:tc>
          <w:tcPr>
            <w:tcW w:w="2053" w:type="dxa"/>
            <w:vAlign w:val="center"/>
          </w:tcPr>
          <w:p w:rsidR="00187B12" w:rsidRPr="00187B12" w:rsidRDefault="00187B12" w:rsidP="00187B12">
            <w:pPr>
              <w:jc w:val="center"/>
              <w:rPr>
                <w:rFonts w:ascii="Cambria" w:hAnsi="Cambria"/>
                <w:b/>
              </w:rPr>
            </w:pPr>
            <w:r w:rsidRPr="00187B12">
              <w:rPr>
                <w:rFonts w:ascii="Cambria" w:hAnsi="Cambria"/>
                <w:b/>
              </w:rPr>
              <w:t>PEDIJATRIJA</w:t>
            </w:r>
          </w:p>
        </w:tc>
        <w:tc>
          <w:tcPr>
            <w:tcW w:w="2053" w:type="dxa"/>
            <w:vAlign w:val="center"/>
          </w:tcPr>
          <w:p w:rsidR="00187B12" w:rsidRPr="00187B12" w:rsidRDefault="00187B12" w:rsidP="00187B12">
            <w:pPr>
              <w:jc w:val="center"/>
              <w:rPr>
                <w:rFonts w:ascii="Cambria" w:hAnsi="Cambria"/>
                <w:b/>
              </w:rPr>
            </w:pPr>
            <w:r w:rsidRPr="00187B12">
              <w:rPr>
                <w:rFonts w:ascii="Cambria" w:hAnsi="Cambria"/>
                <w:b/>
              </w:rPr>
              <w:t>INTERNA MEDICINA</w:t>
            </w:r>
          </w:p>
        </w:tc>
      </w:tr>
      <w:tr w:rsidR="00FA18B4" w:rsidRPr="00187B12" w:rsidTr="00187B12">
        <w:trPr>
          <w:trHeight w:val="343"/>
          <w:jc w:val="center"/>
        </w:trPr>
        <w:tc>
          <w:tcPr>
            <w:tcW w:w="2245" w:type="dxa"/>
            <w:vAlign w:val="center"/>
          </w:tcPr>
          <w:p w:rsidR="00FA18B4" w:rsidRPr="00187B12" w:rsidRDefault="000B3883" w:rsidP="00FA18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18. X– 0</w:t>
            </w:r>
            <w:r w:rsidR="00FA18B4">
              <w:rPr>
                <w:rFonts w:ascii="Cambria" w:hAnsi="Cambria"/>
                <w:b/>
              </w:rPr>
              <w:t>3. X</w:t>
            </w:r>
            <w:r>
              <w:rPr>
                <w:rFonts w:ascii="Cambria" w:hAnsi="Cambria"/>
                <w:b/>
              </w:rPr>
              <w:t>I 2021</w:t>
            </w:r>
            <w:r w:rsidR="00FA18B4" w:rsidRPr="00187B12">
              <w:rPr>
                <w:rFonts w:ascii="Cambria" w:hAnsi="Cambria"/>
                <w:b/>
              </w:rPr>
              <w:t>.</w:t>
            </w:r>
          </w:p>
        </w:tc>
        <w:tc>
          <w:tcPr>
            <w:tcW w:w="2052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1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  <w:r>
              <w:rPr>
                <w:rFonts w:ascii="Cambria" w:hAnsi="Cambria"/>
              </w:rPr>
              <w:t xml:space="preserve"> 3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  <w:r>
              <w:rPr>
                <w:rFonts w:ascii="Cambria" w:hAnsi="Cambria"/>
              </w:rPr>
              <w:t xml:space="preserve"> 2</w:t>
            </w:r>
          </w:p>
        </w:tc>
      </w:tr>
      <w:tr w:rsidR="00FA18B4" w:rsidRPr="00187B12" w:rsidTr="00187B12">
        <w:trPr>
          <w:trHeight w:val="343"/>
          <w:jc w:val="center"/>
        </w:trPr>
        <w:tc>
          <w:tcPr>
            <w:tcW w:w="2245" w:type="dxa"/>
            <w:vAlign w:val="center"/>
          </w:tcPr>
          <w:p w:rsidR="00FA18B4" w:rsidRPr="00187B12" w:rsidRDefault="000B3883" w:rsidP="00FA18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04</w:t>
            </w:r>
            <w:r w:rsidR="00FA18B4">
              <w:rPr>
                <w:rFonts w:ascii="Cambria" w:hAnsi="Cambria"/>
                <w:b/>
              </w:rPr>
              <w:t>. X</w:t>
            </w:r>
            <w:r>
              <w:rPr>
                <w:rFonts w:ascii="Cambria" w:hAnsi="Cambria"/>
                <w:b/>
              </w:rPr>
              <w:t>I – 19. XI 2021</w:t>
            </w:r>
            <w:r w:rsidR="00FA18B4" w:rsidRPr="00187B12">
              <w:rPr>
                <w:rFonts w:ascii="Cambria" w:hAnsi="Cambria"/>
                <w:b/>
              </w:rPr>
              <w:t>.</w:t>
            </w:r>
          </w:p>
        </w:tc>
        <w:tc>
          <w:tcPr>
            <w:tcW w:w="2052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1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2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  <w:r>
              <w:rPr>
                <w:rFonts w:ascii="Cambria" w:hAnsi="Cambria"/>
              </w:rPr>
              <w:t xml:space="preserve"> 3</w:t>
            </w:r>
          </w:p>
        </w:tc>
      </w:tr>
      <w:tr w:rsidR="00FA18B4" w:rsidRPr="00187B12" w:rsidTr="00187B12">
        <w:trPr>
          <w:trHeight w:val="324"/>
          <w:jc w:val="center"/>
        </w:trPr>
        <w:tc>
          <w:tcPr>
            <w:tcW w:w="2245" w:type="dxa"/>
            <w:vAlign w:val="center"/>
          </w:tcPr>
          <w:p w:rsidR="00FA18B4" w:rsidRPr="00187B12" w:rsidRDefault="000B3883" w:rsidP="00FA18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22. XI – 8. XII 2021</w:t>
            </w:r>
            <w:r w:rsidR="00FA18B4" w:rsidRPr="00187B12">
              <w:rPr>
                <w:rFonts w:ascii="Cambria" w:hAnsi="Cambria"/>
                <w:b/>
              </w:rPr>
              <w:t>.</w:t>
            </w:r>
          </w:p>
        </w:tc>
        <w:tc>
          <w:tcPr>
            <w:tcW w:w="2052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  <w:r>
              <w:rPr>
                <w:rFonts w:ascii="Cambria" w:hAnsi="Cambria"/>
              </w:rPr>
              <w:t xml:space="preserve"> 3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  <w:r>
              <w:rPr>
                <w:rFonts w:ascii="Cambria" w:hAnsi="Cambria"/>
              </w:rPr>
              <w:t xml:space="preserve"> 2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1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</w:p>
        </w:tc>
      </w:tr>
      <w:tr w:rsidR="00FA18B4" w:rsidRPr="00187B12" w:rsidTr="00187B12">
        <w:trPr>
          <w:trHeight w:val="324"/>
          <w:jc w:val="center"/>
        </w:trPr>
        <w:tc>
          <w:tcPr>
            <w:tcW w:w="2245" w:type="dxa"/>
            <w:vAlign w:val="center"/>
          </w:tcPr>
          <w:p w:rsidR="00FA18B4" w:rsidRPr="00187B12" w:rsidRDefault="000B3883" w:rsidP="00FA18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9. XII – 24. XII 2021</w:t>
            </w:r>
            <w:r w:rsidR="00FA18B4" w:rsidRPr="00187B12">
              <w:rPr>
                <w:rFonts w:ascii="Cambria" w:hAnsi="Cambria"/>
                <w:b/>
              </w:rPr>
              <w:t>.</w:t>
            </w:r>
          </w:p>
        </w:tc>
        <w:tc>
          <w:tcPr>
            <w:tcW w:w="2052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2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Grupa</w:t>
            </w:r>
            <w:proofErr w:type="spellEnd"/>
            <w:r>
              <w:rPr>
                <w:rFonts w:ascii="Cambria" w:hAnsi="Cambria"/>
              </w:rPr>
              <w:t xml:space="preserve"> 3</w:t>
            </w: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053" w:type="dxa"/>
            <w:vAlign w:val="center"/>
          </w:tcPr>
          <w:p w:rsidR="00FA18B4" w:rsidRPr="00187B12" w:rsidRDefault="00FA18B4" w:rsidP="00FA18B4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Grupa 1</w:t>
            </w:r>
          </w:p>
        </w:tc>
      </w:tr>
    </w:tbl>
    <w:p w:rsidR="00187B12" w:rsidRDefault="00187B12" w:rsidP="00187B12">
      <w:pPr>
        <w:rPr>
          <w:rFonts w:ascii="Cambria" w:hAnsi="Cambria"/>
        </w:rPr>
      </w:pPr>
    </w:p>
    <w:p w:rsidR="00187B12" w:rsidRDefault="00187B12" w:rsidP="008F44F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Nastava iz predmeta </w:t>
      </w:r>
      <w:r w:rsidRPr="00187B12">
        <w:rPr>
          <w:rFonts w:ascii="Cambria" w:hAnsi="Cambria"/>
          <w:b/>
        </w:rPr>
        <w:t>Klinički staž – Interna medicina</w:t>
      </w:r>
      <w:r>
        <w:rPr>
          <w:rFonts w:ascii="Cambria" w:hAnsi="Cambria"/>
        </w:rPr>
        <w:t xml:space="preserve"> se odvija od 08.00 do 12.30 h.</w:t>
      </w:r>
    </w:p>
    <w:p w:rsidR="00187B12" w:rsidRDefault="00187B12" w:rsidP="008F44FB">
      <w:pPr>
        <w:jc w:val="both"/>
        <w:rPr>
          <w:rFonts w:ascii="Cambria" w:hAnsi="Cambria"/>
        </w:rPr>
      </w:pPr>
      <w:r>
        <w:rPr>
          <w:rFonts w:ascii="Cambria" w:hAnsi="Cambria"/>
        </w:rPr>
        <w:t>Nastava iz ostalih predmeta se odvija od 08.00 do 14.00 h.</w:t>
      </w:r>
    </w:p>
    <w:p w:rsidR="00187B12" w:rsidRDefault="00187B12" w:rsidP="008F44FB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Iz predmeta </w:t>
      </w:r>
      <w:r w:rsidRPr="008F44FB">
        <w:rPr>
          <w:rFonts w:ascii="Cambria" w:hAnsi="Cambria"/>
          <w:b/>
        </w:rPr>
        <w:t>Klinički staž – Hirurgija</w:t>
      </w:r>
      <w:r>
        <w:rPr>
          <w:rFonts w:ascii="Cambria" w:hAnsi="Cambria"/>
        </w:rPr>
        <w:t xml:space="preserve">; </w:t>
      </w:r>
      <w:r w:rsidRPr="008F44FB">
        <w:rPr>
          <w:rFonts w:ascii="Cambria" w:hAnsi="Cambria"/>
          <w:b/>
        </w:rPr>
        <w:t>Klinički staž – Pedijatrija</w:t>
      </w:r>
      <w:r>
        <w:rPr>
          <w:rFonts w:ascii="Cambria" w:hAnsi="Cambria"/>
        </w:rPr>
        <w:t xml:space="preserve"> i </w:t>
      </w:r>
      <w:r w:rsidRPr="008F44FB">
        <w:rPr>
          <w:rFonts w:ascii="Cambria" w:hAnsi="Cambria"/>
          <w:b/>
        </w:rPr>
        <w:t>Klinički staž – Ginekologija i akušerstvo</w:t>
      </w:r>
      <w:r>
        <w:rPr>
          <w:rFonts w:ascii="Cambria" w:hAnsi="Cambria"/>
        </w:rPr>
        <w:t xml:space="preserve"> studenti treba u toku semestra da obave po 2 dežurstva, a iz predmeta Klinički staž – Interna medicina jedno dežurstvo. Termine treba dogovoriti sa koordinatorom predmeta. </w:t>
      </w:r>
    </w:p>
    <w:p w:rsidR="00187B12" w:rsidRDefault="00187B12" w:rsidP="008F44FB">
      <w:pPr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Praktična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nastava</w:t>
      </w:r>
      <w:proofErr w:type="spellEnd"/>
      <w:r>
        <w:rPr>
          <w:rFonts w:ascii="Cambria" w:hAnsi="Cambria"/>
        </w:rPr>
        <w:t xml:space="preserve"> – </w:t>
      </w:r>
      <w:proofErr w:type="spellStart"/>
      <w:r>
        <w:rPr>
          <w:rFonts w:ascii="Cambria" w:hAnsi="Cambria"/>
        </w:rPr>
        <w:t>Klinički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staž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počinje</w:t>
      </w:r>
      <w:proofErr w:type="spellEnd"/>
      <w:r>
        <w:rPr>
          <w:rFonts w:ascii="Cambria" w:hAnsi="Cambria"/>
        </w:rPr>
        <w:t xml:space="preserve"> </w:t>
      </w:r>
      <w:r w:rsidR="000B3883">
        <w:rPr>
          <w:rFonts w:ascii="Cambria" w:hAnsi="Cambria"/>
        </w:rPr>
        <w:t>18</w:t>
      </w:r>
      <w:r w:rsidR="00A3714B">
        <w:rPr>
          <w:rFonts w:ascii="Cambria" w:hAnsi="Cambria"/>
        </w:rPr>
        <w:t>. 10</w:t>
      </w:r>
      <w:r>
        <w:rPr>
          <w:rFonts w:ascii="Cambria" w:hAnsi="Cambria"/>
        </w:rPr>
        <w:t>. 20</w:t>
      </w:r>
      <w:r w:rsidR="000B3883">
        <w:rPr>
          <w:rFonts w:ascii="Cambria" w:hAnsi="Cambria"/>
        </w:rPr>
        <w:t>21</w:t>
      </w:r>
      <w:r>
        <w:rPr>
          <w:rFonts w:ascii="Cambria" w:hAnsi="Cambria"/>
        </w:rPr>
        <w:t>. godine.</w:t>
      </w:r>
    </w:p>
    <w:p w:rsidR="00187B12" w:rsidRDefault="00187B12" w:rsidP="00187B12">
      <w:pPr>
        <w:rPr>
          <w:rFonts w:ascii="Cambria" w:hAnsi="Cambria"/>
        </w:rPr>
      </w:pPr>
    </w:p>
    <w:p w:rsidR="00187B12" w:rsidRDefault="00187B12" w:rsidP="00187B12">
      <w:pPr>
        <w:jc w:val="right"/>
        <w:rPr>
          <w:rFonts w:ascii="Cambria" w:hAnsi="Cambria"/>
        </w:rPr>
      </w:pPr>
      <w:r>
        <w:rPr>
          <w:rFonts w:ascii="Cambria" w:hAnsi="Cambria"/>
        </w:rPr>
        <w:t>Prodekanica za nastavu</w:t>
      </w:r>
    </w:p>
    <w:p w:rsidR="00187B12" w:rsidRPr="00187B12" w:rsidRDefault="00187B12" w:rsidP="00187B12">
      <w:pPr>
        <w:jc w:val="right"/>
        <w:rPr>
          <w:rFonts w:ascii="Cambria" w:hAnsi="Cambria"/>
        </w:rPr>
      </w:pPr>
      <w:r>
        <w:rPr>
          <w:rFonts w:ascii="Cambria" w:hAnsi="Cambria"/>
        </w:rPr>
        <w:t xml:space="preserve">Prof. </w:t>
      </w:r>
      <w:proofErr w:type="spellStart"/>
      <w:r>
        <w:rPr>
          <w:rFonts w:ascii="Cambria" w:hAnsi="Cambria"/>
        </w:rPr>
        <w:t>dr</w:t>
      </w:r>
      <w:proofErr w:type="spellEnd"/>
      <w:r>
        <w:rPr>
          <w:rFonts w:ascii="Cambria" w:hAnsi="Cambria"/>
        </w:rPr>
        <w:t xml:space="preserve"> Aleksandra </w:t>
      </w:r>
      <w:proofErr w:type="spellStart"/>
      <w:r>
        <w:rPr>
          <w:rFonts w:ascii="Cambria" w:hAnsi="Cambria"/>
        </w:rPr>
        <w:t>Vuksanović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Božarić</w:t>
      </w:r>
      <w:proofErr w:type="spellEnd"/>
      <w:r w:rsidR="00183A45">
        <w:rPr>
          <w:rFonts w:ascii="Cambria" w:hAnsi="Cambria"/>
        </w:rPr>
        <w:t>, s.r.</w:t>
      </w:r>
    </w:p>
    <w:sectPr w:rsidR="00187B12" w:rsidRPr="00187B12" w:rsidSect="00187B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5C8"/>
    <w:rsid w:val="000B3883"/>
    <w:rsid w:val="000F00DF"/>
    <w:rsid w:val="00183A45"/>
    <w:rsid w:val="00187B12"/>
    <w:rsid w:val="001D6171"/>
    <w:rsid w:val="00300159"/>
    <w:rsid w:val="00310C0A"/>
    <w:rsid w:val="00336B78"/>
    <w:rsid w:val="003A45C8"/>
    <w:rsid w:val="006107FE"/>
    <w:rsid w:val="00690A98"/>
    <w:rsid w:val="008F44FB"/>
    <w:rsid w:val="00942832"/>
    <w:rsid w:val="00A3714B"/>
    <w:rsid w:val="00C53CF9"/>
    <w:rsid w:val="00FA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4FA10E-82EE-4B63-AC08-716DCE6A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1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7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7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</dc:creator>
  <cp:lastModifiedBy>Miodrag Zarubica</cp:lastModifiedBy>
  <cp:revision>2</cp:revision>
  <cp:lastPrinted>2021-10-17T05:36:00Z</cp:lastPrinted>
  <dcterms:created xsi:type="dcterms:W3CDTF">2021-10-17T19:47:00Z</dcterms:created>
  <dcterms:modified xsi:type="dcterms:W3CDTF">2021-10-17T19:47:00Z</dcterms:modified>
</cp:coreProperties>
</file>