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7792A" w:rsidRPr="00A112B1" w14:paraId="46BC018D" w14:textId="77777777" w:rsidTr="00C7792A">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67FF5B" w14:textId="7924F656" w:rsidR="00C7792A" w:rsidRPr="00A112B1" w:rsidRDefault="00C7792A" w:rsidP="00A112B1">
            <w:pPr>
              <w:spacing w:line="276" w:lineRule="auto"/>
              <w:rPr>
                <w:rFonts w:ascii="Arial" w:hAnsi="Arial" w:cs="Arial"/>
                <w:b/>
                <w:bCs/>
                <w:lang w:val="sr-Latn-RS" w:eastAsia="en-US"/>
              </w:rPr>
            </w:pPr>
          </w:p>
        </w:tc>
      </w:tr>
      <w:tr w:rsidR="00C7792A" w:rsidRPr="00A112B1" w14:paraId="184AE0BE" w14:textId="77777777" w:rsidTr="00C7792A">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3594609B" w14:textId="01943246"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Naziv predmeta:      ANATOMIJA</w:t>
            </w:r>
          </w:p>
        </w:tc>
      </w:tr>
      <w:tr w:rsidR="00C7792A" w:rsidRPr="00A112B1" w14:paraId="0B4357F5" w14:textId="77777777" w:rsidTr="00C7792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0B9CA8FA"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40B2B08"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B7E8BD4"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10C70728"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E6A336B"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C7792A" w:rsidRPr="00A112B1" w14:paraId="1796CC6F" w14:textId="77777777" w:rsidTr="00C7792A">
        <w:trPr>
          <w:trHeight w:val="462"/>
        </w:trPr>
        <w:tc>
          <w:tcPr>
            <w:tcW w:w="1891" w:type="dxa"/>
            <w:tcBorders>
              <w:top w:val="single" w:sz="4" w:space="0" w:color="auto"/>
              <w:left w:val="single" w:sz="4" w:space="0" w:color="auto"/>
              <w:bottom w:val="single" w:sz="4" w:space="0" w:color="auto"/>
              <w:right w:val="single" w:sz="4" w:space="0" w:color="auto"/>
            </w:tcBorders>
          </w:tcPr>
          <w:p w14:paraId="3191FB71" w14:textId="77777777" w:rsidR="00C7792A" w:rsidRPr="00A112B1" w:rsidRDefault="00C7792A" w:rsidP="00A112B1">
            <w:pPr>
              <w:widowControl w:val="0"/>
              <w:tabs>
                <w:tab w:val="left" w:pos="567"/>
              </w:tabs>
              <w:autoSpaceDE w:val="0"/>
              <w:autoSpaceDN w:val="0"/>
              <w:adjustRightInd w:val="0"/>
              <w:spacing w:line="276" w:lineRule="auto"/>
              <w:jc w:val="center"/>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4867E2AF"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Cs/>
                <w:lang w:val="sr-Latn-RS"/>
              </w:rPr>
            </w:pPr>
            <w:r w:rsidRPr="00A112B1">
              <w:rPr>
                <w:rFonts w:ascii="Arial" w:hAnsi="Arial" w:cs="Arial"/>
                <w:bCs/>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54703C19" w14:textId="77777777" w:rsidR="00C7792A" w:rsidRPr="00A112B1" w:rsidRDefault="00C7792A" w:rsidP="00A112B1">
            <w:pPr>
              <w:widowControl w:val="0"/>
              <w:tabs>
                <w:tab w:val="left" w:pos="567"/>
              </w:tabs>
              <w:autoSpaceDE w:val="0"/>
              <w:autoSpaceDN w:val="0"/>
              <w:adjustRightInd w:val="0"/>
              <w:spacing w:line="276" w:lineRule="auto"/>
              <w:jc w:val="center"/>
              <w:rPr>
                <w:rFonts w:ascii="Arial" w:hAnsi="Arial" w:cs="Arial"/>
                <w:bCs/>
                <w:lang w:val="sr-Latn-RS"/>
              </w:rPr>
            </w:pPr>
            <w:r w:rsidRPr="00A112B1">
              <w:rPr>
                <w:rFonts w:ascii="Arial" w:hAnsi="Arial" w:cs="Arial"/>
                <w:bCs/>
                <w:lang w:val="sr-Latn-RS"/>
              </w:rPr>
              <w:t>I</w:t>
            </w:r>
          </w:p>
        </w:tc>
        <w:tc>
          <w:tcPr>
            <w:tcW w:w="2077" w:type="dxa"/>
            <w:tcBorders>
              <w:top w:val="single" w:sz="4" w:space="0" w:color="auto"/>
              <w:left w:val="single" w:sz="4" w:space="0" w:color="auto"/>
              <w:bottom w:val="single" w:sz="4" w:space="0" w:color="auto"/>
              <w:right w:val="single" w:sz="4" w:space="0" w:color="auto"/>
            </w:tcBorders>
          </w:tcPr>
          <w:p w14:paraId="70BE73D4" w14:textId="1336F002" w:rsidR="00C7792A" w:rsidRPr="00A112B1" w:rsidRDefault="00A112B1" w:rsidP="00A112B1">
            <w:pPr>
              <w:widowControl w:val="0"/>
              <w:tabs>
                <w:tab w:val="left" w:pos="567"/>
              </w:tabs>
              <w:autoSpaceDE w:val="0"/>
              <w:autoSpaceDN w:val="0"/>
              <w:adjustRightInd w:val="0"/>
              <w:spacing w:line="276" w:lineRule="auto"/>
              <w:rPr>
                <w:rFonts w:ascii="Arial" w:hAnsi="Arial" w:cs="Arial"/>
                <w:bCs/>
                <w:lang w:val="sr-Latn-RS"/>
              </w:rPr>
            </w:pPr>
            <w:r>
              <w:rPr>
                <w:rFonts w:ascii="Arial" w:hAnsi="Arial" w:cs="Arial"/>
                <w:bCs/>
                <w:lang w:val="sr-Latn-RS"/>
              </w:rPr>
              <w:t xml:space="preserve"> </w:t>
            </w:r>
            <w:r w:rsidR="00C7792A" w:rsidRPr="00A112B1">
              <w:rPr>
                <w:rFonts w:ascii="Arial" w:hAnsi="Arial" w:cs="Arial"/>
                <w:bCs/>
                <w:lang w:val="sr-Latn-RS"/>
              </w:rPr>
              <w:t>4</w:t>
            </w:r>
          </w:p>
        </w:tc>
        <w:tc>
          <w:tcPr>
            <w:tcW w:w="2317" w:type="dxa"/>
            <w:tcBorders>
              <w:top w:val="single" w:sz="4" w:space="0" w:color="auto"/>
              <w:left w:val="single" w:sz="4" w:space="0" w:color="auto"/>
              <w:bottom w:val="single" w:sz="4" w:space="0" w:color="auto"/>
              <w:right w:val="single" w:sz="4" w:space="0" w:color="auto"/>
            </w:tcBorders>
          </w:tcPr>
          <w:p w14:paraId="556E89AB"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Cs/>
                <w:lang w:val="sr-Latn-RS"/>
              </w:rPr>
            </w:pPr>
            <w:r w:rsidRPr="00A112B1">
              <w:rPr>
                <w:rFonts w:ascii="Arial" w:hAnsi="Arial" w:cs="Arial"/>
                <w:bCs/>
                <w:lang w:val="sr-Latn-RS"/>
              </w:rPr>
              <w:t xml:space="preserve">3P+2V </w:t>
            </w:r>
          </w:p>
          <w:p w14:paraId="0CA4567E" w14:textId="77777777" w:rsidR="00C7792A" w:rsidRPr="00A112B1" w:rsidRDefault="00C7792A" w:rsidP="00A112B1">
            <w:pPr>
              <w:widowControl w:val="0"/>
              <w:tabs>
                <w:tab w:val="left" w:pos="567"/>
              </w:tabs>
              <w:autoSpaceDE w:val="0"/>
              <w:autoSpaceDN w:val="0"/>
              <w:adjustRightInd w:val="0"/>
              <w:spacing w:line="276" w:lineRule="auto"/>
              <w:jc w:val="center"/>
              <w:rPr>
                <w:rFonts w:ascii="Arial" w:hAnsi="Arial" w:cs="Arial"/>
                <w:bCs/>
                <w:lang w:val="sr-Latn-RS"/>
              </w:rPr>
            </w:pP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539"/>
        <w:gridCol w:w="5676"/>
      </w:tblGrid>
      <w:tr w:rsidR="00C7792A" w:rsidRPr="00A112B1" w14:paraId="12C8D967" w14:textId="77777777" w:rsidTr="00C7792A">
        <w:trPr>
          <w:trHeight w:val="266"/>
        </w:trPr>
        <w:tc>
          <w:tcPr>
            <w:tcW w:w="5000" w:type="pct"/>
            <w:gridSpan w:val="3"/>
            <w:tcBorders>
              <w:top w:val="nil"/>
              <w:left w:val="single" w:sz="4" w:space="0" w:color="auto"/>
              <w:bottom w:val="single" w:sz="4" w:space="0" w:color="auto"/>
              <w:right w:val="single" w:sz="4" w:space="0" w:color="auto"/>
            </w:tcBorders>
            <w:hideMark/>
          </w:tcPr>
          <w:p w14:paraId="0F2D7BB2"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Studijski program za koji se organizuje: </w:t>
            </w:r>
          </w:p>
          <w:p w14:paraId="5EEF0612"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hAnsi="Arial" w:cs="Arial"/>
                <w:lang w:val="it-IT"/>
              </w:rPr>
              <w:t xml:space="preserve">Primijenjene studije – Visoka medicinska </w:t>
            </w:r>
            <w:r w:rsidRPr="00A112B1">
              <w:rPr>
                <w:rFonts w:ascii="Arial" w:hAnsi="Arial" w:cs="Arial"/>
              </w:rPr>
              <w:t>š</w:t>
            </w:r>
            <w:r w:rsidRPr="00A112B1">
              <w:rPr>
                <w:rFonts w:ascii="Arial" w:hAnsi="Arial" w:cs="Arial"/>
                <w:lang w:val="it-IT"/>
              </w:rPr>
              <w:t>kola u Beranama.</w:t>
            </w:r>
          </w:p>
        </w:tc>
      </w:tr>
      <w:tr w:rsidR="00C7792A" w:rsidRPr="00A112B1" w14:paraId="1046BEC6" w14:textId="77777777" w:rsidTr="00C7792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E48F75F"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Uslovljenost drugim predmetima: </w:t>
            </w:r>
            <w:r w:rsidRPr="00A112B1">
              <w:rPr>
                <w:rFonts w:ascii="Arial" w:hAnsi="Arial" w:cs="Arial"/>
                <w:lang w:val="sl-SI"/>
              </w:rPr>
              <w:t>Nema uslovljenosti za prijavljivanje i slušanje predmeta.</w:t>
            </w:r>
          </w:p>
        </w:tc>
      </w:tr>
      <w:tr w:rsidR="00C7792A" w:rsidRPr="00A112B1" w14:paraId="05EDC9A8" w14:textId="77777777" w:rsidTr="00C7792A">
        <w:trPr>
          <w:trHeight w:val="433"/>
        </w:trPr>
        <w:tc>
          <w:tcPr>
            <w:tcW w:w="5000" w:type="pct"/>
            <w:gridSpan w:val="3"/>
            <w:tcBorders>
              <w:top w:val="single" w:sz="4" w:space="0" w:color="auto"/>
              <w:left w:val="single" w:sz="4" w:space="0" w:color="auto"/>
              <w:bottom w:val="single" w:sz="4" w:space="0" w:color="auto"/>
              <w:right w:val="single" w:sz="4" w:space="0" w:color="auto"/>
            </w:tcBorders>
            <w:hideMark/>
          </w:tcPr>
          <w:p w14:paraId="05115B72"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Ciljevi izučavanja predmeta: </w:t>
            </w:r>
            <w:r w:rsidRPr="00A112B1">
              <w:rPr>
                <w:rFonts w:ascii="Arial" w:hAnsi="Arial" w:cs="Arial"/>
                <w:lang w:val="sl-SI"/>
              </w:rPr>
              <w:t>Upoznavanje studenata sa gra</w:t>
            </w:r>
            <w:r w:rsidRPr="00A112B1">
              <w:rPr>
                <w:rFonts w:ascii="Arial" w:hAnsi="Arial" w:cs="Arial"/>
              </w:rPr>
              <w:t>đ</w:t>
            </w:r>
            <w:r w:rsidRPr="00A112B1">
              <w:rPr>
                <w:rFonts w:ascii="Arial" w:hAnsi="Arial" w:cs="Arial"/>
                <w:lang w:val="sl-SI"/>
              </w:rPr>
              <w:t xml:space="preserve">om zdravog čovjekovog tijela. </w:t>
            </w:r>
            <w:r w:rsidRPr="00A112B1">
              <w:rPr>
                <w:rFonts w:ascii="Arial" w:hAnsi="Arial" w:cs="Arial"/>
              </w:rPr>
              <w:t>Upoznavanje studenata sa osnovnim principima organizacije ćelije, tkiva i histološkom građom organa.</w:t>
            </w:r>
            <w:r w:rsidRPr="00A112B1">
              <w:rPr>
                <w:rFonts w:ascii="Arial" w:hAnsi="Arial" w:cs="Arial"/>
                <w:b/>
              </w:rPr>
              <w:t xml:space="preserve">  </w:t>
            </w:r>
          </w:p>
        </w:tc>
      </w:tr>
      <w:tr w:rsidR="00C7792A" w:rsidRPr="00A112B1" w14:paraId="44CFCBAA" w14:textId="77777777" w:rsidTr="00C7792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E5DF013"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7792A" w:rsidRPr="00A112B1" w14:paraId="6A2A9AEF" w14:textId="77777777" w:rsidTr="00C7792A">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72C50C8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0C7E73BC" w14:textId="77777777" w:rsidR="00C7792A" w:rsidRPr="00A112B1" w:rsidRDefault="00C7792A" w:rsidP="00A112B1">
            <w:pPr>
              <w:spacing w:after="0"/>
              <w:rPr>
                <w:rFonts w:ascii="Arial" w:eastAsia="Times New Roman" w:hAnsi="Arial" w:cs="Arial"/>
                <w:lang w:val="sr-Latn-RS"/>
              </w:rPr>
            </w:pPr>
          </w:p>
        </w:tc>
      </w:tr>
      <w:tr w:rsidR="00C7792A" w:rsidRPr="00A112B1" w14:paraId="6F65AD81"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F86A00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6AB6519C" w14:textId="77777777" w:rsidR="00C7792A" w:rsidRPr="00A112B1" w:rsidRDefault="00C7792A" w:rsidP="00A112B1">
            <w:pPr>
              <w:spacing w:after="0"/>
              <w:rPr>
                <w:rFonts w:ascii="Arial" w:eastAsia="Times New Roman" w:hAnsi="Arial" w:cs="Arial"/>
                <w:lang w:val="sr-Latn-RS"/>
              </w:rPr>
            </w:pPr>
            <w:r w:rsidRPr="00A112B1">
              <w:rPr>
                <w:rFonts w:ascii="Arial" w:hAnsi="Arial" w:cs="Arial"/>
                <w:lang w:val="pl-PL"/>
              </w:rPr>
              <w:t>Anatomija - uvod; Osteologia - uvod. Kosti gornjeg ekstremiteta.</w:t>
            </w:r>
          </w:p>
        </w:tc>
      </w:tr>
      <w:tr w:rsidR="00C7792A" w:rsidRPr="00A112B1" w14:paraId="2AD9E962"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ABE13EB"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590EE0FB" w14:textId="77777777" w:rsidR="00C7792A" w:rsidRPr="00A112B1" w:rsidRDefault="00C7792A" w:rsidP="00A112B1">
            <w:pPr>
              <w:spacing w:after="0"/>
              <w:rPr>
                <w:rFonts w:ascii="Arial" w:eastAsia="Times New Roman" w:hAnsi="Arial" w:cs="Arial"/>
                <w:lang w:val="sr-Latn-RS"/>
              </w:rPr>
            </w:pPr>
            <w:r w:rsidRPr="00A112B1">
              <w:rPr>
                <w:rFonts w:ascii="Arial" w:hAnsi="Arial" w:cs="Arial"/>
                <w:lang w:val="pl-PL"/>
              </w:rPr>
              <w:t>Kosti grudnog koša i kičmenog stuba.</w:t>
            </w:r>
          </w:p>
        </w:tc>
      </w:tr>
      <w:tr w:rsidR="00C7792A" w:rsidRPr="00A112B1" w14:paraId="0665E066"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4DB132C"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637B25CC" w14:textId="77777777" w:rsidR="00C7792A" w:rsidRPr="00A112B1" w:rsidRDefault="00C7792A" w:rsidP="00A112B1">
            <w:pPr>
              <w:spacing w:after="0"/>
              <w:rPr>
                <w:rFonts w:ascii="Arial" w:eastAsia="Times New Roman" w:hAnsi="Arial" w:cs="Arial"/>
                <w:lang w:val="sr-Latn-RS"/>
              </w:rPr>
            </w:pPr>
            <w:r w:rsidRPr="00A112B1">
              <w:rPr>
                <w:rFonts w:ascii="Arial" w:hAnsi="Arial" w:cs="Arial"/>
                <w:lang w:val="pl-PL"/>
              </w:rPr>
              <w:t>Kosti donjeg ekstremiteta, karlica kao cjelina.</w:t>
            </w:r>
          </w:p>
        </w:tc>
      </w:tr>
      <w:tr w:rsidR="00C7792A" w:rsidRPr="00A112B1" w14:paraId="22C7CDAD"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D5E6201"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78E275A2"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Kosti glave.</w:t>
            </w:r>
          </w:p>
        </w:tc>
      </w:tr>
      <w:tr w:rsidR="00C7792A" w:rsidRPr="00A112B1" w14:paraId="1B449315"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62A290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7A75FBAA" w14:textId="77777777" w:rsidR="00C7792A" w:rsidRPr="00A112B1" w:rsidRDefault="00C7792A" w:rsidP="00A112B1">
            <w:pPr>
              <w:spacing w:after="0"/>
              <w:rPr>
                <w:rFonts w:ascii="Arial" w:eastAsia="Times New Roman" w:hAnsi="Arial" w:cs="Arial"/>
                <w:lang w:val="sr-Latn-RS"/>
              </w:rPr>
            </w:pPr>
            <w:r w:rsidRPr="00A112B1">
              <w:rPr>
                <w:rFonts w:ascii="Arial" w:hAnsi="Arial" w:cs="Arial"/>
                <w:lang w:val="pl-PL"/>
              </w:rPr>
              <w:t>Arthrologia - uvod; opis zgloba</w:t>
            </w:r>
            <w:r w:rsidRPr="00A112B1">
              <w:rPr>
                <w:rFonts w:ascii="Arial" w:hAnsi="Arial" w:cs="Arial"/>
                <w:lang w:val="sr-Cyrl-CS"/>
              </w:rPr>
              <w:t>;</w:t>
            </w:r>
            <w:r w:rsidRPr="00A112B1">
              <w:rPr>
                <w:rFonts w:ascii="Arial" w:hAnsi="Arial" w:cs="Arial"/>
              </w:rPr>
              <w:t xml:space="preserve"> podjela zglobova.</w:t>
            </w:r>
          </w:p>
        </w:tc>
      </w:tr>
      <w:tr w:rsidR="00C7792A" w:rsidRPr="00A112B1" w14:paraId="7881A716"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0CB5CE1"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04B6EBD3"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Myologia - uvod; mišići ekstremiteta.</w:t>
            </w:r>
          </w:p>
        </w:tc>
      </w:tr>
      <w:tr w:rsidR="00C7792A" w:rsidRPr="00A112B1" w14:paraId="53587E13"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0F3E1F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47318F6F" w14:textId="77777777" w:rsidR="00C7792A" w:rsidRPr="00A112B1" w:rsidRDefault="00C7792A" w:rsidP="00A112B1">
            <w:pPr>
              <w:spacing w:after="0"/>
              <w:rPr>
                <w:rFonts w:ascii="Arial" w:eastAsia="Times New Roman" w:hAnsi="Arial" w:cs="Arial"/>
                <w:lang w:val="sr-Latn-RS"/>
              </w:rPr>
            </w:pPr>
            <w:r w:rsidRPr="00A112B1">
              <w:rPr>
                <w:rFonts w:ascii="Arial" w:hAnsi="Arial" w:cs="Arial"/>
                <w:lang w:val="sl-SI"/>
              </w:rPr>
              <w:t>Mišići glave, vrata, grudnog koša i trbuha.</w:t>
            </w:r>
          </w:p>
        </w:tc>
      </w:tr>
      <w:tr w:rsidR="00C7792A" w:rsidRPr="00A112B1" w14:paraId="35B08FC6"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4E97633"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0B682719"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 xml:space="preserve">Neurologia - uvod; živci ekstremiteta.                                                                                    </w:t>
            </w:r>
            <w:r w:rsidRPr="00A112B1">
              <w:rPr>
                <w:rFonts w:ascii="Arial" w:hAnsi="Arial" w:cs="Arial"/>
                <w:b/>
              </w:rPr>
              <w:t>Kolokvijum I</w:t>
            </w:r>
            <w:r w:rsidRPr="00A112B1">
              <w:rPr>
                <w:rFonts w:ascii="Arial" w:hAnsi="Arial" w:cs="Arial"/>
              </w:rPr>
              <w:t xml:space="preserve">          </w:t>
            </w:r>
          </w:p>
        </w:tc>
      </w:tr>
      <w:tr w:rsidR="00C7792A" w:rsidRPr="00A112B1" w14:paraId="0FBB6216"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188606B"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77E7B944"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Neurologija trupa i moždani živci.</w:t>
            </w:r>
          </w:p>
        </w:tc>
      </w:tr>
      <w:tr w:rsidR="00C7792A" w:rsidRPr="00A112B1" w14:paraId="42777ECA"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2AEAD8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2244BF9C"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Kičmena moždina; moždano stablo i mali mozak.</w:t>
            </w:r>
          </w:p>
        </w:tc>
      </w:tr>
      <w:tr w:rsidR="00C7792A" w:rsidRPr="00A112B1" w14:paraId="44523419"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D47F14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4C00588F"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Međumozak; veliki mozak; glavni moždani putevi; oko i uho.</w:t>
            </w:r>
          </w:p>
        </w:tc>
      </w:tr>
      <w:tr w:rsidR="00C7792A" w:rsidRPr="00A112B1" w14:paraId="769B6AE9"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0A58E3B"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0A4E3D89"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 xml:space="preserve">Kardiovaskularni i respiratorni sistem. </w:t>
            </w:r>
          </w:p>
        </w:tc>
      </w:tr>
      <w:tr w:rsidR="00C7792A" w:rsidRPr="00A112B1" w14:paraId="46FF2ABF"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3616B0C"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0B5495B0"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 xml:space="preserve">Digestivni sistem. </w:t>
            </w:r>
          </w:p>
        </w:tc>
      </w:tr>
      <w:tr w:rsidR="00C7792A" w:rsidRPr="00A112B1" w14:paraId="1C05A784"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617C8D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19819A35"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 xml:space="preserve">Urinarni sistem.                         </w:t>
            </w:r>
          </w:p>
        </w:tc>
      </w:tr>
      <w:tr w:rsidR="00C7792A" w:rsidRPr="00A112B1" w14:paraId="4A260D05"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FF838A4"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10A19C36" w14:textId="77777777" w:rsidR="00C7792A" w:rsidRPr="00A112B1" w:rsidRDefault="00C7792A" w:rsidP="00A112B1">
            <w:pPr>
              <w:spacing w:after="0"/>
              <w:rPr>
                <w:rFonts w:ascii="Arial" w:hAnsi="Arial" w:cs="Arial"/>
                <w:lang w:val="sl-SI"/>
              </w:rPr>
            </w:pPr>
            <w:r w:rsidRPr="00A112B1">
              <w:rPr>
                <w:rFonts w:ascii="Arial" w:hAnsi="Arial" w:cs="Arial"/>
                <w:lang w:val="sl-SI"/>
              </w:rPr>
              <w:t xml:space="preserve">Genitalni sistem.                           </w:t>
            </w:r>
          </w:p>
          <w:p w14:paraId="22F272AD" w14:textId="77777777" w:rsidR="00C7792A" w:rsidRPr="00A112B1" w:rsidRDefault="00C7792A" w:rsidP="00A112B1">
            <w:pPr>
              <w:spacing w:after="0"/>
              <w:rPr>
                <w:rFonts w:ascii="Arial" w:eastAsia="Times New Roman" w:hAnsi="Arial" w:cs="Arial"/>
                <w:lang w:val="sr-Latn-RS"/>
              </w:rPr>
            </w:pPr>
            <w:r w:rsidRPr="00A112B1">
              <w:rPr>
                <w:rFonts w:ascii="Arial" w:hAnsi="Arial" w:cs="Arial"/>
                <w:b/>
                <w:lang w:val="sl-SI"/>
              </w:rPr>
              <w:t>Kolokvijum II</w:t>
            </w:r>
          </w:p>
        </w:tc>
      </w:tr>
      <w:tr w:rsidR="00C7792A" w:rsidRPr="00A112B1" w14:paraId="7825D31A" w14:textId="77777777" w:rsidTr="00C7792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0CE5F2B"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hAnsi="Arial" w:cs="Arial"/>
                <w:lang w:val="sl-SI"/>
              </w:rPr>
              <w:t>Predavanja, praktične vježbe, kolokvijumi, konsultacije.</w:t>
            </w:r>
          </w:p>
        </w:tc>
      </w:tr>
      <w:tr w:rsidR="00C7792A" w:rsidRPr="00A112B1" w14:paraId="22086ABF" w14:textId="77777777" w:rsidTr="00C7792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E208E85"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C7792A" w:rsidRPr="00A112B1" w14:paraId="2C9AE490" w14:textId="77777777" w:rsidTr="00C7792A">
        <w:trPr>
          <w:cantSplit/>
          <w:trHeight w:val="755"/>
        </w:trPr>
        <w:tc>
          <w:tcPr>
            <w:tcW w:w="2100" w:type="pct"/>
            <w:gridSpan w:val="2"/>
            <w:tcBorders>
              <w:top w:val="dotted" w:sz="4" w:space="0" w:color="auto"/>
              <w:left w:val="single" w:sz="4" w:space="0" w:color="auto"/>
              <w:bottom w:val="single" w:sz="4" w:space="0" w:color="auto"/>
              <w:right w:val="single" w:sz="4" w:space="0" w:color="auto"/>
            </w:tcBorders>
            <w:hideMark/>
          </w:tcPr>
          <w:p w14:paraId="37F3E07A" w14:textId="77777777" w:rsidR="00C7792A" w:rsidRPr="00A112B1" w:rsidRDefault="00C7792A" w:rsidP="00A112B1">
            <w:pPr>
              <w:spacing w:after="0"/>
              <w:jc w:val="center"/>
              <w:rPr>
                <w:rFonts w:ascii="Arial" w:eastAsia="Times New Roman" w:hAnsi="Arial" w:cs="Arial"/>
                <w:u w:val="single"/>
                <w:lang w:val="en-GB" w:eastAsia="en-US"/>
              </w:rPr>
            </w:pPr>
            <w:r w:rsidRPr="00A112B1">
              <w:rPr>
                <w:rFonts w:ascii="Arial" w:eastAsia="Times New Roman" w:hAnsi="Arial" w:cs="Arial"/>
                <w:u w:val="single"/>
                <w:lang w:val="sr-Latn-RS"/>
              </w:rPr>
              <w:lastRenderedPageBreak/>
              <w:t>Nedjeljno</w:t>
            </w:r>
          </w:p>
          <w:p w14:paraId="21F77FEA" w14:textId="77777777" w:rsidR="00C7792A" w:rsidRPr="00A112B1" w:rsidRDefault="00C7792A" w:rsidP="00A112B1">
            <w:pPr>
              <w:spacing w:after="0"/>
              <w:jc w:val="center"/>
              <w:rPr>
                <w:rFonts w:ascii="Arial" w:eastAsia="Times New Roman" w:hAnsi="Arial" w:cs="Arial"/>
                <w:u w:val="single"/>
                <w:lang w:val="sr-Latn-RS"/>
              </w:rPr>
            </w:pPr>
          </w:p>
          <w:p w14:paraId="2EF2F473" w14:textId="77777777" w:rsidR="00C7792A" w:rsidRPr="00A112B1" w:rsidRDefault="00C7792A" w:rsidP="00A112B1">
            <w:pPr>
              <w:spacing w:after="0"/>
              <w:rPr>
                <w:rFonts w:ascii="Arial" w:eastAsiaTheme="minorHAnsi" w:hAnsi="Arial" w:cs="Arial"/>
                <w:lang w:val="sr-Latn-RS"/>
              </w:rPr>
            </w:pPr>
            <w:r w:rsidRPr="00A112B1">
              <w:rPr>
                <w:rFonts w:ascii="Arial" w:hAnsi="Arial" w:cs="Arial"/>
                <w:lang w:val="sr-Latn-RS"/>
              </w:rPr>
              <w:t xml:space="preserve">4 kredita x 40/30 = 5,33 sati. </w:t>
            </w:r>
          </w:p>
          <w:p w14:paraId="39989B59" w14:textId="77777777" w:rsidR="00C7792A" w:rsidRPr="00A112B1" w:rsidRDefault="00C7792A" w:rsidP="00A112B1">
            <w:pPr>
              <w:spacing w:after="0"/>
              <w:rPr>
                <w:rFonts w:ascii="Arial" w:hAnsi="Arial" w:cs="Arial"/>
                <w:lang w:val="sr-Latn-RS"/>
              </w:rPr>
            </w:pPr>
            <w:r w:rsidRPr="00A112B1">
              <w:rPr>
                <w:rFonts w:ascii="Arial" w:hAnsi="Arial" w:cs="Arial"/>
                <w:lang w:val="sr-Latn-RS"/>
              </w:rPr>
              <w:t xml:space="preserve">Struktura: 3 sata predavanja </w:t>
            </w:r>
          </w:p>
          <w:p w14:paraId="2E8C6852" w14:textId="77777777" w:rsidR="00C7792A" w:rsidRPr="00A112B1" w:rsidRDefault="00C7792A" w:rsidP="00A112B1">
            <w:pPr>
              <w:spacing w:after="0"/>
              <w:rPr>
                <w:rFonts w:ascii="Arial" w:hAnsi="Arial" w:cs="Arial"/>
                <w:lang w:val="sr-Latn-RS"/>
              </w:rPr>
            </w:pPr>
            <w:r w:rsidRPr="00A112B1">
              <w:rPr>
                <w:rFonts w:ascii="Arial" w:hAnsi="Arial" w:cs="Arial"/>
                <w:lang w:val="sr-Latn-RS"/>
              </w:rPr>
              <w:t xml:space="preserve">2 sata vježbe, </w:t>
            </w:r>
          </w:p>
          <w:p w14:paraId="5B8AD419" w14:textId="77777777" w:rsidR="00C7792A" w:rsidRPr="00A112B1" w:rsidRDefault="00C7792A" w:rsidP="00A112B1">
            <w:pPr>
              <w:spacing w:after="0"/>
              <w:rPr>
                <w:rFonts w:ascii="Arial" w:eastAsia="Times New Roman" w:hAnsi="Arial" w:cs="Arial"/>
                <w:u w:val="single"/>
                <w:lang w:val="sr-Latn-RS"/>
              </w:rPr>
            </w:pPr>
            <w:r w:rsidRPr="00A112B1">
              <w:rPr>
                <w:rFonts w:ascii="Arial" w:hAnsi="Arial" w:cs="Arial"/>
                <w:lang w:val="sr-Latn-RS"/>
              </w:rPr>
              <w:t>0,33 sati samostalnog rada uključujući i konsultacije.</w:t>
            </w:r>
          </w:p>
        </w:tc>
        <w:tc>
          <w:tcPr>
            <w:tcW w:w="2900" w:type="pct"/>
            <w:tcBorders>
              <w:top w:val="dotted" w:sz="4" w:space="0" w:color="auto"/>
              <w:left w:val="single" w:sz="4" w:space="0" w:color="auto"/>
              <w:bottom w:val="single" w:sz="4" w:space="0" w:color="auto"/>
              <w:right w:val="single" w:sz="4" w:space="0" w:color="auto"/>
            </w:tcBorders>
            <w:hideMark/>
          </w:tcPr>
          <w:p w14:paraId="77F7B9C4" w14:textId="77777777" w:rsidR="00C7792A" w:rsidRPr="00A112B1" w:rsidRDefault="00C7792A"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759E899D" w14:textId="77777777" w:rsidR="00C7792A" w:rsidRPr="00A112B1" w:rsidRDefault="00C7792A"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(5,33 sata) x 16 = </w:t>
            </w:r>
            <w:r w:rsidRPr="00A112B1">
              <w:rPr>
                <w:b/>
                <w:u w:val="single"/>
              </w:rPr>
              <w:t>85,28 sati</w:t>
            </w:r>
            <w:r w:rsidRPr="00A112B1">
              <w:rPr>
                <w:b/>
                <w:spacing w:val="-38"/>
              </w:rPr>
              <w:t xml:space="preserve"> </w:t>
            </w:r>
          </w:p>
          <w:p w14:paraId="5E123E26" w14:textId="77777777" w:rsidR="00C7792A" w:rsidRPr="00A112B1" w:rsidRDefault="00C7792A"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(5,33 sata)</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10,66</w:t>
            </w:r>
            <w:r w:rsidRPr="00A112B1">
              <w:rPr>
                <w:b/>
                <w:spacing w:val="-1"/>
                <w:u w:val="single"/>
              </w:rPr>
              <w:t xml:space="preserve"> </w:t>
            </w:r>
            <w:r w:rsidRPr="00A112B1">
              <w:rPr>
                <w:b/>
                <w:u w:val="single"/>
              </w:rPr>
              <w:t>sati</w:t>
            </w:r>
          </w:p>
          <w:p w14:paraId="7CE72A37" w14:textId="77777777" w:rsidR="00C7792A" w:rsidRPr="00A112B1" w:rsidRDefault="00C7792A" w:rsidP="00A112B1">
            <w:pPr>
              <w:pStyle w:val="TableParagraph"/>
              <w:spacing w:before="113" w:after="120" w:line="276" w:lineRule="auto"/>
              <w:ind w:left="96"/>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4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120 sati</w:t>
            </w:r>
          </w:p>
          <w:p w14:paraId="4B4B8E32" w14:textId="77777777" w:rsidR="00C7792A" w:rsidRPr="00A112B1" w:rsidRDefault="00C7792A" w:rsidP="00A112B1">
            <w:pPr>
              <w:spacing w:after="0"/>
              <w:rPr>
                <w:rFonts w:ascii="Arial" w:eastAsia="Times New Roman" w:hAnsi="Arial" w:cs="Arial"/>
                <w:u w:val="single"/>
                <w:lang w:val="sr-Latn-RS"/>
              </w:rPr>
            </w:pPr>
            <w:r w:rsidRPr="00A112B1">
              <w:rPr>
                <w:rFonts w:ascii="Arial" w:hAnsi="Arial" w:cs="Arial"/>
                <w:b/>
                <w:lang w:val="sr-Latn-RS"/>
              </w:rPr>
              <w:t>Struktura</w:t>
            </w:r>
            <w:r w:rsidRPr="00A112B1">
              <w:rPr>
                <w:rFonts w:ascii="Arial" w:hAnsi="Arial" w:cs="Arial"/>
                <w:b/>
                <w:spacing w:val="-3"/>
                <w:lang w:val="sr-Latn-RS"/>
              </w:rPr>
              <w:t xml:space="preserve"> </w:t>
            </w:r>
            <w:r w:rsidRPr="00A112B1">
              <w:rPr>
                <w:rFonts w:ascii="Arial" w:hAnsi="Arial" w:cs="Arial"/>
                <w:b/>
                <w:lang w:val="sr-Latn-RS"/>
              </w:rPr>
              <w:t>opterećenja</w:t>
            </w:r>
            <w:r w:rsidRPr="00A112B1">
              <w:rPr>
                <w:rFonts w:ascii="Arial" w:hAnsi="Arial" w:cs="Arial"/>
                <w:lang w:val="sr-Latn-RS"/>
              </w:rPr>
              <w:t>: 85,28 sata (nastava i završni ispit) + 10,66 sati (priprema) +</w:t>
            </w:r>
            <w:r w:rsidRPr="00A112B1">
              <w:rPr>
                <w:rFonts w:ascii="Arial" w:hAnsi="Arial" w:cs="Arial"/>
                <w:spacing w:val="-39"/>
                <w:lang w:val="sr-Latn-RS"/>
              </w:rPr>
              <w:t xml:space="preserve"> </w:t>
            </w:r>
            <w:r w:rsidRPr="00A112B1">
              <w:rPr>
                <w:rFonts w:ascii="Arial" w:hAnsi="Arial" w:cs="Arial"/>
                <w:lang w:val="sr-Latn-RS"/>
              </w:rPr>
              <w:t>24,06 sati</w:t>
            </w:r>
            <w:r w:rsidRPr="00A112B1">
              <w:rPr>
                <w:rFonts w:ascii="Arial" w:hAnsi="Arial" w:cs="Arial"/>
                <w:spacing w:val="1"/>
                <w:lang w:val="sr-Latn-RS"/>
              </w:rPr>
              <w:t xml:space="preserve"> </w:t>
            </w:r>
            <w:r w:rsidRPr="00A112B1">
              <w:rPr>
                <w:rFonts w:ascii="Arial" w:hAnsi="Arial" w:cs="Arial"/>
                <w:lang w:val="sr-Latn-RS"/>
              </w:rPr>
              <w:t>(dopunski</w:t>
            </w:r>
            <w:r w:rsidRPr="00A112B1">
              <w:rPr>
                <w:rFonts w:ascii="Arial" w:hAnsi="Arial" w:cs="Arial"/>
                <w:spacing w:val="1"/>
                <w:lang w:val="sr-Latn-RS"/>
              </w:rPr>
              <w:t xml:space="preserve"> </w:t>
            </w:r>
            <w:r w:rsidRPr="00A112B1">
              <w:rPr>
                <w:rFonts w:ascii="Arial" w:hAnsi="Arial" w:cs="Arial"/>
                <w:lang w:val="sr-Latn-RS"/>
              </w:rPr>
              <w:t>rad)</w:t>
            </w:r>
          </w:p>
        </w:tc>
      </w:tr>
      <w:tr w:rsidR="00C7792A" w:rsidRPr="00A112B1" w14:paraId="0E470A70" w14:textId="77777777" w:rsidTr="00C7792A">
        <w:trPr>
          <w:cantSplit/>
          <w:trHeight w:val="447"/>
        </w:trPr>
        <w:tc>
          <w:tcPr>
            <w:tcW w:w="5000" w:type="pct"/>
            <w:gridSpan w:val="3"/>
            <w:tcBorders>
              <w:top w:val="single" w:sz="4" w:space="0" w:color="auto"/>
              <w:left w:val="single" w:sz="4" w:space="0" w:color="auto"/>
              <w:bottom w:val="single" w:sz="4" w:space="0" w:color="auto"/>
              <w:right w:val="single" w:sz="4" w:space="0" w:color="auto"/>
            </w:tcBorders>
            <w:hideMark/>
          </w:tcPr>
          <w:p w14:paraId="4D3F3E54"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Obaveze studenata u toku nastave: </w:t>
            </w:r>
            <w:r w:rsidRPr="00A112B1">
              <w:rPr>
                <w:rFonts w:ascii="Arial" w:eastAsiaTheme="minorHAnsi" w:hAnsi="Arial" w:cs="Arial"/>
                <w:iCs/>
                <w:lang w:val="sr-Latn-RS"/>
              </w:rPr>
              <w:t>Obavezno je prisustvo studenata teorijskoj i praktičnoj nastavi.</w:t>
            </w:r>
          </w:p>
        </w:tc>
      </w:tr>
      <w:tr w:rsidR="00C7792A" w:rsidRPr="00A112B1" w14:paraId="52EC19B8" w14:textId="77777777" w:rsidTr="00C7792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56683012"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p>
          <w:p w14:paraId="76090405" w14:textId="77777777" w:rsidR="00C7792A" w:rsidRPr="00A112B1" w:rsidRDefault="00C7792A" w:rsidP="00A112B1">
            <w:pPr>
              <w:spacing w:after="0"/>
              <w:rPr>
                <w:rFonts w:ascii="Arial" w:hAnsi="Arial" w:cs="Arial"/>
                <w:bCs/>
                <w:lang w:val="sl-SI"/>
              </w:rPr>
            </w:pPr>
            <w:r w:rsidRPr="00A112B1">
              <w:rPr>
                <w:rFonts w:ascii="Arial" w:hAnsi="Arial" w:cs="Arial"/>
                <w:bCs/>
                <w:lang w:val="sl-SI"/>
              </w:rPr>
              <w:t>Čukuranović R, i sar. Anatomija čoveka za studente strukovnih studija, Medicinski fakultet Niš, 2008.</w:t>
            </w:r>
          </w:p>
        </w:tc>
      </w:tr>
      <w:tr w:rsidR="00C7792A" w:rsidRPr="00A112B1" w14:paraId="40B17F43" w14:textId="77777777" w:rsidTr="00C7792A">
        <w:trPr>
          <w:cantSplit/>
          <w:trHeight w:val="2245"/>
        </w:trPr>
        <w:tc>
          <w:tcPr>
            <w:tcW w:w="5000" w:type="pct"/>
            <w:gridSpan w:val="3"/>
            <w:tcBorders>
              <w:top w:val="single" w:sz="4" w:space="0" w:color="auto"/>
              <w:left w:val="single" w:sz="4" w:space="0" w:color="auto"/>
              <w:bottom w:val="single" w:sz="4" w:space="0" w:color="auto"/>
              <w:right w:val="single" w:sz="4" w:space="0" w:color="auto"/>
            </w:tcBorders>
            <w:hideMark/>
          </w:tcPr>
          <w:p w14:paraId="46A382E2"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p>
          <w:p w14:paraId="09E0E62E" w14:textId="77777777" w:rsidR="00C7792A" w:rsidRPr="00A112B1" w:rsidRDefault="00C7792A" w:rsidP="00A112B1">
            <w:pPr>
              <w:spacing w:after="0"/>
              <w:jc w:val="both"/>
              <w:rPr>
                <w:rFonts w:ascii="Arial" w:hAnsi="Arial" w:cs="Arial"/>
                <w:lang w:val="pl-PL"/>
              </w:rPr>
            </w:pPr>
            <w:r w:rsidRPr="00A112B1">
              <w:rPr>
                <w:rFonts w:ascii="Arial" w:hAnsi="Arial" w:cs="Arial"/>
                <w:lang w:val="pl-PL"/>
              </w:rPr>
              <w:t xml:space="preserve">Poslije </w:t>
            </w:r>
            <w:r w:rsidRPr="00A112B1">
              <w:rPr>
                <w:rFonts w:ascii="Arial" w:hAnsi="Arial" w:cs="Arial"/>
                <w:lang w:val="sr-Latn-ME"/>
              </w:rPr>
              <w:t xml:space="preserve">završene </w:t>
            </w:r>
            <w:r w:rsidRPr="00A112B1">
              <w:rPr>
                <w:rFonts w:ascii="Arial" w:hAnsi="Arial" w:cs="Arial"/>
                <w:lang w:val="pl-PL"/>
              </w:rPr>
              <w:t xml:space="preserve">jednosemestralne nastave i položenog ispita iz predmeta Anatomija, student Visoke medicinske škole treba da posjeduje sledeće ishode učenja: </w:t>
            </w:r>
          </w:p>
          <w:p w14:paraId="13EB3088" w14:textId="77777777" w:rsidR="00C7792A" w:rsidRPr="00A112B1" w:rsidRDefault="00C7792A" w:rsidP="00A112B1">
            <w:pPr>
              <w:spacing w:after="0"/>
              <w:jc w:val="both"/>
              <w:rPr>
                <w:rFonts w:ascii="Arial" w:eastAsiaTheme="minorHAnsi" w:hAnsi="Arial" w:cs="Arial"/>
                <w:b/>
                <w:bCs/>
                <w:iCs/>
                <w:lang w:val="sr-Latn-RS"/>
              </w:rPr>
            </w:pPr>
            <w:r w:rsidRPr="00A112B1">
              <w:rPr>
                <w:rFonts w:ascii="Arial" w:hAnsi="Arial" w:cs="Arial"/>
                <w:shd w:val="clear" w:color="auto" w:fill="FFFFFF"/>
              </w:rPr>
              <w:t xml:space="preserve">1. Poznaje skelet čovjeka, pokretne zglobove, funkciju i inervaciju mišića. 2. Poznaje djelove perifernog i centralnog nervnog sistema, njihovu povezanost i ulogu, kao i građu i funkciju čula; 3. Posjeduje osnovna znanja o funkciji, izgledu i građi organa kardiovaskularnog i respiratornog sistema; 4. Posjeduje osnovna znanja o funkciji, izgledu i građi organa digestivnog i urogenitalnog sistema; 5. Koristi znanje o morfologiji i funkciji organa i sistema i primjenjuje ga u savladavanju ostalih stručnih predmeta. 6. Zapaža i objašnjava vezu između strukture, funkcije i procesa na nivou ćelije, tkiva i sistema organa u organizmu; </w:t>
            </w:r>
          </w:p>
        </w:tc>
      </w:tr>
      <w:tr w:rsidR="00C7792A" w:rsidRPr="00A112B1" w14:paraId="5D15DB4A" w14:textId="77777777" w:rsidTr="00C7792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746C0D78"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704DB684" w14:textId="77777777" w:rsidR="00C7792A" w:rsidRPr="00A112B1" w:rsidRDefault="00C7792A" w:rsidP="00A112B1">
            <w:pPr>
              <w:spacing w:after="0"/>
              <w:rPr>
                <w:rFonts w:ascii="Arial" w:hAnsi="Arial" w:cs="Arial"/>
                <w:lang w:val="sl-SI"/>
              </w:rPr>
            </w:pPr>
            <w:r w:rsidRPr="00A112B1">
              <w:rPr>
                <w:rFonts w:ascii="Arial" w:hAnsi="Arial" w:cs="Arial"/>
                <w:lang w:val="sl-SI"/>
              </w:rPr>
              <w:t xml:space="preserve">Prisustvo teorijskoj i praktičnoj nastavi: 10 poena </w:t>
            </w:r>
          </w:p>
          <w:p w14:paraId="705FE4CE" w14:textId="77777777" w:rsidR="00C7792A" w:rsidRPr="00A112B1" w:rsidRDefault="00C7792A" w:rsidP="00A112B1">
            <w:pPr>
              <w:spacing w:after="0"/>
              <w:rPr>
                <w:rFonts w:ascii="Arial" w:hAnsi="Arial" w:cs="Arial"/>
                <w:lang w:val="sl-SI"/>
              </w:rPr>
            </w:pPr>
            <w:r w:rsidRPr="00A112B1">
              <w:rPr>
                <w:rFonts w:ascii="Arial" w:hAnsi="Arial" w:cs="Arial"/>
                <w:lang w:val="sl-SI"/>
              </w:rPr>
              <w:t xml:space="preserve">Kolokvijum I – Lokomotorni aparat – 9 do 20 poena; Kolokvijum II – Nervni sistem – 9 do 20 poena; </w:t>
            </w:r>
          </w:p>
          <w:p w14:paraId="29D9A09C" w14:textId="77777777" w:rsidR="00C7792A" w:rsidRPr="00A112B1" w:rsidRDefault="00C7792A" w:rsidP="00A112B1">
            <w:pPr>
              <w:widowControl w:val="0"/>
              <w:tabs>
                <w:tab w:val="left" w:pos="567"/>
              </w:tabs>
              <w:autoSpaceDE w:val="0"/>
              <w:autoSpaceDN w:val="0"/>
              <w:adjustRightInd w:val="0"/>
              <w:spacing w:after="0"/>
              <w:rPr>
                <w:rFonts w:ascii="Arial" w:hAnsi="Arial" w:cs="Arial"/>
                <w:lang w:val="sl-SI"/>
              </w:rPr>
            </w:pPr>
            <w:r w:rsidRPr="00A112B1">
              <w:rPr>
                <w:rFonts w:ascii="Arial" w:hAnsi="Arial" w:cs="Arial"/>
                <w:lang w:val="sl-SI"/>
              </w:rPr>
              <w:t xml:space="preserve">Završni ispit (organi i čula): 50 poena; </w:t>
            </w:r>
          </w:p>
          <w:p w14:paraId="1CF33832" w14:textId="77777777" w:rsidR="00C7792A" w:rsidRPr="00A112B1" w:rsidRDefault="00C7792A" w:rsidP="00A112B1">
            <w:pPr>
              <w:widowControl w:val="0"/>
              <w:tabs>
                <w:tab w:val="left" w:pos="567"/>
              </w:tabs>
              <w:autoSpaceDE w:val="0"/>
              <w:autoSpaceDN w:val="0"/>
              <w:adjustRightInd w:val="0"/>
              <w:spacing w:after="0"/>
              <w:rPr>
                <w:rFonts w:ascii="Arial" w:hAnsi="Arial" w:cs="Arial"/>
                <w:lang w:val="sl-SI"/>
              </w:rPr>
            </w:pPr>
            <w:r w:rsidRPr="00A112B1">
              <w:rPr>
                <w:rFonts w:ascii="Arial" w:hAnsi="Arial" w:cs="Arial"/>
                <w:b/>
                <w:bCs/>
                <w:lang w:val="sl-SI"/>
              </w:rPr>
              <w:t>Formiranje ocjene:</w:t>
            </w:r>
            <w:r w:rsidRPr="00A112B1">
              <w:rPr>
                <w:rFonts w:ascii="Arial" w:hAnsi="Arial" w:cs="Arial"/>
                <w:lang w:val="sl-SI"/>
              </w:rPr>
              <w:t xml:space="preserve"> prisustvo nastavi + KI + KII + završni ispit</w:t>
            </w:r>
          </w:p>
          <w:p w14:paraId="39BFA07E" w14:textId="77777777" w:rsidR="00C7792A" w:rsidRPr="00A112B1" w:rsidRDefault="00C7792A" w:rsidP="00A112B1">
            <w:pPr>
              <w:spacing w:after="0"/>
              <w:rPr>
                <w:rFonts w:ascii="Arial" w:hAnsi="Arial" w:cs="Arial"/>
                <w:lang w:val="sl-SI"/>
              </w:rPr>
            </w:pPr>
            <w:r w:rsidRPr="00A112B1">
              <w:rPr>
                <w:rFonts w:ascii="Arial" w:hAnsi="Arial" w:cs="Arial"/>
                <w:lang w:val="sl-SI"/>
              </w:rPr>
              <w:t>Ocjena</w:t>
            </w:r>
            <w:r w:rsidRPr="00A112B1">
              <w:rPr>
                <w:rFonts w:ascii="Arial" w:hAnsi="Arial" w:cs="Arial"/>
                <w:lang w:val="sl-SI"/>
              </w:rPr>
              <w:tab/>
              <w:t xml:space="preserve">                 A</w:t>
            </w:r>
            <w:r w:rsidRPr="00A112B1">
              <w:rPr>
                <w:rFonts w:ascii="Arial" w:hAnsi="Arial" w:cs="Arial"/>
                <w:lang w:val="sl-SI"/>
              </w:rPr>
              <w:tab/>
              <w:t xml:space="preserve">       B</w:t>
            </w:r>
            <w:r w:rsidRPr="00A112B1">
              <w:rPr>
                <w:rFonts w:ascii="Arial" w:hAnsi="Arial" w:cs="Arial"/>
                <w:lang w:val="sl-SI"/>
              </w:rPr>
              <w:tab/>
              <w:t xml:space="preserve">        C</w:t>
            </w:r>
            <w:r w:rsidRPr="00A112B1">
              <w:rPr>
                <w:rFonts w:ascii="Arial" w:hAnsi="Arial" w:cs="Arial"/>
                <w:lang w:val="sl-SI"/>
              </w:rPr>
              <w:tab/>
              <w:t xml:space="preserve">         D</w:t>
            </w:r>
            <w:r w:rsidRPr="00A112B1">
              <w:rPr>
                <w:rFonts w:ascii="Arial" w:hAnsi="Arial" w:cs="Arial"/>
                <w:lang w:val="sl-SI"/>
              </w:rPr>
              <w:tab/>
              <w:t xml:space="preserve">          E</w:t>
            </w:r>
          </w:p>
          <w:p w14:paraId="077CE2CF"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lang w:val="sl-SI"/>
              </w:rPr>
              <w:t xml:space="preserve">Broj poena  </w:t>
            </w:r>
            <w:r w:rsidRPr="00A112B1">
              <w:rPr>
                <w:rFonts w:ascii="Arial" w:hAnsi="Arial" w:cs="Arial"/>
                <w:lang w:val="sl-SI"/>
              </w:rPr>
              <w:tab/>
              <w:t>90-100     80-89     70-79     60-69     50-59</w:t>
            </w:r>
          </w:p>
        </w:tc>
      </w:tr>
      <w:tr w:rsidR="00C7792A" w:rsidRPr="00A112B1" w14:paraId="22354122" w14:textId="77777777" w:rsidTr="00C7792A">
        <w:trPr>
          <w:trHeight w:val="537"/>
        </w:trPr>
        <w:tc>
          <w:tcPr>
            <w:tcW w:w="5000" w:type="pct"/>
            <w:gridSpan w:val="3"/>
            <w:tcBorders>
              <w:top w:val="single" w:sz="4" w:space="0" w:color="auto"/>
              <w:left w:val="single" w:sz="4" w:space="0" w:color="auto"/>
              <w:bottom w:val="single" w:sz="4" w:space="0" w:color="auto"/>
              <w:right w:val="single" w:sz="4" w:space="0" w:color="auto"/>
            </w:tcBorders>
            <w:hideMark/>
          </w:tcPr>
          <w:p w14:paraId="2A8A99A6"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Ime i prezime nastavnika i saradnika: </w:t>
            </w:r>
            <w:r w:rsidRPr="00A112B1">
              <w:rPr>
                <w:rFonts w:ascii="Arial" w:hAnsi="Arial" w:cs="Arial"/>
                <w:lang w:val="sl-SI"/>
              </w:rPr>
              <w:t>Prof. dr Miroslav  Radunović, prof</w:t>
            </w:r>
            <w:r w:rsidRPr="00A112B1">
              <w:rPr>
                <w:rFonts w:ascii="Arial" w:hAnsi="Arial" w:cs="Arial"/>
              </w:rPr>
              <w:t>. dr</w:t>
            </w:r>
            <w:r w:rsidRPr="00A112B1">
              <w:rPr>
                <w:rFonts w:ascii="Arial" w:hAnsi="Arial" w:cs="Arial"/>
                <w:lang w:val="sl-SI"/>
              </w:rPr>
              <w:t xml:space="preserve"> Aleksandra Vuksanović Božarić, dr Batrić Vukčević.</w:t>
            </w:r>
          </w:p>
        </w:tc>
      </w:tr>
      <w:tr w:rsidR="00C7792A" w:rsidRPr="00A112B1" w14:paraId="4549A85F" w14:textId="77777777" w:rsidTr="00C7792A">
        <w:trPr>
          <w:trHeight w:val="261"/>
        </w:trPr>
        <w:tc>
          <w:tcPr>
            <w:tcW w:w="5000" w:type="pct"/>
            <w:gridSpan w:val="3"/>
            <w:tcBorders>
              <w:top w:val="single" w:sz="4" w:space="0" w:color="auto"/>
              <w:left w:val="single" w:sz="4" w:space="0" w:color="auto"/>
              <w:bottom w:val="single" w:sz="4" w:space="0" w:color="auto"/>
              <w:right w:val="single" w:sz="4" w:space="0" w:color="auto"/>
            </w:tcBorders>
            <w:hideMark/>
          </w:tcPr>
          <w:p w14:paraId="7010884B"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Specifičnosti koje je potrebno naglasiti za predmet: </w:t>
            </w:r>
            <w:r w:rsidRPr="00A112B1">
              <w:rPr>
                <w:rFonts w:ascii="Arial" w:eastAsiaTheme="minorHAnsi" w:hAnsi="Arial" w:cs="Arial"/>
                <w:iCs/>
                <w:lang w:val="sr-Latn-RS"/>
              </w:rPr>
              <w:t>Nema.</w:t>
            </w:r>
          </w:p>
        </w:tc>
      </w:tr>
      <w:tr w:rsidR="00C7792A" w:rsidRPr="00A112B1" w14:paraId="18547CE8" w14:textId="77777777" w:rsidTr="00C7792A">
        <w:trPr>
          <w:trHeight w:val="274"/>
        </w:trPr>
        <w:tc>
          <w:tcPr>
            <w:tcW w:w="5000" w:type="pct"/>
            <w:gridSpan w:val="3"/>
            <w:tcBorders>
              <w:top w:val="single" w:sz="4" w:space="0" w:color="auto"/>
              <w:left w:val="single" w:sz="4" w:space="0" w:color="auto"/>
              <w:bottom w:val="single" w:sz="4" w:space="0" w:color="auto"/>
              <w:right w:val="single" w:sz="4" w:space="0" w:color="auto"/>
            </w:tcBorders>
            <w:hideMark/>
          </w:tcPr>
          <w:p w14:paraId="35CD1968" w14:textId="77777777" w:rsidR="00C7792A" w:rsidRPr="00A112B1" w:rsidRDefault="00C7792A" w:rsidP="00A112B1">
            <w:pPr>
              <w:spacing w:after="0"/>
              <w:jc w:val="both"/>
              <w:rPr>
                <w:rFonts w:ascii="Arial" w:eastAsia="Times New Roman" w:hAnsi="Arial" w:cs="Arial"/>
                <w:bCs/>
              </w:rPr>
            </w:pPr>
            <w:r w:rsidRPr="00A112B1">
              <w:rPr>
                <w:rFonts w:ascii="Arial" w:hAnsi="Arial" w:cs="Arial"/>
                <w:bCs/>
                <w:iCs/>
                <w:lang w:val="sr-Latn-RS"/>
              </w:rPr>
              <w:t xml:space="preserve">Napomena: </w:t>
            </w:r>
            <w:r w:rsidRPr="00A112B1">
              <w:rPr>
                <w:rFonts w:ascii="Arial" w:hAnsi="Arial" w:cs="Arial"/>
                <w:iCs/>
                <w:lang w:val="sl-SI"/>
              </w:rPr>
              <w:t xml:space="preserve">Konsultacije i kolokvijumi se odvijaju po dogovoru sa studentima. Metodske jedinice praktične nastave odgovaraju metodskim jedinicama teorijske nastave. </w:t>
            </w:r>
            <w:r w:rsidRPr="00A112B1">
              <w:rPr>
                <w:rFonts w:ascii="Arial" w:hAnsi="Arial" w:cs="Arial"/>
                <w:iCs/>
              </w:rPr>
              <w:t>Dodatne informacije o predmetu mogu se dobiti kod predmetnog nastavnika, šefa studijskog programa i kod prodekana za nastavu.</w:t>
            </w:r>
          </w:p>
        </w:tc>
      </w:tr>
    </w:tbl>
    <w:p w14:paraId="7C4886C0" w14:textId="77777777" w:rsidR="00C7792A" w:rsidRPr="00A112B1" w:rsidRDefault="00C7792A" w:rsidP="00A112B1">
      <w:pPr>
        <w:rPr>
          <w:rFonts w:ascii="Arial" w:hAnsi="Arial" w:cs="Arial"/>
        </w:rPr>
      </w:pPr>
    </w:p>
    <w:p w14:paraId="2D5966BF" w14:textId="77777777" w:rsidR="00C7792A" w:rsidRPr="00A112B1" w:rsidRDefault="00C7792A" w:rsidP="00A112B1">
      <w:pPr>
        <w:rPr>
          <w:rFonts w:ascii="Arial" w:hAnsi="Arial" w:cs="Arial"/>
        </w:rPr>
      </w:pPr>
    </w:p>
    <w:p w14:paraId="59C77385" w14:textId="77777777" w:rsidR="00C7792A" w:rsidRPr="00A112B1" w:rsidRDefault="00C7792A"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A112B1" w:rsidRPr="00A112B1" w14:paraId="5DC6B166" w14:textId="77777777" w:rsidTr="00A112B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E0CA89" w14:textId="5A46BBA7" w:rsidR="00414CB0" w:rsidRPr="00A112B1" w:rsidRDefault="00414CB0" w:rsidP="00A112B1">
            <w:pPr>
              <w:spacing w:line="276" w:lineRule="auto"/>
              <w:rPr>
                <w:rFonts w:ascii="Arial" w:hAnsi="Arial" w:cs="Arial"/>
                <w:b/>
                <w:bCs/>
                <w:lang w:val="sr-Latn-RS" w:eastAsia="en-US"/>
              </w:rPr>
            </w:pPr>
          </w:p>
        </w:tc>
      </w:tr>
      <w:tr w:rsidR="00A112B1" w:rsidRPr="00A112B1" w14:paraId="05DBCAEE" w14:textId="77777777" w:rsidTr="00A112B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2A9088C6"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 xml:space="preserve">Naziv predmeta: </w:t>
            </w:r>
            <w:r w:rsidRPr="00A112B1">
              <w:rPr>
                <w:rFonts w:ascii="Arial" w:eastAsia="Times New Roman" w:hAnsi="Arial" w:cs="Arial"/>
              </w:rPr>
              <w:t>Medicinska fiziologija</w:t>
            </w:r>
          </w:p>
        </w:tc>
      </w:tr>
      <w:tr w:rsidR="00A112B1" w:rsidRPr="00A112B1" w14:paraId="622548BC" w14:textId="77777777" w:rsidTr="00A112B1">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5C04CC60"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F215664"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CFC1A28"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6E847CF2"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BBA38E3"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2B1" w:rsidRPr="00A112B1" w14:paraId="6A719EC3" w14:textId="77777777" w:rsidTr="00A112B1">
        <w:trPr>
          <w:trHeight w:val="262"/>
        </w:trPr>
        <w:tc>
          <w:tcPr>
            <w:tcW w:w="1891" w:type="dxa"/>
            <w:tcBorders>
              <w:top w:val="single" w:sz="4" w:space="0" w:color="auto"/>
              <w:left w:val="single" w:sz="4" w:space="0" w:color="auto"/>
              <w:bottom w:val="single" w:sz="4" w:space="0" w:color="auto"/>
              <w:right w:val="single" w:sz="4" w:space="0" w:color="auto"/>
            </w:tcBorders>
          </w:tcPr>
          <w:p w14:paraId="4B644045"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60026717"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obavezan</w:t>
            </w:r>
          </w:p>
        </w:tc>
        <w:tc>
          <w:tcPr>
            <w:tcW w:w="1638" w:type="dxa"/>
            <w:tcBorders>
              <w:top w:val="single" w:sz="4" w:space="0" w:color="auto"/>
              <w:left w:val="single" w:sz="4" w:space="0" w:color="auto"/>
              <w:bottom w:val="single" w:sz="4" w:space="0" w:color="auto"/>
              <w:right w:val="single" w:sz="4" w:space="0" w:color="auto"/>
            </w:tcBorders>
          </w:tcPr>
          <w:p w14:paraId="5739B6E5"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I          </w:t>
            </w:r>
          </w:p>
        </w:tc>
        <w:tc>
          <w:tcPr>
            <w:tcW w:w="2077" w:type="dxa"/>
            <w:tcBorders>
              <w:top w:val="single" w:sz="4" w:space="0" w:color="auto"/>
              <w:left w:val="single" w:sz="4" w:space="0" w:color="auto"/>
              <w:bottom w:val="single" w:sz="4" w:space="0" w:color="auto"/>
              <w:right w:val="single" w:sz="4" w:space="0" w:color="auto"/>
            </w:tcBorders>
          </w:tcPr>
          <w:p w14:paraId="5C2A4B5A"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4</w:t>
            </w:r>
          </w:p>
        </w:tc>
        <w:tc>
          <w:tcPr>
            <w:tcW w:w="2317" w:type="dxa"/>
            <w:tcBorders>
              <w:top w:val="single" w:sz="4" w:space="0" w:color="auto"/>
              <w:left w:val="single" w:sz="4" w:space="0" w:color="auto"/>
              <w:bottom w:val="single" w:sz="4" w:space="0" w:color="auto"/>
              <w:right w:val="single" w:sz="4" w:space="0" w:color="auto"/>
            </w:tcBorders>
          </w:tcPr>
          <w:p w14:paraId="5D99A591"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w:t>
            </w:r>
            <w:r w:rsidRPr="00A112B1">
              <w:rPr>
                <w:rFonts w:ascii="Arial" w:hAnsi="Arial" w:cs="Arial"/>
                <w:b/>
              </w:rPr>
              <w:t>3P+2V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98"/>
        <w:gridCol w:w="5817"/>
      </w:tblGrid>
      <w:tr w:rsidR="00A112B1" w:rsidRPr="00A112B1" w14:paraId="14B63AAC" w14:textId="77777777" w:rsidTr="00A112B1">
        <w:trPr>
          <w:trHeight w:val="266"/>
        </w:trPr>
        <w:tc>
          <w:tcPr>
            <w:tcW w:w="5000" w:type="pct"/>
            <w:gridSpan w:val="3"/>
            <w:tcBorders>
              <w:top w:val="nil"/>
              <w:left w:val="single" w:sz="4" w:space="0" w:color="auto"/>
              <w:bottom w:val="single" w:sz="4" w:space="0" w:color="auto"/>
              <w:right w:val="single" w:sz="4" w:space="0" w:color="auto"/>
            </w:tcBorders>
            <w:hideMark/>
          </w:tcPr>
          <w:p w14:paraId="23E49F0B"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w:t>
            </w:r>
          </w:p>
        </w:tc>
      </w:tr>
      <w:tr w:rsidR="00A112B1" w:rsidRPr="00A112B1" w14:paraId="3FF5EED1" w14:textId="77777777" w:rsidTr="00A112B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2DF58B83"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Uslovljenost drugim predmetima </w:t>
            </w:r>
            <w:r w:rsidRPr="00A112B1">
              <w:rPr>
                <w:rFonts w:ascii="Arial" w:eastAsiaTheme="minorHAnsi" w:hAnsi="Arial" w:cs="Arial"/>
                <w:bCs/>
                <w:iCs/>
                <w:lang w:val="sr-Latn-RS"/>
              </w:rPr>
              <w:t>nema uslovljavanja za prijavljivanje i slušanje predmeta</w:t>
            </w:r>
          </w:p>
        </w:tc>
      </w:tr>
      <w:tr w:rsidR="00A112B1" w:rsidRPr="00A112B1" w14:paraId="53168052" w14:textId="77777777" w:rsidTr="00A112B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58D793AD"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Ciljevi izučavanja predmeta</w:t>
            </w:r>
          </w:p>
          <w:p w14:paraId="61494630" w14:textId="77777777" w:rsidR="00414CB0" w:rsidRPr="00A112B1" w:rsidRDefault="00414CB0" w:rsidP="00A112B1">
            <w:pPr>
              <w:pStyle w:val="TableContents"/>
              <w:rPr>
                <w:rFonts w:ascii="Arial" w:hAnsi="Arial" w:cs="Arial"/>
                <w:color w:val="auto"/>
              </w:rPr>
            </w:pPr>
            <w:r w:rsidRPr="00A112B1">
              <w:rPr>
                <w:rFonts w:ascii="Arial" w:eastAsia="Times New Roman" w:hAnsi="Arial" w:cs="Arial"/>
                <w:color w:val="auto"/>
              </w:rPr>
              <w:t>Kurs Fiziologija ima za cilj upoznati studente s osnovnim životnim funkcijama, kako cijelog organizma, tako i pojedinih organa i tkiva. Pojedinačne funkcije će se  objasniti na molekularnom nivou, te na nivou organizma kao cjeline. Student će steći bazična znanja za razumijevanje fizioloških procesa u organizmu, te će lakše savladati predmete kliničke medicine, prepoznati fiziološki odgovor na boles,te razumjeti potrebe sestrinske njege</w:t>
            </w:r>
          </w:p>
        </w:tc>
      </w:tr>
      <w:tr w:rsidR="00A112B1" w:rsidRPr="00A112B1" w14:paraId="06D71259" w14:textId="77777777" w:rsidTr="00A112B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1459E4F"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2B1" w:rsidRPr="00A112B1" w14:paraId="5508F0F1" w14:textId="77777777" w:rsidTr="00A112B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03E7850D"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63E7F759" w14:textId="77777777" w:rsidR="00414CB0" w:rsidRPr="00A112B1" w:rsidRDefault="00414CB0" w:rsidP="00A112B1">
            <w:pPr>
              <w:spacing w:after="0"/>
              <w:rPr>
                <w:rFonts w:ascii="Arial" w:eastAsia="Times New Roman" w:hAnsi="Arial" w:cs="Arial"/>
                <w:lang w:val="sr-Latn-RS"/>
              </w:rPr>
            </w:pPr>
          </w:p>
        </w:tc>
      </w:tr>
      <w:tr w:rsidR="00A112B1" w:rsidRPr="00A112B1" w14:paraId="5A4C5312"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3101EB3"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2C76880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Uvod. Osnovne fiziološke funkcije od ćelije do ljudskog organizma. Razvoj ljudskog organizma</w:t>
            </w:r>
          </w:p>
        </w:tc>
      </w:tr>
      <w:tr w:rsidR="00A112B1" w:rsidRPr="00A112B1" w14:paraId="7BDF8B6F"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3D1BC908"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6DFC1C88"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 xml:space="preserve">Funkcija nervnog sistema  </w:t>
            </w:r>
          </w:p>
        </w:tc>
      </w:tr>
      <w:tr w:rsidR="00A112B1" w:rsidRPr="00A112B1" w14:paraId="101EA9A4"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9F50F18"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5950E99A" w14:textId="77777777" w:rsidR="00414CB0" w:rsidRPr="00A112B1" w:rsidRDefault="00414CB0" w:rsidP="00A112B1">
            <w:pPr>
              <w:spacing w:after="0"/>
              <w:rPr>
                <w:rFonts w:ascii="Arial" w:hAnsi="Arial" w:cs="Arial"/>
              </w:rPr>
            </w:pPr>
            <w:r w:rsidRPr="00A112B1">
              <w:rPr>
                <w:rFonts w:ascii="Arial" w:eastAsia="Times New Roman" w:hAnsi="Arial" w:cs="Arial"/>
              </w:rPr>
              <w:t>Funkcija disajnih organa</w:t>
            </w:r>
          </w:p>
        </w:tc>
      </w:tr>
      <w:tr w:rsidR="00A112B1" w:rsidRPr="00A112B1" w14:paraId="5F09AF5E"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35EB340"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630F5A57"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Funkcija kardiovaskularnog sistema</w:t>
            </w:r>
          </w:p>
        </w:tc>
      </w:tr>
      <w:tr w:rsidR="00A112B1" w:rsidRPr="00A112B1" w14:paraId="28389CFC"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11999B58"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4CE92B8D"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Funkcija organa za varenje</w:t>
            </w:r>
          </w:p>
        </w:tc>
      </w:tr>
      <w:tr w:rsidR="00A112B1" w:rsidRPr="00A112B1" w14:paraId="1374F5D3"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EEB447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42AD752C"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Funkcija urinarnog sistema</w:t>
            </w:r>
          </w:p>
        </w:tc>
      </w:tr>
      <w:tr w:rsidR="00A112B1" w:rsidRPr="00A112B1" w14:paraId="210059D6"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9075528"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795A872A"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Funkcija endokrinog sistema</w:t>
            </w:r>
          </w:p>
        </w:tc>
      </w:tr>
      <w:tr w:rsidR="00A112B1" w:rsidRPr="00A112B1" w14:paraId="1E673508"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58318B9"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31582A9A"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Regulacija ćelijske i vanćelijske tečnosti,homeostaza</w:t>
            </w:r>
          </w:p>
        </w:tc>
      </w:tr>
      <w:tr w:rsidR="00A112B1" w:rsidRPr="00A112B1" w14:paraId="410F20CB"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86A3AA3"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1E586B0A"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Koštano skeletni sistem, mišići</w:t>
            </w:r>
          </w:p>
        </w:tc>
      </w:tr>
      <w:tr w:rsidR="00A112B1" w:rsidRPr="00A112B1" w14:paraId="251FDDF7"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C69F47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07D5836F"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Senzomotorna uloga kičmene moždine i moždanog stabla,motorne zone korteksa</w:t>
            </w:r>
          </w:p>
        </w:tc>
      </w:tr>
      <w:tr w:rsidR="00A112B1" w:rsidRPr="00A112B1" w14:paraId="3CBDFB75"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2931FC0"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7135EC7A"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Oko-dioptrički aparat,fiziologija vida</w:t>
            </w:r>
          </w:p>
        </w:tc>
      </w:tr>
      <w:tr w:rsidR="00A112B1" w:rsidRPr="00A112B1" w14:paraId="6CCC19AE"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F648A00"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2F0EFB5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Čulo sluha ,ravnoteže, mirisa i ukusa</w:t>
            </w:r>
          </w:p>
        </w:tc>
      </w:tr>
      <w:tr w:rsidR="00A112B1" w:rsidRPr="00A112B1" w14:paraId="72DD86B7"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D021E72"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0556ED62"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Budnost-spavanje.Biološki ritmovi</w:t>
            </w:r>
          </w:p>
        </w:tc>
      </w:tr>
      <w:tr w:rsidR="00A112B1" w:rsidRPr="00A112B1" w14:paraId="2640C4C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7860A93"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2C50790D"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rPr>
              <w:t>Krv i uloga krvi u organizmu</w:t>
            </w:r>
          </w:p>
        </w:tc>
      </w:tr>
      <w:tr w:rsidR="00A112B1" w:rsidRPr="00A112B1" w14:paraId="042AFC23"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DCA1D6D"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6DD7A03B"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Regulacija organskih sistema</w:t>
            </w:r>
          </w:p>
        </w:tc>
      </w:tr>
      <w:tr w:rsidR="00A112B1" w:rsidRPr="00A112B1" w14:paraId="1E85042B" w14:textId="77777777" w:rsidTr="00A112B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0177235" w14:textId="77777777" w:rsidR="00414CB0" w:rsidRPr="00A112B1" w:rsidRDefault="00414CB0"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eastAsia="Times New Roman" w:hAnsi="Arial" w:cs="Arial"/>
              </w:rPr>
              <w:t>Predavanja i testovi,  praktične vežbe u laboratoriji sa kolokvijumom, seminar, konsultacije.</w:t>
            </w:r>
          </w:p>
        </w:tc>
      </w:tr>
      <w:tr w:rsidR="00A112B1" w:rsidRPr="00A112B1" w14:paraId="6FE9E7C0" w14:textId="77777777" w:rsidTr="00A112B1">
        <w:trPr>
          <w:cantSplit/>
          <w:trHeight w:val="366"/>
        </w:trPr>
        <w:tc>
          <w:tcPr>
            <w:tcW w:w="5000" w:type="pct"/>
            <w:gridSpan w:val="3"/>
            <w:tcBorders>
              <w:top w:val="single" w:sz="4" w:space="0" w:color="auto"/>
              <w:left w:val="single" w:sz="4" w:space="0" w:color="auto"/>
              <w:bottom w:val="dotted" w:sz="4" w:space="0" w:color="auto"/>
              <w:right w:val="single" w:sz="4" w:space="0" w:color="auto"/>
            </w:tcBorders>
            <w:hideMark/>
          </w:tcPr>
          <w:p w14:paraId="6FFD9FD7"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 xml:space="preserve">Opterećenje </w:t>
            </w:r>
          </w:p>
        </w:tc>
      </w:tr>
      <w:tr w:rsidR="00A112B1" w:rsidRPr="00A112B1" w14:paraId="4DBFE548" w14:textId="77777777" w:rsidTr="00A112B1">
        <w:trPr>
          <w:cantSplit/>
          <w:trHeight w:val="755"/>
        </w:trPr>
        <w:tc>
          <w:tcPr>
            <w:tcW w:w="2028" w:type="pct"/>
            <w:gridSpan w:val="2"/>
            <w:tcBorders>
              <w:top w:val="dotted" w:sz="4" w:space="0" w:color="auto"/>
              <w:left w:val="single" w:sz="4" w:space="0" w:color="auto"/>
              <w:bottom w:val="single" w:sz="4" w:space="0" w:color="auto"/>
              <w:right w:val="single" w:sz="4" w:space="0" w:color="auto"/>
            </w:tcBorders>
            <w:hideMark/>
          </w:tcPr>
          <w:p w14:paraId="7B6C991F" w14:textId="77777777" w:rsidR="00414CB0" w:rsidRPr="00A112B1" w:rsidRDefault="00414CB0" w:rsidP="00A112B1">
            <w:pPr>
              <w:spacing w:after="0"/>
              <w:jc w:val="center"/>
              <w:rPr>
                <w:rFonts w:ascii="Arial" w:eastAsia="Times New Roman" w:hAnsi="Arial" w:cs="Arial"/>
                <w:u w:val="single"/>
                <w:lang w:val="en-GB" w:eastAsia="en-US"/>
              </w:rPr>
            </w:pPr>
            <w:r w:rsidRPr="00A112B1">
              <w:rPr>
                <w:rFonts w:ascii="Arial" w:eastAsia="Times New Roman" w:hAnsi="Arial" w:cs="Arial"/>
                <w:u w:val="single"/>
                <w:lang w:val="sr-Latn-RS"/>
              </w:rPr>
              <w:lastRenderedPageBreak/>
              <w:t>Nedjeljno</w:t>
            </w:r>
          </w:p>
          <w:p w14:paraId="103B3B84" w14:textId="77777777" w:rsidR="00414CB0" w:rsidRPr="00A112B1" w:rsidRDefault="00414CB0" w:rsidP="00A112B1">
            <w:pPr>
              <w:spacing w:after="0"/>
              <w:jc w:val="center"/>
              <w:rPr>
                <w:rFonts w:ascii="Arial" w:eastAsia="Times New Roman" w:hAnsi="Arial" w:cs="Arial"/>
                <w:u w:val="single"/>
                <w:lang w:val="sr-Latn-RS"/>
              </w:rPr>
            </w:pPr>
          </w:p>
          <w:p w14:paraId="4B66F72B" w14:textId="77777777" w:rsidR="00414CB0" w:rsidRPr="00A112B1" w:rsidRDefault="00414CB0" w:rsidP="00A112B1">
            <w:pPr>
              <w:spacing w:after="0"/>
              <w:rPr>
                <w:rFonts w:ascii="Arial" w:eastAsiaTheme="minorHAnsi" w:hAnsi="Arial" w:cs="Arial"/>
                <w:lang w:val="sr-Latn-RS"/>
              </w:rPr>
            </w:pPr>
            <w:r w:rsidRPr="00A112B1">
              <w:rPr>
                <w:rFonts w:ascii="Arial" w:hAnsi="Arial" w:cs="Arial"/>
                <w:lang w:val="sr-Latn-RS"/>
              </w:rPr>
              <w:t xml:space="preserve">4 kredita x 40/30 = 5,33 sati. </w:t>
            </w:r>
          </w:p>
          <w:p w14:paraId="4824F9A6" w14:textId="77777777" w:rsidR="00414CB0" w:rsidRPr="00A112B1" w:rsidRDefault="00414CB0" w:rsidP="00A112B1">
            <w:pPr>
              <w:spacing w:after="0"/>
              <w:rPr>
                <w:rFonts w:ascii="Arial" w:hAnsi="Arial" w:cs="Arial"/>
                <w:lang w:val="sr-Latn-RS"/>
              </w:rPr>
            </w:pPr>
            <w:r w:rsidRPr="00A112B1">
              <w:rPr>
                <w:rFonts w:ascii="Arial" w:hAnsi="Arial" w:cs="Arial"/>
                <w:lang w:val="sr-Latn-RS"/>
              </w:rPr>
              <w:t xml:space="preserve">Struktura: 3 sata predavanja </w:t>
            </w:r>
          </w:p>
          <w:p w14:paraId="4D8A24A7" w14:textId="77777777" w:rsidR="00414CB0" w:rsidRPr="00A112B1" w:rsidRDefault="00414CB0" w:rsidP="00A112B1">
            <w:pPr>
              <w:spacing w:after="0"/>
              <w:rPr>
                <w:rFonts w:ascii="Arial" w:hAnsi="Arial" w:cs="Arial"/>
                <w:lang w:val="sr-Latn-RS"/>
              </w:rPr>
            </w:pPr>
            <w:r w:rsidRPr="00A112B1">
              <w:rPr>
                <w:rFonts w:ascii="Arial" w:hAnsi="Arial" w:cs="Arial"/>
                <w:lang w:val="sr-Latn-RS"/>
              </w:rPr>
              <w:t xml:space="preserve">2 sata vježbe, </w:t>
            </w:r>
          </w:p>
          <w:p w14:paraId="47AD0238" w14:textId="77777777" w:rsidR="00414CB0" w:rsidRPr="00A112B1" w:rsidRDefault="00414CB0" w:rsidP="00A112B1">
            <w:pPr>
              <w:spacing w:after="0"/>
              <w:rPr>
                <w:rFonts w:ascii="Arial" w:eastAsia="Times New Roman" w:hAnsi="Arial" w:cs="Arial"/>
                <w:u w:val="single"/>
                <w:lang w:val="sr-Latn-RS"/>
              </w:rPr>
            </w:pPr>
            <w:r w:rsidRPr="00A112B1">
              <w:rPr>
                <w:rFonts w:ascii="Arial" w:hAnsi="Arial" w:cs="Arial"/>
                <w:lang w:val="sr-Latn-RS"/>
              </w:rPr>
              <w:t>0,33 sati samostalnog rada uključujući i konsultacije.</w:t>
            </w:r>
          </w:p>
        </w:tc>
        <w:tc>
          <w:tcPr>
            <w:tcW w:w="2972" w:type="pct"/>
            <w:tcBorders>
              <w:top w:val="dotted" w:sz="4" w:space="0" w:color="auto"/>
              <w:left w:val="single" w:sz="4" w:space="0" w:color="auto"/>
              <w:bottom w:val="single" w:sz="4" w:space="0" w:color="auto"/>
              <w:right w:val="single" w:sz="4" w:space="0" w:color="auto"/>
            </w:tcBorders>
            <w:hideMark/>
          </w:tcPr>
          <w:p w14:paraId="533AF93B" w14:textId="77777777" w:rsidR="00414CB0" w:rsidRPr="00A112B1" w:rsidRDefault="00414CB0"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187832F0" w14:textId="77777777" w:rsidR="00414CB0" w:rsidRPr="00A112B1" w:rsidRDefault="00414CB0"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(5,33 sata) x 16 = </w:t>
            </w:r>
            <w:r w:rsidRPr="00A112B1">
              <w:rPr>
                <w:b/>
                <w:u w:val="single"/>
              </w:rPr>
              <w:t>85,28 sati</w:t>
            </w:r>
            <w:r w:rsidRPr="00A112B1">
              <w:rPr>
                <w:b/>
                <w:spacing w:val="-38"/>
              </w:rPr>
              <w:t xml:space="preserve"> </w:t>
            </w:r>
          </w:p>
          <w:p w14:paraId="5646E73F" w14:textId="77777777" w:rsidR="00414CB0" w:rsidRPr="00A112B1" w:rsidRDefault="00414CB0"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(5,33 sata)</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10,66</w:t>
            </w:r>
            <w:r w:rsidRPr="00A112B1">
              <w:rPr>
                <w:b/>
                <w:spacing w:val="-1"/>
                <w:u w:val="single"/>
              </w:rPr>
              <w:t xml:space="preserve"> </w:t>
            </w:r>
            <w:r w:rsidRPr="00A112B1">
              <w:rPr>
                <w:b/>
                <w:u w:val="single"/>
              </w:rPr>
              <w:t>sati</w:t>
            </w:r>
          </w:p>
          <w:p w14:paraId="79222F5B" w14:textId="77777777" w:rsidR="00414CB0" w:rsidRPr="00A112B1" w:rsidRDefault="00414CB0" w:rsidP="00A112B1">
            <w:pPr>
              <w:pStyle w:val="TableParagraph"/>
              <w:spacing w:before="113" w:after="120" w:line="276" w:lineRule="auto"/>
              <w:ind w:left="96"/>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4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120 sati</w:t>
            </w:r>
          </w:p>
          <w:p w14:paraId="2F7F9D3C" w14:textId="77777777" w:rsidR="00414CB0" w:rsidRPr="00A112B1" w:rsidRDefault="00414CB0" w:rsidP="00A112B1">
            <w:pPr>
              <w:spacing w:after="0"/>
              <w:rPr>
                <w:rFonts w:ascii="Arial" w:eastAsia="Times New Roman" w:hAnsi="Arial" w:cs="Arial"/>
                <w:u w:val="single"/>
                <w:lang w:val="sr-Latn-RS"/>
              </w:rPr>
            </w:pPr>
            <w:r w:rsidRPr="00A112B1">
              <w:rPr>
                <w:rFonts w:ascii="Arial" w:hAnsi="Arial" w:cs="Arial"/>
                <w:b/>
                <w:lang w:val="sr-Latn-RS"/>
              </w:rPr>
              <w:t>Struktura</w:t>
            </w:r>
            <w:r w:rsidRPr="00A112B1">
              <w:rPr>
                <w:rFonts w:ascii="Arial" w:hAnsi="Arial" w:cs="Arial"/>
                <w:b/>
                <w:spacing w:val="-3"/>
                <w:lang w:val="sr-Latn-RS"/>
              </w:rPr>
              <w:t xml:space="preserve"> </w:t>
            </w:r>
            <w:r w:rsidRPr="00A112B1">
              <w:rPr>
                <w:rFonts w:ascii="Arial" w:hAnsi="Arial" w:cs="Arial"/>
                <w:b/>
                <w:lang w:val="sr-Latn-RS"/>
              </w:rPr>
              <w:t>opterećenja</w:t>
            </w:r>
            <w:r w:rsidRPr="00A112B1">
              <w:rPr>
                <w:rFonts w:ascii="Arial" w:hAnsi="Arial" w:cs="Arial"/>
                <w:lang w:val="sr-Latn-RS"/>
              </w:rPr>
              <w:t>: 85,28 sata (nastava i završni ispit) + 10,66 sati (priprema) +</w:t>
            </w:r>
            <w:r w:rsidRPr="00A112B1">
              <w:rPr>
                <w:rFonts w:ascii="Arial" w:hAnsi="Arial" w:cs="Arial"/>
                <w:spacing w:val="-39"/>
                <w:lang w:val="sr-Latn-RS"/>
              </w:rPr>
              <w:t xml:space="preserve"> </w:t>
            </w:r>
            <w:r w:rsidRPr="00A112B1">
              <w:rPr>
                <w:rFonts w:ascii="Arial" w:hAnsi="Arial" w:cs="Arial"/>
                <w:lang w:val="sr-Latn-RS"/>
              </w:rPr>
              <w:t>24,06 sati</w:t>
            </w:r>
            <w:r w:rsidRPr="00A112B1">
              <w:rPr>
                <w:rFonts w:ascii="Arial" w:hAnsi="Arial" w:cs="Arial"/>
                <w:spacing w:val="1"/>
                <w:lang w:val="sr-Latn-RS"/>
              </w:rPr>
              <w:t xml:space="preserve"> </w:t>
            </w:r>
            <w:r w:rsidRPr="00A112B1">
              <w:rPr>
                <w:rFonts w:ascii="Arial" w:hAnsi="Arial" w:cs="Arial"/>
                <w:lang w:val="sr-Latn-RS"/>
              </w:rPr>
              <w:t>(dopunski</w:t>
            </w:r>
            <w:r w:rsidRPr="00A112B1">
              <w:rPr>
                <w:rFonts w:ascii="Arial" w:hAnsi="Arial" w:cs="Arial"/>
                <w:spacing w:val="1"/>
                <w:lang w:val="sr-Latn-RS"/>
              </w:rPr>
              <w:t xml:space="preserve"> </w:t>
            </w:r>
            <w:r w:rsidRPr="00A112B1">
              <w:rPr>
                <w:rFonts w:ascii="Arial" w:hAnsi="Arial" w:cs="Arial"/>
                <w:lang w:val="sr-Latn-RS"/>
              </w:rPr>
              <w:t>rad)</w:t>
            </w:r>
          </w:p>
        </w:tc>
      </w:tr>
      <w:tr w:rsidR="00A112B1" w:rsidRPr="00A112B1" w14:paraId="5940635B"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55CBD6DE"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Obaveze studenata u toku nastave:</w:t>
            </w:r>
          </w:p>
          <w:p w14:paraId="07FEE914"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Redovno pohađanje predavanja i vežbi. Obavezno kolokviranje svake vežbe. Polaganje 3 testa.</w:t>
            </w:r>
          </w:p>
        </w:tc>
      </w:tr>
      <w:tr w:rsidR="00A112B1" w:rsidRPr="00A112B1" w14:paraId="11C9F1BE" w14:textId="77777777" w:rsidTr="00A112B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163071A7"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p>
          <w:p w14:paraId="5B84D41B" w14:textId="77777777" w:rsidR="00414CB0" w:rsidRPr="00A112B1" w:rsidRDefault="00414CB0" w:rsidP="00A112B1">
            <w:pPr>
              <w:pStyle w:val="TableContents"/>
              <w:rPr>
                <w:rFonts w:ascii="Arial" w:hAnsi="Arial" w:cs="Arial"/>
                <w:b/>
                <w:bCs/>
                <w:iCs/>
                <w:color w:val="auto"/>
                <w:lang w:val="sr-Latn-RS"/>
              </w:rPr>
            </w:pPr>
            <w:r w:rsidRPr="00A112B1">
              <w:rPr>
                <w:rFonts w:ascii="Arial" w:hAnsi="Arial" w:cs="Arial"/>
                <w:color w:val="auto"/>
              </w:rPr>
              <w:t xml:space="preserve">1) Medicinska fiziologija, Guyton &amp; Hall. Izdavač: Savremena administracija, Beograd, 12. izdanje                    </w:t>
            </w:r>
          </w:p>
        </w:tc>
      </w:tr>
      <w:tr w:rsidR="00A112B1" w:rsidRPr="00A112B1" w14:paraId="1711B7FE" w14:textId="77777777" w:rsidTr="00A112B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0B4BC903"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p>
          <w:p w14:paraId="756B3A66"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 xml:space="preserve">Na kraju kursa Fiziologija  student će moći: </w:t>
            </w:r>
          </w:p>
          <w:p w14:paraId="2DAC51BE"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 opisati glavne fiziološke procese na nivou ćelije, organskih sistema i organizma kao cjeline</w:t>
            </w:r>
          </w:p>
          <w:p w14:paraId="46C8B513"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 definisati normalne funkcije svih organskih sistema ljudskog organizma: kardiovaskularnog, hematološkog, lokomotornog, respiratornog, gastrointestinalnog, urogenitalnog, imunološkog, endokrinog i nervnog sistema</w:t>
            </w:r>
          </w:p>
          <w:p w14:paraId="1CD76595"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 objasniti i razumjeti međusobne odnose i povezanost pojedinih organskih sistema u zdravog čovjeka</w:t>
            </w:r>
          </w:p>
          <w:p w14:paraId="0E60CA24"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 interpretirati opšte obrasce reagovanja organizma</w:t>
            </w:r>
          </w:p>
          <w:p w14:paraId="323785B8"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rPr>
              <w:t>- protumačiti principe osnovnih funkcionalnih testova i prepoznati odstupanja od normalnih vrijednosti.</w:t>
            </w:r>
          </w:p>
        </w:tc>
      </w:tr>
      <w:tr w:rsidR="00A112B1" w:rsidRPr="00A112B1" w14:paraId="364BD89C" w14:textId="77777777" w:rsidTr="00A112B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1DCC3E14"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3F763E96"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rPr>
              <w:t>Seminarski rad 10 poena, dva testa po 20 poena  završni ispit (test) 50 poena. Prelazna ocjena se dobija ako se sakupi minimum 50 poena</w:t>
            </w:r>
          </w:p>
        </w:tc>
      </w:tr>
      <w:tr w:rsidR="00A112B1" w:rsidRPr="00A112B1" w14:paraId="4C6EB299" w14:textId="77777777" w:rsidTr="00A112B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16C1A387"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w:t>
            </w:r>
          </w:p>
          <w:p w14:paraId="1DAB3721"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p>
        </w:tc>
      </w:tr>
      <w:tr w:rsidR="00A112B1" w:rsidRPr="00A112B1" w14:paraId="4F817ED9" w14:textId="77777777" w:rsidTr="00A112B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4DC6679B"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A112B1" w:rsidRPr="00A112B1" w14:paraId="3FA0C826" w14:textId="77777777" w:rsidTr="00A112B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35EC26FF" w14:textId="77777777" w:rsidR="00414CB0" w:rsidRPr="00A112B1" w:rsidRDefault="00414CB0"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162B2689" w14:textId="77777777" w:rsidR="00414CB0" w:rsidRPr="00A112B1" w:rsidRDefault="00414CB0" w:rsidP="00A112B1">
      <w:pPr>
        <w:rPr>
          <w:rFonts w:ascii="Arial" w:hAnsi="Arial" w:cs="Arial"/>
        </w:rPr>
      </w:pPr>
    </w:p>
    <w:p w14:paraId="53A79B41" w14:textId="77777777" w:rsidR="00C7792A" w:rsidRPr="00A112B1" w:rsidRDefault="00C7792A" w:rsidP="00A112B1">
      <w:pPr>
        <w:rPr>
          <w:rFonts w:ascii="Arial" w:hAnsi="Arial" w:cs="Arial"/>
        </w:rPr>
      </w:pPr>
    </w:p>
    <w:p w14:paraId="5FFBFE5A" w14:textId="77777777" w:rsidR="00C7792A" w:rsidRDefault="00C7792A" w:rsidP="00A112B1">
      <w:pPr>
        <w:rPr>
          <w:rFonts w:ascii="Arial" w:hAnsi="Arial" w:cs="Arial"/>
        </w:rPr>
      </w:pPr>
    </w:p>
    <w:p w14:paraId="36475990" w14:textId="77777777" w:rsidR="00A11608" w:rsidRPr="00A112B1" w:rsidRDefault="00A11608" w:rsidP="00A112B1">
      <w:pPr>
        <w:rPr>
          <w:rFonts w:ascii="Arial" w:hAnsi="Arial" w:cs="Arial"/>
        </w:rPr>
      </w:pPr>
    </w:p>
    <w:p w14:paraId="6159B88E" w14:textId="77777777" w:rsidR="00C7792A" w:rsidRPr="00A112B1" w:rsidRDefault="00C7792A" w:rsidP="00A112B1">
      <w:pPr>
        <w:rPr>
          <w:rFonts w:ascii="Arial" w:hAnsi="Arial" w:cs="Arial"/>
        </w:rPr>
      </w:pPr>
    </w:p>
    <w:tbl>
      <w:tblPr>
        <w:tblStyle w:val="TableGrid3"/>
        <w:tblW w:w="9781" w:type="dxa"/>
        <w:tblInd w:w="-34" w:type="dxa"/>
        <w:tblLook w:val="04A0" w:firstRow="1" w:lastRow="0" w:firstColumn="1" w:lastColumn="0" w:noHBand="0" w:noVBand="1"/>
      </w:tblPr>
      <w:tblGrid>
        <w:gridCol w:w="1725"/>
        <w:gridCol w:w="1698"/>
        <w:gridCol w:w="1526"/>
        <w:gridCol w:w="1817"/>
        <w:gridCol w:w="3015"/>
      </w:tblGrid>
      <w:tr w:rsidR="00A112B1" w:rsidRPr="00A112B1" w14:paraId="28AD4E12" w14:textId="77777777" w:rsidTr="00A112B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020CAE" w14:textId="6699D32D" w:rsidR="00414CB0" w:rsidRPr="00A112B1" w:rsidRDefault="00414CB0" w:rsidP="00A112B1">
            <w:pPr>
              <w:spacing w:line="276" w:lineRule="auto"/>
              <w:rPr>
                <w:rFonts w:ascii="Arial" w:hAnsi="Arial" w:cs="Arial"/>
                <w:b/>
                <w:bCs/>
                <w:lang w:val="sr-Latn-RS" w:eastAsia="en-US"/>
              </w:rPr>
            </w:pPr>
          </w:p>
        </w:tc>
      </w:tr>
      <w:tr w:rsidR="00A112B1" w:rsidRPr="00A112B1" w14:paraId="52F237C1" w14:textId="77777777" w:rsidTr="00A112B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1B98E0BB" w14:textId="6A43B896"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lang w:val="sr-Latn-ME"/>
              </w:rPr>
            </w:pPr>
            <w:r w:rsidRPr="00A112B1">
              <w:rPr>
                <w:rFonts w:ascii="Arial" w:hAnsi="Arial" w:cs="Arial"/>
                <w:b/>
                <w:bCs/>
                <w:iCs/>
                <w:lang w:val="sr-Latn-RS" w:eastAsia="en-US"/>
              </w:rPr>
              <w:t>Naziv predmeta:</w:t>
            </w:r>
            <w:r w:rsidR="00A11608">
              <w:rPr>
                <w:rFonts w:ascii="Arial" w:hAnsi="Arial" w:cs="Arial"/>
                <w:b/>
                <w:bCs/>
                <w:iCs/>
                <w:lang w:val="sr-Latn-RS" w:eastAsia="en-US"/>
              </w:rPr>
              <w:t xml:space="preserve">  </w:t>
            </w:r>
            <w:r w:rsidRPr="00A112B1">
              <w:rPr>
                <w:rFonts w:ascii="Arial" w:hAnsi="Arial" w:cs="Arial"/>
                <w:bCs/>
                <w:iCs/>
                <w:lang w:val="sr-Latn-ME" w:eastAsia="en-US"/>
              </w:rPr>
              <w:t>Osnovi zdravstvene njege I</w:t>
            </w:r>
          </w:p>
        </w:tc>
      </w:tr>
      <w:tr w:rsidR="00A112B1" w:rsidRPr="00A112B1" w14:paraId="117DD222" w14:textId="77777777" w:rsidTr="00A112B1">
        <w:trPr>
          <w:trHeight w:val="140"/>
        </w:trPr>
        <w:tc>
          <w:tcPr>
            <w:tcW w:w="1725" w:type="dxa"/>
            <w:tcBorders>
              <w:top w:val="single" w:sz="4" w:space="0" w:color="auto"/>
              <w:left w:val="single" w:sz="4" w:space="0" w:color="auto"/>
              <w:bottom w:val="single" w:sz="4" w:space="0" w:color="auto"/>
              <w:right w:val="single" w:sz="4" w:space="0" w:color="auto"/>
            </w:tcBorders>
            <w:vAlign w:val="center"/>
            <w:hideMark/>
          </w:tcPr>
          <w:p w14:paraId="3151CE71"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A698B09"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526" w:type="dxa"/>
            <w:tcBorders>
              <w:top w:val="single" w:sz="4" w:space="0" w:color="auto"/>
              <w:left w:val="single" w:sz="4" w:space="0" w:color="auto"/>
              <w:bottom w:val="single" w:sz="4" w:space="0" w:color="auto"/>
              <w:right w:val="single" w:sz="4" w:space="0" w:color="auto"/>
            </w:tcBorders>
            <w:vAlign w:val="center"/>
            <w:hideMark/>
          </w:tcPr>
          <w:p w14:paraId="2E07A4C6"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1817" w:type="dxa"/>
            <w:tcBorders>
              <w:top w:val="single" w:sz="4" w:space="0" w:color="auto"/>
              <w:left w:val="single" w:sz="4" w:space="0" w:color="auto"/>
              <w:bottom w:val="single" w:sz="4" w:space="0" w:color="auto"/>
              <w:right w:val="single" w:sz="4" w:space="0" w:color="auto"/>
            </w:tcBorders>
            <w:vAlign w:val="center"/>
            <w:hideMark/>
          </w:tcPr>
          <w:p w14:paraId="430D3313" w14:textId="77777777" w:rsidR="00A11608" w:rsidRDefault="00414CB0" w:rsidP="00A112B1">
            <w:pPr>
              <w:widowControl w:val="0"/>
              <w:tabs>
                <w:tab w:val="left" w:pos="567"/>
              </w:tabs>
              <w:autoSpaceDE w:val="0"/>
              <w:autoSpaceDN w:val="0"/>
              <w:adjustRightInd w:val="0"/>
              <w:spacing w:line="276" w:lineRule="auto"/>
              <w:rPr>
                <w:rFonts w:ascii="Arial" w:hAnsi="Arial" w:cs="Arial"/>
                <w:b/>
                <w:bCs/>
                <w:iCs/>
                <w:lang w:val="sr-Latn-RS" w:eastAsia="en-US"/>
              </w:rPr>
            </w:pPr>
            <w:r w:rsidRPr="00A112B1">
              <w:rPr>
                <w:rFonts w:ascii="Arial" w:hAnsi="Arial" w:cs="Arial"/>
                <w:b/>
                <w:bCs/>
                <w:iCs/>
                <w:lang w:val="sr-Latn-RS" w:eastAsia="en-US"/>
              </w:rPr>
              <w:t xml:space="preserve">Broj </w:t>
            </w:r>
          </w:p>
          <w:p w14:paraId="764904DC" w14:textId="6C6D3EE9"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ECTS kredita</w:t>
            </w:r>
          </w:p>
        </w:tc>
        <w:tc>
          <w:tcPr>
            <w:tcW w:w="3015" w:type="dxa"/>
            <w:tcBorders>
              <w:top w:val="single" w:sz="4" w:space="0" w:color="auto"/>
              <w:left w:val="single" w:sz="4" w:space="0" w:color="auto"/>
              <w:bottom w:val="single" w:sz="4" w:space="0" w:color="auto"/>
              <w:right w:val="single" w:sz="4" w:space="0" w:color="auto"/>
            </w:tcBorders>
            <w:vAlign w:val="center"/>
            <w:hideMark/>
          </w:tcPr>
          <w:p w14:paraId="6A4C7051"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2B1" w:rsidRPr="00A112B1" w14:paraId="3E157FE1" w14:textId="77777777" w:rsidTr="00A112B1">
        <w:trPr>
          <w:trHeight w:val="262"/>
        </w:trPr>
        <w:tc>
          <w:tcPr>
            <w:tcW w:w="1725" w:type="dxa"/>
            <w:tcBorders>
              <w:top w:val="single" w:sz="4" w:space="0" w:color="auto"/>
              <w:left w:val="single" w:sz="4" w:space="0" w:color="auto"/>
              <w:bottom w:val="single" w:sz="4" w:space="0" w:color="auto"/>
              <w:right w:val="single" w:sz="4" w:space="0" w:color="auto"/>
            </w:tcBorders>
          </w:tcPr>
          <w:p w14:paraId="22F31BC0"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698" w:type="dxa"/>
            <w:tcBorders>
              <w:top w:val="single" w:sz="4" w:space="0" w:color="auto"/>
              <w:left w:val="single" w:sz="4" w:space="0" w:color="auto"/>
              <w:bottom w:val="single" w:sz="4" w:space="0" w:color="auto"/>
              <w:right w:val="single" w:sz="4" w:space="0" w:color="auto"/>
            </w:tcBorders>
          </w:tcPr>
          <w:p w14:paraId="637C4D78"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Obavezni</w:t>
            </w:r>
          </w:p>
        </w:tc>
        <w:tc>
          <w:tcPr>
            <w:tcW w:w="1526" w:type="dxa"/>
            <w:tcBorders>
              <w:top w:val="single" w:sz="4" w:space="0" w:color="auto"/>
              <w:left w:val="single" w:sz="4" w:space="0" w:color="auto"/>
              <w:bottom w:val="single" w:sz="4" w:space="0" w:color="auto"/>
              <w:right w:val="single" w:sz="4" w:space="0" w:color="auto"/>
            </w:tcBorders>
          </w:tcPr>
          <w:p w14:paraId="32B4E1B1"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lang w:val="sr-Latn-RS"/>
              </w:rPr>
              <w:t xml:space="preserve">       </w:t>
            </w:r>
            <w:r w:rsidRPr="00A112B1">
              <w:rPr>
                <w:rFonts w:ascii="Arial" w:hAnsi="Arial" w:cs="Arial"/>
                <w:b/>
                <w:lang w:val="sr-Latn-RS"/>
              </w:rPr>
              <w:t>I</w:t>
            </w:r>
          </w:p>
        </w:tc>
        <w:tc>
          <w:tcPr>
            <w:tcW w:w="1817" w:type="dxa"/>
            <w:tcBorders>
              <w:top w:val="single" w:sz="4" w:space="0" w:color="auto"/>
              <w:left w:val="single" w:sz="4" w:space="0" w:color="auto"/>
              <w:bottom w:val="single" w:sz="4" w:space="0" w:color="auto"/>
              <w:right w:val="single" w:sz="4" w:space="0" w:color="auto"/>
            </w:tcBorders>
          </w:tcPr>
          <w:p w14:paraId="604308C2"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11</w:t>
            </w:r>
          </w:p>
        </w:tc>
        <w:tc>
          <w:tcPr>
            <w:tcW w:w="3015" w:type="dxa"/>
            <w:tcBorders>
              <w:top w:val="single" w:sz="4" w:space="0" w:color="auto"/>
              <w:left w:val="single" w:sz="4" w:space="0" w:color="auto"/>
              <w:bottom w:val="single" w:sz="4" w:space="0" w:color="auto"/>
              <w:right w:val="single" w:sz="4" w:space="0" w:color="auto"/>
            </w:tcBorders>
          </w:tcPr>
          <w:p w14:paraId="06B3E2EE" w14:textId="4EF3E68E"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4 P + 15 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681"/>
        <w:gridCol w:w="5534"/>
      </w:tblGrid>
      <w:tr w:rsidR="00A112B1" w:rsidRPr="00A112B1" w14:paraId="4373C0B9" w14:textId="77777777" w:rsidTr="00A112B1">
        <w:trPr>
          <w:trHeight w:val="266"/>
        </w:trPr>
        <w:tc>
          <w:tcPr>
            <w:tcW w:w="5000" w:type="pct"/>
            <w:gridSpan w:val="3"/>
            <w:tcBorders>
              <w:top w:val="nil"/>
              <w:left w:val="single" w:sz="4" w:space="0" w:color="auto"/>
              <w:bottom w:val="single" w:sz="4" w:space="0" w:color="auto"/>
              <w:right w:val="single" w:sz="4" w:space="0" w:color="auto"/>
            </w:tcBorders>
            <w:hideMark/>
          </w:tcPr>
          <w:p w14:paraId="59D7B626"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Cs/>
                <w:iCs/>
                <w:lang w:val="sr-Latn-RS"/>
              </w:rPr>
            </w:pPr>
            <w:r w:rsidRPr="00A112B1">
              <w:rPr>
                <w:rFonts w:ascii="Arial" w:eastAsiaTheme="minorHAnsi" w:hAnsi="Arial" w:cs="Arial"/>
                <w:b/>
                <w:bCs/>
                <w:iCs/>
                <w:lang w:val="sr-Latn-RS"/>
              </w:rPr>
              <w:t>Studijski programi za koje se organizuje:</w:t>
            </w:r>
            <w:r w:rsidRPr="00A112B1">
              <w:rPr>
                <w:rFonts w:ascii="Arial" w:eastAsiaTheme="minorHAnsi" w:hAnsi="Arial" w:cs="Arial"/>
                <w:bCs/>
                <w:iCs/>
                <w:lang w:val="sr-Latn-RS"/>
              </w:rPr>
              <w:t>Medicinski fakultet-studijski program Visoka medicinska škola</w:t>
            </w:r>
          </w:p>
        </w:tc>
      </w:tr>
      <w:tr w:rsidR="00A112B1" w:rsidRPr="00A112B1" w14:paraId="27B5F6C0" w14:textId="77777777" w:rsidTr="00A112B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4AB548C8"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Cs/>
                <w:iCs/>
                <w:lang w:val="sr-Latn-RS"/>
              </w:rPr>
            </w:pPr>
            <w:r w:rsidRPr="00A112B1">
              <w:rPr>
                <w:rFonts w:ascii="Arial" w:eastAsiaTheme="minorHAnsi" w:hAnsi="Arial" w:cs="Arial"/>
                <w:b/>
                <w:bCs/>
                <w:iCs/>
                <w:lang w:val="sr-Latn-RS"/>
              </w:rPr>
              <w:t xml:space="preserve">Uslovljenost drugim predmetima </w:t>
            </w:r>
            <w:r w:rsidRPr="00A112B1">
              <w:rPr>
                <w:rFonts w:ascii="Arial" w:eastAsiaTheme="minorHAnsi" w:hAnsi="Arial" w:cs="Arial"/>
                <w:bCs/>
                <w:iCs/>
                <w:lang w:val="sr-Latn-RS"/>
              </w:rPr>
              <w:t>Nema uslova za prijavljivanje i slušanje predmeta</w:t>
            </w:r>
          </w:p>
        </w:tc>
      </w:tr>
      <w:tr w:rsidR="00A112B1" w:rsidRPr="00A112B1" w14:paraId="33A64F0E" w14:textId="77777777" w:rsidTr="00A112B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0AC7F247"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Cs/>
                <w:iCs/>
                <w:lang w:val="sr-Latn-RS"/>
              </w:rPr>
            </w:pPr>
            <w:r w:rsidRPr="00A112B1">
              <w:rPr>
                <w:rFonts w:ascii="Arial" w:eastAsiaTheme="minorHAnsi" w:hAnsi="Arial" w:cs="Arial"/>
                <w:b/>
                <w:bCs/>
                <w:iCs/>
                <w:lang w:val="sr-Latn-RS"/>
              </w:rPr>
              <w:t xml:space="preserve">Ciljevi izučavanja predmeta </w:t>
            </w:r>
            <w:r w:rsidRPr="00A112B1">
              <w:rPr>
                <w:rFonts w:ascii="Arial" w:eastAsiaTheme="minorHAnsi" w:hAnsi="Arial" w:cs="Arial"/>
                <w:bCs/>
                <w:iCs/>
                <w:lang w:val="sr-Latn-RS"/>
              </w:rPr>
              <w:t>Upoznavanje studenata sa osnovama sestrinstva, sestrinske njege, sestrinskim vještinama i procedurama</w:t>
            </w:r>
          </w:p>
        </w:tc>
      </w:tr>
      <w:tr w:rsidR="00A112B1" w:rsidRPr="00A112B1" w14:paraId="6FA4D8EE" w14:textId="77777777" w:rsidTr="00A112B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E33ADF2"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2B1" w:rsidRPr="00A112B1" w14:paraId="319B24AB" w14:textId="77777777" w:rsidTr="00A112B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22230F42"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360D26ED" w14:textId="77777777" w:rsidR="00414CB0" w:rsidRPr="00A112B1" w:rsidRDefault="00414CB0" w:rsidP="00A112B1">
            <w:pPr>
              <w:spacing w:after="0"/>
              <w:rPr>
                <w:rFonts w:ascii="Arial" w:eastAsia="Times New Roman" w:hAnsi="Arial" w:cs="Arial"/>
                <w:lang w:val="sr-Latn-RS"/>
              </w:rPr>
            </w:pPr>
          </w:p>
        </w:tc>
      </w:tr>
      <w:tr w:rsidR="00A112B1" w:rsidRPr="00A112B1" w14:paraId="3F6E339F"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7DA9468"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077C1CEC"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Osnovni pojmovi u medicini i zdravstvenoj njezi</w:t>
            </w:r>
          </w:p>
        </w:tc>
      </w:tr>
      <w:tr w:rsidR="00A112B1" w:rsidRPr="00A112B1" w14:paraId="088083B5"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1BF22D9"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1CA88845"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Zdravstvena njega kao nauka</w:t>
            </w:r>
          </w:p>
        </w:tc>
      </w:tr>
      <w:tr w:rsidR="00A112B1" w:rsidRPr="00A112B1" w14:paraId="7871CB2E"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549698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2C634C45"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Savremeno sestrinstvo</w:t>
            </w:r>
          </w:p>
        </w:tc>
      </w:tr>
      <w:tr w:rsidR="00A112B1" w:rsidRPr="00A112B1" w14:paraId="0FDB275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08C94E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6C3A339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Teorijski modeli u sestrinstvu</w:t>
            </w:r>
          </w:p>
        </w:tc>
      </w:tr>
      <w:tr w:rsidR="00A112B1" w:rsidRPr="00A112B1" w14:paraId="31B81EB8"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5810082"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20FD5525"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Principi i modeli u sestrinstvu</w:t>
            </w:r>
          </w:p>
        </w:tc>
      </w:tr>
      <w:tr w:rsidR="00A112B1" w:rsidRPr="00A112B1" w14:paraId="45A17005"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F7F4E1C"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51E47D22"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Vrste zdravstvene njege</w:t>
            </w:r>
          </w:p>
        </w:tc>
      </w:tr>
      <w:tr w:rsidR="00A112B1" w:rsidRPr="00A112B1" w14:paraId="4BD463ED"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D535485"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60DE50F3"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Proces zdravstvene njege</w:t>
            </w:r>
          </w:p>
        </w:tc>
      </w:tr>
      <w:tr w:rsidR="00A112B1" w:rsidRPr="00A112B1" w14:paraId="27AA6AF9"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E0A5949"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5E10055B"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Planiranje zdravstvene njege i realizacija plana</w:t>
            </w:r>
          </w:p>
        </w:tc>
      </w:tr>
      <w:tr w:rsidR="00A112B1" w:rsidRPr="00A112B1" w14:paraId="2597FFC5"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FD6900C"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75610209"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Evaluacija zdravstvene njege</w:t>
            </w:r>
          </w:p>
        </w:tc>
      </w:tr>
      <w:tr w:rsidR="00A112B1" w:rsidRPr="00A112B1" w14:paraId="36B0BFA3"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533BDCA4"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3A8C62A2"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Dokumentacija zdravstvene njege</w:t>
            </w:r>
          </w:p>
        </w:tc>
      </w:tr>
      <w:tr w:rsidR="00A112B1" w:rsidRPr="00A112B1" w14:paraId="7F0AD67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5B4A170"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6DA21BA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Sistem organizacije pružanja zdravstvene njege</w:t>
            </w:r>
          </w:p>
        </w:tc>
      </w:tr>
      <w:tr w:rsidR="00A112B1" w:rsidRPr="00A112B1" w14:paraId="60167D98"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DD1768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47BE06C5"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Timski rad</w:t>
            </w:r>
          </w:p>
        </w:tc>
      </w:tr>
      <w:tr w:rsidR="00A112B1" w:rsidRPr="00A112B1" w14:paraId="09E923DA"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59DD1BBD"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127E149A"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Sestrinske funkcije i kompetencije</w:t>
            </w:r>
          </w:p>
        </w:tc>
      </w:tr>
      <w:tr w:rsidR="00A112B1" w:rsidRPr="00A112B1" w14:paraId="45D8F6D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01115BF"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3A7C1907"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Obrazovanje sestara</w:t>
            </w:r>
          </w:p>
        </w:tc>
      </w:tr>
      <w:tr w:rsidR="00A112B1" w:rsidRPr="00A112B1" w14:paraId="38659825"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F81582A"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10200B7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Preventivni rad sestara</w:t>
            </w:r>
          </w:p>
        </w:tc>
      </w:tr>
      <w:tr w:rsidR="00A112B1" w:rsidRPr="00A112B1" w14:paraId="5E16B570" w14:textId="77777777" w:rsidTr="00A112B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C8AA633" w14:textId="77777777" w:rsidR="00414CB0" w:rsidRPr="00A112B1" w:rsidRDefault="00414CB0" w:rsidP="00A112B1">
            <w:pPr>
              <w:spacing w:after="0"/>
              <w:rPr>
                <w:rFonts w:ascii="Arial" w:eastAsia="Times New Roman" w:hAnsi="Arial" w:cs="Arial"/>
                <w:bCs/>
                <w:lang w:val="sr-Latn-RS"/>
              </w:rPr>
            </w:pPr>
            <w:r w:rsidRPr="00A112B1">
              <w:rPr>
                <w:rFonts w:ascii="Arial" w:eastAsia="Times New Roman" w:hAnsi="Arial" w:cs="Arial"/>
                <w:b/>
                <w:bCs/>
                <w:iCs/>
                <w:lang w:val="sr-Latn-RS"/>
              </w:rPr>
              <w:t xml:space="preserve">Metode obrazovanja </w:t>
            </w:r>
            <w:r w:rsidRPr="00A112B1">
              <w:rPr>
                <w:rFonts w:ascii="Arial" w:eastAsia="Times New Roman" w:hAnsi="Arial" w:cs="Arial"/>
                <w:bCs/>
                <w:iCs/>
                <w:lang w:val="sr-Latn-RS"/>
              </w:rPr>
              <w:t>Predavanja, vježbe, kolokvijumi, završni ispit</w:t>
            </w:r>
          </w:p>
        </w:tc>
      </w:tr>
      <w:tr w:rsidR="00A112B1" w:rsidRPr="00A112B1" w14:paraId="0A93D624" w14:textId="77777777" w:rsidTr="00A112B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83B6B65" w14:textId="77777777" w:rsidR="00414CB0" w:rsidRPr="00A112B1" w:rsidRDefault="00414CB0"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A112B1" w:rsidRPr="00A112B1" w14:paraId="28E59887" w14:textId="77777777" w:rsidTr="00A112B1">
        <w:trPr>
          <w:cantSplit/>
          <w:trHeight w:val="755"/>
        </w:trPr>
        <w:tc>
          <w:tcPr>
            <w:tcW w:w="2173" w:type="pct"/>
            <w:gridSpan w:val="2"/>
            <w:tcBorders>
              <w:top w:val="dotted" w:sz="4" w:space="0" w:color="auto"/>
              <w:left w:val="single" w:sz="4" w:space="0" w:color="auto"/>
              <w:bottom w:val="single" w:sz="4" w:space="0" w:color="auto"/>
              <w:right w:val="single" w:sz="4" w:space="0" w:color="auto"/>
            </w:tcBorders>
            <w:hideMark/>
          </w:tcPr>
          <w:p w14:paraId="648ACB63" w14:textId="77777777" w:rsidR="00414CB0" w:rsidRPr="00A112B1" w:rsidRDefault="00414CB0"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lastRenderedPageBreak/>
              <w:t>Nedjeljno</w:t>
            </w:r>
          </w:p>
          <w:p w14:paraId="3BA98A87" w14:textId="77777777" w:rsidR="00414CB0" w:rsidRPr="00A112B1" w:rsidRDefault="00414CB0" w:rsidP="00A112B1">
            <w:pPr>
              <w:spacing w:after="0"/>
              <w:jc w:val="center"/>
              <w:rPr>
                <w:rFonts w:ascii="Arial" w:eastAsia="Times New Roman" w:hAnsi="Arial" w:cs="Arial"/>
                <w:u w:val="single"/>
                <w:lang w:val="sr-Latn-RS"/>
              </w:rPr>
            </w:pPr>
          </w:p>
          <w:p w14:paraId="723436A8" w14:textId="77777777" w:rsidR="00414CB0" w:rsidRPr="00A112B1" w:rsidRDefault="00414CB0" w:rsidP="00A112B1">
            <w:pPr>
              <w:spacing w:after="0"/>
              <w:rPr>
                <w:rFonts w:ascii="Arial" w:hAnsi="Arial" w:cs="Arial"/>
                <w:lang w:val="sl-SI"/>
              </w:rPr>
            </w:pPr>
            <w:r w:rsidRPr="00A112B1">
              <w:rPr>
                <w:rFonts w:ascii="Arial" w:hAnsi="Arial" w:cs="Arial"/>
                <w:lang w:val="sl-SI"/>
              </w:rPr>
              <w:t>11 kredita x 40/30 =14.66 sati;</w:t>
            </w:r>
          </w:p>
          <w:p w14:paraId="5821AE29" w14:textId="77777777" w:rsidR="00414CB0" w:rsidRPr="00A112B1" w:rsidRDefault="00414CB0" w:rsidP="00A112B1">
            <w:pPr>
              <w:spacing w:after="0"/>
              <w:rPr>
                <w:rFonts w:ascii="Arial" w:hAnsi="Arial" w:cs="Arial"/>
                <w:lang w:val="sl-SI"/>
              </w:rPr>
            </w:pPr>
            <w:r w:rsidRPr="00A112B1">
              <w:rPr>
                <w:rFonts w:ascii="Arial" w:hAnsi="Arial" w:cs="Arial"/>
                <w:lang w:val="sl-SI"/>
              </w:rPr>
              <w:t>Struktura: 4 časa predavanja</w:t>
            </w:r>
          </w:p>
          <w:p w14:paraId="1F2340B9" w14:textId="77777777" w:rsidR="00414CB0" w:rsidRPr="00A112B1" w:rsidRDefault="00414CB0" w:rsidP="00A112B1">
            <w:pPr>
              <w:spacing w:after="0"/>
              <w:rPr>
                <w:rFonts w:ascii="Arial" w:hAnsi="Arial" w:cs="Arial"/>
                <w:lang w:val="sl-SI"/>
              </w:rPr>
            </w:pPr>
            <w:r w:rsidRPr="00A112B1">
              <w:rPr>
                <w:rFonts w:ascii="Arial" w:hAnsi="Arial" w:cs="Arial"/>
                <w:lang w:val="sl-SI"/>
              </w:rPr>
              <w:t>15 časova vježbi</w:t>
            </w:r>
          </w:p>
          <w:p w14:paraId="2676CD47" w14:textId="77777777" w:rsidR="00414CB0" w:rsidRPr="00A112B1" w:rsidRDefault="00414CB0" w:rsidP="00A112B1">
            <w:pPr>
              <w:spacing w:after="0"/>
              <w:rPr>
                <w:rFonts w:ascii="Arial" w:eastAsia="Times New Roman" w:hAnsi="Arial" w:cs="Arial"/>
                <w:u w:val="single"/>
                <w:lang w:val="sr-Latn-RS"/>
              </w:rPr>
            </w:pPr>
          </w:p>
        </w:tc>
        <w:tc>
          <w:tcPr>
            <w:tcW w:w="2827" w:type="pct"/>
            <w:tcBorders>
              <w:top w:val="dotted" w:sz="4" w:space="0" w:color="auto"/>
              <w:left w:val="single" w:sz="4" w:space="0" w:color="auto"/>
              <w:bottom w:val="single" w:sz="4" w:space="0" w:color="auto"/>
              <w:right w:val="single" w:sz="4" w:space="0" w:color="auto"/>
            </w:tcBorders>
            <w:hideMark/>
          </w:tcPr>
          <w:p w14:paraId="36ADEEFD" w14:textId="77777777" w:rsidR="00414CB0" w:rsidRPr="00A112B1" w:rsidRDefault="00414CB0" w:rsidP="00A112B1">
            <w:pPr>
              <w:pStyle w:val="Heading4"/>
              <w:jc w:val="center"/>
              <w:rPr>
                <w:rFonts w:ascii="Arial" w:hAnsi="Arial" w:cs="Arial"/>
                <w:i w:val="0"/>
                <w:color w:val="auto"/>
              </w:rPr>
            </w:pPr>
            <w:r w:rsidRPr="00A112B1">
              <w:rPr>
                <w:rFonts w:ascii="Arial" w:hAnsi="Arial" w:cs="Arial"/>
                <w:i w:val="0"/>
                <w:color w:val="auto"/>
              </w:rPr>
              <w:t>U toku semestra</w:t>
            </w:r>
          </w:p>
          <w:p w14:paraId="49B643B7" w14:textId="77777777" w:rsidR="00414CB0" w:rsidRPr="00A112B1" w:rsidRDefault="00414CB0" w:rsidP="00A112B1">
            <w:pPr>
              <w:pStyle w:val="TableParagraph"/>
              <w:tabs>
                <w:tab w:val="left" w:pos="2129"/>
              </w:tabs>
              <w:spacing w:before="113" w:line="276" w:lineRule="auto"/>
              <w:ind w:left="99" w:right="112"/>
              <w:rPr>
                <w:b/>
                <w:u w:val="single"/>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(14,66 sati) x 16 = </w:t>
            </w:r>
            <w:r w:rsidRPr="00A112B1">
              <w:rPr>
                <w:b/>
                <w:u w:val="single"/>
              </w:rPr>
              <w:t>234,56 sati</w:t>
            </w:r>
          </w:p>
          <w:p w14:paraId="70509B38" w14:textId="77777777" w:rsidR="00414CB0" w:rsidRPr="00A112B1" w:rsidRDefault="00414CB0" w:rsidP="00A112B1">
            <w:pPr>
              <w:pStyle w:val="TableParagraph"/>
              <w:tabs>
                <w:tab w:val="left" w:pos="2129"/>
              </w:tabs>
              <w:spacing w:before="113" w:line="276" w:lineRule="auto"/>
              <w:ind w:left="99" w:right="112"/>
            </w:pPr>
            <w:r w:rsidRPr="00A112B1">
              <w:rPr>
                <w:b/>
                <w:spacing w:val="-38"/>
              </w:rPr>
              <w:t xml:space="preserve">  </w:t>
            </w: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(14,66 sati)</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29,32</w:t>
            </w:r>
            <w:r w:rsidRPr="00A112B1">
              <w:rPr>
                <w:b/>
                <w:spacing w:val="-1"/>
                <w:u w:val="single"/>
              </w:rPr>
              <w:t xml:space="preserve"> </w:t>
            </w:r>
            <w:r w:rsidRPr="00A112B1">
              <w:rPr>
                <w:b/>
                <w:u w:val="single"/>
              </w:rPr>
              <w:t>sati</w:t>
            </w:r>
          </w:p>
          <w:p w14:paraId="5F5FA815" w14:textId="77777777" w:rsidR="00414CB0" w:rsidRPr="00A112B1" w:rsidRDefault="00414CB0" w:rsidP="00A112B1">
            <w:pPr>
              <w:pStyle w:val="TableParagraph"/>
              <w:spacing w:before="113" w:after="120" w:line="276" w:lineRule="auto"/>
              <w:ind w:left="96"/>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11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330 sati</w:t>
            </w:r>
          </w:p>
          <w:p w14:paraId="73C00751" w14:textId="77777777" w:rsidR="00414CB0" w:rsidRPr="00A112B1" w:rsidRDefault="00414CB0" w:rsidP="00A112B1">
            <w:pPr>
              <w:spacing w:after="0"/>
              <w:rPr>
                <w:rFonts w:ascii="Arial" w:eastAsia="Times New Roman" w:hAnsi="Arial" w:cs="Arial"/>
                <w:u w:val="single"/>
                <w:lang w:val="sr-Latn-RS"/>
              </w:rPr>
            </w:pPr>
            <w:r w:rsidRPr="00A112B1">
              <w:rPr>
                <w:rFonts w:ascii="Arial" w:hAnsi="Arial" w:cs="Arial"/>
                <w:b/>
              </w:rPr>
              <w:t>Struktura</w:t>
            </w:r>
            <w:r w:rsidRPr="00A112B1">
              <w:rPr>
                <w:rFonts w:ascii="Arial" w:hAnsi="Arial" w:cs="Arial"/>
                <w:b/>
                <w:spacing w:val="-3"/>
              </w:rPr>
              <w:t xml:space="preserve"> </w:t>
            </w:r>
            <w:r w:rsidRPr="00A112B1">
              <w:rPr>
                <w:rFonts w:ascii="Arial" w:hAnsi="Arial" w:cs="Arial"/>
                <w:b/>
              </w:rPr>
              <w:t>opterećenja</w:t>
            </w:r>
            <w:r w:rsidRPr="00A112B1">
              <w:rPr>
                <w:rFonts w:ascii="Arial" w:hAnsi="Arial" w:cs="Arial"/>
              </w:rPr>
              <w:t>: 234,56 sati (nastava i završni ispit) + 29,32 sati (priprema) +</w:t>
            </w:r>
            <w:r w:rsidRPr="00A112B1">
              <w:rPr>
                <w:rFonts w:ascii="Arial" w:hAnsi="Arial" w:cs="Arial"/>
                <w:spacing w:val="-39"/>
              </w:rPr>
              <w:t xml:space="preserve"> </w:t>
            </w:r>
            <w:r w:rsidRPr="00A112B1">
              <w:rPr>
                <w:rFonts w:ascii="Arial" w:hAnsi="Arial" w:cs="Arial"/>
              </w:rPr>
              <w:t>66 sati</w:t>
            </w:r>
            <w:r w:rsidRPr="00A112B1">
              <w:rPr>
                <w:rFonts w:ascii="Arial" w:hAnsi="Arial" w:cs="Arial"/>
                <w:spacing w:val="1"/>
              </w:rPr>
              <w:t xml:space="preserve"> </w:t>
            </w:r>
            <w:r w:rsidRPr="00A112B1">
              <w:rPr>
                <w:rFonts w:ascii="Arial" w:hAnsi="Arial" w:cs="Arial"/>
              </w:rPr>
              <w:t>(dopunski</w:t>
            </w:r>
            <w:r w:rsidRPr="00A112B1">
              <w:rPr>
                <w:rFonts w:ascii="Arial" w:hAnsi="Arial" w:cs="Arial"/>
                <w:spacing w:val="1"/>
              </w:rPr>
              <w:t xml:space="preserve"> </w:t>
            </w:r>
            <w:r w:rsidRPr="00A112B1">
              <w:rPr>
                <w:rFonts w:ascii="Arial" w:hAnsi="Arial" w:cs="Arial"/>
              </w:rPr>
              <w:t>rad)</w:t>
            </w:r>
          </w:p>
        </w:tc>
      </w:tr>
      <w:tr w:rsidR="00A112B1" w:rsidRPr="00A112B1" w14:paraId="0AD3C2A9" w14:textId="77777777" w:rsidTr="00A112B1">
        <w:trPr>
          <w:cantSplit/>
          <w:trHeight w:val="755"/>
        </w:trPr>
        <w:tc>
          <w:tcPr>
            <w:tcW w:w="2173" w:type="pct"/>
            <w:gridSpan w:val="2"/>
            <w:tcBorders>
              <w:top w:val="dotted" w:sz="4" w:space="0" w:color="auto"/>
              <w:left w:val="single" w:sz="4" w:space="0" w:color="auto"/>
              <w:bottom w:val="single" w:sz="4" w:space="0" w:color="auto"/>
              <w:right w:val="single" w:sz="4" w:space="0" w:color="auto"/>
            </w:tcBorders>
          </w:tcPr>
          <w:p w14:paraId="0B192E51" w14:textId="77777777" w:rsidR="00414CB0" w:rsidRPr="00A112B1" w:rsidRDefault="00414CB0" w:rsidP="00A112B1">
            <w:pPr>
              <w:spacing w:after="0"/>
              <w:jc w:val="center"/>
              <w:rPr>
                <w:rFonts w:ascii="Arial" w:eastAsia="Times New Roman" w:hAnsi="Arial" w:cs="Arial"/>
                <w:u w:val="single"/>
                <w:lang w:val="sr-Latn-RS"/>
              </w:rPr>
            </w:pPr>
          </w:p>
          <w:p w14:paraId="60128089" w14:textId="77777777" w:rsidR="00414CB0" w:rsidRPr="00A112B1" w:rsidRDefault="00414CB0" w:rsidP="00A112B1">
            <w:pPr>
              <w:spacing w:after="0"/>
              <w:jc w:val="center"/>
              <w:rPr>
                <w:rFonts w:ascii="Arial" w:eastAsia="Times New Roman" w:hAnsi="Arial" w:cs="Arial"/>
                <w:u w:val="single"/>
                <w:lang w:val="sr-Latn-ME"/>
              </w:rPr>
            </w:pPr>
            <w:r w:rsidRPr="00A112B1">
              <w:rPr>
                <w:rFonts w:ascii="Arial" w:eastAsia="Times New Roman" w:hAnsi="Arial" w:cs="Arial"/>
                <w:u w:val="single"/>
                <w:lang w:val="sr-Latn-RS"/>
              </w:rPr>
              <w:t xml:space="preserve">10 kredita x 40/30 </w:t>
            </w:r>
            <w:r w:rsidRPr="00A112B1">
              <w:rPr>
                <w:rFonts w:ascii="Arial" w:eastAsia="Times New Roman" w:hAnsi="Arial" w:cs="Arial"/>
                <w:u w:val="single"/>
                <w:lang w:val="en-US"/>
              </w:rPr>
              <w:t xml:space="preserve">= </w:t>
            </w:r>
            <w:r w:rsidRPr="00A112B1">
              <w:rPr>
                <w:rFonts w:ascii="Arial" w:eastAsia="Times New Roman" w:hAnsi="Arial" w:cs="Arial"/>
                <w:u w:val="single"/>
                <w:lang w:val="sr-Latn-ME"/>
              </w:rPr>
              <w:t>13,33 sati.Struktura: predavanja 4 sata, vježbe 12 sati (kliničke vježbe), individualni rad sa studentima 0 sati.</w:t>
            </w:r>
          </w:p>
          <w:p w14:paraId="40DA00EE" w14:textId="77777777" w:rsidR="00414CB0" w:rsidRPr="00A112B1" w:rsidRDefault="00414CB0" w:rsidP="00A112B1">
            <w:pPr>
              <w:spacing w:after="0"/>
              <w:jc w:val="center"/>
              <w:rPr>
                <w:rFonts w:ascii="Arial" w:eastAsia="Times New Roman" w:hAnsi="Arial" w:cs="Arial"/>
                <w:u w:val="single"/>
                <w:lang w:val="sr-Latn-RS"/>
              </w:rPr>
            </w:pPr>
          </w:p>
        </w:tc>
        <w:tc>
          <w:tcPr>
            <w:tcW w:w="2827" w:type="pct"/>
            <w:tcBorders>
              <w:top w:val="dotted" w:sz="4" w:space="0" w:color="auto"/>
              <w:left w:val="single" w:sz="4" w:space="0" w:color="auto"/>
              <w:bottom w:val="single" w:sz="4" w:space="0" w:color="auto"/>
              <w:right w:val="single" w:sz="4" w:space="0" w:color="auto"/>
            </w:tcBorders>
          </w:tcPr>
          <w:p w14:paraId="0662794A" w14:textId="77777777" w:rsidR="00414CB0" w:rsidRPr="00A112B1" w:rsidRDefault="00414CB0" w:rsidP="00A112B1">
            <w:pPr>
              <w:spacing w:after="0"/>
              <w:jc w:val="center"/>
              <w:rPr>
                <w:rFonts w:ascii="Arial" w:eastAsia="Times New Roman" w:hAnsi="Arial" w:cs="Arial"/>
                <w:u w:val="single"/>
                <w:lang w:val="sr-Latn-ME"/>
              </w:rPr>
            </w:pPr>
            <w:r w:rsidRPr="00A112B1">
              <w:rPr>
                <w:rFonts w:ascii="Arial" w:eastAsia="Times New Roman" w:hAnsi="Arial" w:cs="Arial"/>
                <w:u w:val="single"/>
                <w:lang w:val="sr-Latn-RS"/>
              </w:rPr>
              <w:t>Nastava i završni ispit: 13,33 sati x 15 (nedeljna nastava)</w:t>
            </w:r>
            <w:r w:rsidRPr="00A112B1">
              <w:rPr>
                <w:rFonts w:ascii="Arial" w:eastAsia="Times New Roman" w:hAnsi="Arial" w:cs="Arial"/>
                <w:u w:val="single"/>
                <w:lang w:val="en-US"/>
              </w:rPr>
              <w:t xml:space="preserve">= 200 sati+13,33 </w:t>
            </w:r>
            <w:r w:rsidRPr="00A112B1">
              <w:rPr>
                <w:rFonts w:ascii="Arial" w:eastAsia="Times New Roman" w:hAnsi="Arial" w:cs="Arial"/>
                <w:u w:val="single"/>
                <w:lang w:val="sr-Latn-ME"/>
              </w:rPr>
              <w:t>za polaganje ispita, ukupno 213,33 sati.Neophodne pripreme prije početka semestra (administracija, upis, ovjera) 2x 13,33 sati</w:t>
            </w:r>
            <w:r w:rsidRPr="00A112B1">
              <w:rPr>
                <w:rFonts w:ascii="Arial" w:eastAsia="Times New Roman" w:hAnsi="Arial" w:cs="Arial"/>
                <w:u w:val="single"/>
                <w:lang w:val="en-US"/>
              </w:rPr>
              <w:t>=</w:t>
            </w:r>
            <w:r w:rsidRPr="00A112B1">
              <w:rPr>
                <w:rFonts w:ascii="Arial" w:eastAsia="Times New Roman" w:hAnsi="Arial" w:cs="Arial"/>
                <w:u w:val="single"/>
                <w:lang w:val="sr-Latn-ME"/>
              </w:rPr>
              <w:t>26,66 sati. Ukupno opterećenje za predmet 10x30</w:t>
            </w:r>
            <w:r w:rsidRPr="00A112B1">
              <w:rPr>
                <w:rFonts w:ascii="Arial" w:eastAsia="Times New Roman" w:hAnsi="Arial" w:cs="Arial"/>
                <w:u w:val="single"/>
                <w:lang w:val="en-US"/>
              </w:rPr>
              <w:t xml:space="preserve">=300 sati. Dopunski rad </w:t>
            </w:r>
            <w:r w:rsidRPr="00A112B1">
              <w:rPr>
                <w:rFonts w:ascii="Arial" w:eastAsia="Times New Roman" w:hAnsi="Arial" w:cs="Arial"/>
                <w:u w:val="single"/>
                <w:lang w:val="sr-Latn-ME"/>
              </w:rPr>
              <w:t>za pripremu ispita u popravnom ispitnom roku, uključujući i polaganje popravnog ispita od 0 do 36 sati (preostalo vrijeme od prve dvije stavke do ukupnog opterećenja za predmet 60 sati) Struktura opterećenja: 213,33 sati (Nastava polaganje ispita ) +26,66 sati (Priprema) + 60 sati (Dopunski rad)</w:t>
            </w:r>
          </w:p>
        </w:tc>
      </w:tr>
      <w:tr w:rsidR="00A112B1" w:rsidRPr="00A112B1" w14:paraId="301AEB4C"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78DF7866"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
                <w:bCs/>
                <w:iCs/>
                <w:lang w:val="sr-Latn-RS"/>
              </w:rPr>
              <w:t xml:space="preserve"> Obaveze studenata u toku nastave: </w:t>
            </w:r>
            <w:r w:rsidRPr="00A112B1">
              <w:rPr>
                <w:rFonts w:ascii="Arial" w:eastAsiaTheme="minorHAnsi" w:hAnsi="Arial" w:cs="Arial"/>
                <w:bCs/>
                <w:iCs/>
                <w:lang w:val="sr-Latn-RS"/>
              </w:rPr>
              <w:t>Predavanje, prisustvo vježbama, konsultacije i seminarski radovi</w:t>
            </w:r>
          </w:p>
        </w:tc>
      </w:tr>
      <w:tr w:rsidR="00A112B1" w:rsidRPr="00A112B1" w14:paraId="304D96F4"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tcPr>
          <w:p w14:paraId="13C1A166"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p>
          <w:p w14:paraId="065970EB"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p>
        </w:tc>
      </w:tr>
      <w:tr w:rsidR="00A112B1" w:rsidRPr="00A112B1" w14:paraId="6CAED3F0" w14:textId="77777777" w:rsidTr="00A112B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2BA4CF3B"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
                <w:bCs/>
                <w:iCs/>
                <w:lang w:val="sr-Latn-RS"/>
              </w:rPr>
              <w:t xml:space="preserve">Literatura: </w:t>
            </w:r>
            <w:r w:rsidRPr="00A112B1">
              <w:rPr>
                <w:rFonts w:ascii="Arial" w:eastAsiaTheme="minorHAnsi" w:hAnsi="Arial" w:cs="Arial"/>
                <w:bCs/>
                <w:iCs/>
                <w:lang w:val="sr-Latn-RS"/>
              </w:rPr>
              <w:t>Tijanić M, Đuranović D, Rudić R, Milović Lj. Zdravstvena njega i savremen sestrinstvo, peto dopunjeno izdanje, Naučna Beograd, 2013.</w:t>
            </w:r>
          </w:p>
        </w:tc>
      </w:tr>
      <w:tr w:rsidR="00A112B1" w:rsidRPr="00A112B1" w14:paraId="24E39236" w14:textId="77777777" w:rsidTr="00A112B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0A057F4C"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p>
          <w:p w14:paraId="0FF149AC"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Studenti će biti osposobljeni da:</w:t>
            </w:r>
          </w:p>
          <w:p w14:paraId="36A414C4"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-definišu sestrinstvo kao profesiju, kao i ciljeve sestrinske prakse</w:t>
            </w:r>
          </w:p>
          <w:p w14:paraId="4FBD6F68"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-analiziraju osnovne ljudske potrebe i zdravstvenu njegu za pojedinca, porodicu i zajednicu.</w:t>
            </w:r>
          </w:p>
          <w:p w14:paraId="3167B835"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-kritički vrednuju pojmove kulture i etniciteta i kako oni utiču na zdravstvenu njegu</w:t>
            </w:r>
          </w:p>
          <w:p w14:paraId="73129168"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-poznaju koncepte zdravlja i bolesti i faktore koji utiču na njih</w:t>
            </w:r>
          </w:p>
          <w:p w14:paraId="2A613FEA"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-utvrde potrebe njege, analiziraju i primijene postupke</w:t>
            </w:r>
          </w:p>
          <w:p w14:paraId="6FDDB485"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-kritički procijene etičke i pravne aspekte sestrinstva</w:t>
            </w:r>
          </w:p>
          <w:p w14:paraId="27633B38"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-aktivno učestvuju u zdravstvenom prosvećivanju i prevenciji bolesti</w:t>
            </w:r>
          </w:p>
        </w:tc>
      </w:tr>
      <w:tr w:rsidR="00A112B1" w:rsidRPr="00A112B1" w14:paraId="1B01EA3C" w14:textId="77777777" w:rsidTr="00A112B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496CE44E"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717F5122"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Seminarski rad 10 poena, dva testa po 15 poena i 10 poena aktivnost na vježbama</w:t>
            </w:r>
          </w:p>
          <w:p w14:paraId="3C588C86"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Završni ispit 50 poena</w:t>
            </w:r>
          </w:p>
          <w:p w14:paraId="2C13BE3B"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p>
          <w:p w14:paraId="0C75B733"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lastRenderedPageBreak/>
              <w:t>Prelazna ocjena se dobija ako se kumulativno sakupi minimum 51 poen</w:t>
            </w:r>
          </w:p>
        </w:tc>
      </w:tr>
      <w:tr w:rsidR="00A112B1" w:rsidRPr="00A112B1" w14:paraId="3E4B417A" w14:textId="77777777" w:rsidTr="00A112B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3383B6F2"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lastRenderedPageBreak/>
              <w:t>Ime i prezime nastavnika i saradnika:</w:t>
            </w:r>
          </w:p>
          <w:p w14:paraId="5F0E2FC3"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p>
        </w:tc>
      </w:tr>
      <w:tr w:rsidR="00A112B1" w:rsidRPr="00A112B1" w14:paraId="4117233A" w14:textId="77777777" w:rsidTr="00A112B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681BC5E7"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p w14:paraId="0C840DEE"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Obavezno prisustvo vježbama</w:t>
            </w:r>
          </w:p>
        </w:tc>
      </w:tr>
      <w:tr w:rsidR="00A112B1" w:rsidRPr="00A112B1" w14:paraId="6F109561" w14:textId="77777777" w:rsidTr="00A112B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2FAF31A7" w14:textId="77777777" w:rsidR="00414CB0" w:rsidRPr="00A112B1" w:rsidRDefault="00414CB0"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6A3F8F8A" w14:textId="77777777" w:rsidR="00414CB0" w:rsidRPr="00A112B1" w:rsidRDefault="00414CB0" w:rsidP="00A112B1">
      <w:pPr>
        <w:rPr>
          <w:rFonts w:ascii="Arial" w:hAnsi="Arial" w:cs="Arial"/>
        </w:rPr>
      </w:pPr>
    </w:p>
    <w:p w14:paraId="4A0A1513" w14:textId="77777777" w:rsidR="00C7792A" w:rsidRPr="00A112B1" w:rsidRDefault="00C7792A" w:rsidP="00A112B1">
      <w:pPr>
        <w:rPr>
          <w:rFonts w:ascii="Arial" w:hAnsi="Arial" w:cs="Arial"/>
        </w:rPr>
      </w:pPr>
    </w:p>
    <w:p w14:paraId="7FD74C8B" w14:textId="77777777" w:rsidR="00C7792A" w:rsidRPr="00A112B1" w:rsidRDefault="00C7792A" w:rsidP="00A112B1">
      <w:pPr>
        <w:rPr>
          <w:rFonts w:ascii="Arial" w:hAnsi="Arial" w:cs="Arial"/>
        </w:rPr>
      </w:pPr>
    </w:p>
    <w:p w14:paraId="01A07E1D" w14:textId="77777777" w:rsidR="00C7792A" w:rsidRPr="00A112B1" w:rsidRDefault="00C7792A" w:rsidP="00A112B1">
      <w:pPr>
        <w:rPr>
          <w:rFonts w:ascii="Arial" w:hAnsi="Arial" w:cs="Arial"/>
        </w:rPr>
      </w:pPr>
    </w:p>
    <w:p w14:paraId="0512DD8E" w14:textId="77777777" w:rsidR="00C7792A" w:rsidRPr="00A112B1" w:rsidRDefault="00C7792A" w:rsidP="00A112B1">
      <w:pPr>
        <w:rPr>
          <w:rFonts w:ascii="Arial" w:hAnsi="Arial" w:cs="Arial"/>
        </w:rPr>
      </w:pPr>
    </w:p>
    <w:p w14:paraId="3FCA3AD9" w14:textId="77777777" w:rsidR="00C7792A" w:rsidRPr="00A112B1" w:rsidRDefault="00C7792A" w:rsidP="00A112B1">
      <w:pPr>
        <w:rPr>
          <w:rFonts w:ascii="Arial" w:hAnsi="Arial" w:cs="Arial"/>
        </w:rPr>
      </w:pPr>
    </w:p>
    <w:p w14:paraId="4C4066E4" w14:textId="77777777" w:rsidR="00C7792A" w:rsidRPr="00A112B1" w:rsidRDefault="00C7792A" w:rsidP="00A112B1">
      <w:pPr>
        <w:rPr>
          <w:rFonts w:ascii="Arial" w:hAnsi="Arial" w:cs="Arial"/>
        </w:rPr>
      </w:pPr>
    </w:p>
    <w:p w14:paraId="3A6DDD91" w14:textId="77777777" w:rsidR="00C7792A" w:rsidRDefault="00C7792A" w:rsidP="00A112B1">
      <w:pPr>
        <w:rPr>
          <w:rFonts w:ascii="Arial" w:hAnsi="Arial" w:cs="Arial"/>
        </w:rPr>
      </w:pPr>
    </w:p>
    <w:p w14:paraId="361356C6" w14:textId="77777777" w:rsidR="00A11608" w:rsidRDefault="00A11608" w:rsidP="00A112B1">
      <w:pPr>
        <w:rPr>
          <w:rFonts w:ascii="Arial" w:hAnsi="Arial" w:cs="Arial"/>
        </w:rPr>
      </w:pPr>
    </w:p>
    <w:p w14:paraId="1EF4B396" w14:textId="77777777" w:rsidR="00A11608" w:rsidRDefault="00A11608" w:rsidP="00A112B1">
      <w:pPr>
        <w:rPr>
          <w:rFonts w:ascii="Arial" w:hAnsi="Arial" w:cs="Arial"/>
        </w:rPr>
      </w:pPr>
    </w:p>
    <w:p w14:paraId="2C9A4A2D" w14:textId="77777777" w:rsidR="00A11608" w:rsidRDefault="00A11608" w:rsidP="00A112B1">
      <w:pPr>
        <w:rPr>
          <w:rFonts w:ascii="Arial" w:hAnsi="Arial" w:cs="Arial"/>
        </w:rPr>
      </w:pPr>
    </w:p>
    <w:p w14:paraId="361C5B2B" w14:textId="77777777" w:rsidR="00A11608" w:rsidRDefault="00A11608" w:rsidP="00A112B1">
      <w:pPr>
        <w:rPr>
          <w:rFonts w:ascii="Arial" w:hAnsi="Arial" w:cs="Arial"/>
        </w:rPr>
      </w:pPr>
    </w:p>
    <w:p w14:paraId="78E24AA6" w14:textId="77777777" w:rsidR="00A11608" w:rsidRDefault="00A11608" w:rsidP="00A112B1">
      <w:pPr>
        <w:rPr>
          <w:rFonts w:ascii="Arial" w:hAnsi="Arial" w:cs="Arial"/>
        </w:rPr>
      </w:pPr>
    </w:p>
    <w:p w14:paraId="1C56ADD4" w14:textId="77777777" w:rsidR="00A11608" w:rsidRDefault="00A11608" w:rsidP="00A112B1">
      <w:pPr>
        <w:rPr>
          <w:rFonts w:ascii="Arial" w:hAnsi="Arial" w:cs="Arial"/>
        </w:rPr>
      </w:pPr>
    </w:p>
    <w:p w14:paraId="44576AAB" w14:textId="77777777" w:rsidR="00A11608" w:rsidRDefault="00A11608" w:rsidP="00A112B1">
      <w:pPr>
        <w:rPr>
          <w:rFonts w:ascii="Arial" w:hAnsi="Arial" w:cs="Arial"/>
        </w:rPr>
      </w:pPr>
    </w:p>
    <w:p w14:paraId="68A3F4FD" w14:textId="77777777" w:rsidR="00A11608" w:rsidRDefault="00A11608" w:rsidP="00A112B1">
      <w:pPr>
        <w:rPr>
          <w:rFonts w:ascii="Arial" w:hAnsi="Arial" w:cs="Arial"/>
        </w:rPr>
      </w:pPr>
    </w:p>
    <w:p w14:paraId="74FA8A10" w14:textId="77777777" w:rsidR="00A11608" w:rsidRDefault="00A11608" w:rsidP="00A112B1">
      <w:pPr>
        <w:rPr>
          <w:rFonts w:ascii="Arial" w:hAnsi="Arial" w:cs="Arial"/>
        </w:rPr>
      </w:pPr>
    </w:p>
    <w:p w14:paraId="58D2B4E7" w14:textId="77777777" w:rsidR="00A11608" w:rsidRDefault="00A11608" w:rsidP="00A112B1">
      <w:pPr>
        <w:rPr>
          <w:rFonts w:ascii="Arial" w:hAnsi="Arial" w:cs="Arial"/>
        </w:rPr>
      </w:pPr>
    </w:p>
    <w:p w14:paraId="2672F0BD" w14:textId="77777777" w:rsidR="00A11608" w:rsidRPr="00A112B1" w:rsidRDefault="00A11608" w:rsidP="00A112B1">
      <w:pPr>
        <w:rPr>
          <w:rFonts w:ascii="Arial" w:hAnsi="Arial" w:cs="Arial"/>
        </w:rPr>
      </w:pPr>
    </w:p>
    <w:p w14:paraId="23D9E4A3" w14:textId="77777777" w:rsidR="00C7792A" w:rsidRPr="00A112B1" w:rsidRDefault="00C7792A"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7792A" w:rsidRPr="00A112B1" w14:paraId="663CFA15" w14:textId="77777777" w:rsidTr="00C7792A">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BAF459" w14:textId="1A0B3921" w:rsidR="00C7792A" w:rsidRPr="00A112B1" w:rsidRDefault="00C7792A" w:rsidP="00A112B1">
            <w:pPr>
              <w:spacing w:line="276" w:lineRule="auto"/>
              <w:rPr>
                <w:rFonts w:ascii="Arial" w:hAnsi="Arial" w:cs="Arial"/>
                <w:b/>
                <w:bCs/>
                <w:lang w:val="sr-Latn-RS" w:eastAsia="en-US"/>
              </w:rPr>
            </w:pPr>
          </w:p>
        </w:tc>
      </w:tr>
      <w:tr w:rsidR="00C7792A" w:rsidRPr="00A112B1" w14:paraId="243FCBF8" w14:textId="77777777" w:rsidTr="00C7792A">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4C52EC4B"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Naziv predmeta: Etika u sestrinstvu</w:t>
            </w:r>
          </w:p>
        </w:tc>
      </w:tr>
      <w:tr w:rsidR="00C7792A" w:rsidRPr="00A112B1" w14:paraId="174B36CC" w14:textId="77777777" w:rsidTr="00C7792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3E80B0F3"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A113B88"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225C7C5"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28A4EF0" w14:textId="77777777" w:rsidR="00A11608" w:rsidRDefault="00C7792A" w:rsidP="00A112B1">
            <w:pPr>
              <w:widowControl w:val="0"/>
              <w:tabs>
                <w:tab w:val="left" w:pos="567"/>
              </w:tabs>
              <w:autoSpaceDE w:val="0"/>
              <w:autoSpaceDN w:val="0"/>
              <w:adjustRightInd w:val="0"/>
              <w:spacing w:line="276" w:lineRule="auto"/>
              <w:rPr>
                <w:rFonts w:ascii="Arial" w:hAnsi="Arial" w:cs="Arial"/>
                <w:b/>
                <w:bCs/>
                <w:iCs/>
                <w:lang w:val="sr-Latn-RS" w:eastAsia="en-US"/>
              </w:rPr>
            </w:pPr>
            <w:r w:rsidRPr="00A112B1">
              <w:rPr>
                <w:rFonts w:ascii="Arial" w:hAnsi="Arial" w:cs="Arial"/>
                <w:b/>
                <w:bCs/>
                <w:iCs/>
                <w:lang w:val="sr-Latn-RS" w:eastAsia="en-US"/>
              </w:rPr>
              <w:t xml:space="preserve">Broj </w:t>
            </w:r>
          </w:p>
          <w:p w14:paraId="6E6D919A" w14:textId="2F032395"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C77B442"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C7792A" w:rsidRPr="00A112B1" w14:paraId="025093D0" w14:textId="77777777" w:rsidTr="00C7792A">
        <w:trPr>
          <w:trHeight w:val="262"/>
        </w:trPr>
        <w:tc>
          <w:tcPr>
            <w:tcW w:w="1891" w:type="dxa"/>
            <w:tcBorders>
              <w:top w:val="single" w:sz="4" w:space="0" w:color="auto"/>
              <w:left w:val="single" w:sz="4" w:space="0" w:color="auto"/>
              <w:bottom w:val="single" w:sz="4" w:space="0" w:color="auto"/>
              <w:right w:val="single" w:sz="4" w:space="0" w:color="auto"/>
            </w:tcBorders>
          </w:tcPr>
          <w:p w14:paraId="3B81FC76"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04BF183B"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32114F59"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I</w:t>
            </w:r>
          </w:p>
        </w:tc>
        <w:tc>
          <w:tcPr>
            <w:tcW w:w="2077" w:type="dxa"/>
            <w:tcBorders>
              <w:top w:val="single" w:sz="4" w:space="0" w:color="auto"/>
              <w:left w:val="single" w:sz="4" w:space="0" w:color="auto"/>
              <w:bottom w:val="single" w:sz="4" w:space="0" w:color="auto"/>
              <w:right w:val="single" w:sz="4" w:space="0" w:color="auto"/>
            </w:tcBorders>
          </w:tcPr>
          <w:p w14:paraId="5D1DE0D9"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3</w:t>
            </w:r>
          </w:p>
        </w:tc>
        <w:tc>
          <w:tcPr>
            <w:tcW w:w="2317" w:type="dxa"/>
            <w:tcBorders>
              <w:top w:val="single" w:sz="4" w:space="0" w:color="auto"/>
              <w:left w:val="single" w:sz="4" w:space="0" w:color="auto"/>
              <w:bottom w:val="single" w:sz="4" w:space="0" w:color="auto"/>
              <w:right w:val="single" w:sz="4" w:space="0" w:color="auto"/>
            </w:tcBorders>
          </w:tcPr>
          <w:p w14:paraId="5E47C4AA" w14:textId="5653BB3C"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2 P + 1 P</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965"/>
        <w:gridCol w:w="5250"/>
      </w:tblGrid>
      <w:tr w:rsidR="00A112B1" w:rsidRPr="00A112B1" w14:paraId="7A27652E" w14:textId="77777777" w:rsidTr="00C7792A">
        <w:trPr>
          <w:trHeight w:val="266"/>
        </w:trPr>
        <w:tc>
          <w:tcPr>
            <w:tcW w:w="5000" w:type="pct"/>
            <w:gridSpan w:val="3"/>
            <w:tcBorders>
              <w:top w:val="nil"/>
              <w:left w:val="single" w:sz="4" w:space="0" w:color="auto"/>
              <w:bottom w:val="single" w:sz="4" w:space="0" w:color="auto"/>
              <w:right w:val="single" w:sz="4" w:space="0" w:color="auto"/>
            </w:tcBorders>
            <w:hideMark/>
          </w:tcPr>
          <w:p w14:paraId="6843552C"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 Visoka medicinska škola</w:t>
            </w:r>
          </w:p>
        </w:tc>
      </w:tr>
      <w:tr w:rsidR="00A112B1" w:rsidRPr="00A112B1" w14:paraId="3E1D2B0D" w14:textId="77777777" w:rsidTr="00C7792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546191A4"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Uslovljenost drugim predmetima: Nema</w:t>
            </w:r>
          </w:p>
        </w:tc>
      </w:tr>
      <w:tr w:rsidR="00A112B1" w:rsidRPr="00A112B1" w14:paraId="6FC0E4B4" w14:textId="77777777" w:rsidTr="00C7792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00096FD6" w14:textId="77777777" w:rsidR="00C7792A" w:rsidRPr="00A112B1" w:rsidRDefault="00C7792A" w:rsidP="00A112B1">
            <w:pPr>
              <w:spacing w:after="0"/>
              <w:rPr>
                <w:rFonts w:ascii="Arial" w:eastAsia="Times New Roman" w:hAnsi="Arial" w:cs="Arial"/>
                <w:b/>
                <w:lang w:val="en-GB"/>
              </w:rPr>
            </w:pPr>
            <w:r w:rsidRPr="00A112B1">
              <w:rPr>
                <w:rFonts w:ascii="Arial" w:eastAsia="Times New Roman" w:hAnsi="Arial" w:cs="Arial"/>
                <w:b/>
                <w:lang w:val="en-GB"/>
              </w:rPr>
              <w:t xml:space="preserve">Ciljevi izučavanja predmeta: </w:t>
            </w:r>
          </w:p>
          <w:p w14:paraId="05141D9E"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lang w:val="en-GB"/>
              </w:rPr>
              <w:t>Sticanje znanja iz etike u medicini</w:t>
            </w:r>
          </w:p>
        </w:tc>
      </w:tr>
      <w:tr w:rsidR="00A112B1" w:rsidRPr="00A112B1" w14:paraId="2827E3B5" w14:textId="77777777" w:rsidTr="00C7792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612BEA0"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2B1" w:rsidRPr="00A112B1" w14:paraId="28932FC9" w14:textId="77777777" w:rsidTr="00C7792A">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1D57599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3B14D098" w14:textId="77777777" w:rsidR="00C7792A" w:rsidRPr="00A112B1" w:rsidRDefault="00C7792A" w:rsidP="00A112B1">
            <w:pPr>
              <w:spacing w:after="0"/>
              <w:rPr>
                <w:rFonts w:ascii="Arial" w:eastAsia="Times New Roman" w:hAnsi="Arial" w:cs="Arial"/>
                <w:lang w:val="sr-Latn-RS"/>
              </w:rPr>
            </w:pPr>
          </w:p>
        </w:tc>
      </w:tr>
      <w:tr w:rsidR="00A112B1" w:rsidRPr="00A112B1" w14:paraId="0AAC9573"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19D0052"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6F221C82"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Naučna medicina</w:t>
            </w:r>
          </w:p>
        </w:tc>
      </w:tr>
      <w:tr w:rsidR="00A112B1" w:rsidRPr="00A112B1" w14:paraId="6CBFA9F9"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19EE17C0"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5E11D25A"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Pojava morala i etike</w:t>
            </w:r>
          </w:p>
        </w:tc>
      </w:tr>
      <w:tr w:rsidR="00A112B1" w:rsidRPr="00A112B1" w14:paraId="07D0DFD4"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FE8A92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6BADDBA9"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Moralno rasudjivanje i moralno ponašanje</w:t>
            </w:r>
          </w:p>
        </w:tc>
      </w:tr>
      <w:tr w:rsidR="00A112B1" w:rsidRPr="00A112B1" w14:paraId="245C9917"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3277E09"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4D1B1E0C"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Moral i običaji</w:t>
            </w:r>
          </w:p>
        </w:tc>
      </w:tr>
      <w:tr w:rsidR="00A112B1" w:rsidRPr="00A112B1" w14:paraId="02D2B37A"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F69BBF5"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665C6D1C"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Moral i religija</w:t>
            </w:r>
          </w:p>
        </w:tc>
      </w:tr>
      <w:tr w:rsidR="00A112B1" w:rsidRPr="00A112B1" w14:paraId="17365ACC"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83BFCC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605E2821"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Pravo i moral, društvo i sistem vrijednosti</w:t>
            </w:r>
          </w:p>
        </w:tc>
      </w:tr>
      <w:tr w:rsidR="00A112B1" w:rsidRPr="00A112B1" w14:paraId="762FA198"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B4611AA"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6A205A2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Kodeksi i deklaracije</w:t>
            </w:r>
          </w:p>
        </w:tc>
      </w:tr>
      <w:tr w:rsidR="00A112B1" w:rsidRPr="00A112B1" w14:paraId="47EB4650"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1C57481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5B758E91"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Hipokratova zakletva</w:t>
            </w:r>
          </w:p>
        </w:tc>
      </w:tr>
      <w:tr w:rsidR="00A112B1" w:rsidRPr="00A112B1" w14:paraId="79606B67"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7F54BA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0863D7F4"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Sestrinska zakletva</w:t>
            </w:r>
          </w:p>
        </w:tc>
      </w:tr>
      <w:tr w:rsidR="00A112B1" w:rsidRPr="00A112B1" w14:paraId="69FBE871"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3053E5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7B36377E"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Etički stav zdravstvenog radnika prema bolesniku, njegovoj porodici</w:t>
            </w:r>
          </w:p>
        </w:tc>
      </w:tr>
      <w:tr w:rsidR="00A112B1" w:rsidRPr="00A112B1" w14:paraId="4F905E0D"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01117A3"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2AC480DD"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Etički odnos sa kolegama</w:t>
            </w:r>
          </w:p>
        </w:tc>
      </w:tr>
      <w:tr w:rsidR="00A112B1" w:rsidRPr="00A112B1" w14:paraId="2E8AD5D7"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074EFF0"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5125B483"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Profesionalna i službena tajna. Etički principi transpantacije organa</w:t>
            </w:r>
          </w:p>
        </w:tc>
      </w:tr>
      <w:tr w:rsidR="00A112B1" w:rsidRPr="00A112B1" w14:paraId="66F36ECB"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1F3A6130"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1DAF3E3D"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Eutanazija i druge etičke dileme</w:t>
            </w:r>
          </w:p>
        </w:tc>
      </w:tr>
      <w:tr w:rsidR="00A112B1" w:rsidRPr="00A112B1" w14:paraId="3EB22638"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3EE4A4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07A421D2"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Etički odnos sa familijom pacijenta</w:t>
            </w:r>
          </w:p>
        </w:tc>
      </w:tr>
      <w:tr w:rsidR="00A112B1" w:rsidRPr="00A112B1" w14:paraId="18EA8089"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370FD45"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30B1327C" w14:textId="77777777" w:rsidR="00C7792A" w:rsidRPr="00A112B1" w:rsidRDefault="00C7792A" w:rsidP="00A112B1">
            <w:pPr>
              <w:spacing w:after="0"/>
              <w:rPr>
                <w:rFonts w:ascii="Arial" w:eastAsia="Times New Roman" w:hAnsi="Arial" w:cs="Arial"/>
              </w:rPr>
            </w:pPr>
            <w:r w:rsidRPr="00A112B1">
              <w:rPr>
                <w:rFonts w:ascii="Arial" w:eastAsia="Times New Roman" w:hAnsi="Arial" w:cs="Arial"/>
              </w:rPr>
              <w:t>Kolokvijum</w:t>
            </w:r>
          </w:p>
        </w:tc>
      </w:tr>
      <w:tr w:rsidR="00A112B1" w:rsidRPr="00A112B1" w14:paraId="19DEBFA4" w14:textId="77777777" w:rsidTr="00C7792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751D82A"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p>
        </w:tc>
      </w:tr>
      <w:tr w:rsidR="00A112B1" w:rsidRPr="00A112B1" w14:paraId="470D0A19" w14:textId="77777777" w:rsidTr="00C7792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16ABE23"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A112B1" w:rsidRPr="00A112B1" w14:paraId="682101D2" w14:textId="77777777" w:rsidTr="00C7792A">
        <w:trPr>
          <w:cantSplit/>
          <w:trHeight w:val="755"/>
        </w:trPr>
        <w:tc>
          <w:tcPr>
            <w:tcW w:w="2318" w:type="pct"/>
            <w:gridSpan w:val="2"/>
            <w:tcBorders>
              <w:top w:val="dotted" w:sz="4" w:space="0" w:color="auto"/>
              <w:left w:val="single" w:sz="4" w:space="0" w:color="auto"/>
              <w:bottom w:val="single" w:sz="4" w:space="0" w:color="auto"/>
              <w:right w:val="single" w:sz="4" w:space="0" w:color="auto"/>
            </w:tcBorders>
            <w:hideMark/>
          </w:tcPr>
          <w:p w14:paraId="5A494290" w14:textId="77777777" w:rsidR="00C7792A" w:rsidRPr="00A112B1" w:rsidRDefault="00C7792A"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Nedjeljno</w:t>
            </w:r>
          </w:p>
          <w:p w14:paraId="478B7437" w14:textId="77777777" w:rsidR="00C7792A" w:rsidRPr="00A112B1" w:rsidRDefault="00C7792A" w:rsidP="00A112B1">
            <w:pPr>
              <w:spacing w:after="0"/>
              <w:jc w:val="center"/>
              <w:rPr>
                <w:rFonts w:ascii="Arial" w:eastAsia="Times New Roman" w:hAnsi="Arial" w:cs="Arial"/>
                <w:u w:val="single"/>
                <w:lang w:val="sr-Latn-RS"/>
              </w:rPr>
            </w:pPr>
          </w:p>
          <w:p w14:paraId="4BF63D05"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3  kredita x 40/30 = 4 sata</w:t>
            </w:r>
          </w:p>
          <w:p w14:paraId="408FB6E4"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Struktura: 2 sata predavanja</w:t>
            </w:r>
          </w:p>
          <w:p w14:paraId="64682D01"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1 sat vježbi</w:t>
            </w:r>
          </w:p>
          <w:p w14:paraId="0B9379F3" w14:textId="77777777" w:rsidR="00C7792A" w:rsidRPr="00A112B1" w:rsidRDefault="00C7792A" w:rsidP="00A112B1">
            <w:pPr>
              <w:spacing w:after="0"/>
              <w:rPr>
                <w:rFonts w:ascii="Arial" w:eastAsia="Times New Roman" w:hAnsi="Arial" w:cs="Arial"/>
                <w:u w:val="single"/>
                <w:lang w:val="sr-Latn-RS"/>
              </w:rPr>
            </w:pPr>
            <w:r w:rsidRPr="00A112B1">
              <w:rPr>
                <w:rFonts w:ascii="Arial" w:hAnsi="Arial" w:cs="Arial"/>
                <w:bCs/>
                <w:lang w:val="sr-Latn-RS"/>
              </w:rPr>
              <w:t>1 sat samostalni rada i konsultacija</w:t>
            </w:r>
          </w:p>
        </w:tc>
        <w:tc>
          <w:tcPr>
            <w:tcW w:w="2682" w:type="pct"/>
            <w:tcBorders>
              <w:top w:val="dotted" w:sz="4" w:space="0" w:color="auto"/>
              <w:left w:val="single" w:sz="4" w:space="0" w:color="auto"/>
              <w:bottom w:val="single" w:sz="4" w:space="0" w:color="auto"/>
              <w:right w:val="single" w:sz="4" w:space="0" w:color="auto"/>
            </w:tcBorders>
            <w:hideMark/>
          </w:tcPr>
          <w:p w14:paraId="33BA190C" w14:textId="77777777" w:rsidR="00C7792A" w:rsidRPr="00A112B1" w:rsidRDefault="00C7792A" w:rsidP="00A112B1">
            <w:pPr>
              <w:jc w:val="center"/>
              <w:rPr>
                <w:rFonts w:ascii="Arial" w:eastAsia="Times New Roman" w:hAnsi="Arial" w:cs="Arial"/>
                <w:u w:val="single"/>
              </w:rPr>
            </w:pPr>
            <w:r w:rsidRPr="00A112B1">
              <w:rPr>
                <w:rFonts w:ascii="Arial" w:eastAsia="Times New Roman" w:hAnsi="Arial" w:cs="Arial"/>
                <w:u w:val="single"/>
              </w:rPr>
              <w:t>U semestru</w:t>
            </w:r>
          </w:p>
          <w:p w14:paraId="055FBCED" w14:textId="77777777" w:rsidR="00C7792A" w:rsidRPr="00A112B1" w:rsidRDefault="00C7792A"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(4 sata) x 16 = </w:t>
            </w:r>
            <w:r w:rsidRPr="00A112B1">
              <w:rPr>
                <w:b/>
                <w:u w:val="single"/>
              </w:rPr>
              <w:t>64 sata</w:t>
            </w:r>
            <w:r w:rsidRPr="00A112B1">
              <w:rPr>
                <w:b/>
                <w:spacing w:val="-38"/>
              </w:rPr>
              <w:t xml:space="preserve">  </w:t>
            </w:r>
          </w:p>
          <w:p w14:paraId="44DF823A" w14:textId="77777777" w:rsidR="00C7792A" w:rsidRPr="00A112B1" w:rsidRDefault="00C7792A"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(4 sata)</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8</w:t>
            </w:r>
            <w:r w:rsidRPr="00A112B1">
              <w:rPr>
                <w:b/>
                <w:spacing w:val="-1"/>
                <w:u w:val="single"/>
              </w:rPr>
              <w:t xml:space="preserve"> </w:t>
            </w:r>
            <w:r w:rsidRPr="00A112B1">
              <w:rPr>
                <w:b/>
                <w:u w:val="single"/>
              </w:rPr>
              <w:t>sati</w:t>
            </w:r>
          </w:p>
          <w:p w14:paraId="4D93B267" w14:textId="77777777" w:rsidR="00C7792A" w:rsidRPr="00A112B1" w:rsidRDefault="00C7792A"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3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90 sati</w:t>
            </w:r>
          </w:p>
          <w:p w14:paraId="362FF043" w14:textId="77777777" w:rsidR="00C7792A" w:rsidRPr="00A112B1" w:rsidRDefault="00C7792A"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64 sata (nastava i završni ispit) + 8 sati (priprema) +</w:t>
            </w:r>
            <w:r w:rsidRPr="00A112B1">
              <w:rPr>
                <w:spacing w:val="-39"/>
              </w:rPr>
              <w:t xml:space="preserve"> </w:t>
            </w:r>
            <w:r w:rsidRPr="00A112B1">
              <w:t>18 sati</w:t>
            </w:r>
            <w:r w:rsidRPr="00A112B1">
              <w:rPr>
                <w:spacing w:val="1"/>
              </w:rPr>
              <w:t xml:space="preserve"> </w:t>
            </w:r>
            <w:r w:rsidRPr="00A112B1">
              <w:t>(dopunski</w:t>
            </w:r>
            <w:r w:rsidRPr="00A112B1">
              <w:rPr>
                <w:spacing w:val="1"/>
              </w:rPr>
              <w:t xml:space="preserve"> </w:t>
            </w:r>
            <w:r w:rsidRPr="00A112B1">
              <w:t>rad)</w:t>
            </w:r>
          </w:p>
        </w:tc>
      </w:tr>
      <w:tr w:rsidR="00A112B1" w:rsidRPr="00A112B1" w14:paraId="5877CED2" w14:textId="77777777" w:rsidTr="00C7792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554FBA11"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lastRenderedPageBreak/>
              <w:t>Obaveze studenata u toku nastave:</w:t>
            </w:r>
          </w:p>
          <w:p w14:paraId="6EA203C7"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rPr>
              <w:t>Predavanja, diskusije, konsultacije i seminarski radovi</w:t>
            </w:r>
          </w:p>
        </w:tc>
      </w:tr>
      <w:tr w:rsidR="00A112B1" w:rsidRPr="00A112B1" w14:paraId="7EC3E4C8" w14:textId="77777777" w:rsidTr="00C7792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07462CED"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p>
          <w:p w14:paraId="2A364363"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lang w:val="en-GB"/>
              </w:rPr>
              <w:t>Medicinska etika, dopunjeno i preradjeno izdanje, Beograd 2005</w:t>
            </w:r>
          </w:p>
        </w:tc>
      </w:tr>
      <w:tr w:rsidR="00A112B1" w:rsidRPr="00A112B1" w14:paraId="2C21AC80" w14:textId="77777777" w:rsidTr="00C7792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3C2CD939"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p>
          <w:p w14:paraId="1F963042"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p>
          <w:p w14:paraId="5FC61191" w14:textId="77777777" w:rsidR="00C7792A" w:rsidRPr="00A112B1" w:rsidRDefault="00C7792A" w:rsidP="00A112B1">
            <w:pPr>
              <w:spacing w:after="0"/>
              <w:rPr>
                <w:rFonts w:ascii="Arial" w:eastAsia="Times New Roman" w:hAnsi="Arial" w:cs="Arial"/>
                <w:lang w:val="en-GB"/>
              </w:rPr>
            </w:pPr>
            <w:r w:rsidRPr="00A112B1">
              <w:rPr>
                <w:rFonts w:ascii="Arial" w:eastAsia="Times New Roman" w:hAnsi="Arial" w:cs="Arial"/>
                <w:lang w:val="en-GB"/>
              </w:rPr>
              <w:t>Po završetku kursa student će biti osposobljeni:</w:t>
            </w:r>
          </w:p>
          <w:p w14:paraId="4C9CCD5A" w14:textId="77777777" w:rsidR="00C7792A" w:rsidRPr="00A112B1" w:rsidRDefault="00C7792A" w:rsidP="00A112B1">
            <w:pPr>
              <w:spacing w:after="0"/>
              <w:rPr>
                <w:rFonts w:ascii="Arial" w:eastAsia="Times New Roman" w:hAnsi="Arial" w:cs="Arial"/>
                <w:lang w:val="en-GB"/>
              </w:rPr>
            </w:pPr>
            <w:r w:rsidRPr="00A112B1">
              <w:rPr>
                <w:rFonts w:ascii="Arial" w:eastAsia="Times New Roman" w:hAnsi="Arial" w:cs="Arial"/>
                <w:lang w:val="en-GB"/>
              </w:rPr>
              <w:t>-opisati etiku kao filozofsku disciplinu,opisati i objasniti početke sestrinske etike,</w:t>
            </w:r>
          </w:p>
          <w:p w14:paraId="367EE231" w14:textId="77777777" w:rsidR="00C7792A" w:rsidRPr="00A112B1" w:rsidRDefault="00C7792A" w:rsidP="00A112B1">
            <w:pPr>
              <w:spacing w:after="0"/>
              <w:rPr>
                <w:rFonts w:ascii="Arial" w:eastAsia="Times New Roman" w:hAnsi="Arial" w:cs="Arial"/>
                <w:lang w:val="en-GB"/>
              </w:rPr>
            </w:pPr>
            <w:r w:rsidRPr="00A112B1">
              <w:rPr>
                <w:rFonts w:ascii="Arial" w:eastAsia="Times New Roman" w:hAnsi="Arial" w:cs="Arial"/>
                <w:lang w:val="en-GB"/>
              </w:rPr>
              <w:t xml:space="preserve">-zna I razumuje pitanja morala i moralnosti,  moralnoig rasudjivanja I moralnog djelovanja </w:t>
            </w:r>
          </w:p>
          <w:p w14:paraId="3CB84C3D" w14:textId="77777777" w:rsidR="00C7792A" w:rsidRPr="00A112B1" w:rsidRDefault="00C7792A" w:rsidP="00A112B1">
            <w:pPr>
              <w:spacing w:after="0"/>
              <w:rPr>
                <w:rFonts w:ascii="Arial" w:eastAsia="Times New Roman" w:hAnsi="Arial" w:cs="Arial"/>
                <w:lang w:val="en-GB"/>
              </w:rPr>
            </w:pPr>
            <w:r w:rsidRPr="00A112B1">
              <w:rPr>
                <w:rFonts w:ascii="Arial" w:eastAsia="Times New Roman" w:hAnsi="Arial" w:cs="Arial"/>
                <w:lang w:val="en-GB"/>
              </w:rPr>
              <w:t>-opisati, objasniti i primjenjivati profesionalnu etiku u sestrinstvu(etički kodeks).</w:t>
            </w:r>
          </w:p>
          <w:p w14:paraId="0551A338" w14:textId="77777777" w:rsidR="00C7792A" w:rsidRPr="00A112B1" w:rsidRDefault="00C7792A" w:rsidP="00A112B1">
            <w:pPr>
              <w:spacing w:after="0"/>
              <w:rPr>
                <w:rFonts w:ascii="Arial" w:eastAsia="Times New Roman" w:hAnsi="Arial" w:cs="Arial"/>
                <w:lang w:val="en-GB"/>
              </w:rPr>
            </w:pPr>
            <w:r w:rsidRPr="00A112B1">
              <w:rPr>
                <w:rFonts w:ascii="Arial" w:eastAsia="Times New Roman" w:hAnsi="Arial" w:cs="Arial"/>
                <w:lang w:val="en-GB"/>
              </w:rPr>
              <w:t xml:space="preserve">-opisati,objasniti i primijeniti načela sestrinske etike – etički kodeks medicinskih sestara, </w:t>
            </w:r>
          </w:p>
          <w:p w14:paraId="27EF53C4" w14:textId="77777777" w:rsidR="00C7792A" w:rsidRPr="00A112B1" w:rsidRDefault="00C7792A" w:rsidP="00A112B1">
            <w:pPr>
              <w:spacing w:after="0"/>
              <w:rPr>
                <w:rFonts w:ascii="Arial" w:eastAsia="Times New Roman" w:hAnsi="Arial" w:cs="Arial"/>
                <w:lang w:val="en-GB"/>
              </w:rPr>
            </w:pPr>
            <w:r w:rsidRPr="00A112B1">
              <w:rPr>
                <w:rFonts w:ascii="Arial" w:eastAsia="Times New Roman" w:hAnsi="Arial" w:cs="Arial"/>
                <w:lang w:val="en-GB"/>
              </w:rPr>
              <w:t>-zna, razumije i primjenjuje sestrinsku zakletvu</w:t>
            </w:r>
          </w:p>
          <w:p w14:paraId="236D576D" w14:textId="77777777" w:rsidR="00C7792A" w:rsidRPr="00A112B1" w:rsidRDefault="00C7792A" w:rsidP="00A112B1">
            <w:pPr>
              <w:spacing w:after="0"/>
              <w:rPr>
                <w:rFonts w:ascii="Arial" w:eastAsia="Times New Roman" w:hAnsi="Arial" w:cs="Arial"/>
                <w:lang w:val="en-GB"/>
              </w:rPr>
            </w:pPr>
            <w:r w:rsidRPr="00A112B1">
              <w:rPr>
                <w:rFonts w:ascii="Arial" w:eastAsia="Times New Roman" w:hAnsi="Arial" w:cs="Arial"/>
                <w:lang w:val="en-GB"/>
              </w:rPr>
              <w:t xml:space="preserve"> -opisati i objasniti i zauzeti pozitivan stav u raznim etičkim dilemama u sestrinskoj praksi,</w:t>
            </w:r>
          </w:p>
          <w:p w14:paraId="34BFC68B" w14:textId="77777777" w:rsidR="00C7792A" w:rsidRPr="00A112B1" w:rsidRDefault="00C7792A" w:rsidP="00A112B1">
            <w:pPr>
              <w:spacing w:after="0"/>
              <w:rPr>
                <w:rFonts w:ascii="Arial" w:eastAsia="Times New Roman" w:hAnsi="Arial" w:cs="Arial"/>
                <w:lang w:val="en-GB"/>
              </w:rPr>
            </w:pPr>
            <w:r w:rsidRPr="00A112B1">
              <w:rPr>
                <w:rFonts w:ascii="Arial" w:eastAsia="Times New Roman" w:hAnsi="Arial" w:cs="Arial"/>
                <w:lang w:val="en-GB"/>
              </w:rPr>
              <w:t>-objasniti i primijeniti deklaraciju o ljudskim pravima, pravima bolesnika, objasniti važnost i čuvati profesionalnu tajnu,</w:t>
            </w:r>
          </w:p>
          <w:p w14:paraId="3C308316"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lang w:val="en-GB"/>
              </w:rPr>
              <w:t>-unaprijediti, promovisati i poštovati prava čovjeka, djeteta i bolesnika</w:t>
            </w:r>
          </w:p>
        </w:tc>
      </w:tr>
      <w:tr w:rsidR="00A112B1" w:rsidRPr="00A112B1" w14:paraId="5EEF078E" w14:textId="77777777" w:rsidTr="00C7792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22E3653F"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08AFE4F4"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rPr>
              <w:t>Seminarski rad 10 poena, dva testa po 20 poena  završni ispit (test) 50 poena. Prelazna ocjena se dobija ako se sakupi minimum 50 poena</w:t>
            </w:r>
          </w:p>
        </w:tc>
      </w:tr>
      <w:tr w:rsidR="00A112B1" w:rsidRPr="00A112B1" w14:paraId="45F53898" w14:textId="77777777" w:rsidTr="00C7792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1301C528"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 Prof. dr Aleksandar Nikolić</w:t>
            </w:r>
          </w:p>
        </w:tc>
      </w:tr>
      <w:tr w:rsidR="00A112B1" w:rsidRPr="00A112B1" w14:paraId="7E2124A3" w14:textId="77777777" w:rsidTr="00C7792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6B88E75F"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A112B1" w:rsidRPr="00A112B1" w14:paraId="6370E11D" w14:textId="77777777" w:rsidTr="00C7792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58878E74" w14:textId="77777777" w:rsidR="00C7792A" w:rsidRPr="00A112B1" w:rsidRDefault="00C7792A"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r w:rsidR="00A112B1" w:rsidRPr="00A112B1" w14:paraId="55F5F7D2" w14:textId="77777777" w:rsidTr="00414CB0">
        <w:trPr>
          <w:trHeight w:val="564"/>
        </w:trPr>
        <w:tc>
          <w:tcPr>
            <w:tcW w:w="5000" w:type="pct"/>
            <w:gridSpan w:val="3"/>
            <w:tcBorders>
              <w:top w:val="single" w:sz="4" w:space="0" w:color="auto"/>
              <w:left w:val="nil"/>
              <w:bottom w:val="single" w:sz="4" w:space="0" w:color="auto"/>
              <w:right w:val="nil"/>
            </w:tcBorders>
          </w:tcPr>
          <w:p w14:paraId="583109FB" w14:textId="77777777" w:rsidR="00414CB0" w:rsidRPr="00A112B1" w:rsidRDefault="00414CB0" w:rsidP="00A112B1">
            <w:pPr>
              <w:spacing w:after="0"/>
              <w:ind w:left="1152" w:hanging="1152"/>
              <w:rPr>
                <w:rFonts w:ascii="Arial" w:hAnsi="Arial" w:cs="Arial"/>
                <w:bCs/>
                <w:iCs/>
                <w:lang w:val="sr-Latn-RS"/>
              </w:rPr>
            </w:pPr>
          </w:p>
          <w:p w14:paraId="241AD961" w14:textId="77777777" w:rsidR="00414CB0" w:rsidRDefault="00414CB0" w:rsidP="00A112B1">
            <w:pPr>
              <w:spacing w:after="0"/>
              <w:ind w:left="1152" w:hanging="1152"/>
              <w:rPr>
                <w:rFonts w:ascii="Arial" w:hAnsi="Arial" w:cs="Arial"/>
                <w:bCs/>
                <w:iCs/>
                <w:lang w:val="sr-Latn-RS"/>
              </w:rPr>
            </w:pPr>
          </w:p>
          <w:p w14:paraId="03B05567" w14:textId="77777777" w:rsidR="00A11608" w:rsidRDefault="00A11608" w:rsidP="00A112B1">
            <w:pPr>
              <w:spacing w:after="0"/>
              <w:ind w:left="1152" w:hanging="1152"/>
              <w:rPr>
                <w:rFonts w:ascii="Arial" w:hAnsi="Arial" w:cs="Arial"/>
                <w:bCs/>
                <w:iCs/>
                <w:lang w:val="sr-Latn-RS"/>
              </w:rPr>
            </w:pPr>
          </w:p>
          <w:p w14:paraId="1EC90D69" w14:textId="77777777" w:rsidR="00A11608" w:rsidRDefault="00A11608" w:rsidP="00A112B1">
            <w:pPr>
              <w:spacing w:after="0"/>
              <w:ind w:left="1152" w:hanging="1152"/>
              <w:rPr>
                <w:rFonts w:ascii="Arial" w:hAnsi="Arial" w:cs="Arial"/>
                <w:bCs/>
                <w:iCs/>
                <w:lang w:val="sr-Latn-RS"/>
              </w:rPr>
            </w:pPr>
          </w:p>
          <w:p w14:paraId="22144971" w14:textId="77777777" w:rsidR="00A11608" w:rsidRDefault="00A11608" w:rsidP="00A112B1">
            <w:pPr>
              <w:spacing w:after="0"/>
              <w:ind w:left="1152" w:hanging="1152"/>
              <w:rPr>
                <w:rFonts w:ascii="Arial" w:hAnsi="Arial" w:cs="Arial"/>
                <w:bCs/>
                <w:iCs/>
                <w:lang w:val="sr-Latn-RS"/>
              </w:rPr>
            </w:pPr>
          </w:p>
          <w:p w14:paraId="7F5234C9" w14:textId="77777777" w:rsidR="00A11608" w:rsidRDefault="00A11608" w:rsidP="00A112B1">
            <w:pPr>
              <w:spacing w:after="0"/>
              <w:ind w:left="1152" w:hanging="1152"/>
              <w:rPr>
                <w:rFonts w:ascii="Arial" w:hAnsi="Arial" w:cs="Arial"/>
                <w:bCs/>
                <w:iCs/>
                <w:lang w:val="sr-Latn-RS"/>
              </w:rPr>
            </w:pPr>
          </w:p>
          <w:p w14:paraId="0FC000D4" w14:textId="77777777" w:rsidR="00A11608" w:rsidRDefault="00A11608" w:rsidP="00A112B1">
            <w:pPr>
              <w:spacing w:after="0"/>
              <w:ind w:left="1152" w:hanging="1152"/>
              <w:rPr>
                <w:rFonts w:ascii="Arial" w:hAnsi="Arial" w:cs="Arial"/>
                <w:bCs/>
                <w:iCs/>
                <w:lang w:val="sr-Latn-RS"/>
              </w:rPr>
            </w:pPr>
          </w:p>
          <w:p w14:paraId="56DB057C" w14:textId="77777777" w:rsidR="00A11608" w:rsidRDefault="00A11608" w:rsidP="00A11608">
            <w:pPr>
              <w:spacing w:after="0"/>
              <w:rPr>
                <w:rFonts w:ascii="Arial" w:hAnsi="Arial" w:cs="Arial"/>
                <w:bCs/>
                <w:iCs/>
                <w:lang w:val="sr-Latn-RS"/>
              </w:rPr>
            </w:pPr>
          </w:p>
          <w:p w14:paraId="2B6E46DB" w14:textId="77777777" w:rsidR="00A11608" w:rsidRDefault="00A11608" w:rsidP="00A11608">
            <w:pPr>
              <w:spacing w:after="0"/>
              <w:rPr>
                <w:rFonts w:ascii="Arial" w:hAnsi="Arial" w:cs="Arial"/>
                <w:bCs/>
                <w:iCs/>
                <w:lang w:val="sr-Latn-RS"/>
              </w:rPr>
            </w:pPr>
          </w:p>
          <w:p w14:paraId="40A10D1C" w14:textId="77777777" w:rsidR="00A11608" w:rsidRDefault="00A11608" w:rsidP="00A11608">
            <w:pPr>
              <w:spacing w:after="0"/>
              <w:rPr>
                <w:rFonts w:ascii="Arial" w:hAnsi="Arial" w:cs="Arial"/>
                <w:bCs/>
                <w:iCs/>
                <w:lang w:val="sr-Latn-RS"/>
              </w:rPr>
            </w:pPr>
          </w:p>
          <w:p w14:paraId="7D80C4EF" w14:textId="77777777" w:rsidR="00A11608" w:rsidRDefault="00A11608" w:rsidP="00A11608">
            <w:pPr>
              <w:spacing w:after="0"/>
              <w:rPr>
                <w:rFonts w:ascii="Arial" w:hAnsi="Arial" w:cs="Arial"/>
                <w:bCs/>
                <w:iCs/>
                <w:lang w:val="sr-Latn-RS"/>
              </w:rPr>
            </w:pPr>
          </w:p>
          <w:p w14:paraId="500FF5E4" w14:textId="77777777" w:rsidR="00A11608" w:rsidRDefault="00A11608" w:rsidP="00A11608">
            <w:pPr>
              <w:spacing w:after="0"/>
              <w:rPr>
                <w:rFonts w:ascii="Arial" w:hAnsi="Arial" w:cs="Arial"/>
                <w:bCs/>
                <w:iCs/>
                <w:lang w:val="sr-Latn-RS"/>
              </w:rPr>
            </w:pPr>
          </w:p>
          <w:p w14:paraId="0F59096B" w14:textId="77777777" w:rsidR="00A11608" w:rsidRDefault="00A11608" w:rsidP="00A11608">
            <w:pPr>
              <w:spacing w:after="0"/>
              <w:rPr>
                <w:rFonts w:ascii="Arial" w:hAnsi="Arial" w:cs="Arial"/>
                <w:bCs/>
                <w:iCs/>
                <w:lang w:val="sr-Latn-RS"/>
              </w:rPr>
            </w:pPr>
          </w:p>
          <w:p w14:paraId="6C58C217" w14:textId="77777777" w:rsidR="00414CB0" w:rsidRDefault="00414CB0" w:rsidP="00A11608">
            <w:pPr>
              <w:spacing w:after="0"/>
              <w:rPr>
                <w:rFonts w:ascii="Arial" w:hAnsi="Arial" w:cs="Arial"/>
                <w:bCs/>
                <w:iCs/>
                <w:lang w:val="sr-Latn-RS"/>
              </w:rPr>
            </w:pPr>
          </w:p>
          <w:p w14:paraId="659B9089" w14:textId="77777777" w:rsidR="00A11608" w:rsidRDefault="00A11608" w:rsidP="00A11608">
            <w:pPr>
              <w:spacing w:after="0"/>
              <w:rPr>
                <w:rFonts w:ascii="Arial" w:hAnsi="Arial" w:cs="Arial"/>
                <w:bCs/>
                <w:iCs/>
                <w:lang w:val="sr-Latn-RS"/>
              </w:rPr>
            </w:pPr>
          </w:p>
          <w:p w14:paraId="7E1B1CF1" w14:textId="77777777" w:rsidR="00A11608" w:rsidRPr="00A112B1" w:rsidRDefault="00A11608" w:rsidP="00A11608">
            <w:pPr>
              <w:spacing w:after="0"/>
              <w:rPr>
                <w:rFonts w:ascii="Arial" w:hAnsi="Arial" w:cs="Arial"/>
                <w:bCs/>
                <w:iCs/>
                <w:lang w:val="sr-Latn-RS"/>
              </w:rPr>
            </w:pPr>
          </w:p>
          <w:p w14:paraId="0E906EC3" w14:textId="77777777" w:rsidR="00414CB0" w:rsidRPr="00A112B1" w:rsidRDefault="00414CB0" w:rsidP="00A112B1">
            <w:pPr>
              <w:spacing w:after="0"/>
              <w:ind w:left="1152" w:hanging="1152"/>
              <w:rPr>
                <w:rFonts w:ascii="Arial" w:hAnsi="Arial" w:cs="Arial"/>
                <w:bCs/>
                <w:iCs/>
                <w:lang w:val="sr-Latn-RS"/>
              </w:rPr>
            </w:pPr>
          </w:p>
        </w:tc>
      </w:tr>
    </w:tbl>
    <w:tbl>
      <w:tblPr>
        <w:tblStyle w:val="TableGrid3"/>
        <w:tblW w:w="9793" w:type="dxa"/>
        <w:tblInd w:w="-34" w:type="dxa"/>
        <w:tblLook w:val="04A0" w:firstRow="1" w:lastRow="0" w:firstColumn="1" w:lastColumn="0" w:noHBand="0" w:noVBand="1"/>
      </w:tblPr>
      <w:tblGrid>
        <w:gridCol w:w="2041"/>
        <w:gridCol w:w="2005"/>
        <w:gridCol w:w="1768"/>
        <w:gridCol w:w="2242"/>
        <w:gridCol w:w="1737"/>
      </w:tblGrid>
      <w:tr w:rsidR="00A112B1" w:rsidRPr="00A112B1" w14:paraId="530F1038" w14:textId="77777777" w:rsidTr="00C7792A">
        <w:trPr>
          <w:trHeight w:val="637"/>
        </w:trPr>
        <w:tc>
          <w:tcPr>
            <w:tcW w:w="979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68E468" w14:textId="2678CF2A" w:rsidR="00C7792A" w:rsidRPr="00A112B1" w:rsidRDefault="00C7792A" w:rsidP="00A112B1">
            <w:pPr>
              <w:spacing w:line="276" w:lineRule="auto"/>
              <w:rPr>
                <w:rFonts w:ascii="Arial" w:hAnsi="Arial" w:cs="Arial"/>
                <w:b/>
                <w:bCs/>
                <w:lang w:val="sr-Latn-RS" w:eastAsia="en-US"/>
              </w:rPr>
            </w:pPr>
          </w:p>
        </w:tc>
      </w:tr>
      <w:tr w:rsidR="00A112B1" w:rsidRPr="00A112B1" w14:paraId="61676EBF" w14:textId="77777777" w:rsidTr="00C7792A">
        <w:trPr>
          <w:trHeight w:val="492"/>
        </w:trPr>
        <w:tc>
          <w:tcPr>
            <w:tcW w:w="9793" w:type="dxa"/>
            <w:gridSpan w:val="5"/>
            <w:tcBorders>
              <w:top w:val="single" w:sz="4" w:space="0" w:color="auto"/>
              <w:left w:val="single" w:sz="4" w:space="0" w:color="auto"/>
              <w:bottom w:val="single" w:sz="4" w:space="0" w:color="auto"/>
              <w:right w:val="single" w:sz="4" w:space="0" w:color="auto"/>
            </w:tcBorders>
            <w:hideMark/>
          </w:tcPr>
          <w:p w14:paraId="03EE20A8"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Naziv predmeta   Engleski jezik I</w:t>
            </w:r>
          </w:p>
        </w:tc>
      </w:tr>
      <w:tr w:rsidR="00A112B1" w:rsidRPr="00A112B1" w14:paraId="30AC5056" w14:textId="77777777" w:rsidTr="00414CB0">
        <w:trPr>
          <w:trHeight w:val="162"/>
        </w:trPr>
        <w:tc>
          <w:tcPr>
            <w:tcW w:w="2041" w:type="dxa"/>
            <w:tcBorders>
              <w:top w:val="single" w:sz="4" w:space="0" w:color="auto"/>
              <w:left w:val="single" w:sz="4" w:space="0" w:color="auto"/>
              <w:bottom w:val="single" w:sz="4" w:space="0" w:color="auto"/>
              <w:right w:val="single" w:sz="4" w:space="0" w:color="auto"/>
            </w:tcBorders>
            <w:vAlign w:val="center"/>
            <w:hideMark/>
          </w:tcPr>
          <w:p w14:paraId="58108B8C"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2005" w:type="dxa"/>
            <w:tcBorders>
              <w:top w:val="single" w:sz="4" w:space="0" w:color="auto"/>
              <w:left w:val="single" w:sz="4" w:space="0" w:color="auto"/>
              <w:bottom w:val="single" w:sz="4" w:space="0" w:color="auto"/>
              <w:right w:val="single" w:sz="4" w:space="0" w:color="auto"/>
            </w:tcBorders>
            <w:vAlign w:val="center"/>
            <w:hideMark/>
          </w:tcPr>
          <w:p w14:paraId="0DC664DC"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F180E16"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8E12461"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03D7487"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2B1" w:rsidRPr="00A112B1" w14:paraId="7CA526BC" w14:textId="77777777" w:rsidTr="00414CB0">
        <w:trPr>
          <w:trHeight w:val="303"/>
        </w:trPr>
        <w:tc>
          <w:tcPr>
            <w:tcW w:w="2041" w:type="dxa"/>
            <w:tcBorders>
              <w:top w:val="single" w:sz="4" w:space="0" w:color="auto"/>
              <w:left w:val="single" w:sz="4" w:space="0" w:color="auto"/>
              <w:bottom w:val="single" w:sz="4" w:space="0" w:color="auto"/>
              <w:right w:val="single" w:sz="4" w:space="0" w:color="auto"/>
            </w:tcBorders>
          </w:tcPr>
          <w:p w14:paraId="5D92BF4B"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2005" w:type="dxa"/>
            <w:tcBorders>
              <w:top w:val="single" w:sz="4" w:space="0" w:color="auto"/>
              <w:left w:val="single" w:sz="4" w:space="0" w:color="auto"/>
              <w:bottom w:val="single" w:sz="4" w:space="0" w:color="auto"/>
              <w:right w:val="single" w:sz="4" w:space="0" w:color="auto"/>
            </w:tcBorders>
          </w:tcPr>
          <w:p w14:paraId="61C18818"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768" w:type="dxa"/>
            <w:tcBorders>
              <w:top w:val="single" w:sz="4" w:space="0" w:color="auto"/>
              <w:left w:val="single" w:sz="4" w:space="0" w:color="auto"/>
              <w:bottom w:val="single" w:sz="4" w:space="0" w:color="auto"/>
              <w:right w:val="single" w:sz="4" w:space="0" w:color="auto"/>
            </w:tcBorders>
          </w:tcPr>
          <w:p w14:paraId="588EF77B"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I</w:t>
            </w:r>
          </w:p>
        </w:tc>
        <w:tc>
          <w:tcPr>
            <w:tcW w:w="2242" w:type="dxa"/>
            <w:tcBorders>
              <w:top w:val="single" w:sz="4" w:space="0" w:color="auto"/>
              <w:left w:val="single" w:sz="4" w:space="0" w:color="auto"/>
              <w:bottom w:val="single" w:sz="4" w:space="0" w:color="auto"/>
              <w:right w:val="single" w:sz="4" w:space="0" w:color="auto"/>
            </w:tcBorders>
          </w:tcPr>
          <w:p w14:paraId="7FB8FFB3"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3</w:t>
            </w:r>
          </w:p>
        </w:tc>
        <w:tc>
          <w:tcPr>
            <w:tcW w:w="1737" w:type="dxa"/>
            <w:tcBorders>
              <w:top w:val="single" w:sz="4" w:space="0" w:color="auto"/>
              <w:left w:val="single" w:sz="4" w:space="0" w:color="auto"/>
              <w:bottom w:val="single" w:sz="4" w:space="0" w:color="auto"/>
              <w:right w:val="single" w:sz="4" w:space="0" w:color="auto"/>
            </w:tcBorders>
          </w:tcPr>
          <w:p w14:paraId="773663F2" w14:textId="3FE059F6" w:rsidR="00C7792A"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2P + 1V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681"/>
        <w:gridCol w:w="5534"/>
      </w:tblGrid>
      <w:tr w:rsidR="00C7792A" w:rsidRPr="00A112B1" w14:paraId="36C97B1D" w14:textId="77777777" w:rsidTr="00C7792A">
        <w:trPr>
          <w:trHeight w:val="266"/>
        </w:trPr>
        <w:tc>
          <w:tcPr>
            <w:tcW w:w="5000" w:type="pct"/>
            <w:gridSpan w:val="3"/>
            <w:tcBorders>
              <w:top w:val="nil"/>
              <w:left w:val="single" w:sz="4" w:space="0" w:color="auto"/>
              <w:bottom w:val="single" w:sz="4" w:space="0" w:color="auto"/>
              <w:right w:val="single" w:sz="4" w:space="0" w:color="auto"/>
            </w:tcBorders>
            <w:hideMark/>
          </w:tcPr>
          <w:p w14:paraId="66CBE2D2"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 Visoka medicinska škola Berane (osnovne)</w:t>
            </w:r>
          </w:p>
        </w:tc>
      </w:tr>
      <w:tr w:rsidR="00C7792A" w:rsidRPr="00A112B1" w14:paraId="077089EC" w14:textId="77777777" w:rsidTr="00C7792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6A84E5CB"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Uslovljenost drugim predmetima: Nema</w:t>
            </w:r>
          </w:p>
        </w:tc>
      </w:tr>
      <w:tr w:rsidR="00C7792A" w:rsidRPr="00A112B1" w14:paraId="3F8F1E70" w14:textId="77777777" w:rsidTr="00C7792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0367C8CD"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Ciljevi izučavanja predmeta </w:t>
            </w:r>
            <w:r w:rsidRPr="00A112B1">
              <w:rPr>
                <w:rFonts w:ascii="Arial" w:eastAsiaTheme="minorHAnsi" w:hAnsi="Arial" w:cs="Arial"/>
                <w:bCs/>
                <w:iCs/>
                <w:lang w:val="hr-HR"/>
              </w:rPr>
              <w:t>Ovladavanje osnovnim gramatičkim strukturama i bazičnom medicinskom terminologijom; aktivno služenje jezikom u medicinskom kontekstu u cilju razumijevanja / pružanja adekvatne pomoći i njege pacijentu.</w:t>
            </w:r>
          </w:p>
        </w:tc>
      </w:tr>
      <w:tr w:rsidR="00C7792A" w:rsidRPr="00A112B1" w14:paraId="4EB4865C" w14:textId="77777777" w:rsidTr="00C7792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08F90D7"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7792A" w:rsidRPr="00A112B1" w14:paraId="0FD4E1C4" w14:textId="77777777" w:rsidTr="00C7792A">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7E9353C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7503049D"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Introduction to the course: Medical Language and its purposes</w:t>
            </w:r>
          </w:p>
        </w:tc>
      </w:tr>
      <w:tr w:rsidR="00C7792A" w:rsidRPr="00A112B1" w14:paraId="05D0B0BF"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4E5D0E0"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2F8B15D1"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Verbs and Tenses; Basics of medical terminology: Latin and Greek origins</w:t>
            </w:r>
          </w:p>
        </w:tc>
      </w:tr>
      <w:tr w:rsidR="00C7792A" w:rsidRPr="00A112B1" w14:paraId="37492F98"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32193D3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0D4F53A9"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How to receive &amp; recognize patients' needs: what type of nurse would I like to be?</w:t>
            </w:r>
          </w:p>
        </w:tc>
      </w:tr>
      <w:tr w:rsidR="00C7792A" w:rsidRPr="00A112B1" w14:paraId="25198D9F"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DB3B2B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41DBB773"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The Clown Doctors; the presenting complaint: group activity workshop</w:t>
            </w:r>
          </w:p>
        </w:tc>
      </w:tr>
      <w:tr w:rsidR="00C7792A" w:rsidRPr="00A112B1" w14:paraId="1EF5F694"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05AD43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178D334E"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Child care for seriously ill children, approach &amp; atitude to child's hospitalization</w:t>
            </w:r>
          </w:p>
        </w:tc>
      </w:tr>
      <w:tr w:rsidR="00C7792A" w:rsidRPr="00A112B1" w14:paraId="5FAA817F"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5D014AE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15A46B06"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Prvi kolokvijum</w:t>
            </w:r>
          </w:p>
        </w:tc>
      </w:tr>
      <w:tr w:rsidR="00C7792A" w:rsidRPr="00A112B1" w14:paraId="3A69CECF"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B36C772"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6F8E1FE0"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Rezultati i revizija</w:t>
            </w:r>
          </w:p>
        </w:tc>
      </w:tr>
      <w:tr w:rsidR="00C7792A" w:rsidRPr="00A112B1" w14:paraId="5059E2E1"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82FAD6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281BDF7F"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Passive Voice, retelling a patient's history; homework paper</w:t>
            </w:r>
          </w:p>
        </w:tc>
      </w:tr>
      <w:tr w:rsidR="00C7792A" w:rsidRPr="00A112B1" w14:paraId="38873ECE"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361A01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73485239"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Activities and experiences of 24h shift in practicing medical care</w:t>
            </w:r>
          </w:p>
        </w:tc>
      </w:tr>
      <w:tr w:rsidR="00C7792A" w:rsidRPr="00A112B1" w14:paraId="46428056"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781467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75793711"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Illnesses and Deseases: general overview, Future Tenses</w:t>
            </w:r>
          </w:p>
        </w:tc>
      </w:tr>
      <w:tr w:rsidR="00C7792A" w:rsidRPr="00A112B1" w14:paraId="08719F55"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0423225"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068A7330"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Conditionals I, II, III, Conditional clauses, praciticing conditionals</w:t>
            </w:r>
          </w:p>
        </w:tc>
      </w:tr>
      <w:tr w:rsidR="00C7792A" w:rsidRPr="00A112B1" w14:paraId="6EA02A3F"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9FA25C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5C88292A"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Back in times: Traditional medicine and recidivism: group debate &amp; workshop</w:t>
            </w:r>
          </w:p>
        </w:tc>
      </w:tr>
      <w:tr w:rsidR="00C7792A" w:rsidRPr="00A112B1" w14:paraId="06752EAF"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181B74A"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386143DC"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Drugi kolokvijum</w:t>
            </w:r>
          </w:p>
        </w:tc>
      </w:tr>
      <w:tr w:rsidR="00C7792A" w:rsidRPr="00A112B1" w14:paraId="3F951F6D"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588CA84B"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2721325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Rezultati i revizija</w:t>
            </w:r>
          </w:p>
        </w:tc>
      </w:tr>
      <w:tr w:rsidR="00C7792A" w:rsidRPr="00A112B1" w14:paraId="0B18BF7F"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6E3810C"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70DA8B23" w14:textId="77777777" w:rsidR="00C7792A" w:rsidRPr="00A112B1" w:rsidRDefault="00C7792A" w:rsidP="00A112B1">
            <w:pPr>
              <w:spacing w:after="0"/>
              <w:rPr>
                <w:rFonts w:ascii="Arial" w:eastAsia="Times New Roman" w:hAnsi="Arial" w:cs="Arial"/>
                <w:lang w:val="sr-Latn-RS"/>
              </w:rPr>
            </w:pPr>
            <w:r w:rsidRPr="00A112B1">
              <w:rPr>
                <w:rFonts w:ascii="Arial" w:eastAsia="DejaVu Sans" w:hAnsi="Arial" w:cs="Arial"/>
                <w:lang w:val="hr-HR" w:eastAsia="en-US"/>
              </w:rPr>
              <w:t>Medical collocations: examples and matching quiz; should and must</w:t>
            </w:r>
          </w:p>
        </w:tc>
      </w:tr>
      <w:tr w:rsidR="00C7792A" w:rsidRPr="00A112B1" w14:paraId="33FC1D73"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F770F54"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2593D917"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Završni ispit</w:t>
            </w:r>
          </w:p>
        </w:tc>
      </w:tr>
      <w:tr w:rsidR="00C7792A" w:rsidRPr="00A112B1" w14:paraId="7FD9D898" w14:textId="77777777" w:rsidTr="00C7792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A02934D"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eastAsia="Times New Roman" w:hAnsi="Arial" w:cs="Arial"/>
                <w:bCs/>
                <w:iCs/>
              </w:rPr>
              <w:t xml:space="preserve">Predavanja, vježbe, </w:t>
            </w:r>
            <w:r w:rsidRPr="00A112B1">
              <w:rPr>
                <w:rFonts w:ascii="Arial" w:eastAsia="Times New Roman" w:hAnsi="Arial" w:cs="Arial"/>
                <w:bCs/>
                <w:iCs/>
                <w:lang w:val="hr-HR"/>
              </w:rPr>
              <w:t xml:space="preserve">seminarski i domaći radovi, </w:t>
            </w:r>
            <w:r w:rsidRPr="00A112B1">
              <w:rPr>
                <w:rFonts w:ascii="Arial" w:eastAsia="Times New Roman" w:hAnsi="Arial" w:cs="Arial"/>
                <w:bCs/>
                <w:iCs/>
              </w:rPr>
              <w:t>grupni rad, konsulatacije, prezentacije i praktične aktivnosti studenta</w:t>
            </w:r>
            <w:r w:rsidRPr="00A112B1">
              <w:rPr>
                <w:rFonts w:ascii="Arial" w:eastAsia="Times New Roman" w:hAnsi="Arial" w:cs="Arial"/>
                <w:bCs/>
                <w:iCs/>
                <w:lang w:val="hr-HR"/>
              </w:rPr>
              <w:t>.</w:t>
            </w:r>
            <w:r w:rsidRPr="00A112B1">
              <w:rPr>
                <w:rFonts w:ascii="Arial" w:eastAsia="Times New Roman" w:hAnsi="Arial" w:cs="Arial"/>
                <w:b/>
                <w:bCs/>
                <w:iCs/>
                <w:lang w:val="hr-HR"/>
              </w:rPr>
              <w:t xml:space="preserve">    </w:t>
            </w:r>
          </w:p>
        </w:tc>
      </w:tr>
      <w:tr w:rsidR="00C7792A" w:rsidRPr="00A112B1" w14:paraId="265C7612" w14:textId="77777777" w:rsidTr="00C7792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3574770"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C7792A" w:rsidRPr="00A112B1" w14:paraId="02235134" w14:textId="77777777" w:rsidTr="00C7792A">
        <w:trPr>
          <w:cantSplit/>
          <w:trHeight w:val="755"/>
        </w:trPr>
        <w:tc>
          <w:tcPr>
            <w:tcW w:w="2173" w:type="pct"/>
            <w:gridSpan w:val="2"/>
            <w:tcBorders>
              <w:top w:val="dotted" w:sz="4" w:space="0" w:color="auto"/>
              <w:left w:val="single" w:sz="4" w:space="0" w:color="auto"/>
              <w:bottom w:val="single" w:sz="4" w:space="0" w:color="auto"/>
              <w:right w:val="single" w:sz="4" w:space="0" w:color="auto"/>
            </w:tcBorders>
            <w:hideMark/>
          </w:tcPr>
          <w:p w14:paraId="442A56F9" w14:textId="77777777" w:rsidR="00C7792A" w:rsidRPr="00A112B1" w:rsidRDefault="00C7792A"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lastRenderedPageBreak/>
              <w:t>Nedjeljno</w:t>
            </w:r>
          </w:p>
          <w:p w14:paraId="27575E68" w14:textId="77777777" w:rsidR="00C7792A" w:rsidRPr="00A112B1" w:rsidRDefault="00C7792A" w:rsidP="00A112B1">
            <w:pPr>
              <w:spacing w:after="0"/>
              <w:jc w:val="center"/>
              <w:rPr>
                <w:rFonts w:ascii="Arial" w:eastAsia="Times New Roman" w:hAnsi="Arial" w:cs="Arial"/>
                <w:u w:val="single"/>
                <w:lang w:val="sr-Latn-RS"/>
              </w:rPr>
            </w:pPr>
          </w:p>
          <w:p w14:paraId="5DCD8E5A"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3  kredita x 40/30 = 4 sata</w:t>
            </w:r>
          </w:p>
          <w:p w14:paraId="31DAF2FB"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Struktura: 2 sata predavanja</w:t>
            </w:r>
          </w:p>
          <w:p w14:paraId="37A84A52"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1 sat vježbi</w:t>
            </w:r>
          </w:p>
          <w:p w14:paraId="4E37FC09" w14:textId="77777777" w:rsidR="00C7792A" w:rsidRPr="00A112B1" w:rsidRDefault="00C7792A" w:rsidP="00A112B1">
            <w:pPr>
              <w:spacing w:after="0"/>
              <w:rPr>
                <w:rFonts w:ascii="Arial" w:eastAsia="Times New Roman" w:hAnsi="Arial" w:cs="Arial"/>
                <w:u w:val="single"/>
                <w:lang w:val="sr-Latn-RS"/>
              </w:rPr>
            </w:pPr>
            <w:r w:rsidRPr="00A112B1">
              <w:rPr>
                <w:rFonts w:ascii="Arial" w:hAnsi="Arial" w:cs="Arial"/>
                <w:bCs/>
                <w:lang w:val="sr-Latn-RS"/>
              </w:rPr>
              <w:t>1 sat samostalni rada i konsultacija</w:t>
            </w:r>
          </w:p>
        </w:tc>
        <w:tc>
          <w:tcPr>
            <w:tcW w:w="2827" w:type="pct"/>
            <w:tcBorders>
              <w:top w:val="dotted" w:sz="4" w:space="0" w:color="auto"/>
              <w:left w:val="single" w:sz="4" w:space="0" w:color="auto"/>
              <w:bottom w:val="single" w:sz="4" w:space="0" w:color="auto"/>
              <w:right w:val="single" w:sz="4" w:space="0" w:color="auto"/>
            </w:tcBorders>
            <w:hideMark/>
          </w:tcPr>
          <w:p w14:paraId="54CCD3B6" w14:textId="77777777" w:rsidR="00C7792A" w:rsidRPr="00A112B1" w:rsidRDefault="00C7792A" w:rsidP="00A112B1">
            <w:pPr>
              <w:jc w:val="center"/>
              <w:rPr>
                <w:rFonts w:ascii="Arial" w:eastAsia="Times New Roman" w:hAnsi="Arial" w:cs="Arial"/>
                <w:u w:val="single"/>
              </w:rPr>
            </w:pPr>
            <w:r w:rsidRPr="00A112B1">
              <w:rPr>
                <w:rFonts w:ascii="Arial" w:eastAsia="Times New Roman" w:hAnsi="Arial" w:cs="Arial"/>
                <w:u w:val="single"/>
              </w:rPr>
              <w:t>U semestru</w:t>
            </w:r>
          </w:p>
          <w:p w14:paraId="50E2E347" w14:textId="77777777" w:rsidR="00C7792A" w:rsidRPr="00A112B1" w:rsidRDefault="00C7792A"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(4 sata) x 16 = </w:t>
            </w:r>
            <w:r w:rsidRPr="00A112B1">
              <w:rPr>
                <w:b/>
                <w:u w:val="single"/>
              </w:rPr>
              <w:t>64 sata</w:t>
            </w:r>
            <w:r w:rsidRPr="00A112B1">
              <w:rPr>
                <w:b/>
                <w:spacing w:val="-38"/>
              </w:rPr>
              <w:t xml:space="preserve">  </w:t>
            </w:r>
          </w:p>
          <w:p w14:paraId="2B3605CB" w14:textId="77777777" w:rsidR="00C7792A" w:rsidRPr="00A112B1" w:rsidRDefault="00C7792A"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(4 sata)</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8</w:t>
            </w:r>
            <w:r w:rsidRPr="00A112B1">
              <w:rPr>
                <w:b/>
                <w:spacing w:val="-1"/>
                <w:u w:val="single"/>
              </w:rPr>
              <w:t xml:space="preserve"> </w:t>
            </w:r>
            <w:r w:rsidRPr="00A112B1">
              <w:rPr>
                <w:b/>
                <w:u w:val="single"/>
              </w:rPr>
              <w:t>sati</w:t>
            </w:r>
          </w:p>
          <w:p w14:paraId="5288FEE8" w14:textId="77777777" w:rsidR="00C7792A" w:rsidRPr="00A112B1" w:rsidRDefault="00C7792A"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3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90 sati</w:t>
            </w:r>
          </w:p>
          <w:p w14:paraId="6CA7F307" w14:textId="77777777" w:rsidR="00C7792A" w:rsidRPr="00A112B1" w:rsidRDefault="00C7792A"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64 sata (nastava i završni ispit) + 8 sati (priprema) +</w:t>
            </w:r>
            <w:r w:rsidRPr="00A112B1">
              <w:rPr>
                <w:spacing w:val="-39"/>
              </w:rPr>
              <w:t xml:space="preserve"> </w:t>
            </w:r>
            <w:r w:rsidRPr="00A112B1">
              <w:t>18 sati</w:t>
            </w:r>
            <w:r w:rsidRPr="00A112B1">
              <w:rPr>
                <w:spacing w:val="1"/>
              </w:rPr>
              <w:t xml:space="preserve"> </w:t>
            </w:r>
            <w:r w:rsidRPr="00A112B1">
              <w:t>(dopunski</w:t>
            </w:r>
            <w:r w:rsidRPr="00A112B1">
              <w:rPr>
                <w:spacing w:val="1"/>
              </w:rPr>
              <w:t xml:space="preserve"> </w:t>
            </w:r>
            <w:r w:rsidRPr="00A112B1">
              <w:t>rad)</w:t>
            </w:r>
          </w:p>
        </w:tc>
      </w:tr>
      <w:tr w:rsidR="00C7792A" w:rsidRPr="00A112B1" w14:paraId="298F206E" w14:textId="77777777" w:rsidTr="00C7792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1FEEDC88"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Obaveze studenata u toku nastave:</w:t>
            </w:r>
            <w:r w:rsidRPr="00A112B1">
              <w:rPr>
                <w:rFonts w:ascii="Arial" w:eastAsia="DejaVu Sans" w:hAnsi="Arial" w:cs="Arial"/>
                <w:lang w:val="hr-HR" w:eastAsia="en-US"/>
              </w:rPr>
              <w:t xml:space="preserve"> </w:t>
            </w:r>
            <w:r w:rsidRPr="00A112B1">
              <w:rPr>
                <w:rFonts w:ascii="Arial" w:eastAsiaTheme="minorHAnsi" w:hAnsi="Arial" w:cs="Arial"/>
                <w:bCs/>
                <w:iCs/>
                <w:lang w:val="hr-HR"/>
              </w:rPr>
              <w:t>Redovno pohađanje nastave, aktivnosti na času, obaveze izrade domaćih zadataka</w:t>
            </w:r>
            <w:r w:rsidRPr="00A112B1">
              <w:rPr>
                <w:rFonts w:ascii="Arial" w:eastAsiaTheme="minorHAnsi" w:hAnsi="Arial" w:cs="Arial"/>
                <w:bCs/>
                <w:iCs/>
                <w:lang w:val="sr-Latn-RS"/>
              </w:rPr>
              <w:t xml:space="preserve"> i seminarskih radova</w:t>
            </w:r>
          </w:p>
        </w:tc>
      </w:tr>
      <w:tr w:rsidR="00C7792A" w:rsidRPr="00A112B1" w14:paraId="7A9FB495" w14:textId="77777777" w:rsidTr="00C7792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72DBF054"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Literatura:  </w:t>
            </w:r>
            <w:r w:rsidRPr="00A112B1">
              <w:rPr>
                <w:rFonts w:ascii="Arial" w:eastAsiaTheme="minorHAnsi" w:hAnsi="Arial" w:cs="Arial"/>
                <w:bCs/>
                <w:iCs/>
                <w:lang w:val="sr-Latn-RS"/>
              </w:rPr>
              <w:t>OUP New Headway Pre-Intermediate, new edition by Liz and John Soars; Marie McCullagh &amp; Ros Wright: Good Practice: Communication Skills in English for the Medical Practitioner (2008), CUP, Cambridge. R. Murphy, English Grammar in Use, Cambridge University Press. Cambridge, 1995. dr Slobodan D. Jovanović VOKABULAR ENGLESKOG JEZIKA MEDICINSKE STRUKE Izbor tekstova i testova za usvajanje leksike, Fokus, Beograd, 2013. (2010), OUP, Oxford. - Oxford Concise Medical Dictionary (2003), OUP. Odabrani i adaptirani internet izvori.</w:t>
            </w:r>
          </w:p>
        </w:tc>
      </w:tr>
      <w:tr w:rsidR="00C7792A" w:rsidRPr="00A112B1" w14:paraId="2FB831C0" w14:textId="77777777" w:rsidTr="00C7792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5BDFB1E3"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Ishodi učenja (usklađeni sa ishodima za studijski program): </w:t>
            </w:r>
            <w:r w:rsidRPr="00A112B1">
              <w:rPr>
                <w:rFonts w:ascii="Arial" w:eastAsiaTheme="minorHAnsi" w:hAnsi="Arial" w:cs="Arial"/>
                <w:bCs/>
                <w:iCs/>
                <w:lang w:val="hr-HR"/>
              </w:rPr>
              <w:t>Sticanje vještina sa ciljem postizanja &amp; ostvarenja uspješne komunikacije i razumijevanja pacijentovih potreba; Interpretacija fizičkih i emotivnih znakova pacijentovog zdravstvenog stanja - sposobnost slušanja pacijenta i razumjevanja saopštene informacije; Ovladavanje terminologijom potrebnom za korišćenje pri pomoći pacijentu; Korišćenje neophodne stručne fizičke i elektronske literature; Komunikacija na engleskom jeziku kroz prezentacije i debate, iznošenje stavova i poznavanje tema obuhvaćenih planom za ovaj predmet</w:t>
            </w:r>
          </w:p>
        </w:tc>
      </w:tr>
      <w:tr w:rsidR="00C7792A" w:rsidRPr="00A112B1" w14:paraId="2640B5B7" w14:textId="77777777" w:rsidTr="00C7792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485955E3"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Oblici provjere znanja i ocjenjivanje: </w:t>
            </w:r>
            <w:r w:rsidRPr="00A112B1">
              <w:rPr>
                <w:rFonts w:ascii="Arial" w:eastAsiaTheme="minorHAnsi" w:hAnsi="Arial" w:cs="Arial"/>
                <w:bCs/>
                <w:iCs/>
                <w:lang w:val="hr-HR"/>
              </w:rPr>
              <w:t>Aktivnosti na času - 15 poena (uključeni domaći i seminarski radovi), prisustvo – 5 poena, kolokvijum - 30 poena, završni ispit -50 poena.</w:t>
            </w:r>
          </w:p>
        </w:tc>
      </w:tr>
      <w:tr w:rsidR="00C7792A" w:rsidRPr="00A112B1" w14:paraId="5A07CE2B" w14:textId="77777777" w:rsidTr="00C7792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1B87F590"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w:t>
            </w:r>
          </w:p>
          <w:p w14:paraId="49E4651C"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p>
        </w:tc>
      </w:tr>
      <w:tr w:rsidR="00C7792A" w:rsidRPr="00A112B1" w14:paraId="75ACE430" w14:textId="77777777" w:rsidTr="00C7792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787D3025"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C7792A" w:rsidRPr="00A112B1" w14:paraId="15727ABA" w14:textId="77777777" w:rsidTr="00C7792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04BB0319" w14:textId="77777777" w:rsidR="00C7792A" w:rsidRPr="00A112B1" w:rsidRDefault="00C7792A"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63DADE3A" w14:textId="77777777" w:rsidR="00C7792A" w:rsidRPr="00A112B1" w:rsidRDefault="00C7792A" w:rsidP="00A112B1">
      <w:pPr>
        <w:rPr>
          <w:rFonts w:ascii="Arial" w:hAnsi="Arial" w:cs="Arial"/>
        </w:rPr>
      </w:pPr>
    </w:p>
    <w:p w14:paraId="2896125E" w14:textId="77777777" w:rsidR="00414CB0" w:rsidRPr="00A112B1" w:rsidRDefault="00414CB0" w:rsidP="00A112B1">
      <w:pPr>
        <w:rPr>
          <w:rFonts w:ascii="Arial" w:hAnsi="Arial" w:cs="Arial"/>
        </w:rPr>
      </w:pPr>
    </w:p>
    <w:p w14:paraId="0AB90EE8" w14:textId="77777777" w:rsidR="00414CB0" w:rsidRPr="00A112B1" w:rsidRDefault="00414CB0" w:rsidP="00A112B1">
      <w:pPr>
        <w:rPr>
          <w:rFonts w:ascii="Arial" w:hAnsi="Arial" w:cs="Arial"/>
        </w:rPr>
      </w:pPr>
    </w:p>
    <w:p w14:paraId="052FF47C" w14:textId="77777777" w:rsidR="00414CB0" w:rsidRPr="00A112B1" w:rsidRDefault="00414CB0" w:rsidP="00A112B1">
      <w:pPr>
        <w:rPr>
          <w:rFonts w:ascii="Arial" w:hAnsi="Arial" w:cs="Arial"/>
        </w:rPr>
      </w:pPr>
    </w:p>
    <w:p w14:paraId="1BC2F0B9" w14:textId="77777777" w:rsidR="00414CB0" w:rsidRPr="00A112B1" w:rsidRDefault="00414CB0"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414CB0" w:rsidRPr="00A112B1" w14:paraId="015B582F" w14:textId="77777777" w:rsidTr="00A112B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7D7E18" w14:textId="71323346" w:rsidR="00414CB0" w:rsidRPr="00A112B1" w:rsidRDefault="00414CB0" w:rsidP="00A112B1">
            <w:pPr>
              <w:spacing w:line="276" w:lineRule="auto"/>
              <w:rPr>
                <w:rFonts w:ascii="Arial" w:hAnsi="Arial" w:cs="Arial"/>
                <w:b/>
                <w:bCs/>
                <w:lang w:val="sr-Latn-RS" w:eastAsia="en-US"/>
              </w:rPr>
            </w:pPr>
          </w:p>
        </w:tc>
      </w:tr>
      <w:tr w:rsidR="00414CB0" w:rsidRPr="00A112B1" w14:paraId="04FBF5E3" w14:textId="77777777" w:rsidTr="00A112B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2852A11F" w14:textId="35121CCE"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Naziv predmeta       Medicinska psihologija</w:t>
            </w:r>
          </w:p>
        </w:tc>
      </w:tr>
      <w:tr w:rsidR="00414CB0" w:rsidRPr="00A112B1" w14:paraId="5A02C034" w14:textId="77777777" w:rsidTr="00A112B1">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5114B95A"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3179683"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AF5F588"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28D9495C"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32E017ED"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414CB0" w:rsidRPr="00A112B1" w14:paraId="122D508F" w14:textId="77777777" w:rsidTr="00A112B1">
        <w:trPr>
          <w:trHeight w:val="262"/>
        </w:trPr>
        <w:tc>
          <w:tcPr>
            <w:tcW w:w="1891" w:type="dxa"/>
            <w:tcBorders>
              <w:top w:val="single" w:sz="4" w:space="0" w:color="auto"/>
              <w:left w:val="single" w:sz="4" w:space="0" w:color="auto"/>
              <w:bottom w:val="single" w:sz="4" w:space="0" w:color="auto"/>
              <w:right w:val="single" w:sz="4" w:space="0" w:color="auto"/>
            </w:tcBorders>
          </w:tcPr>
          <w:p w14:paraId="36947451" w14:textId="77777777" w:rsidR="00414CB0" w:rsidRPr="00A112B1" w:rsidRDefault="00414CB0"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783F10B4" w14:textId="77777777" w:rsidR="00414CB0" w:rsidRPr="00A112B1" w:rsidRDefault="00414CB0"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14:paraId="2670BBF5" w14:textId="77777777" w:rsidR="00414CB0" w:rsidRPr="00A112B1" w:rsidRDefault="00414CB0"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I</w:t>
            </w:r>
          </w:p>
        </w:tc>
        <w:tc>
          <w:tcPr>
            <w:tcW w:w="2077" w:type="dxa"/>
            <w:tcBorders>
              <w:top w:val="single" w:sz="4" w:space="0" w:color="auto"/>
              <w:left w:val="single" w:sz="4" w:space="0" w:color="auto"/>
              <w:bottom w:val="single" w:sz="4" w:space="0" w:color="auto"/>
              <w:right w:val="single" w:sz="4" w:space="0" w:color="auto"/>
            </w:tcBorders>
          </w:tcPr>
          <w:p w14:paraId="4DE77581" w14:textId="77777777" w:rsidR="00414CB0" w:rsidRPr="00A112B1" w:rsidRDefault="00414CB0"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3</w:t>
            </w:r>
          </w:p>
        </w:tc>
        <w:tc>
          <w:tcPr>
            <w:tcW w:w="2317" w:type="dxa"/>
            <w:tcBorders>
              <w:top w:val="single" w:sz="4" w:space="0" w:color="auto"/>
              <w:left w:val="single" w:sz="4" w:space="0" w:color="auto"/>
              <w:bottom w:val="single" w:sz="4" w:space="0" w:color="auto"/>
              <w:right w:val="single" w:sz="4" w:space="0" w:color="auto"/>
            </w:tcBorders>
          </w:tcPr>
          <w:p w14:paraId="4393A4FD" w14:textId="77777777" w:rsidR="00414CB0" w:rsidRPr="00A112B1" w:rsidRDefault="00414CB0"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rPr>
              <w:t>2P+2V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681"/>
        <w:gridCol w:w="5534"/>
      </w:tblGrid>
      <w:tr w:rsidR="00414CB0" w:rsidRPr="00A112B1" w14:paraId="730F7D1E" w14:textId="77777777" w:rsidTr="00A112B1">
        <w:trPr>
          <w:trHeight w:val="266"/>
        </w:trPr>
        <w:tc>
          <w:tcPr>
            <w:tcW w:w="5000" w:type="pct"/>
            <w:gridSpan w:val="3"/>
            <w:tcBorders>
              <w:top w:val="nil"/>
              <w:left w:val="single" w:sz="4" w:space="0" w:color="auto"/>
              <w:bottom w:val="single" w:sz="4" w:space="0" w:color="auto"/>
              <w:right w:val="single" w:sz="4" w:space="0" w:color="auto"/>
            </w:tcBorders>
            <w:hideMark/>
          </w:tcPr>
          <w:p w14:paraId="6F783ED6" w14:textId="77777777" w:rsidR="00414CB0" w:rsidRPr="00A112B1" w:rsidRDefault="00414CB0" w:rsidP="00A112B1">
            <w:pPr>
              <w:spacing w:after="180"/>
              <w:textAlignment w:val="baseline"/>
              <w:outlineLvl w:val="1"/>
              <w:rPr>
                <w:rFonts w:ascii="Arial" w:eastAsia="Times New Roman" w:hAnsi="Arial" w:cs="Arial"/>
              </w:rPr>
            </w:pPr>
            <w:r w:rsidRPr="00A112B1">
              <w:rPr>
                <w:rFonts w:ascii="Arial" w:eastAsiaTheme="minorHAnsi" w:hAnsi="Arial" w:cs="Arial"/>
                <w:b/>
                <w:bCs/>
                <w:iCs/>
                <w:lang w:val="sr-Latn-RS"/>
              </w:rPr>
              <w:t>Studijski programi za koje se organizuje</w:t>
            </w:r>
            <w:r w:rsidRPr="00A112B1">
              <w:rPr>
                <w:rFonts w:ascii="Arial" w:hAnsi="Arial" w:cs="Arial"/>
                <w:b/>
                <w:bCs/>
                <w:iCs/>
              </w:rPr>
              <w:t xml:space="preserve">: </w:t>
            </w:r>
            <w:r w:rsidRPr="00A112B1">
              <w:rPr>
                <w:rFonts w:ascii="Arial" w:hAnsi="Arial" w:cs="Arial"/>
                <w:bCs/>
                <w:iCs/>
              </w:rPr>
              <w:t>Medicinski fakultet – studijski program Visoka medicinska škola.</w:t>
            </w:r>
          </w:p>
        </w:tc>
      </w:tr>
      <w:tr w:rsidR="00414CB0" w:rsidRPr="00A112B1" w14:paraId="11594EF9" w14:textId="77777777" w:rsidTr="00A112B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43FDEF6"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Uslovljenost drugim predmetima Nema</w:t>
            </w:r>
          </w:p>
        </w:tc>
      </w:tr>
      <w:tr w:rsidR="00414CB0" w:rsidRPr="00A112B1" w14:paraId="2A174543" w14:textId="77777777" w:rsidTr="00A112B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2A376480"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Ciljevi izučavanja predmeta</w:t>
            </w:r>
            <w:r w:rsidRPr="00A112B1">
              <w:rPr>
                <w:rFonts w:ascii="Arial" w:hAnsi="Arial" w:cs="Arial"/>
                <w:bCs/>
                <w:iCs/>
              </w:rPr>
              <w:t>Predmet ima za cilj da pruži studentima znanje iz oblasti medicinske psihologije i primjeni tih znanja u promociji i unapredjenju mentalnog zdravlja, prevenciji bolesti i njezi i tretmanu bolesnika koji će primjenjivati u svakodnevnom radu</w:t>
            </w:r>
          </w:p>
        </w:tc>
      </w:tr>
      <w:tr w:rsidR="00414CB0" w:rsidRPr="00A112B1" w14:paraId="0C89E1DD" w14:textId="77777777" w:rsidTr="00A112B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9C8EF1C" w14:textId="77777777" w:rsidR="00414CB0" w:rsidRPr="00A112B1" w:rsidRDefault="00414CB0"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414CB0" w:rsidRPr="00A112B1" w14:paraId="3BE5D65D" w14:textId="77777777" w:rsidTr="00A112B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20AA82D9"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486A9513" w14:textId="77777777" w:rsidR="00414CB0" w:rsidRPr="00A112B1" w:rsidRDefault="00414CB0" w:rsidP="00A112B1">
            <w:pPr>
              <w:spacing w:after="0"/>
              <w:rPr>
                <w:rFonts w:ascii="Arial" w:hAnsi="Arial" w:cs="Arial"/>
                <w:lang w:val="sl-SI"/>
              </w:rPr>
            </w:pPr>
            <w:r w:rsidRPr="00A112B1">
              <w:rPr>
                <w:rFonts w:ascii="Arial" w:hAnsi="Arial" w:cs="Arial"/>
                <w:lang w:val="sl-SI"/>
              </w:rPr>
              <w:t>Predavanja, vješbe, seminarski rad, kolokvijum, konsultacije</w:t>
            </w:r>
          </w:p>
        </w:tc>
      </w:tr>
      <w:tr w:rsidR="00414CB0" w:rsidRPr="00A112B1" w14:paraId="0DE510BC"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B5D8D2A"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4EFD8D3A" w14:textId="77777777" w:rsidR="00414CB0" w:rsidRPr="00A112B1" w:rsidRDefault="00414CB0" w:rsidP="00A112B1">
            <w:pPr>
              <w:spacing w:after="0"/>
              <w:rPr>
                <w:rFonts w:ascii="Arial" w:eastAsia="Times New Roman" w:hAnsi="Arial" w:cs="Arial"/>
                <w:lang w:val="en-GB"/>
              </w:rPr>
            </w:pPr>
            <w:r w:rsidRPr="00A112B1">
              <w:rPr>
                <w:rFonts w:ascii="Arial" w:eastAsia="Times New Roman" w:hAnsi="Arial" w:cs="Arial"/>
                <w:lang w:val="en-GB"/>
              </w:rPr>
              <w:t>Predmet i zadaci psihologije.Psihološki nalaz</w:t>
            </w:r>
          </w:p>
          <w:p w14:paraId="701FC568"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77FEA9EA"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7BFA9A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7EDB5B34"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Principi timskog rada</w:t>
            </w:r>
          </w:p>
          <w:p w14:paraId="4046D24D"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58860644"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FC95CF5"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6B0012DF"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Predmet i zadaci medicinske psihologije.Psihološki nalaz</w:t>
            </w:r>
          </w:p>
          <w:p w14:paraId="7CE0D63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44A2513A"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8AB5145"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4F59937D"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Mentalne funkcije čovjeka</w:t>
            </w:r>
          </w:p>
          <w:p w14:paraId="3A7C10E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51239E6E"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21304F3"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4EB1A0D0"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Razvoj mentalnih funkcija</w:t>
            </w:r>
          </w:p>
          <w:p w14:paraId="0F7330CB"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4A26F324"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E81D520"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35DA0D6F"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Struktura ličnosti</w:t>
            </w:r>
          </w:p>
          <w:p w14:paraId="094228E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79BB283A"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34A76C8"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6ABBB42A"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Odnos bolesnika prema bolesti</w:t>
            </w:r>
          </w:p>
          <w:p w14:paraId="3DFBA379"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7AC8A61B"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1C034005"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43BBB88A"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Odnos bolesnik-ljekar-medicinska sestra</w:t>
            </w:r>
          </w:p>
          <w:p w14:paraId="13A34CD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5C7AE54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E99424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588FBFC2"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Psihologija razvojnog doba</w:t>
            </w:r>
          </w:p>
          <w:p w14:paraId="1DBC50F7"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61C89F02"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1B9BA10"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7D23F4A4"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Psihologija starenja</w:t>
            </w:r>
          </w:p>
          <w:p w14:paraId="676D28F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0BE8910F"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888FA6C"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69FBF43F"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Osnovi psihoterapije</w:t>
            </w:r>
          </w:p>
          <w:p w14:paraId="01D60E20"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582D2C3E"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4119F1A"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6311912F"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Metode psihoterapije</w:t>
            </w:r>
          </w:p>
          <w:p w14:paraId="33FBA672"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50E97F00"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580735A4"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27A1BCBB"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Pojam komunikacije i interakcije</w:t>
            </w:r>
          </w:p>
          <w:p w14:paraId="02D217D9"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5CD75AA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8BA126C"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lastRenderedPageBreak/>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0561878A"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Verbalna i neverbalna komunikacija</w:t>
            </w:r>
          </w:p>
          <w:p w14:paraId="0999657E"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7C3D3D5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CBCB3BF"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7E487761"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Umijeće komunikacije i prevazilaženje barijera za uspješnu komunikaciju</w:t>
            </w:r>
          </w:p>
          <w:p w14:paraId="3D18D201" w14:textId="77777777" w:rsidR="00414CB0" w:rsidRPr="00A112B1" w:rsidRDefault="00414CB0" w:rsidP="00A112B1">
            <w:pPr>
              <w:spacing w:after="0"/>
              <w:rPr>
                <w:rFonts w:ascii="Arial" w:eastAsia="Times New Roman" w:hAnsi="Arial" w:cs="Arial"/>
                <w:lang w:val="sr-Latn-RS"/>
              </w:rPr>
            </w:pPr>
            <w:r w:rsidRPr="00A112B1">
              <w:rPr>
                <w:rFonts w:ascii="Arial" w:eastAsia="Times New Roman" w:hAnsi="Arial" w:cs="Arial"/>
                <w:lang w:val="en-GB"/>
              </w:rPr>
              <w:t xml:space="preserve">Vježbe </w:t>
            </w:r>
            <w:r w:rsidRPr="00A112B1">
              <w:rPr>
                <w:rFonts w:ascii="Arial" w:eastAsia="Times New Roman" w:hAnsi="Arial" w:cs="Arial"/>
              </w:rPr>
              <w:t>Prate predavanja</w:t>
            </w:r>
          </w:p>
        </w:tc>
      </w:tr>
      <w:tr w:rsidR="00414CB0" w:rsidRPr="00A112B1" w14:paraId="6B390E81" w14:textId="77777777" w:rsidTr="00A112B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46614CE" w14:textId="77777777" w:rsidR="00414CB0" w:rsidRPr="00A112B1" w:rsidRDefault="00414CB0"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hAnsi="Arial" w:cs="Arial"/>
                <w:lang w:val="sl-SI"/>
              </w:rPr>
              <w:t>Predavanja, vješbe, seminarski rad, kolokvijum, konsultacije</w:t>
            </w:r>
          </w:p>
        </w:tc>
      </w:tr>
      <w:tr w:rsidR="00414CB0" w:rsidRPr="00A112B1" w14:paraId="03A81BB0" w14:textId="77777777" w:rsidTr="00A112B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6EE6BBE" w14:textId="77777777" w:rsidR="00414CB0" w:rsidRPr="00A112B1" w:rsidRDefault="00414CB0"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414CB0" w:rsidRPr="00A112B1" w14:paraId="668F3FE8" w14:textId="77777777" w:rsidTr="00A112B1">
        <w:trPr>
          <w:cantSplit/>
          <w:trHeight w:val="755"/>
        </w:trPr>
        <w:tc>
          <w:tcPr>
            <w:tcW w:w="2173" w:type="pct"/>
            <w:gridSpan w:val="2"/>
            <w:tcBorders>
              <w:top w:val="dotted" w:sz="4" w:space="0" w:color="auto"/>
              <w:left w:val="single" w:sz="4" w:space="0" w:color="auto"/>
              <w:bottom w:val="single" w:sz="4" w:space="0" w:color="auto"/>
              <w:right w:val="single" w:sz="4" w:space="0" w:color="auto"/>
            </w:tcBorders>
            <w:hideMark/>
          </w:tcPr>
          <w:p w14:paraId="633AE33C" w14:textId="77777777" w:rsidR="00414CB0" w:rsidRPr="00A112B1" w:rsidRDefault="00414CB0"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Nedjeljno</w:t>
            </w:r>
          </w:p>
          <w:p w14:paraId="652C6CC1" w14:textId="77777777" w:rsidR="00414CB0" w:rsidRPr="00A112B1" w:rsidRDefault="00414CB0" w:rsidP="00A112B1">
            <w:pPr>
              <w:spacing w:after="0"/>
              <w:jc w:val="center"/>
              <w:rPr>
                <w:rFonts w:ascii="Arial" w:eastAsia="Times New Roman" w:hAnsi="Arial" w:cs="Arial"/>
                <w:u w:val="single"/>
                <w:lang w:val="sr-Latn-RS"/>
              </w:rPr>
            </w:pPr>
          </w:p>
          <w:p w14:paraId="745520E5" w14:textId="77777777" w:rsidR="00414CB0" w:rsidRPr="00A112B1" w:rsidRDefault="00414CB0" w:rsidP="00A112B1">
            <w:pPr>
              <w:spacing w:after="0"/>
              <w:jc w:val="both"/>
              <w:rPr>
                <w:rFonts w:ascii="Arial" w:hAnsi="Arial" w:cs="Arial"/>
                <w:lang w:val="sr-Latn-RS"/>
              </w:rPr>
            </w:pPr>
            <w:r w:rsidRPr="00A112B1">
              <w:rPr>
                <w:rFonts w:ascii="Arial" w:hAnsi="Arial" w:cs="Arial"/>
                <w:lang w:val="sr-Latn-RS"/>
              </w:rPr>
              <w:t xml:space="preserve">2 kredita x 40/30 = 2,66 sata. </w:t>
            </w:r>
          </w:p>
          <w:p w14:paraId="00DBE9E8" w14:textId="77777777" w:rsidR="00414CB0" w:rsidRPr="00A112B1" w:rsidRDefault="00414CB0" w:rsidP="00A112B1">
            <w:pPr>
              <w:spacing w:after="0"/>
              <w:jc w:val="both"/>
              <w:rPr>
                <w:rFonts w:ascii="Arial" w:hAnsi="Arial" w:cs="Arial"/>
                <w:lang w:val="sr-Latn-RS"/>
              </w:rPr>
            </w:pPr>
            <w:r w:rsidRPr="00A112B1">
              <w:rPr>
                <w:rFonts w:ascii="Arial" w:hAnsi="Arial" w:cs="Arial"/>
                <w:lang w:val="sr-Latn-RS"/>
              </w:rPr>
              <w:t xml:space="preserve">Struktura: 2 časa predavanja, </w:t>
            </w:r>
          </w:p>
          <w:p w14:paraId="0FA90E60" w14:textId="77777777" w:rsidR="00414CB0" w:rsidRPr="00A112B1" w:rsidRDefault="00414CB0" w:rsidP="00A112B1">
            <w:pPr>
              <w:spacing w:after="0"/>
              <w:jc w:val="both"/>
              <w:rPr>
                <w:rFonts w:ascii="Arial" w:hAnsi="Arial" w:cs="Arial"/>
                <w:lang w:val="sr-Latn-RS"/>
              </w:rPr>
            </w:pPr>
            <w:r w:rsidRPr="00A112B1">
              <w:rPr>
                <w:rFonts w:ascii="Arial" w:hAnsi="Arial" w:cs="Arial"/>
                <w:lang w:val="sr-Latn-RS"/>
              </w:rPr>
              <w:t>2 časa vježbi</w:t>
            </w:r>
          </w:p>
          <w:p w14:paraId="639928FA" w14:textId="77777777" w:rsidR="00414CB0" w:rsidRPr="00A112B1" w:rsidRDefault="00414CB0" w:rsidP="00A112B1">
            <w:pPr>
              <w:spacing w:after="0"/>
              <w:jc w:val="both"/>
              <w:rPr>
                <w:rFonts w:ascii="Arial" w:hAnsi="Arial" w:cs="Arial"/>
                <w:lang w:val="sr-Latn-RS"/>
              </w:rPr>
            </w:pPr>
            <w:r w:rsidRPr="00A112B1">
              <w:rPr>
                <w:rFonts w:ascii="Arial" w:hAnsi="Arial" w:cs="Arial"/>
                <w:lang w:val="sr-Latn-RS"/>
              </w:rPr>
              <w:t xml:space="preserve"> </w:t>
            </w:r>
          </w:p>
        </w:tc>
        <w:tc>
          <w:tcPr>
            <w:tcW w:w="2827" w:type="pct"/>
            <w:tcBorders>
              <w:top w:val="dotted" w:sz="4" w:space="0" w:color="auto"/>
              <w:left w:val="single" w:sz="4" w:space="0" w:color="auto"/>
              <w:bottom w:val="single" w:sz="4" w:space="0" w:color="auto"/>
              <w:right w:val="single" w:sz="4" w:space="0" w:color="auto"/>
            </w:tcBorders>
            <w:hideMark/>
          </w:tcPr>
          <w:p w14:paraId="05C5FBB1" w14:textId="77777777" w:rsidR="00414CB0" w:rsidRPr="00A112B1" w:rsidRDefault="00414CB0"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175570A6" w14:textId="77777777" w:rsidR="00414CB0" w:rsidRPr="00A112B1" w:rsidRDefault="00414CB0"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(2,66 sata) x 16 = </w:t>
            </w:r>
            <w:r w:rsidRPr="00A112B1">
              <w:rPr>
                <w:b/>
                <w:u w:val="single"/>
              </w:rPr>
              <w:t>42,56 sat</w:t>
            </w:r>
            <w:r w:rsidRPr="00A112B1">
              <w:rPr>
                <w:b/>
                <w:spacing w:val="-38"/>
              </w:rPr>
              <w:t xml:space="preserve">i </w:t>
            </w:r>
          </w:p>
          <w:p w14:paraId="43CF3E63" w14:textId="77777777" w:rsidR="00414CB0" w:rsidRPr="00A112B1" w:rsidRDefault="00414CB0"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(2,66 sati)</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5,32</w:t>
            </w:r>
            <w:r w:rsidRPr="00A112B1">
              <w:rPr>
                <w:b/>
                <w:spacing w:val="-1"/>
                <w:u w:val="single"/>
              </w:rPr>
              <w:t xml:space="preserve"> </w:t>
            </w:r>
            <w:r w:rsidRPr="00A112B1">
              <w:rPr>
                <w:b/>
                <w:u w:val="single"/>
              </w:rPr>
              <w:t>sati</w:t>
            </w:r>
          </w:p>
          <w:p w14:paraId="00992AA5" w14:textId="77777777" w:rsidR="00414CB0" w:rsidRPr="00A112B1" w:rsidRDefault="00414CB0"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2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60 sati</w:t>
            </w:r>
          </w:p>
          <w:p w14:paraId="0F05A4C8" w14:textId="77777777" w:rsidR="00414CB0" w:rsidRPr="00A112B1" w:rsidRDefault="00414CB0"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42,56 sati (nastava i završni ispit) + 5,32 sati (priprema) +</w:t>
            </w:r>
            <w:r w:rsidRPr="00A112B1">
              <w:rPr>
                <w:spacing w:val="-39"/>
              </w:rPr>
              <w:t xml:space="preserve"> </w:t>
            </w:r>
            <w:r w:rsidRPr="00A112B1">
              <w:t>12 sati</w:t>
            </w:r>
            <w:r w:rsidRPr="00A112B1">
              <w:rPr>
                <w:spacing w:val="1"/>
              </w:rPr>
              <w:t xml:space="preserve"> </w:t>
            </w:r>
            <w:r w:rsidRPr="00A112B1">
              <w:t>(dopunski</w:t>
            </w:r>
            <w:r w:rsidRPr="00A112B1">
              <w:rPr>
                <w:spacing w:val="1"/>
              </w:rPr>
              <w:t xml:space="preserve"> </w:t>
            </w:r>
            <w:r w:rsidRPr="00A112B1">
              <w:t>rad)</w:t>
            </w:r>
          </w:p>
        </w:tc>
      </w:tr>
      <w:tr w:rsidR="00414CB0" w:rsidRPr="00A112B1" w14:paraId="58EB0015"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209395EA"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Obaveze studenata u toku nastave: redovno pohadjanje nastave i vježbi</w:t>
            </w:r>
          </w:p>
        </w:tc>
      </w:tr>
      <w:tr w:rsidR="00414CB0" w:rsidRPr="00A112B1" w14:paraId="20D81E6C" w14:textId="77777777" w:rsidTr="00A112B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4A6F09CF"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r w:rsidRPr="00A112B1">
              <w:rPr>
                <w:rFonts w:ascii="Arial" w:eastAsia="Times New Roman" w:hAnsi="Arial" w:cs="Arial"/>
                <w:lang w:val="en-GB"/>
              </w:rPr>
              <w:t xml:space="preserve"> Milovanović R. Medicinska psihologija. 2005.god</w:t>
            </w:r>
          </w:p>
        </w:tc>
      </w:tr>
      <w:tr w:rsidR="00414CB0" w:rsidRPr="00A112B1" w14:paraId="15456340" w14:textId="77777777" w:rsidTr="00A112B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1E13CF02" w14:textId="77777777" w:rsidR="00414CB0" w:rsidRPr="00A112B1" w:rsidRDefault="00414CB0" w:rsidP="00A112B1">
            <w:pPr>
              <w:spacing w:after="0"/>
              <w:rPr>
                <w:rFonts w:ascii="Arial" w:eastAsia="Times New Roman" w:hAnsi="Arial" w:cs="Arial"/>
                <w:lang w:val="hr-HR"/>
              </w:rPr>
            </w:pPr>
            <w:r w:rsidRPr="00A112B1">
              <w:rPr>
                <w:rFonts w:ascii="Arial" w:eastAsia="Times New Roman" w:hAnsi="Arial" w:cs="Arial"/>
                <w:lang w:val="hr-HR"/>
              </w:rPr>
              <w:t>Studenti će biti osposobljeni da:</w:t>
            </w:r>
          </w:p>
          <w:p w14:paraId="78F934EC"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-znaju i razumiju teorije u vezi bio-psiho-socijalno  prihvatljivog  i neprihvatljivog načina ponašanja.</w:t>
            </w:r>
          </w:p>
          <w:p w14:paraId="0B704097"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-sprovode planove rada u vezi s pacijentima koji pate od psiholoških i / ili psiho-somatskih poremećaja.</w:t>
            </w:r>
          </w:p>
          <w:p w14:paraId="6C6AA842"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-analizira i uporedjuje tradicionalne i savremene modele zdravog i nezdravog ponašanja.</w:t>
            </w:r>
          </w:p>
          <w:p w14:paraId="52C5F026"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-urade individualni akcioni plan za prepoznavanje zdravstvenih navika i predlaže strategije za otklanjanje nezdrave prakse.</w:t>
            </w:r>
          </w:p>
          <w:p w14:paraId="0E9ACB88" w14:textId="77777777" w:rsidR="00414CB0" w:rsidRPr="00A112B1" w:rsidRDefault="00414CB0" w:rsidP="00A112B1">
            <w:pPr>
              <w:spacing w:after="0"/>
              <w:rPr>
                <w:rFonts w:ascii="Arial" w:eastAsia="Times New Roman" w:hAnsi="Arial" w:cs="Arial"/>
                <w:b/>
                <w:lang w:val="hr-HR"/>
              </w:rPr>
            </w:pPr>
            <w:r w:rsidRPr="00A112B1">
              <w:rPr>
                <w:rFonts w:ascii="Arial" w:eastAsia="Times New Roman" w:hAnsi="Arial" w:cs="Arial"/>
              </w:rPr>
              <w:t>-</w:t>
            </w:r>
            <w:r w:rsidRPr="00A112B1">
              <w:rPr>
                <w:rFonts w:ascii="Arial" w:eastAsia="Times New Roman" w:hAnsi="Arial" w:cs="Arial"/>
                <w:b/>
                <w:lang w:val="hr-HR"/>
              </w:rPr>
              <w:t xml:space="preserve"> </w:t>
            </w:r>
            <w:r w:rsidRPr="00A112B1">
              <w:rPr>
                <w:rFonts w:ascii="Arial" w:eastAsia="Times New Roman" w:hAnsi="Arial" w:cs="Arial"/>
                <w:lang w:val="hr-HR"/>
              </w:rPr>
              <w:t>razumiju</w:t>
            </w:r>
            <w:r w:rsidRPr="00A112B1">
              <w:rPr>
                <w:rFonts w:ascii="Arial" w:eastAsia="Times New Roman" w:hAnsi="Arial" w:cs="Arial"/>
                <w:b/>
                <w:lang w:val="hr-HR"/>
              </w:rPr>
              <w:t xml:space="preserve"> </w:t>
            </w:r>
            <w:r w:rsidRPr="00A112B1">
              <w:rPr>
                <w:rFonts w:ascii="Arial" w:eastAsia="Times New Roman" w:hAnsi="Arial" w:cs="Arial"/>
                <w:lang w:val="hr-HR"/>
              </w:rPr>
              <w:t>psihološke reakcije bolesnika na bolest, profesionalnu k</w:t>
            </w:r>
            <w:r w:rsidRPr="00A112B1">
              <w:rPr>
                <w:rFonts w:ascii="Arial" w:eastAsia="Times New Roman" w:hAnsi="Arial" w:cs="Arial"/>
                <w:bCs/>
                <w:lang w:val="hr-HR"/>
              </w:rPr>
              <w:t>omunikaciju (s bolesnikom, porodicom bolesnika), osnove rada u timu</w:t>
            </w:r>
            <w:r w:rsidRPr="00A112B1">
              <w:rPr>
                <w:rFonts w:ascii="Arial" w:eastAsia="Times New Roman" w:hAnsi="Arial" w:cs="Arial"/>
                <w:b/>
                <w:bCs/>
                <w:lang w:val="hr-HR"/>
              </w:rPr>
              <w:t>.</w:t>
            </w:r>
          </w:p>
          <w:p w14:paraId="637EDF32"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rPr>
              <w:t>-planira promjene u ponašanju pojedinca u svrhu poboljšanja kvaliteta života.</w:t>
            </w:r>
          </w:p>
        </w:tc>
      </w:tr>
      <w:tr w:rsidR="00414CB0" w:rsidRPr="00A112B1" w14:paraId="0A793DA3" w14:textId="77777777" w:rsidTr="00A112B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21FD38D0" w14:textId="77777777" w:rsidR="00414CB0" w:rsidRPr="00A112B1" w:rsidRDefault="00414CB0" w:rsidP="00A112B1">
            <w:pPr>
              <w:spacing w:after="0"/>
              <w:rPr>
                <w:rFonts w:ascii="Arial" w:eastAsia="Times New Roman" w:hAnsi="Arial" w:cs="Arial"/>
              </w:rPr>
            </w:pPr>
            <w:r w:rsidRPr="00A112B1">
              <w:rPr>
                <w:rFonts w:ascii="Arial" w:eastAsia="Times New Roman" w:hAnsi="Arial" w:cs="Arial"/>
                <w:b/>
              </w:rPr>
              <w:t>Oblici provjere znanja i ocjenjivanje:</w:t>
            </w:r>
            <w:r w:rsidRPr="00A112B1">
              <w:rPr>
                <w:rFonts w:ascii="Arial" w:eastAsia="Times New Roman" w:hAnsi="Arial" w:cs="Arial"/>
              </w:rPr>
              <w:t xml:space="preserve"> Seminarski rad 10 poena, dva testa po 20 poena  završni ispit (test) 50 poena. Prelazna ocjena se dobija ako se sakupi minimum 50 poena</w:t>
            </w:r>
          </w:p>
        </w:tc>
      </w:tr>
      <w:tr w:rsidR="00414CB0" w:rsidRPr="00A112B1" w14:paraId="3504B0A4" w14:textId="77777777" w:rsidTr="00A112B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683E40EC"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w:t>
            </w:r>
          </w:p>
          <w:p w14:paraId="374D8C1B"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Prof.dr Lidija Injac Stevović</w:t>
            </w:r>
          </w:p>
        </w:tc>
      </w:tr>
      <w:tr w:rsidR="00414CB0" w:rsidRPr="00A112B1" w14:paraId="69F24107" w14:textId="77777777" w:rsidTr="00A112B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0FF94C56" w14:textId="77777777" w:rsidR="00414CB0" w:rsidRPr="00A112B1" w:rsidRDefault="00414CB0"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Specifičnosti koje je potrebno naglasiti za predmet:Nema </w:t>
            </w:r>
          </w:p>
        </w:tc>
      </w:tr>
      <w:tr w:rsidR="00414CB0" w:rsidRPr="00A112B1" w14:paraId="0A413876" w14:textId="77777777" w:rsidTr="00A112B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0DB595D1" w14:textId="77777777" w:rsidR="00414CB0" w:rsidRPr="00A112B1" w:rsidRDefault="00414CB0"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031FCFED" w14:textId="77777777" w:rsidR="00414CB0" w:rsidRPr="00A112B1" w:rsidRDefault="00414CB0"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A112B1" w:rsidRPr="00A112B1" w14:paraId="5F512368" w14:textId="77777777" w:rsidTr="00A112B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F5AF42" w14:textId="2DE5E9A9" w:rsidR="00A112B1" w:rsidRPr="00A112B1" w:rsidRDefault="00A112B1" w:rsidP="00A112B1">
            <w:pPr>
              <w:spacing w:line="276" w:lineRule="auto"/>
              <w:rPr>
                <w:rFonts w:ascii="Arial" w:hAnsi="Arial" w:cs="Arial"/>
                <w:b/>
                <w:bCs/>
                <w:lang w:val="sr-Latn-RS" w:eastAsia="en-US"/>
              </w:rPr>
            </w:pPr>
          </w:p>
        </w:tc>
      </w:tr>
      <w:tr w:rsidR="00A112B1" w:rsidRPr="00A112B1" w14:paraId="0B97A43C" w14:textId="77777777" w:rsidTr="00A112B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46C841F8"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Naziv predmeta: Farmakologija</w:t>
            </w:r>
          </w:p>
        </w:tc>
      </w:tr>
      <w:tr w:rsidR="00A112B1" w:rsidRPr="00A112B1" w14:paraId="3822D641" w14:textId="77777777" w:rsidTr="00A112B1">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53843CCE"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31D8EB8"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6FF8E130"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6841BB27" w14:textId="77777777" w:rsidR="00A11608" w:rsidRDefault="00A112B1" w:rsidP="00A112B1">
            <w:pPr>
              <w:widowControl w:val="0"/>
              <w:tabs>
                <w:tab w:val="left" w:pos="567"/>
              </w:tabs>
              <w:autoSpaceDE w:val="0"/>
              <w:autoSpaceDN w:val="0"/>
              <w:adjustRightInd w:val="0"/>
              <w:spacing w:line="276" w:lineRule="auto"/>
              <w:rPr>
                <w:rFonts w:ascii="Arial" w:hAnsi="Arial" w:cs="Arial"/>
                <w:b/>
                <w:bCs/>
                <w:iCs/>
                <w:lang w:val="sr-Latn-RS" w:eastAsia="en-US"/>
              </w:rPr>
            </w:pPr>
            <w:r w:rsidRPr="00A112B1">
              <w:rPr>
                <w:rFonts w:ascii="Arial" w:hAnsi="Arial" w:cs="Arial"/>
                <w:b/>
                <w:bCs/>
                <w:iCs/>
                <w:lang w:val="sr-Latn-RS" w:eastAsia="en-US"/>
              </w:rPr>
              <w:t xml:space="preserve">Broj </w:t>
            </w:r>
          </w:p>
          <w:p w14:paraId="39E3DF0E" w14:textId="3CB5C14D"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5F0F639"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2B1" w:rsidRPr="00A112B1" w14:paraId="7A57309D" w14:textId="77777777" w:rsidTr="00A112B1">
        <w:trPr>
          <w:trHeight w:val="262"/>
        </w:trPr>
        <w:tc>
          <w:tcPr>
            <w:tcW w:w="1891" w:type="dxa"/>
            <w:tcBorders>
              <w:top w:val="single" w:sz="4" w:space="0" w:color="auto"/>
              <w:left w:val="single" w:sz="4" w:space="0" w:color="auto"/>
              <w:bottom w:val="single" w:sz="4" w:space="0" w:color="auto"/>
              <w:right w:val="single" w:sz="4" w:space="0" w:color="auto"/>
            </w:tcBorders>
          </w:tcPr>
          <w:p w14:paraId="2B824485"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3F8B720A"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63A2CDA9"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2</w:t>
            </w:r>
          </w:p>
        </w:tc>
        <w:tc>
          <w:tcPr>
            <w:tcW w:w="2077" w:type="dxa"/>
            <w:tcBorders>
              <w:top w:val="single" w:sz="4" w:space="0" w:color="auto"/>
              <w:left w:val="single" w:sz="4" w:space="0" w:color="auto"/>
              <w:bottom w:val="single" w:sz="4" w:space="0" w:color="auto"/>
              <w:right w:val="single" w:sz="4" w:space="0" w:color="auto"/>
            </w:tcBorders>
          </w:tcPr>
          <w:p w14:paraId="77B8B90A"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3.5</w:t>
            </w:r>
          </w:p>
        </w:tc>
        <w:tc>
          <w:tcPr>
            <w:tcW w:w="2317" w:type="dxa"/>
            <w:tcBorders>
              <w:top w:val="single" w:sz="4" w:space="0" w:color="auto"/>
              <w:left w:val="single" w:sz="4" w:space="0" w:color="auto"/>
              <w:bottom w:val="single" w:sz="4" w:space="0" w:color="auto"/>
              <w:right w:val="single" w:sz="4" w:space="0" w:color="auto"/>
            </w:tcBorders>
          </w:tcPr>
          <w:p w14:paraId="049F9D03" w14:textId="2869EF39"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3P + 2V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539"/>
        <w:gridCol w:w="5676"/>
      </w:tblGrid>
      <w:tr w:rsidR="00A112B1" w:rsidRPr="00A112B1" w14:paraId="1C6FBD31" w14:textId="77777777" w:rsidTr="00A112B1">
        <w:trPr>
          <w:trHeight w:val="266"/>
        </w:trPr>
        <w:tc>
          <w:tcPr>
            <w:tcW w:w="5000" w:type="pct"/>
            <w:gridSpan w:val="3"/>
            <w:tcBorders>
              <w:top w:val="nil"/>
              <w:left w:val="single" w:sz="4" w:space="0" w:color="auto"/>
              <w:bottom w:val="single" w:sz="4" w:space="0" w:color="auto"/>
              <w:right w:val="single" w:sz="4" w:space="0" w:color="auto"/>
            </w:tcBorders>
            <w:hideMark/>
          </w:tcPr>
          <w:p w14:paraId="7DF0DD89"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          Visoka medicinska škola</w:t>
            </w:r>
          </w:p>
        </w:tc>
      </w:tr>
      <w:tr w:rsidR="00A112B1" w:rsidRPr="00A112B1" w14:paraId="4514221D" w14:textId="77777777" w:rsidTr="00A112B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05B9D45A"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Uslovljenost drugim predmetima </w:t>
            </w:r>
            <w:r w:rsidRPr="00A112B1">
              <w:rPr>
                <w:rFonts w:ascii="Arial" w:eastAsiaTheme="minorHAnsi" w:hAnsi="Arial" w:cs="Arial"/>
                <w:bCs/>
                <w:iCs/>
                <w:lang w:val="sr-Latn-RS"/>
              </w:rPr>
              <w:t>Nema uslovljenosti.</w:t>
            </w:r>
          </w:p>
        </w:tc>
      </w:tr>
      <w:tr w:rsidR="00A112B1" w:rsidRPr="00A112B1" w14:paraId="24E5DAC5" w14:textId="77777777" w:rsidTr="00A112B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306D8CD3"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Ciljevi izučavanja predmeta</w:t>
            </w:r>
          </w:p>
          <w:p w14:paraId="75C04FC5"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Cs/>
                <w:iCs/>
                <w:lang w:val="sr-Latn-RS"/>
              </w:rPr>
            </w:pPr>
            <w:r w:rsidRPr="00A112B1">
              <w:rPr>
                <w:rFonts w:ascii="Arial" w:eastAsiaTheme="minorHAnsi" w:hAnsi="Arial" w:cs="Arial"/>
                <w:bCs/>
                <w:iCs/>
                <w:lang w:val="sr-Latn-RS"/>
              </w:rPr>
              <w:t xml:space="preserve">Sticanje znanja iz oblasti farmakologije i toksikologije. </w:t>
            </w:r>
          </w:p>
          <w:p w14:paraId="6DC11F97"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Cs/>
                <w:iCs/>
                <w:lang w:val="sr-Latn-RS"/>
              </w:rPr>
            </w:pPr>
          </w:p>
        </w:tc>
      </w:tr>
      <w:tr w:rsidR="00A112B1" w:rsidRPr="00A112B1" w14:paraId="0FCC4515" w14:textId="77777777" w:rsidTr="00A112B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106753C"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2B1" w:rsidRPr="00A112B1" w14:paraId="1FF589DD" w14:textId="77777777" w:rsidTr="00A112B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2A82F8A4"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7D898663" w14:textId="77777777" w:rsidR="00A112B1" w:rsidRPr="00A112B1" w:rsidRDefault="00A112B1" w:rsidP="00A112B1">
            <w:pPr>
              <w:spacing w:after="0"/>
              <w:rPr>
                <w:rFonts w:ascii="Arial" w:eastAsia="Times New Roman" w:hAnsi="Arial" w:cs="Arial"/>
                <w:lang w:val="sr-Latn-RS"/>
              </w:rPr>
            </w:pPr>
          </w:p>
        </w:tc>
      </w:tr>
      <w:tr w:rsidR="00A112B1" w:rsidRPr="00A112B1" w14:paraId="2199A1BE"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9B6AD8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602C613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Uvod u predmet. Lijek i otrov. Osnovni principi racionalne farmakoterapije.</w:t>
            </w:r>
          </w:p>
        </w:tc>
      </w:tr>
      <w:tr w:rsidR="00A112B1" w:rsidRPr="00A112B1" w14:paraId="07162F18"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1DDEC30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05ED9913"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 Osnovni pojmovi u farmakologiji I.</w:t>
            </w:r>
          </w:p>
        </w:tc>
      </w:tr>
      <w:tr w:rsidR="00A112B1" w:rsidRPr="00A112B1" w14:paraId="2E2FFF9A"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919603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5D8E110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Načini primjene ljekova. Pojam doze. Doziranje ljekova.</w:t>
            </w:r>
          </w:p>
        </w:tc>
      </w:tr>
      <w:tr w:rsidR="00A112B1" w:rsidRPr="00A112B1" w14:paraId="775576FC"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026D8A6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3F63EBAF"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w:t>
            </w:r>
            <w:r w:rsidRPr="00A112B1">
              <w:rPr>
                <w:rFonts w:ascii="Arial" w:eastAsia="Times New Roman" w:hAnsi="Arial" w:cs="Arial"/>
                <w:lang w:val="sr-Latn-RS"/>
              </w:rPr>
              <w:t>Osnovni pojmovi u farmakologiji II.</w:t>
            </w:r>
          </w:p>
        </w:tc>
      </w:tr>
      <w:tr w:rsidR="00A112B1" w:rsidRPr="00A112B1" w14:paraId="3939607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4C28D4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56B357B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Osnovni principi farmakodinamije.</w:t>
            </w:r>
          </w:p>
        </w:tc>
      </w:tr>
      <w:tr w:rsidR="00A112B1" w:rsidRPr="00A112B1" w14:paraId="4FC75A4C"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6936DCF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78C8F0B5"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 Definicija lijeka. Kriterijumi za podjelu ljekova I. Primjeri.</w:t>
            </w:r>
          </w:p>
        </w:tc>
      </w:tr>
      <w:tr w:rsidR="00A112B1" w:rsidRPr="00A112B1" w14:paraId="33E1D942"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DDFE9E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021D2A0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Osnovni principi farmakokinetike (resorpcija, raspodjela, metabolizam, izlučivanje).</w:t>
            </w:r>
          </w:p>
        </w:tc>
      </w:tr>
      <w:tr w:rsidR="00A112B1" w:rsidRPr="00A112B1" w14:paraId="529237B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7A5891D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32DFE64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 Kriterijumi za podjelu ljekova II. Primjeri.</w:t>
            </w:r>
          </w:p>
        </w:tc>
      </w:tr>
      <w:tr w:rsidR="00A112B1" w:rsidRPr="00A112B1" w14:paraId="4DEC3CFE"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E6F4B7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1EAF80C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Neželjena dejstva ljekova. Interakcije ljekova.</w:t>
            </w:r>
          </w:p>
        </w:tc>
      </w:tr>
      <w:tr w:rsidR="00A112B1" w:rsidRPr="00A112B1" w14:paraId="3C5D25E3"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7AECA8E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64195EF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Vježbe:Čvrsti oblici ljekova. Mogućnosti i ograničenja njihove primjene I. Primjeri iz kliničke prakse.</w:t>
            </w:r>
          </w:p>
        </w:tc>
      </w:tr>
      <w:tr w:rsidR="00A112B1" w:rsidRPr="00A112B1" w14:paraId="5EA5DA5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C834E7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3466966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Primjena ljekova u posebnim uslovima (djeca, trudnice, stari, patološka stanja i sl.).</w:t>
            </w:r>
          </w:p>
        </w:tc>
      </w:tr>
      <w:tr w:rsidR="00A112B1" w:rsidRPr="00A112B1" w14:paraId="09C8C84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1BB545E5"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14472E5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w:t>
            </w:r>
            <w:r w:rsidRPr="00A112B1">
              <w:rPr>
                <w:rFonts w:ascii="Arial" w:eastAsia="Times New Roman" w:hAnsi="Arial" w:cs="Arial"/>
                <w:lang w:val="sr-Latn-RS"/>
              </w:rPr>
              <w:t>Čvrsti oblici ljekova. Mogućnosti i ograničenja njihove primjene II. Primjeri iz kliničke prakse.</w:t>
            </w:r>
          </w:p>
        </w:tc>
      </w:tr>
      <w:tr w:rsidR="00A112B1" w:rsidRPr="00A112B1" w14:paraId="5FA994C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6B6E52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618252A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Uvod u toksikologiju. Toksikološko dejstvo otrova (ekspozicija, toksikokinetika, toksikodinamija).</w:t>
            </w:r>
          </w:p>
        </w:tc>
      </w:tr>
      <w:tr w:rsidR="00A112B1" w:rsidRPr="00A112B1" w14:paraId="2666455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07BD746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0A2772A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w:t>
            </w:r>
            <w:r w:rsidRPr="00A112B1">
              <w:rPr>
                <w:rFonts w:ascii="Arial" w:eastAsia="Times New Roman" w:hAnsi="Arial" w:cs="Arial"/>
                <w:lang w:val="sr-Latn-RS"/>
              </w:rPr>
              <w:t>Tečni oblici ljekova. Mogućnosti i ograničenja njihove primjene I. Primjeri iz kliničke prakse.</w:t>
            </w:r>
          </w:p>
        </w:tc>
      </w:tr>
      <w:tr w:rsidR="00A112B1" w:rsidRPr="00A112B1" w14:paraId="19B7645F"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3C7ED7D3"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692A7C7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Opšti principi liječenja trovanja. Primjena antidota i antagonista. Najčešća trovanja u kliničkoj praksi i</w:t>
            </w:r>
          </w:p>
          <w:p w14:paraId="1DF6A22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njihovo liječenje.</w:t>
            </w:r>
          </w:p>
        </w:tc>
      </w:tr>
      <w:tr w:rsidR="00A112B1" w:rsidRPr="00A112B1" w14:paraId="6918CC60"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2B925ED0"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294C244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w:t>
            </w:r>
            <w:r w:rsidRPr="00A112B1">
              <w:rPr>
                <w:rFonts w:ascii="Arial" w:eastAsia="Times New Roman" w:hAnsi="Arial" w:cs="Arial"/>
                <w:lang w:val="sr-Latn-RS"/>
              </w:rPr>
              <w:t>Tečni oblici ljekova. Mogućnosti i ograničenja njihove primjene II. Primjeri iz kliničke prakse.</w:t>
            </w:r>
          </w:p>
        </w:tc>
      </w:tr>
      <w:tr w:rsidR="00A112B1" w:rsidRPr="00A112B1" w14:paraId="4FAA42CF"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7656021"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0725C95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Farmakologija centralnog nervnog sistema.</w:t>
            </w:r>
          </w:p>
        </w:tc>
      </w:tr>
      <w:tr w:rsidR="00A112B1" w:rsidRPr="00A112B1" w14:paraId="198FAA5E"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51D1D31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799D1085"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w:t>
            </w:r>
            <w:r w:rsidRPr="00A112B1">
              <w:rPr>
                <w:rFonts w:ascii="Arial" w:eastAsia="Times New Roman" w:hAnsi="Arial" w:cs="Arial"/>
                <w:lang w:val="sr-Latn-RS"/>
              </w:rPr>
              <w:t>Polučvrsti oblici ljekova. Mogućnosti i ograničenja njihove primjene. Primjeri iz kliničke prakse.</w:t>
            </w:r>
          </w:p>
        </w:tc>
      </w:tr>
      <w:tr w:rsidR="00A112B1" w:rsidRPr="00A112B1" w14:paraId="6F4295A7"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378788C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lastRenderedPageBreak/>
              <w:t>X nedjelja</w:t>
            </w:r>
          </w:p>
        </w:tc>
        <w:tc>
          <w:tcPr>
            <w:tcW w:w="3686" w:type="pct"/>
            <w:gridSpan w:val="2"/>
            <w:tcBorders>
              <w:top w:val="dotted" w:sz="4" w:space="0" w:color="auto"/>
              <w:left w:val="single" w:sz="4" w:space="0" w:color="auto"/>
              <w:bottom w:val="single" w:sz="4" w:space="0" w:color="auto"/>
              <w:right w:val="single" w:sz="4" w:space="0" w:color="auto"/>
            </w:tcBorders>
          </w:tcPr>
          <w:p w14:paraId="65970FB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Farmakologija kardiovaskularnog sistema i krvi.</w:t>
            </w:r>
          </w:p>
        </w:tc>
      </w:tr>
      <w:tr w:rsidR="00A112B1" w:rsidRPr="00A112B1" w14:paraId="17F3C9B0"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68740E05"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474AB44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 Inhalacije. Mogućnosti i ograničenja njihove primjene. Primjeri iz kliničke prakse.</w:t>
            </w:r>
          </w:p>
        </w:tc>
      </w:tr>
      <w:tr w:rsidR="00A112B1" w:rsidRPr="00A112B1" w14:paraId="04EE77BC"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E8D24FF"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07D15675"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Farmakologija hormona.</w:t>
            </w:r>
          </w:p>
        </w:tc>
      </w:tr>
      <w:tr w:rsidR="00A112B1" w:rsidRPr="00A112B1" w14:paraId="29114F6C"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4B7427B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4225393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 Edukacija pacijenata o značaju pravilne primjene i čuvanja lijeka. Sažetak karakteristika lijeka i Uputstvo za pacijenta. Primjeri.</w:t>
            </w:r>
          </w:p>
        </w:tc>
      </w:tr>
      <w:tr w:rsidR="00A112B1" w:rsidRPr="00A112B1" w14:paraId="61315D1F"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820A48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37555F2F"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Farmakologija gastrointestinalnog i respiratornog trakta.</w:t>
            </w:r>
          </w:p>
        </w:tc>
      </w:tr>
      <w:tr w:rsidR="00A112B1" w:rsidRPr="00A112B1" w14:paraId="1843F5FA"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3DCE604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3151555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 Mogućnosti i rizici samomedikacije. Uloga medicinske sestre. Primjeri.</w:t>
            </w:r>
          </w:p>
        </w:tc>
      </w:tr>
      <w:tr w:rsidR="00A112B1" w:rsidRPr="00A112B1" w14:paraId="06FA37DD"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240259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71EF5E1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Osnovni principi primjene antimikrobne terapije.</w:t>
            </w:r>
          </w:p>
        </w:tc>
      </w:tr>
      <w:tr w:rsidR="00A112B1" w:rsidRPr="00A112B1" w14:paraId="0C4CF9E9"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483DBBA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0355C401"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 Najčešća neželjena dejstva i interakcije ljekova u kliničkoj praksi. Obrazac za prijavu NDLJ.</w:t>
            </w:r>
          </w:p>
        </w:tc>
      </w:tr>
      <w:tr w:rsidR="00A112B1" w:rsidRPr="00A112B1" w14:paraId="556822DD"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01C252F"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52CB1EC4"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Antibakterijski i antigljivični ljekovi</w:t>
            </w:r>
          </w:p>
        </w:tc>
      </w:tr>
      <w:tr w:rsidR="00A112B1" w:rsidRPr="00A112B1" w14:paraId="508AD42A"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170E627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1DE40B1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w:t>
            </w:r>
            <w:r w:rsidRPr="00A112B1">
              <w:rPr>
                <w:rFonts w:ascii="Arial" w:eastAsia="Times New Roman" w:hAnsi="Arial" w:cs="Arial"/>
                <w:lang w:val="sr-Latn-RS"/>
              </w:rPr>
              <w:t>Antiseptici i dezinficijensi.</w:t>
            </w:r>
          </w:p>
        </w:tc>
      </w:tr>
      <w:tr w:rsidR="00A112B1" w:rsidRPr="00A112B1" w14:paraId="52C2764F"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8FA226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2F07A144"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Antivirusni i antiparazitarni ljekovi.</w:t>
            </w:r>
          </w:p>
        </w:tc>
      </w:tr>
      <w:tr w:rsidR="00A112B1" w:rsidRPr="00A112B1" w14:paraId="32DF6AAE"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09418EE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3314752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 Predispitna vježba.</w:t>
            </w:r>
          </w:p>
        </w:tc>
      </w:tr>
      <w:tr w:rsidR="00A112B1" w:rsidRPr="00A112B1" w14:paraId="36976835" w14:textId="77777777" w:rsidTr="00A112B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00C654F"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p>
        </w:tc>
      </w:tr>
      <w:tr w:rsidR="00A112B1" w:rsidRPr="00A112B1" w14:paraId="4423D47F" w14:textId="77777777" w:rsidTr="00A112B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985914B"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A112B1" w:rsidRPr="00A112B1" w14:paraId="545C007C" w14:textId="77777777" w:rsidTr="00A112B1">
        <w:trPr>
          <w:cantSplit/>
          <w:trHeight w:val="755"/>
        </w:trPr>
        <w:tc>
          <w:tcPr>
            <w:tcW w:w="2100" w:type="pct"/>
            <w:gridSpan w:val="2"/>
            <w:tcBorders>
              <w:top w:val="dotted" w:sz="4" w:space="0" w:color="auto"/>
              <w:left w:val="single" w:sz="4" w:space="0" w:color="auto"/>
              <w:bottom w:val="single" w:sz="4" w:space="0" w:color="auto"/>
              <w:right w:val="single" w:sz="4" w:space="0" w:color="auto"/>
            </w:tcBorders>
            <w:hideMark/>
          </w:tcPr>
          <w:p w14:paraId="2D9BD558"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Nedjeljno</w:t>
            </w:r>
          </w:p>
          <w:p w14:paraId="4E545634" w14:textId="77777777" w:rsidR="00A112B1" w:rsidRPr="00A112B1" w:rsidRDefault="00A112B1" w:rsidP="00A112B1">
            <w:pPr>
              <w:spacing w:after="0"/>
              <w:jc w:val="center"/>
              <w:rPr>
                <w:rFonts w:ascii="Arial" w:eastAsia="Times New Roman" w:hAnsi="Arial" w:cs="Arial"/>
                <w:u w:val="single"/>
                <w:lang w:val="sr-Latn-RS"/>
              </w:rPr>
            </w:pPr>
          </w:p>
          <w:p w14:paraId="147BDC70" w14:textId="77777777" w:rsidR="00A112B1" w:rsidRPr="00A112B1" w:rsidRDefault="00A112B1" w:rsidP="00A112B1">
            <w:pPr>
              <w:pStyle w:val="BodyText3"/>
              <w:rPr>
                <w:rFonts w:ascii="Arial" w:hAnsi="Arial" w:cs="Arial"/>
                <w:bCs/>
                <w:sz w:val="22"/>
                <w:szCs w:val="22"/>
                <w:lang w:val="sr-Latn-RS"/>
              </w:rPr>
            </w:pPr>
            <w:r w:rsidRPr="00A112B1">
              <w:rPr>
                <w:rFonts w:ascii="Arial" w:hAnsi="Arial" w:cs="Arial"/>
                <w:bCs/>
                <w:sz w:val="22"/>
                <w:szCs w:val="22"/>
                <w:lang w:val="sr-Latn-RS"/>
              </w:rPr>
              <w:t>3,5  kredita x 40/30 = 4,66 sati</w:t>
            </w:r>
          </w:p>
          <w:p w14:paraId="6EC47C77" w14:textId="77777777" w:rsidR="00A112B1" w:rsidRPr="00A112B1" w:rsidRDefault="00A112B1" w:rsidP="00A112B1">
            <w:pPr>
              <w:pStyle w:val="BodyText3"/>
              <w:rPr>
                <w:rFonts w:ascii="Arial" w:hAnsi="Arial" w:cs="Arial"/>
                <w:bCs/>
                <w:sz w:val="22"/>
                <w:szCs w:val="22"/>
                <w:lang w:val="sr-Latn-RS"/>
              </w:rPr>
            </w:pPr>
            <w:r w:rsidRPr="00A112B1">
              <w:rPr>
                <w:rFonts w:ascii="Arial" w:hAnsi="Arial" w:cs="Arial"/>
                <w:bCs/>
                <w:sz w:val="22"/>
                <w:szCs w:val="22"/>
                <w:lang w:val="sr-Latn-RS"/>
              </w:rPr>
              <w:t>Struktura: 3 časa predavanja</w:t>
            </w:r>
          </w:p>
          <w:p w14:paraId="02E7E1E3" w14:textId="77777777" w:rsidR="00A112B1" w:rsidRPr="00A112B1" w:rsidRDefault="00A112B1" w:rsidP="00A112B1">
            <w:pPr>
              <w:pStyle w:val="BodyText3"/>
              <w:rPr>
                <w:rFonts w:ascii="Arial" w:hAnsi="Arial" w:cs="Arial"/>
                <w:bCs/>
                <w:sz w:val="22"/>
                <w:szCs w:val="22"/>
                <w:lang w:val="sr-Latn-RS"/>
              </w:rPr>
            </w:pPr>
            <w:r w:rsidRPr="00A112B1">
              <w:rPr>
                <w:rFonts w:ascii="Arial" w:hAnsi="Arial" w:cs="Arial"/>
                <w:bCs/>
                <w:sz w:val="22"/>
                <w:szCs w:val="22"/>
                <w:lang w:val="sr-Latn-RS"/>
              </w:rPr>
              <w:t>2 časa vježbi</w:t>
            </w:r>
          </w:p>
          <w:p w14:paraId="14D1704C" w14:textId="77777777" w:rsidR="00A112B1" w:rsidRPr="00A112B1" w:rsidRDefault="00A112B1" w:rsidP="00A112B1">
            <w:pPr>
              <w:spacing w:after="0"/>
              <w:rPr>
                <w:rFonts w:ascii="Arial" w:eastAsia="Times New Roman" w:hAnsi="Arial" w:cs="Arial"/>
                <w:u w:val="single"/>
                <w:lang w:val="sr-Latn-RS"/>
              </w:rPr>
            </w:pPr>
          </w:p>
        </w:tc>
        <w:tc>
          <w:tcPr>
            <w:tcW w:w="2900" w:type="pct"/>
            <w:tcBorders>
              <w:top w:val="dotted" w:sz="4" w:space="0" w:color="auto"/>
              <w:left w:val="single" w:sz="4" w:space="0" w:color="auto"/>
              <w:bottom w:val="single" w:sz="4" w:space="0" w:color="auto"/>
              <w:right w:val="single" w:sz="4" w:space="0" w:color="auto"/>
            </w:tcBorders>
            <w:hideMark/>
          </w:tcPr>
          <w:p w14:paraId="41CDDB3E" w14:textId="77777777" w:rsidR="00A112B1" w:rsidRPr="00A112B1" w:rsidRDefault="00A112B1" w:rsidP="00A112B1">
            <w:pPr>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1160BCE2" w14:textId="77777777" w:rsidR="00A112B1" w:rsidRPr="00A112B1" w:rsidRDefault="00A112B1"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(4,66 sati) x 16 = </w:t>
            </w:r>
            <w:r w:rsidRPr="00A112B1">
              <w:rPr>
                <w:b/>
                <w:u w:val="single"/>
              </w:rPr>
              <w:t>74,56 sati</w:t>
            </w:r>
            <w:r w:rsidRPr="00A112B1">
              <w:rPr>
                <w:b/>
                <w:spacing w:val="-38"/>
              </w:rPr>
              <w:t xml:space="preserve">  </w:t>
            </w:r>
          </w:p>
          <w:p w14:paraId="473AD808" w14:textId="77777777" w:rsidR="00A112B1" w:rsidRPr="00A112B1" w:rsidRDefault="00A112B1"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(4,66 sata)</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9,32</w:t>
            </w:r>
            <w:r w:rsidRPr="00A112B1">
              <w:rPr>
                <w:b/>
                <w:spacing w:val="-1"/>
                <w:u w:val="single"/>
              </w:rPr>
              <w:t xml:space="preserve"> </w:t>
            </w:r>
            <w:r w:rsidRPr="00A112B1">
              <w:rPr>
                <w:b/>
                <w:u w:val="single"/>
              </w:rPr>
              <w:t>sati</w:t>
            </w:r>
          </w:p>
          <w:p w14:paraId="377E9202" w14:textId="77777777" w:rsidR="00A112B1" w:rsidRPr="00A112B1" w:rsidRDefault="00A112B1"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3,5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105 sati</w:t>
            </w:r>
          </w:p>
          <w:p w14:paraId="0DB42E2C" w14:textId="77777777" w:rsidR="00A112B1" w:rsidRPr="00A112B1" w:rsidRDefault="00A112B1"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74,56 sata (nastava i završni ispit) + 9,32 sati (priprema) +</w:t>
            </w:r>
            <w:r w:rsidRPr="00A112B1">
              <w:rPr>
                <w:spacing w:val="-39"/>
              </w:rPr>
              <w:t xml:space="preserve"> </w:t>
            </w:r>
            <w:r w:rsidRPr="00A112B1">
              <w:t>21 sati</w:t>
            </w:r>
            <w:r w:rsidRPr="00A112B1">
              <w:rPr>
                <w:spacing w:val="1"/>
              </w:rPr>
              <w:t xml:space="preserve"> </w:t>
            </w:r>
            <w:r w:rsidRPr="00A112B1">
              <w:t>(dopunski</w:t>
            </w:r>
            <w:r w:rsidRPr="00A112B1">
              <w:rPr>
                <w:spacing w:val="1"/>
              </w:rPr>
              <w:t xml:space="preserve"> </w:t>
            </w:r>
            <w:r w:rsidRPr="00A112B1">
              <w:t>rad)</w:t>
            </w:r>
          </w:p>
        </w:tc>
      </w:tr>
      <w:tr w:rsidR="00A112B1" w:rsidRPr="00A112B1" w14:paraId="6E7F6044"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688B7F38"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Obaveze studenata u toku nastave:</w:t>
            </w:r>
          </w:p>
          <w:p w14:paraId="4A9C6FF1"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Prisustvo teorijskom i praktičnom dijelu nastave, kao i svim provjerama znanja je obavezno.</w:t>
            </w:r>
          </w:p>
        </w:tc>
      </w:tr>
      <w:tr w:rsidR="00A112B1" w:rsidRPr="00A112B1" w14:paraId="1C51B91D" w14:textId="77777777" w:rsidTr="00A112B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279D0A3D"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p>
          <w:p w14:paraId="4E9E9176"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1. Varagić V, Milošević M. Farmakologija, XXIV prerađeno i dopunjeno izdanje. Elit medica, Beograd</w:t>
            </w:r>
          </w:p>
          <w:p w14:paraId="343F4AC3"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2018. (odabrana poglavlja za teorijski dio nastave) 2. Duborija-Kovačević N i sar. Oblici ljekova sa</w:t>
            </w:r>
          </w:p>
          <w:p w14:paraId="7B23EE15"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recepturom. PRiSMA korporativne komunikacije, Podgorica 2015. (odabrana poglavlja za praktični dio</w:t>
            </w:r>
          </w:p>
          <w:p w14:paraId="2C719444"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Cs/>
                <w:iCs/>
                <w:lang w:val="sr-Latn-RS"/>
              </w:rPr>
              <w:t>nastave)</w:t>
            </w:r>
          </w:p>
        </w:tc>
      </w:tr>
      <w:tr w:rsidR="00A112B1" w:rsidRPr="00A112B1" w14:paraId="5E724252" w14:textId="77777777" w:rsidTr="00A112B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06376129"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lastRenderedPageBreak/>
              <w:t>Ishodi učenja (usklađeni sa ishodima za studijski program):</w:t>
            </w:r>
          </w:p>
          <w:p w14:paraId="15970A49"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Cs/>
                <w:iCs/>
                <w:lang w:val="sr-Latn-RS"/>
              </w:rPr>
              <w:t>Nakon završetka kursa iz Farmakologije studenti Visoke medicinske škole će biti osposobljeni da: 1. poznaju osnove sudbine lijeka u ljudskom organizmu (resorpcija, raspodjela, metabolizam, izlučivanje) i mehanizme djelovanja ljekova 2. opišu najvažnije farmakološke efekte, indikacije i kontraindikacije pojedinih grupa ljekova 3. prepoznaju različite oblike ljekova i definišu mogućnosti i ograničenja njihove primjene 4. poznaju osnovne principe racionalne farmakoterapije, sa posebnim naglaskom na specifičnosti posebnih populacionih grupa 5. edukuju pacijente i članove njihovih porodica o važnosti pravilne primjene i doziranja ljekova 6. prepoznaju simptome najčešćih akutnih trovanja i definišu principe liječenja.</w:t>
            </w:r>
          </w:p>
        </w:tc>
      </w:tr>
      <w:tr w:rsidR="00A112B1" w:rsidRPr="00A112B1" w14:paraId="78A977A4" w14:textId="77777777" w:rsidTr="00A112B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60673FA5"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74018071"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Kolokvijum I- 15 poena; Kolokvijum II- 25 poena; Prakticni dio nastave-10 poena, Završni ispit (teorijski dio)- 50 poena. Prelazna ocjena se dobija ako se kumulativno sakupi 50 poena i više.</w:t>
            </w:r>
          </w:p>
        </w:tc>
      </w:tr>
      <w:tr w:rsidR="00A112B1" w:rsidRPr="00A112B1" w14:paraId="2F50179C" w14:textId="77777777" w:rsidTr="00A112B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185FD3E1"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w:t>
            </w:r>
          </w:p>
        </w:tc>
      </w:tr>
      <w:tr w:rsidR="00A112B1" w:rsidRPr="00A112B1" w14:paraId="46FC3D2F" w14:textId="77777777" w:rsidTr="00A112B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2EA69058"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A112B1" w:rsidRPr="00A112B1" w14:paraId="5FA3E12B" w14:textId="77777777" w:rsidTr="00A112B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55C41D46" w14:textId="77777777" w:rsidR="00A112B1" w:rsidRPr="00A112B1" w:rsidRDefault="00A112B1"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2D020730" w14:textId="77777777" w:rsidR="00A112B1" w:rsidRPr="00A112B1" w:rsidRDefault="00A112B1" w:rsidP="00A112B1">
      <w:pPr>
        <w:rPr>
          <w:rFonts w:ascii="Arial" w:hAnsi="Arial" w:cs="Arial"/>
        </w:rPr>
      </w:pPr>
    </w:p>
    <w:p w14:paraId="390D89FA" w14:textId="77777777" w:rsidR="00414CB0" w:rsidRPr="00A112B1" w:rsidRDefault="00414CB0" w:rsidP="00A112B1">
      <w:pPr>
        <w:rPr>
          <w:rFonts w:ascii="Arial" w:hAnsi="Arial" w:cs="Arial"/>
        </w:rPr>
      </w:pPr>
    </w:p>
    <w:p w14:paraId="204B7AF7" w14:textId="77777777" w:rsidR="00414CB0" w:rsidRDefault="00414CB0" w:rsidP="00A112B1">
      <w:pPr>
        <w:rPr>
          <w:rFonts w:ascii="Arial" w:hAnsi="Arial" w:cs="Arial"/>
        </w:rPr>
      </w:pPr>
    </w:p>
    <w:p w14:paraId="6B58B851" w14:textId="77777777" w:rsidR="00A11608" w:rsidRDefault="00A11608" w:rsidP="00A112B1">
      <w:pPr>
        <w:rPr>
          <w:rFonts w:ascii="Arial" w:hAnsi="Arial" w:cs="Arial"/>
        </w:rPr>
      </w:pPr>
    </w:p>
    <w:p w14:paraId="45A3F808" w14:textId="77777777" w:rsidR="00A11608" w:rsidRDefault="00A11608" w:rsidP="00A112B1">
      <w:pPr>
        <w:rPr>
          <w:rFonts w:ascii="Arial" w:hAnsi="Arial" w:cs="Arial"/>
        </w:rPr>
      </w:pPr>
    </w:p>
    <w:p w14:paraId="3E6F2771" w14:textId="77777777" w:rsidR="00A11608" w:rsidRDefault="00A11608" w:rsidP="00A112B1">
      <w:pPr>
        <w:rPr>
          <w:rFonts w:ascii="Arial" w:hAnsi="Arial" w:cs="Arial"/>
        </w:rPr>
      </w:pPr>
    </w:p>
    <w:p w14:paraId="49490067" w14:textId="77777777" w:rsidR="00A11608" w:rsidRDefault="00A11608" w:rsidP="00A112B1">
      <w:pPr>
        <w:rPr>
          <w:rFonts w:ascii="Arial" w:hAnsi="Arial" w:cs="Arial"/>
        </w:rPr>
      </w:pPr>
    </w:p>
    <w:p w14:paraId="10A14DE8" w14:textId="77777777" w:rsidR="00A11608" w:rsidRDefault="00A11608" w:rsidP="00A112B1">
      <w:pPr>
        <w:rPr>
          <w:rFonts w:ascii="Arial" w:hAnsi="Arial" w:cs="Arial"/>
        </w:rPr>
      </w:pPr>
    </w:p>
    <w:p w14:paraId="173672A2" w14:textId="77777777" w:rsidR="00A11608" w:rsidRDefault="00A11608" w:rsidP="00A112B1">
      <w:pPr>
        <w:rPr>
          <w:rFonts w:ascii="Arial" w:hAnsi="Arial" w:cs="Arial"/>
        </w:rPr>
      </w:pPr>
    </w:p>
    <w:p w14:paraId="1ED870EB" w14:textId="77777777" w:rsidR="00A11608" w:rsidRDefault="00A11608" w:rsidP="00A112B1">
      <w:pPr>
        <w:rPr>
          <w:rFonts w:ascii="Arial" w:hAnsi="Arial" w:cs="Arial"/>
        </w:rPr>
      </w:pPr>
    </w:p>
    <w:p w14:paraId="7070A675" w14:textId="77777777" w:rsidR="00A11608" w:rsidRDefault="00A11608" w:rsidP="00A112B1">
      <w:pPr>
        <w:rPr>
          <w:rFonts w:ascii="Arial" w:hAnsi="Arial" w:cs="Arial"/>
        </w:rPr>
      </w:pPr>
    </w:p>
    <w:p w14:paraId="2CAED476" w14:textId="77777777" w:rsidR="00A11608" w:rsidRDefault="00A11608" w:rsidP="00A112B1">
      <w:pPr>
        <w:rPr>
          <w:rFonts w:ascii="Arial" w:hAnsi="Arial" w:cs="Arial"/>
        </w:rPr>
      </w:pPr>
    </w:p>
    <w:p w14:paraId="4A197361" w14:textId="77777777" w:rsidR="00A11608" w:rsidRDefault="00A11608" w:rsidP="00A112B1">
      <w:pPr>
        <w:rPr>
          <w:rFonts w:ascii="Arial" w:hAnsi="Arial" w:cs="Arial"/>
        </w:rPr>
      </w:pPr>
    </w:p>
    <w:p w14:paraId="59077E99" w14:textId="77777777" w:rsidR="00A11608" w:rsidRDefault="00A11608" w:rsidP="00A112B1">
      <w:pPr>
        <w:rPr>
          <w:rFonts w:ascii="Arial" w:hAnsi="Arial" w:cs="Arial"/>
        </w:rPr>
      </w:pPr>
    </w:p>
    <w:p w14:paraId="0F90A6C0" w14:textId="77777777" w:rsidR="00A11608" w:rsidRPr="00A112B1" w:rsidRDefault="00A11608"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7792A" w:rsidRPr="00A112B1" w14:paraId="0D253272" w14:textId="77777777" w:rsidTr="00C7792A">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27423E" w14:textId="23C583A9" w:rsidR="00C7792A" w:rsidRPr="00A112B1" w:rsidRDefault="00C7792A" w:rsidP="00A112B1">
            <w:pPr>
              <w:spacing w:line="276" w:lineRule="auto"/>
              <w:rPr>
                <w:rFonts w:ascii="Arial" w:hAnsi="Arial" w:cs="Arial"/>
                <w:b/>
                <w:bCs/>
                <w:lang w:val="sr-Latn-RS" w:eastAsia="en-US"/>
              </w:rPr>
            </w:pPr>
          </w:p>
        </w:tc>
      </w:tr>
      <w:tr w:rsidR="00C7792A" w:rsidRPr="00A112B1" w14:paraId="797DE797" w14:textId="77777777" w:rsidTr="00C7792A">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670D04CC" w14:textId="7F9C173C"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 xml:space="preserve">Naziv predmeta </w:t>
            </w:r>
            <w:r w:rsidR="00A11608">
              <w:rPr>
                <w:rFonts w:ascii="Arial" w:hAnsi="Arial" w:cs="Arial"/>
                <w:b/>
                <w:bCs/>
                <w:iCs/>
                <w:lang w:val="sr-Latn-RS" w:eastAsia="en-US"/>
              </w:rPr>
              <w:t xml:space="preserve">   </w:t>
            </w:r>
            <w:r w:rsidRPr="00A112B1">
              <w:rPr>
                <w:rFonts w:ascii="Arial" w:hAnsi="Arial" w:cs="Arial"/>
                <w:bCs/>
                <w:iCs/>
                <w:lang w:val="sr-Latn-RS" w:eastAsia="en-US"/>
              </w:rPr>
              <w:t>Mikrobiologija sa parazitologijom</w:t>
            </w:r>
          </w:p>
        </w:tc>
      </w:tr>
      <w:tr w:rsidR="00C7792A" w:rsidRPr="00A112B1" w14:paraId="4829A0D3" w14:textId="77777777" w:rsidTr="00C7792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6E2A71C1"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D5AFA83"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649681A"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B59CE32" w14:textId="77777777" w:rsidR="00A11608" w:rsidRDefault="00C7792A" w:rsidP="00A112B1">
            <w:pPr>
              <w:widowControl w:val="0"/>
              <w:tabs>
                <w:tab w:val="left" w:pos="567"/>
              </w:tabs>
              <w:autoSpaceDE w:val="0"/>
              <w:autoSpaceDN w:val="0"/>
              <w:adjustRightInd w:val="0"/>
              <w:spacing w:line="276" w:lineRule="auto"/>
              <w:rPr>
                <w:rFonts w:ascii="Arial" w:hAnsi="Arial" w:cs="Arial"/>
                <w:b/>
                <w:bCs/>
                <w:iCs/>
                <w:lang w:val="sr-Latn-RS" w:eastAsia="en-US"/>
              </w:rPr>
            </w:pPr>
            <w:r w:rsidRPr="00A112B1">
              <w:rPr>
                <w:rFonts w:ascii="Arial" w:hAnsi="Arial" w:cs="Arial"/>
                <w:b/>
                <w:bCs/>
                <w:iCs/>
                <w:lang w:val="sr-Latn-RS" w:eastAsia="en-US"/>
              </w:rPr>
              <w:t xml:space="preserve">Broj </w:t>
            </w:r>
          </w:p>
          <w:p w14:paraId="592B98AB" w14:textId="7F4821B6"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788CAF2F"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C7792A" w:rsidRPr="00A112B1" w14:paraId="5E973D70" w14:textId="77777777" w:rsidTr="00C7792A">
        <w:trPr>
          <w:trHeight w:val="262"/>
        </w:trPr>
        <w:tc>
          <w:tcPr>
            <w:tcW w:w="1891" w:type="dxa"/>
            <w:tcBorders>
              <w:top w:val="single" w:sz="4" w:space="0" w:color="auto"/>
              <w:left w:val="single" w:sz="4" w:space="0" w:color="auto"/>
              <w:bottom w:val="single" w:sz="4" w:space="0" w:color="auto"/>
              <w:right w:val="single" w:sz="4" w:space="0" w:color="auto"/>
            </w:tcBorders>
          </w:tcPr>
          <w:p w14:paraId="000B9726"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57B22DC6"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638" w:type="dxa"/>
            <w:tcBorders>
              <w:top w:val="single" w:sz="4" w:space="0" w:color="auto"/>
              <w:left w:val="single" w:sz="4" w:space="0" w:color="auto"/>
              <w:bottom w:val="single" w:sz="4" w:space="0" w:color="auto"/>
              <w:right w:val="single" w:sz="4" w:space="0" w:color="auto"/>
            </w:tcBorders>
          </w:tcPr>
          <w:p w14:paraId="6992DBC5"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II</w:t>
            </w:r>
          </w:p>
        </w:tc>
        <w:tc>
          <w:tcPr>
            <w:tcW w:w="2077" w:type="dxa"/>
            <w:tcBorders>
              <w:top w:val="single" w:sz="4" w:space="0" w:color="auto"/>
              <w:left w:val="single" w:sz="4" w:space="0" w:color="auto"/>
              <w:bottom w:val="single" w:sz="4" w:space="0" w:color="auto"/>
              <w:right w:val="single" w:sz="4" w:space="0" w:color="auto"/>
            </w:tcBorders>
          </w:tcPr>
          <w:p w14:paraId="4206100C"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3,5</w:t>
            </w:r>
          </w:p>
        </w:tc>
        <w:tc>
          <w:tcPr>
            <w:tcW w:w="2317" w:type="dxa"/>
            <w:tcBorders>
              <w:top w:val="single" w:sz="4" w:space="0" w:color="auto"/>
              <w:left w:val="single" w:sz="4" w:space="0" w:color="auto"/>
              <w:bottom w:val="single" w:sz="4" w:space="0" w:color="auto"/>
              <w:right w:val="single" w:sz="4" w:space="0" w:color="auto"/>
            </w:tcBorders>
          </w:tcPr>
          <w:p w14:paraId="7DA28362" w14:textId="5CFAAE96"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3P</w:t>
            </w:r>
            <w:r w:rsidR="00A112B1" w:rsidRPr="00A112B1">
              <w:rPr>
                <w:rFonts w:ascii="Arial" w:hAnsi="Arial" w:cs="Arial"/>
                <w:b/>
                <w:lang w:val="sr-Latn-RS"/>
              </w:rPr>
              <w:t xml:space="preserve"> </w:t>
            </w:r>
            <w:r w:rsidRPr="00A112B1">
              <w:rPr>
                <w:rFonts w:ascii="Arial" w:hAnsi="Arial" w:cs="Arial"/>
                <w:b/>
                <w:lang w:val="sr-Latn-RS"/>
              </w:rPr>
              <w:t>+</w:t>
            </w:r>
            <w:r w:rsidR="00A112B1" w:rsidRPr="00A112B1">
              <w:rPr>
                <w:rFonts w:ascii="Arial" w:hAnsi="Arial" w:cs="Arial"/>
                <w:b/>
                <w:lang w:val="sr-Latn-RS"/>
              </w:rPr>
              <w:t xml:space="preserve"> </w:t>
            </w:r>
            <w:r w:rsidRPr="00A112B1">
              <w:rPr>
                <w:rFonts w:ascii="Arial" w:hAnsi="Arial" w:cs="Arial"/>
                <w:b/>
                <w:lang w:val="sr-Latn-RS"/>
              </w:rPr>
              <w:t>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98"/>
        <w:gridCol w:w="5817"/>
      </w:tblGrid>
      <w:tr w:rsidR="00C7792A" w:rsidRPr="00A112B1" w14:paraId="4B318648" w14:textId="77777777" w:rsidTr="00C7792A">
        <w:trPr>
          <w:trHeight w:val="266"/>
        </w:trPr>
        <w:tc>
          <w:tcPr>
            <w:tcW w:w="5000" w:type="pct"/>
            <w:gridSpan w:val="3"/>
            <w:tcBorders>
              <w:top w:val="nil"/>
              <w:left w:val="single" w:sz="4" w:space="0" w:color="auto"/>
              <w:bottom w:val="single" w:sz="4" w:space="0" w:color="auto"/>
              <w:right w:val="single" w:sz="4" w:space="0" w:color="auto"/>
            </w:tcBorders>
            <w:hideMark/>
          </w:tcPr>
          <w:p w14:paraId="6B1CCEAC"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Studijski programi za koje se organizuje:  </w:t>
            </w:r>
            <w:r w:rsidRPr="00A112B1">
              <w:rPr>
                <w:rFonts w:ascii="Arial" w:eastAsiaTheme="minorHAnsi" w:hAnsi="Arial" w:cs="Arial"/>
                <w:bCs/>
                <w:iCs/>
                <w:lang w:val="sr-Latn-RS"/>
              </w:rPr>
              <w:t>Visoka medicinska škola</w:t>
            </w:r>
          </w:p>
        </w:tc>
      </w:tr>
      <w:tr w:rsidR="00C7792A" w:rsidRPr="00A112B1" w14:paraId="0B88D5C2" w14:textId="77777777" w:rsidTr="00C7792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45F96447"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Uslovljenost drugim predmetima: </w:t>
            </w:r>
            <w:r w:rsidRPr="00A112B1">
              <w:rPr>
                <w:rFonts w:ascii="Arial" w:eastAsiaTheme="minorHAnsi" w:hAnsi="Arial" w:cs="Arial"/>
                <w:bCs/>
                <w:iCs/>
                <w:lang w:val="sr-Latn-RS"/>
              </w:rPr>
              <w:t>ne postoji</w:t>
            </w:r>
          </w:p>
        </w:tc>
      </w:tr>
      <w:tr w:rsidR="00C7792A" w:rsidRPr="00A112B1" w14:paraId="2A047F0F" w14:textId="77777777" w:rsidTr="00C7792A">
        <w:trPr>
          <w:trHeight w:val="629"/>
        </w:trPr>
        <w:tc>
          <w:tcPr>
            <w:tcW w:w="5000" w:type="pct"/>
            <w:gridSpan w:val="3"/>
            <w:tcBorders>
              <w:top w:val="single" w:sz="4" w:space="0" w:color="auto"/>
              <w:left w:val="single" w:sz="4" w:space="0" w:color="auto"/>
              <w:bottom w:val="single" w:sz="4" w:space="0" w:color="auto"/>
              <w:right w:val="single" w:sz="4" w:space="0" w:color="auto"/>
            </w:tcBorders>
            <w:hideMark/>
          </w:tcPr>
          <w:p w14:paraId="1B7D1E6A"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Ciljevi izučavanja predmeta: </w:t>
            </w:r>
            <w:r w:rsidRPr="00A112B1">
              <w:rPr>
                <w:rFonts w:ascii="Arial" w:eastAsia="DejaVuSans" w:hAnsi="Arial" w:cs="Arial"/>
                <w:lang w:val="en-US" w:eastAsia="en-US"/>
              </w:rPr>
              <w:t xml:space="preserve">Izučavanje mikroorganizama, razumijevanje njihovog patogenog djelovanja,  i upoznavanje sa </w:t>
            </w:r>
            <w:r w:rsidRPr="00A112B1">
              <w:rPr>
                <w:rFonts w:ascii="Arial" w:eastAsiaTheme="minorHAnsi" w:hAnsi="Arial" w:cs="Arial"/>
                <w:bCs/>
                <w:iCs/>
                <w:lang w:val="sr-Latn-RS"/>
              </w:rPr>
              <w:t xml:space="preserve">mogućnostima kontrolisanja njihovog prenošenja u vanbolničkim i bolničkim uslovima </w:t>
            </w:r>
          </w:p>
        </w:tc>
      </w:tr>
      <w:tr w:rsidR="00C7792A" w:rsidRPr="00A112B1" w14:paraId="392DE740" w14:textId="77777777" w:rsidTr="00C7792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98B1EEC"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7792A" w:rsidRPr="00A112B1" w14:paraId="68388477" w14:textId="77777777" w:rsidTr="00C7792A">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310D5FD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6922698F" w14:textId="77777777" w:rsidR="00C7792A" w:rsidRPr="00A112B1" w:rsidRDefault="00C7792A" w:rsidP="00A112B1">
            <w:pPr>
              <w:spacing w:after="0"/>
              <w:rPr>
                <w:rFonts w:ascii="Arial" w:eastAsia="Times New Roman" w:hAnsi="Arial" w:cs="Arial"/>
                <w:lang w:val="sr-Latn-RS"/>
              </w:rPr>
            </w:pPr>
          </w:p>
        </w:tc>
      </w:tr>
      <w:tr w:rsidR="00C7792A" w:rsidRPr="00A112B1" w14:paraId="28F62B9F" w14:textId="77777777" w:rsidTr="00C7792A">
        <w:trPr>
          <w:cantSplit/>
          <w:trHeight w:val="254"/>
        </w:trPr>
        <w:tc>
          <w:tcPr>
            <w:tcW w:w="1314" w:type="pct"/>
            <w:tcBorders>
              <w:top w:val="single" w:sz="4" w:space="0" w:color="auto"/>
              <w:left w:val="single" w:sz="4" w:space="0" w:color="auto"/>
              <w:bottom w:val="single" w:sz="4" w:space="0" w:color="auto"/>
              <w:right w:val="single" w:sz="4" w:space="0" w:color="auto"/>
            </w:tcBorders>
            <w:hideMark/>
          </w:tcPr>
          <w:p w14:paraId="5B3EAA30"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0E13CEEE" w14:textId="77777777" w:rsidR="00C7792A" w:rsidRPr="00A112B1" w:rsidRDefault="00C7792A" w:rsidP="00A112B1">
            <w:pPr>
              <w:spacing w:after="0"/>
              <w:rPr>
                <w:rFonts w:ascii="Arial" w:hAnsi="Arial" w:cs="Arial"/>
              </w:rPr>
            </w:pPr>
            <w:r w:rsidRPr="00A112B1">
              <w:rPr>
                <w:rFonts w:ascii="Arial" w:hAnsi="Arial" w:cs="Arial"/>
              </w:rPr>
              <w:t>Uvod u mikrobiologiju, Građa bakterijske ćelije, Rast i razmnožavanje bakterija</w:t>
            </w:r>
          </w:p>
        </w:tc>
      </w:tr>
      <w:tr w:rsidR="00C7792A" w:rsidRPr="00A112B1" w14:paraId="1C48F8C8"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6F43E3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63039A72" w14:textId="77777777" w:rsidR="00C7792A" w:rsidRPr="00A112B1" w:rsidRDefault="00C7792A" w:rsidP="00A112B1">
            <w:pPr>
              <w:spacing w:after="0"/>
              <w:rPr>
                <w:rFonts w:ascii="Arial" w:hAnsi="Arial" w:cs="Arial"/>
              </w:rPr>
            </w:pPr>
            <w:r w:rsidRPr="00A112B1">
              <w:rPr>
                <w:rFonts w:ascii="Arial" w:hAnsi="Arial" w:cs="Arial"/>
              </w:rPr>
              <w:t>Genetika bakterija, Interakcija: čovjek-bakterije</w:t>
            </w:r>
          </w:p>
        </w:tc>
      </w:tr>
      <w:tr w:rsidR="00C7792A" w:rsidRPr="00A112B1" w14:paraId="0C5D85A2"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67CE3A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70374793" w14:textId="77777777" w:rsidR="00C7792A" w:rsidRPr="00A112B1" w:rsidRDefault="00C7792A" w:rsidP="00A112B1">
            <w:pPr>
              <w:spacing w:after="0"/>
              <w:rPr>
                <w:rFonts w:ascii="Arial" w:hAnsi="Arial" w:cs="Arial"/>
              </w:rPr>
            </w:pPr>
            <w:r w:rsidRPr="00A112B1">
              <w:rPr>
                <w:rFonts w:ascii="Arial" w:hAnsi="Arial" w:cs="Arial"/>
              </w:rPr>
              <w:t xml:space="preserve">Antibiotici: mehanizam djelovanja, mehanizmi rezistencije. </w:t>
            </w:r>
          </w:p>
          <w:p w14:paraId="13C1C98B" w14:textId="77777777" w:rsidR="00C7792A" w:rsidRPr="00A112B1" w:rsidRDefault="00C7792A" w:rsidP="00A112B1">
            <w:pPr>
              <w:spacing w:after="0"/>
              <w:rPr>
                <w:rFonts w:ascii="Arial" w:hAnsi="Arial" w:cs="Arial"/>
              </w:rPr>
            </w:pPr>
            <w:r w:rsidRPr="00A112B1">
              <w:rPr>
                <w:rFonts w:ascii="Arial" w:hAnsi="Arial" w:cs="Arial"/>
              </w:rPr>
              <w:t>Problem rezistencije – evolucija I sadašnje stanje</w:t>
            </w:r>
          </w:p>
        </w:tc>
      </w:tr>
      <w:tr w:rsidR="00C7792A" w:rsidRPr="00A112B1" w14:paraId="44E00074"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ADC4AC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702E8817" w14:textId="77777777" w:rsidR="00C7792A" w:rsidRPr="00A112B1" w:rsidRDefault="00C7792A" w:rsidP="00A112B1">
            <w:pPr>
              <w:spacing w:after="0"/>
              <w:rPr>
                <w:rFonts w:ascii="Arial" w:hAnsi="Arial" w:cs="Arial"/>
              </w:rPr>
            </w:pPr>
            <w:r w:rsidRPr="00A112B1">
              <w:rPr>
                <w:rFonts w:ascii="Arial" w:hAnsi="Arial" w:cs="Arial"/>
              </w:rPr>
              <w:t xml:space="preserve">Bolničke infekcije </w:t>
            </w:r>
          </w:p>
          <w:p w14:paraId="4427D0AB" w14:textId="77777777" w:rsidR="00C7792A" w:rsidRPr="00A112B1" w:rsidRDefault="00C7792A" w:rsidP="00A112B1">
            <w:pPr>
              <w:spacing w:after="0"/>
              <w:rPr>
                <w:rFonts w:ascii="Arial" w:hAnsi="Arial" w:cs="Arial"/>
              </w:rPr>
            </w:pPr>
            <w:r w:rsidRPr="00A112B1">
              <w:rPr>
                <w:rFonts w:ascii="Arial" w:hAnsi="Arial" w:cs="Arial"/>
              </w:rPr>
              <w:t>Dezinfekcija i sterilizacija</w:t>
            </w:r>
          </w:p>
          <w:p w14:paraId="467D02C4" w14:textId="77777777" w:rsidR="00C7792A" w:rsidRPr="00A112B1" w:rsidRDefault="00C7792A" w:rsidP="00A112B1">
            <w:pPr>
              <w:spacing w:after="0"/>
              <w:rPr>
                <w:rFonts w:ascii="Arial" w:hAnsi="Arial" w:cs="Arial"/>
              </w:rPr>
            </w:pPr>
            <w:r w:rsidRPr="00A112B1">
              <w:rPr>
                <w:rFonts w:ascii="Arial" w:hAnsi="Arial" w:cs="Arial"/>
              </w:rPr>
              <w:t>Higijena ruku</w:t>
            </w:r>
          </w:p>
        </w:tc>
      </w:tr>
      <w:tr w:rsidR="00C7792A" w:rsidRPr="00A112B1" w14:paraId="0749BEBB"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07E4784"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678A89F0" w14:textId="77777777" w:rsidR="00C7792A" w:rsidRPr="00A112B1" w:rsidRDefault="00C7792A" w:rsidP="00A112B1">
            <w:pPr>
              <w:spacing w:after="0"/>
              <w:rPr>
                <w:rFonts w:ascii="Arial" w:hAnsi="Arial" w:cs="Arial"/>
              </w:rPr>
            </w:pPr>
            <w:r w:rsidRPr="00A112B1">
              <w:rPr>
                <w:rFonts w:ascii="Arial" w:hAnsi="Arial" w:cs="Arial"/>
              </w:rPr>
              <w:t>Uzimanje i slanje kliničkih uzoraka na mikrobiološku obradu</w:t>
            </w:r>
          </w:p>
          <w:p w14:paraId="48DAA71C"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Gram + koke: Staphylococcus aureus, Streptococcus pyogenes, Streptococcus pneumoniae; Gram “-“ koke: Neisseria meningitidis; Haemophilus</w:t>
            </w:r>
          </w:p>
        </w:tc>
      </w:tr>
      <w:tr w:rsidR="00C7792A" w:rsidRPr="00A112B1" w14:paraId="10BB943B"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326D271"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73640FF7" w14:textId="77777777" w:rsidR="00C7792A" w:rsidRPr="00A112B1" w:rsidRDefault="00C7792A" w:rsidP="00A112B1">
            <w:pPr>
              <w:spacing w:after="0"/>
              <w:rPr>
                <w:rFonts w:ascii="Arial" w:hAnsi="Arial" w:cs="Arial"/>
              </w:rPr>
            </w:pPr>
            <w:r w:rsidRPr="00A112B1">
              <w:rPr>
                <w:rFonts w:ascii="Arial" w:hAnsi="Arial" w:cs="Arial"/>
              </w:rPr>
              <w:t xml:space="preserve">Enterobakterije: Salmonella, Shigella, Escherichia coli; </w:t>
            </w:r>
          </w:p>
          <w:p w14:paraId="60C56B8B" w14:textId="77777777" w:rsidR="00C7792A" w:rsidRPr="00A112B1" w:rsidRDefault="00C7792A" w:rsidP="00A112B1">
            <w:pPr>
              <w:spacing w:after="0"/>
              <w:rPr>
                <w:rFonts w:ascii="Arial" w:hAnsi="Arial" w:cs="Arial"/>
              </w:rPr>
            </w:pPr>
            <w:r w:rsidRPr="00A112B1">
              <w:rPr>
                <w:rFonts w:ascii="Arial" w:hAnsi="Arial" w:cs="Arial"/>
              </w:rPr>
              <w:t>Helicobacter, Campylobacter, Vibrio cholerae</w:t>
            </w:r>
          </w:p>
        </w:tc>
      </w:tr>
      <w:tr w:rsidR="00C7792A" w:rsidRPr="00A112B1" w14:paraId="06DDB1DC"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7326205"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32E71157" w14:textId="77777777" w:rsidR="00C7792A" w:rsidRPr="00A112B1" w:rsidRDefault="00C7792A" w:rsidP="00A112B1">
            <w:pPr>
              <w:spacing w:after="0"/>
              <w:rPr>
                <w:rFonts w:ascii="Arial" w:hAnsi="Arial" w:cs="Arial"/>
              </w:rPr>
            </w:pPr>
            <w:r w:rsidRPr="00A112B1">
              <w:rPr>
                <w:rFonts w:ascii="Arial" w:hAnsi="Arial" w:cs="Arial"/>
              </w:rPr>
              <w:t>Clostridium, Bacillus anthracis</w:t>
            </w:r>
          </w:p>
          <w:p w14:paraId="659100EF" w14:textId="77777777" w:rsidR="00C7792A" w:rsidRPr="00A112B1" w:rsidRDefault="00C7792A" w:rsidP="00A112B1">
            <w:pPr>
              <w:spacing w:after="0"/>
              <w:rPr>
                <w:rFonts w:ascii="Arial" w:hAnsi="Arial" w:cs="Arial"/>
              </w:rPr>
            </w:pPr>
            <w:r w:rsidRPr="00A112B1">
              <w:rPr>
                <w:rFonts w:ascii="Arial" w:hAnsi="Arial" w:cs="Arial"/>
              </w:rPr>
              <w:t>Mycobacterium tuberculosis,  Nefermentativne bakterije: Acinetobacter, Pseudomonas</w:t>
            </w:r>
          </w:p>
        </w:tc>
      </w:tr>
      <w:tr w:rsidR="00C7792A" w:rsidRPr="00A112B1" w14:paraId="04927464"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1FD0105"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621CC3DA" w14:textId="77777777" w:rsidR="00C7792A" w:rsidRPr="00A112B1" w:rsidRDefault="00C7792A" w:rsidP="00A112B1">
            <w:pPr>
              <w:spacing w:after="0"/>
              <w:rPr>
                <w:rFonts w:ascii="Arial" w:hAnsi="Arial" w:cs="Arial"/>
              </w:rPr>
            </w:pPr>
            <w:r w:rsidRPr="00A112B1">
              <w:rPr>
                <w:rFonts w:ascii="Arial" w:hAnsi="Arial" w:cs="Arial"/>
              </w:rPr>
              <w:t>Građa virusa, Replikacija virusa, Interakcija između virusa, Odnos virusa i ćelije, Patogeneza virusnih infekcija</w:t>
            </w:r>
          </w:p>
        </w:tc>
      </w:tr>
      <w:tr w:rsidR="00C7792A" w:rsidRPr="00A112B1" w14:paraId="7B2EB5AE"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187E3EB"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553F5BB4" w14:textId="77777777" w:rsidR="00C7792A" w:rsidRPr="00A112B1" w:rsidRDefault="00C7792A" w:rsidP="00A112B1">
            <w:pPr>
              <w:spacing w:after="0"/>
              <w:rPr>
                <w:rFonts w:ascii="Arial" w:hAnsi="Arial" w:cs="Arial"/>
              </w:rPr>
            </w:pPr>
            <w:r w:rsidRPr="00A112B1">
              <w:rPr>
                <w:rFonts w:ascii="Arial" w:hAnsi="Arial" w:cs="Arial"/>
              </w:rPr>
              <w:t>Picornaviridae, Caliciviridae, Reoviridae, Adenoviridae</w:t>
            </w:r>
          </w:p>
          <w:p w14:paraId="7AADDE1B" w14:textId="77777777" w:rsidR="00C7792A" w:rsidRPr="00A112B1" w:rsidRDefault="00C7792A" w:rsidP="00A112B1">
            <w:pPr>
              <w:spacing w:after="0"/>
              <w:rPr>
                <w:rFonts w:ascii="Arial" w:hAnsi="Arial" w:cs="Arial"/>
              </w:rPr>
            </w:pPr>
            <w:r w:rsidRPr="00A112B1">
              <w:rPr>
                <w:rFonts w:ascii="Arial" w:hAnsi="Arial" w:cs="Arial"/>
              </w:rPr>
              <w:t>Orthomyxoviridae, Paramyxoviridae</w:t>
            </w:r>
          </w:p>
        </w:tc>
      </w:tr>
      <w:tr w:rsidR="00C7792A" w:rsidRPr="00A112B1" w14:paraId="37404777"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9FCC86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01A1CCF3" w14:textId="77777777" w:rsidR="00C7792A" w:rsidRPr="00A112B1" w:rsidRDefault="00C7792A" w:rsidP="00A112B1">
            <w:pPr>
              <w:spacing w:after="0"/>
              <w:rPr>
                <w:rFonts w:ascii="Arial" w:hAnsi="Arial" w:cs="Arial"/>
              </w:rPr>
            </w:pPr>
            <w:r w:rsidRPr="00A112B1">
              <w:rPr>
                <w:rFonts w:ascii="Arial" w:hAnsi="Arial" w:cs="Arial"/>
              </w:rPr>
              <w:t>Herpesviridae: Cytomegaslovirus, Epstein Barr virus; Poxviridae, Bunyaviridae</w:t>
            </w:r>
          </w:p>
        </w:tc>
      </w:tr>
      <w:tr w:rsidR="00C7792A" w:rsidRPr="00A112B1" w14:paraId="68AF5A0F"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8027B1F"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523A1FDD" w14:textId="77777777" w:rsidR="00C7792A" w:rsidRPr="00A112B1" w:rsidRDefault="00C7792A" w:rsidP="00A112B1">
            <w:pPr>
              <w:spacing w:after="0"/>
              <w:rPr>
                <w:rFonts w:ascii="Arial" w:hAnsi="Arial" w:cs="Arial"/>
                <w:lang w:val="en-US"/>
              </w:rPr>
            </w:pPr>
            <w:r w:rsidRPr="00A112B1">
              <w:rPr>
                <w:rFonts w:ascii="Arial" w:hAnsi="Arial" w:cs="Arial"/>
                <w:lang w:val="sr-Latn-RS"/>
              </w:rPr>
              <w:t>Građa gljiva</w:t>
            </w:r>
            <w:r w:rsidRPr="00A112B1">
              <w:rPr>
                <w:rFonts w:ascii="Arial" w:hAnsi="Arial" w:cs="Arial"/>
                <w:lang w:val="en-US"/>
              </w:rPr>
              <w:t xml:space="preserve">, </w:t>
            </w:r>
            <w:r w:rsidRPr="00A112B1">
              <w:rPr>
                <w:rFonts w:ascii="Arial" w:hAnsi="Arial" w:cs="Arial"/>
                <w:lang w:val="sr-Latn-RS"/>
              </w:rPr>
              <w:t>Biologija i fiziologija, Mehanizmi dejstva antimikotika</w:t>
            </w:r>
            <w:r w:rsidRPr="00A112B1">
              <w:rPr>
                <w:rFonts w:ascii="Arial" w:hAnsi="Arial" w:cs="Arial"/>
                <w:lang w:val="en-US"/>
              </w:rPr>
              <w:t xml:space="preserve"> </w:t>
            </w:r>
          </w:p>
          <w:p w14:paraId="1AE545B1" w14:textId="77777777" w:rsidR="00C7792A" w:rsidRPr="00A112B1" w:rsidRDefault="00C7792A" w:rsidP="00A112B1">
            <w:pPr>
              <w:spacing w:after="0"/>
              <w:rPr>
                <w:rFonts w:ascii="Arial" w:hAnsi="Arial" w:cs="Arial"/>
              </w:rPr>
            </w:pPr>
            <w:r w:rsidRPr="00A112B1">
              <w:rPr>
                <w:rFonts w:ascii="Arial" w:hAnsi="Arial" w:cs="Arial"/>
              </w:rPr>
              <w:t>Uzročnici površnih mikoza, Candida</w:t>
            </w:r>
          </w:p>
        </w:tc>
      </w:tr>
      <w:tr w:rsidR="00C7792A" w:rsidRPr="00A112B1" w14:paraId="4B120B70"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A1EEB9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lastRenderedPageBreak/>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7F408FD0" w14:textId="77777777" w:rsidR="00C7792A" w:rsidRPr="00A112B1" w:rsidRDefault="00C7792A" w:rsidP="00A112B1">
            <w:pPr>
              <w:spacing w:after="0"/>
              <w:rPr>
                <w:rFonts w:ascii="Arial" w:hAnsi="Arial" w:cs="Arial"/>
              </w:rPr>
            </w:pPr>
            <w:r w:rsidRPr="00A112B1">
              <w:rPr>
                <w:rFonts w:ascii="Arial" w:hAnsi="Arial" w:cs="Arial"/>
              </w:rPr>
              <w:t xml:space="preserve">Građa protozoa i helminata, Biologija i fiziologija, Razmnožavanje, Životni ciklusi, Patogenost </w:t>
            </w:r>
          </w:p>
          <w:p w14:paraId="6ADA12D9" w14:textId="77777777" w:rsidR="00C7792A" w:rsidRPr="00A112B1" w:rsidRDefault="00C7792A" w:rsidP="00A112B1">
            <w:pPr>
              <w:spacing w:after="0"/>
              <w:rPr>
                <w:rFonts w:ascii="Arial" w:hAnsi="Arial" w:cs="Arial"/>
              </w:rPr>
            </w:pPr>
            <w:r w:rsidRPr="00A112B1">
              <w:rPr>
                <w:rFonts w:ascii="Arial" w:hAnsi="Arial" w:cs="Arial"/>
              </w:rPr>
              <w:t xml:space="preserve">Lamblia intestinalis, Entamoeba hystolitica, Leishmania donovani; Taenia, Echinococcus granulosus, Ascaris lumbricoides, Enterobius vermicularis, Trichinella spiralis </w:t>
            </w:r>
          </w:p>
        </w:tc>
      </w:tr>
      <w:tr w:rsidR="00C7792A" w:rsidRPr="00A112B1" w14:paraId="09A8EEF0"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E4DA43A"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53A2050F" w14:textId="77777777" w:rsidR="00C7792A" w:rsidRPr="00A112B1" w:rsidRDefault="00C7792A" w:rsidP="00A112B1">
            <w:pPr>
              <w:spacing w:after="0"/>
              <w:rPr>
                <w:rFonts w:ascii="Arial" w:hAnsi="Arial" w:cs="Arial"/>
              </w:rPr>
            </w:pPr>
            <w:r w:rsidRPr="00A112B1">
              <w:rPr>
                <w:rFonts w:ascii="Arial" w:hAnsi="Arial" w:cs="Arial"/>
              </w:rPr>
              <w:t>Najčešći uzročnici seksualno prenosivih infekcija: Chlamydia trachomatis, Neisseria gonorrhoeae, Treponema pallidum, genitalne mikoplazme, HIV, Herpes simplex virus, Humani papiloma virusi, Hepatitis B virus, Trichomonas vaginalis</w:t>
            </w:r>
          </w:p>
        </w:tc>
      </w:tr>
      <w:tr w:rsidR="00C7792A" w:rsidRPr="00A112B1" w14:paraId="5CFD0B9E"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0E3228A"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14B0C833" w14:textId="77777777" w:rsidR="00C7792A" w:rsidRPr="00A112B1" w:rsidRDefault="00C7792A" w:rsidP="00A112B1">
            <w:pPr>
              <w:spacing w:after="0"/>
              <w:rPr>
                <w:rFonts w:ascii="Arial" w:hAnsi="Arial" w:cs="Arial"/>
              </w:rPr>
            </w:pPr>
            <w:r w:rsidRPr="00A112B1">
              <w:rPr>
                <w:rFonts w:ascii="Arial" w:hAnsi="Arial" w:cs="Arial"/>
              </w:rPr>
              <w:t>Hepatotropni virusi; Hepatitis A virus, Hepatitis B virus, Hepatitis C virus, Hepatitis D virus, Heaptitis E virus</w:t>
            </w:r>
          </w:p>
        </w:tc>
      </w:tr>
      <w:tr w:rsidR="00C7792A" w:rsidRPr="00A112B1" w14:paraId="5B26930C"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2B383F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6BDB67B6" w14:textId="77777777" w:rsidR="00C7792A" w:rsidRPr="00A112B1" w:rsidRDefault="00C7792A" w:rsidP="00A112B1">
            <w:pPr>
              <w:spacing w:after="0"/>
              <w:rPr>
                <w:rFonts w:ascii="Arial" w:hAnsi="Arial" w:cs="Arial"/>
              </w:rPr>
            </w:pPr>
            <w:r w:rsidRPr="00A112B1">
              <w:rPr>
                <w:rFonts w:ascii="Arial" w:hAnsi="Arial" w:cs="Arial"/>
              </w:rPr>
              <w:t>Prevencija profesionalne izloženosti zdravstvenih radnika infekcijama koje se prenose krvlju (pre i postekspoziciona profilaksa)</w:t>
            </w:r>
          </w:p>
        </w:tc>
      </w:tr>
      <w:tr w:rsidR="00C7792A" w:rsidRPr="00A112B1" w14:paraId="5731144C" w14:textId="77777777" w:rsidTr="00C7792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1E41CC8"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eastAsia="Times New Roman" w:hAnsi="Arial" w:cs="Arial"/>
                <w:bCs/>
                <w:iCs/>
                <w:lang w:val="sr-Latn-RS"/>
              </w:rPr>
              <w:t>Predavanja, vježbe, seminari, konsulatacije</w:t>
            </w:r>
          </w:p>
        </w:tc>
      </w:tr>
      <w:tr w:rsidR="00C7792A" w:rsidRPr="00A112B1" w14:paraId="2CFB7FC6" w14:textId="77777777" w:rsidTr="00C7792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0E49A2E"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C7792A" w:rsidRPr="00A112B1" w14:paraId="3B867530" w14:textId="77777777" w:rsidTr="00C7792A">
        <w:trPr>
          <w:cantSplit/>
          <w:trHeight w:val="755"/>
        </w:trPr>
        <w:tc>
          <w:tcPr>
            <w:tcW w:w="2028" w:type="pct"/>
            <w:gridSpan w:val="2"/>
            <w:tcBorders>
              <w:top w:val="dotted" w:sz="4" w:space="0" w:color="auto"/>
              <w:left w:val="single" w:sz="4" w:space="0" w:color="auto"/>
              <w:bottom w:val="single" w:sz="4" w:space="0" w:color="auto"/>
              <w:right w:val="single" w:sz="4" w:space="0" w:color="auto"/>
            </w:tcBorders>
            <w:hideMark/>
          </w:tcPr>
          <w:p w14:paraId="47619716" w14:textId="77777777" w:rsidR="00C7792A" w:rsidRPr="00A112B1" w:rsidRDefault="00C7792A"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Nedjeljno</w:t>
            </w:r>
          </w:p>
          <w:p w14:paraId="05EDFDC3" w14:textId="77777777" w:rsidR="00C7792A" w:rsidRPr="00A112B1" w:rsidRDefault="00C7792A" w:rsidP="00A112B1">
            <w:pPr>
              <w:spacing w:after="0"/>
              <w:jc w:val="center"/>
              <w:rPr>
                <w:rFonts w:ascii="Arial" w:eastAsia="Times New Roman" w:hAnsi="Arial" w:cs="Arial"/>
                <w:u w:val="single"/>
                <w:lang w:val="sr-Latn-RS"/>
              </w:rPr>
            </w:pPr>
          </w:p>
          <w:p w14:paraId="162CE25B"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3,5  kredita x 40/30 = 4,66 sati</w:t>
            </w:r>
          </w:p>
          <w:p w14:paraId="52F47F98"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Struktura: 3 časa predavanja</w:t>
            </w:r>
          </w:p>
          <w:p w14:paraId="08CFCF73" w14:textId="77777777" w:rsidR="00C7792A" w:rsidRPr="00A112B1" w:rsidRDefault="00C7792A" w:rsidP="00A112B1">
            <w:pPr>
              <w:pStyle w:val="BodyText3"/>
              <w:rPr>
                <w:rFonts w:ascii="Arial" w:hAnsi="Arial" w:cs="Arial"/>
                <w:bCs/>
                <w:sz w:val="22"/>
                <w:szCs w:val="22"/>
                <w:lang w:val="sr-Latn-RS"/>
              </w:rPr>
            </w:pPr>
            <w:r w:rsidRPr="00A112B1">
              <w:rPr>
                <w:rFonts w:ascii="Arial" w:hAnsi="Arial" w:cs="Arial"/>
                <w:bCs/>
                <w:sz w:val="22"/>
                <w:szCs w:val="22"/>
                <w:lang w:val="sr-Latn-RS"/>
              </w:rPr>
              <w:t>2 časa vježbi</w:t>
            </w:r>
          </w:p>
        </w:tc>
        <w:tc>
          <w:tcPr>
            <w:tcW w:w="2972" w:type="pct"/>
            <w:tcBorders>
              <w:top w:val="dotted" w:sz="4" w:space="0" w:color="auto"/>
              <w:left w:val="single" w:sz="4" w:space="0" w:color="auto"/>
              <w:bottom w:val="single" w:sz="4" w:space="0" w:color="auto"/>
              <w:right w:val="single" w:sz="4" w:space="0" w:color="auto"/>
            </w:tcBorders>
            <w:hideMark/>
          </w:tcPr>
          <w:p w14:paraId="27563177" w14:textId="77777777" w:rsidR="00C7792A" w:rsidRPr="00A112B1" w:rsidRDefault="00C7792A" w:rsidP="00A112B1">
            <w:pPr>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30B46F09" w14:textId="77777777" w:rsidR="00C7792A" w:rsidRPr="00A112B1" w:rsidRDefault="00C7792A"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(4,66 sati) x 16 = </w:t>
            </w:r>
            <w:r w:rsidRPr="00A112B1">
              <w:rPr>
                <w:b/>
                <w:u w:val="single"/>
              </w:rPr>
              <w:t>74,56 sati</w:t>
            </w:r>
            <w:r w:rsidRPr="00A112B1">
              <w:rPr>
                <w:b/>
                <w:spacing w:val="-38"/>
              </w:rPr>
              <w:t xml:space="preserve">  </w:t>
            </w:r>
          </w:p>
          <w:p w14:paraId="151466B7" w14:textId="77777777" w:rsidR="00C7792A" w:rsidRPr="00A112B1" w:rsidRDefault="00C7792A"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(4,66 sata)</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9,32</w:t>
            </w:r>
            <w:r w:rsidRPr="00A112B1">
              <w:rPr>
                <w:b/>
                <w:spacing w:val="-1"/>
                <w:u w:val="single"/>
              </w:rPr>
              <w:t xml:space="preserve"> </w:t>
            </w:r>
            <w:r w:rsidRPr="00A112B1">
              <w:rPr>
                <w:b/>
                <w:u w:val="single"/>
              </w:rPr>
              <w:t>sati</w:t>
            </w:r>
          </w:p>
          <w:p w14:paraId="4AB54808" w14:textId="77777777" w:rsidR="00C7792A" w:rsidRPr="00A112B1" w:rsidRDefault="00C7792A"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3,5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105 sati</w:t>
            </w:r>
          </w:p>
          <w:p w14:paraId="279934AC" w14:textId="77777777" w:rsidR="00C7792A" w:rsidRPr="00A112B1" w:rsidRDefault="00C7792A"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74,56 sata (nastava i završni ispit) + 9,32 sati (priprema) +</w:t>
            </w:r>
            <w:r w:rsidRPr="00A112B1">
              <w:rPr>
                <w:spacing w:val="-39"/>
              </w:rPr>
              <w:t xml:space="preserve"> </w:t>
            </w:r>
            <w:r w:rsidRPr="00A112B1">
              <w:t>21 sati</w:t>
            </w:r>
            <w:r w:rsidRPr="00A112B1">
              <w:rPr>
                <w:spacing w:val="1"/>
              </w:rPr>
              <w:t xml:space="preserve"> </w:t>
            </w:r>
            <w:r w:rsidRPr="00A112B1">
              <w:t>(dopunski</w:t>
            </w:r>
            <w:r w:rsidRPr="00A112B1">
              <w:rPr>
                <w:spacing w:val="1"/>
              </w:rPr>
              <w:t xml:space="preserve"> </w:t>
            </w:r>
            <w:r w:rsidRPr="00A112B1">
              <w:t>rad)</w:t>
            </w:r>
          </w:p>
        </w:tc>
      </w:tr>
      <w:tr w:rsidR="00C7792A" w:rsidRPr="00A112B1" w14:paraId="37812B21" w14:textId="77777777" w:rsidTr="00C7792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304A8FF3"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
                <w:bCs/>
                <w:iCs/>
                <w:lang w:val="sr-Latn-RS"/>
              </w:rPr>
              <w:t xml:space="preserve">Obaveze studenata u toku nastave: </w:t>
            </w:r>
            <w:r w:rsidRPr="00A112B1">
              <w:rPr>
                <w:rFonts w:ascii="Arial" w:eastAsiaTheme="minorHAnsi" w:hAnsi="Arial" w:cs="Arial"/>
                <w:bCs/>
                <w:iCs/>
                <w:lang w:val="sr-Latn-RS"/>
              </w:rPr>
              <w:t>redovno prisustvovanje predavanjima i vježbama</w:t>
            </w:r>
          </w:p>
        </w:tc>
      </w:tr>
      <w:tr w:rsidR="00C7792A" w:rsidRPr="00A112B1" w14:paraId="0C3BA506" w14:textId="77777777" w:rsidTr="00C7792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71606042"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
                <w:bCs/>
                <w:iCs/>
                <w:lang w:val="sr-Latn-RS"/>
              </w:rPr>
              <w:t xml:space="preserve">Literatura: </w:t>
            </w:r>
            <w:r w:rsidRPr="00A112B1">
              <w:rPr>
                <w:rFonts w:ascii="Arial" w:eastAsiaTheme="minorHAnsi" w:hAnsi="Arial" w:cs="Arial"/>
                <w:bCs/>
                <w:iCs/>
                <w:lang w:val="sr-Latn-RS"/>
              </w:rPr>
              <w:t>Branislava Savić, Sanja Mitrović, Tanja Jovanović i sar. Medicinska mikrobiologija. Medicxinski fakultet Univerziteta u Beogradu, 2020.</w:t>
            </w:r>
          </w:p>
          <w:p w14:paraId="1959CAED"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 xml:space="preserve">Ivan Ilić. Higijena ruku, Nacionalne smjernice dobre kliničke prakse. Ministarstvo zdravlja Crne Gore, 2012. Mijović G., Rokočević B., Milanović M. Preporuke za prevenciju profesionalne izloženosti zdravstvenih radnika infekcijama koje se prenose krvlju. Institut za javno zdravlje, Podgorica, 2007. </w:t>
            </w:r>
          </w:p>
          <w:p w14:paraId="24CA9ED2"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Cs/>
                <w:iCs/>
                <w:lang w:val="sr-Latn-RS"/>
              </w:rPr>
              <w:t>Grupa autora. Praktikum iz mikrobiologije i imunologije. Urednik: Tanja Jovanović, Savremena administracija, Beograd, 2000.</w:t>
            </w:r>
          </w:p>
        </w:tc>
      </w:tr>
      <w:tr w:rsidR="00C7792A" w:rsidRPr="00A112B1" w14:paraId="756F0269" w14:textId="77777777" w:rsidTr="00C7792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67369CA3"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lastRenderedPageBreak/>
              <w:t xml:space="preserve">Ishodi učenja (usklađeni sa ishodima za studijski program): </w:t>
            </w:r>
          </w:p>
          <w:p w14:paraId="352401AA"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 xml:space="preserve">Studenti će steći osnovna znanja o mikroorganizmima koji su značajni u humanoj medicini zbog sposobnosti da izazovu oboljenja ljudi, načinima patogenog djelovanja na ljudski organizam, mogućnostima njihovog prenošenja u vanbolničkim i bolničkim uslovima i mjerama kojima se može kontrolisati to prenošenje. </w:t>
            </w:r>
          </w:p>
          <w:p w14:paraId="4160B88A"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Nakon završene nastave student će znati razliku između normalne flore ljudskog organizma i patogenih mikroorganizama, poznavati osobine najčešćih uzročnika različitih infekcija koje pogađaju ljude, biti osposobljen da pravilno uzima različite kliničke uzorke od pacijenta, ispravno ih čuva i transportuje do mikrobiološke laboratorije. Student će se upoznati sa načinom djelovanja antibiotika, mehanizmima rezistencije bakterija na antibiotike i ključnim faktorima koji dovode do razvoja te rezistencije. Student će raspolagati znanjem o pravilnom sprovođenju higijene ruku i drugih mjera značajnih za kontrolu bolničkih infekcija i mogućnostima zaštite od profesionalne izloženosti infekcijama koje se prenose putem krvi.</w:t>
            </w:r>
          </w:p>
          <w:p w14:paraId="3694618C"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Cs/>
                <w:iCs/>
                <w:lang w:val="sr-Latn-RS"/>
              </w:rPr>
              <w:t xml:space="preserve">Ova znanja će moći koristiti u svakodnevnom radu u cilju prepoznavanja i kontrolisanja infekcija. </w:t>
            </w:r>
          </w:p>
        </w:tc>
      </w:tr>
      <w:tr w:rsidR="00C7792A" w:rsidRPr="00A112B1" w14:paraId="3FD5278F" w14:textId="77777777" w:rsidTr="00C7792A">
        <w:trPr>
          <w:trHeight w:val="1469"/>
        </w:trPr>
        <w:tc>
          <w:tcPr>
            <w:tcW w:w="5000" w:type="pct"/>
            <w:gridSpan w:val="3"/>
            <w:tcBorders>
              <w:top w:val="single" w:sz="4" w:space="0" w:color="auto"/>
              <w:left w:val="single" w:sz="4" w:space="0" w:color="auto"/>
              <w:bottom w:val="single" w:sz="4" w:space="0" w:color="auto"/>
              <w:right w:val="single" w:sz="4" w:space="0" w:color="auto"/>
            </w:tcBorders>
            <w:hideMark/>
          </w:tcPr>
          <w:p w14:paraId="3EBC6C15"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
                <w:bCs/>
                <w:iCs/>
                <w:lang w:val="sr-Latn-RS"/>
              </w:rPr>
              <w:t xml:space="preserve">Oblici provjere znanja i ocjenjivanje: </w:t>
            </w:r>
            <w:r w:rsidRPr="00A112B1">
              <w:rPr>
                <w:rFonts w:ascii="Arial" w:eastAsiaTheme="minorHAnsi" w:hAnsi="Arial" w:cs="Arial"/>
                <w:bCs/>
                <w:iCs/>
                <w:lang w:val="sr-Latn-RS"/>
              </w:rPr>
              <w:t xml:space="preserve">prisustvo predavanjima i vježbama: do 5 poena, seminarski rad: do 5 poena, kolokvijum: do 40 poena; završni ispit: do 50 poena. </w:t>
            </w:r>
          </w:p>
          <w:p w14:paraId="5D8B37B8"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Cs/>
                <w:iCs/>
                <w:lang w:val="sr-Latn-RS"/>
              </w:rPr>
            </w:pPr>
            <w:r w:rsidRPr="00A112B1">
              <w:rPr>
                <w:rFonts w:ascii="Arial" w:eastAsiaTheme="minorHAnsi" w:hAnsi="Arial" w:cs="Arial"/>
                <w:bCs/>
                <w:iCs/>
                <w:lang w:val="sr-Latn-RS"/>
              </w:rPr>
              <w:t>Krajnja ocjena se dobija kumulativnim sakupljanjem osvojenih poena kroz prisustvo nastavi, izradu seminarskog rada polaganja kolokvijuma i završnog ispita.</w:t>
            </w:r>
          </w:p>
          <w:p w14:paraId="40E582BB" w14:textId="77777777" w:rsidR="00C7792A" w:rsidRPr="00A112B1" w:rsidRDefault="00C7792A" w:rsidP="00A112B1">
            <w:pPr>
              <w:spacing w:after="0"/>
              <w:rPr>
                <w:rFonts w:ascii="Arial" w:hAnsi="Arial" w:cs="Arial"/>
              </w:rPr>
            </w:pPr>
            <w:r w:rsidRPr="00A112B1">
              <w:rPr>
                <w:rFonts w:ascii="Arial" w:hAnsi="Arial" w:cs="Arial"/>
              </w:rPr>
              <w:t xml:space="preserve">Da bi se ispit položio potrebno je u zbiru imati minimum 50 poena. Ocjene su: A (90-100 poena), B (80-89 poena), C (70-79 poena); D (60-69 poena), E (50-59 poena), F (&lt;50 poena). </w:t>
            </w:r>
          </w:p>
        </w:tc>
      </w:tr>
      <w:tr w:rsidR="00C7792A" w:rsidRPr="00A112B1" w14:paraId="23831338" w14:textId="77777777" w:rsidTr="00C7792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6F5B7ACE"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Ime i prezime nastavnika i saradnika: </w:t>
            </w:r>
            <w:r w:rsidRPr="00A112B1">
              <w:rPr>
                <w:rFonts w:ascii="Arial" w:eastAsiaTheme="minorHAnsi" w:hAnsi="Arial" w:cs="Arial"/>
                <w:bCs/>
                <w:iCs/>
                <w:lang w:val="sr-Latn-RS"/>
              </w:rPr>
              <w:t>prof. dr Gordana</w:t>
            </w:r>
            <w:r w:rsidRPr="00A112B1">
              <w:rPr>
                <w:rFonts w:ascii="Arial" w:eastAsiaTheme="minorHAnsi" w:hAnsi="Arial" w:cs="Arial"/>
                <w:b/>
                <w:bCs/>
                <w:iCs/>
                <w:lang w:val="sr-Latn-RS"/>
              </w:rPr>
              <w:t xml:space="preserve"> </w:t>
            </w:r>
            <w:r w:rsidRPr="00A112B1">
              <w:rPr>
                <w:rFonts w:ascii="Arial" w:eastAsiaTheme="minorHAnsi" w:hAnsi="Arial" w:cs="Arial"/>
                <w:bCs/>
                <w:iCs/>
                <w:lang w:val="sr-Latn-RS"/>
              </w:rPr>
              <w:t>Mijović,</w:t>
            </w:r>
          </w:p>
        </w:tc>
      </w:tr>
      <w:tr w:rsidR="00C7792A" w:rsidRPr="00A112B1" w14:paraId="6A0AAF1C" w14:textId="77777777" w:rsidTr="00C7792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768511D9"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C7792A" w:rsidRPr="00A112B1" w14:paraId="32A7D935" w14:textId="77777777" w:rsidTr="00C7792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36ECB9FC" w14:textId="77777777" w:rsidR="00C7792A" w:rsidRPr="00A112B1" w:rsidRDefault="00C7792A"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 Vježbe (praktična nastava) prate predavanja</w:t>
            </w:r>
          </w:p>
        </w:tc>
      </w:tr>
    </w:tbl>
    <w:p w14:paraId="6C4485DE" w14:textId="77777777" w:rsidR="00C7792A" w:rsidRDefault="00C7792A" w:rsidP="00A112B1">
      <w:pPr>
        <w:rPr>
          <w:rFonts w:ascii="Arial" w:hAnsi="Arial" w:cs="Arial"/>
        </w:rPr>
      </w:pPr>
    </w:p>
    <w:p w14:paraId="0D42433F" w14:textId="77777777" w:rsidR="00A11608" w:rsidRDefault="00A11608" w:rsidP="00A112B1">
      <w:pPr>
        <w:rPr>
          <w:rFonts w:ascii="Arial" w:hAnsi="Arial" w:cs="Arial"/>
        </w:rPr>
      </w:pPr>
    </w:p>
    <w:p w14:paraId="421A9297" w14:textId="77777777" w:rsidR="00A11608" w:rsidRDefault="00A11608" w:rsidP="00A112B1">
      <w:pPr>
        <w:rPr>
          <w:rFonts w:ascii="Arial" w:hAnsi="Arial" w:cs="Arial"/>
        </w:rPr>
      </w:pPr>
    </w:p>
    <w:p w14:paraId="1076885F" w14:textId="77777777" w:rsidR="00A11608" w:rsidRDefault="00A11608" w:rsidP="00A112B1">
      <w:pPr>
        <w:rPr>
          <w:rFonts w:ascii="Arial" w:hAnsi="Arial" w:cs="Arial"/>
        </w:rPr>
      </w:pPr>
    </w:p>
    <w:p w14:paraId="2E5A4C00" w14:textId="77777777" w:rsidR="00A11608" w:rsidRDefault="00A11608" w:rsidP="00A112B1">
      <w:pPr>
        <w:rPr>
          <w:rFonts w:ascii="Arial" w:hAnsi="Arial" w:cs="Arial"/>
        </w:rPr>
      </w:pPr>
    </w:p>
    <w:p w14:paraId="6797C8E6" w14:textId="77777777" w:rsidR="00A11608" w:rsidRDefault="00A11608" w:rsidP="00A112B1">
      <w:pPr>
        <w:rPr>
          <w:rFonts w:ascii="Arial" w:hAnsi="Arial" w:cs="Arial"/>
        </w:rPr>
      </w:pPr>
    </w:p>
    <w:p w14:paraId="4503011D" w14:textId="77777777" w:rsidR="00A11608" w:rsidRDefault="00A11608" w:rsidP="00A112B1">
      <w:pPr>
        <w:rPr>
          <w:rFonts w:ascii="Arial" w:hAnsi="Arial" w:cs="Arial"/>
        </w:rPr>
      </w:pPr>
    </w:p>
    <w:p w14:paraId="1F4E7C0C" w14:textId="77777777" w:rsidR="00A11608" w:rsidRDefault="00A11608" w:rsidP="00A112B1">
      <w:pPr>
        <w:rPr>
          <w:rFonts w:ascii="Arial" w:hAnsi="Arial" w:cs="Arial"/>
        </w:rPr>
      </w:pPr>
    </w:p>
    <w:p w14:paraId="20F988EA" w14:textId="77777777" w:rsidR="00A11608" w:rsidRDefault="00A11608" w:rsidP="00A112B1">
      <w:pPr>
        <w:rPr>
          <w:rFonts w:ascii="Arial" w:hAnsi="Arial" w:cs="Arial"/>
        </w:rPr>
      </w:pPr>
    </w:p>
    <w:p w14:paraId="59226B46" w14:textId="77777777" w:rsidR="00A11608" w:rsidRDefault="00A11608"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A11608" w:rsidRPr="00A112B1" w14:paraId="52381ECD" w14:textId="77777777" w:rsidTr="00906DDE">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994D52" w14:textId="20064776" w:rsidR="00A11608" w:rsidRPr="00A112B1" w:rsidRDefault="00A11608" w:rsidP="00906DDE">
            <w:pPr>
              <w:spacing w:line="276" w:lineRule="auto"/>
              <w:rPr>
                <w:rFonts w:ascii="Arial" w:hAnsi="Arial" w:cs="Arial"/>
                <w:b/>
                <w:bCs/>
                <w:lang w:val="sr-Latn-RS" w:eastAsia="en-US"/>
              </w:rPr>
            </w:pPr>
          </w:p>
        </w:tc>
      </w:tr>
      <w:tr w:rsidR="00A11608" w:rsidRPr="00A112B1" w14:paraId="501EE31D" w14:textId="77777777" w:rsidTr="00906DDE">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4E027A69" w14:textId="2BF0342A" w:rsidR="00A11608" w:rsidRPr="00A112B1" w:rsidRDefault="00A11608" w:rsidP="00906DDE">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Naziv predmeta:</w:t>
            </w:r>
            <w:r>
              <w:rPr>
                <w:rFonts w:ascii="Arial" w:hAnsi="Arial" w:cs="Arial"/>
                <w:b/>
                <w:bCs/>
                <w:iCs/>
                <w:lang w:val="sr-Latn-RS" w:eastAsia="en-US"/>
              </w:rPr>
              <w:t xml:space="preserve"> </w:t>
            </w:r>
            <w:r w:rsidRPr="00A112B1">
              <w:rPr>
                <w:rFonts w:ascii="Arial" w:hAnsi="Arial" w:cs="Arial"/>
                <w:b/>
                <w:bCs/>
                <w:iCs/>
                <w:lang w:val="sr-Latn-RS" w:eastAsia="en-US"/>
              </w:rPr>
              <w:t xml:space="preserve"> </w:t>
            </w:r>
            <w:r w:rsidRPr="00A112B1">
              <w:rPr>
                <w:rFonts w:ascii="Arial" w:hAnsi="Arial" w:cs="Arial"/>
                <w:b/>
              </w:rPr>
              <w:t>Patologija</w:t>
            </w:r>
          </w:p>
        </w:tc>
      </w:tr>
      <w:tr w:rsidR="00A11608" w:rsidRPr="00A112B1" w14:paraId="30FBA5D1" w14:textId="77777777" w:rsidTr="00906DDE">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4BFBA8A0" w14:textId="77777777" w:rsidR="00A11608" w:rsidRPr="00A112B1" w:rsidRDefault="00A11608" w:rsidP="00906DDE">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080DAD8" w14:textId="77777777" w:rsidR="00A11608" w:rsidRPr="00A112B1" w:rsidRDefault="00A11608" w:rsidP="00906DDE">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A584658" w14:textId="77777777" w:rsidR="00A11608" w:rsidRPr="00A112B1" w:rsidRDefault="00A11608" w:rsidP="00906DDE">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90DEEDF" w14:textId="77777777" w:rsidR="00A11608" w:rsidRDefault="00A11608" w:rsidP="00906DDE">
            <w:pPr>
              <w:widowControl w:val="0"/>
              <w:tabs>
                <w:tab w:val="left" w:pos="567"/>
              </w:tabs>
              <w:autoSpaceDE w:val="0"/>
              <w:autoSpaceDN w:val="0"/>
              <w:adjustRightInd w:val="0"/>
              <w:spacing w:line="276" w:lineRule="auto"/>
              <w:rPr>
                <w:rFonts w:ascii="Arial" w:hAnsi="Arial" w:cs="Arial"/>
                <w:b/>
                <w:bCs/>
                <w:iCs/>
                <w:lang w:val="sr-Latn-RS" w:eastAsia="en-US"/>
              </w:rPr>
            </w:pPr>
            <w:r w:rsidRPr="00A112B1">
              <w:rPr>
                <w:rFonts w:ascii="Arial" w:hAnsi="Arial" w:cs="Arial"/>
                <w:b/>
                <w:bCs/>
                <w:iCs/>
                <w:lang w:val="sr-Latn-RS" w:eastAsia="en-US"/>
              </w:rPr>
              <w:t xml:space="preserve">Broj </w:t>
            </w:r>
          </w:p>
          <w:p w14:paraId="678F6872" w14:textId="6691C304" w:rsidR="00A11608" w:rsidRPr="00A112B1" w:rsidRDefault="00A11608" w:rsidP="00906DDE">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3A6CC63" w14:textId="77777777" w:rsidR="00A11608" w:rsidRPr="00A112B1" w:rsidRDefault="00A11608" w:rsidP="00906DDE">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608" w:rsidRPr="00A112B1" w14:paraId="51EEC121" w14:textId="77777777" w:rsidTr="00906DDE">
        <w:trPr>
          <w:trHeight w:val="262"/>
        </w:trPr>
        <w:tc>
          <w:tcPr>
            <w:tcW w:w="1891" w:type="dxa"/>
            <w:tcBorders>
              <w:top w:val="single" w:sz="4" w:space="0" w:color="auto"/>
              <w:left w:val="single" w:sz="4" w:space="0" w:color="auto"/>
              <w:bottom w:val="single" w:sz="4" w:space="0" w:color="auto"/>
              <w:right w:val="single" w:sz="4" w:space="0" w:color="auto"/>
            </w:tcBorders>
          </w:tcPr>
          <w:p w14:paraId="41151114" w14:textId="77777777" w:rsidR="00A11608" w:rsidRPr="00A112B1" w:rsidRDefault="00A11608" w:rsidP="00906DDE">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603CF10C" w14:textId="77777777" w:rsidR="00A11608" w:rsidRPr="00A112B1" w:rsidRDefault="00A11608" w:rsidP="00906DDE">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1CF84FD3" w14:textId="77777777" w:rsidR="00A11608" w:rsidRPr="00A112B1" w:rsidRDefault="00A11608" w:rsidP="00906DDE">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rPr>
              <w:t>II</w:t>
            </w:r>
          </w:p>
        </w:tc>
        <w:tc>
          <w:tcPr>
            <w:tcW w:w="2077" w:type="dxa"/>
            <w:tcBorders>
              <w:top w:val="single" w:sz="4" w:space="0" w:color="auto"/>
              <w:left w:val="single" w:sz="4" w:space="0" w:color="auto"/>
              <w:bottom w:val="single" w:sz="4" w:space="0" w:color="auto"/>
              <w:right w:val="single" w:sz="4" w:space="0" w:color="auto"/>
            </w:tcBorders>
          </w:tcPr>
          <w:p w14:paraId="7D1B0BCB" w14:textId="77777777" w:rsidR="00A11608" w:rsidRPr="00A112B1" w:rsidRDefault="00A11608" w:rsidP="00906DDE">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w w:val="99"/>
              </w:rPr>
              <w:t>3</w:t>
            </w:r>
          </w:p>
        </w:tc>
        <w:tc>
          <w:tcPr>
            <w:tcW w:w="2317" w:type="dxa"/>
            <w:tcBorders>
              <w:top w:val="single" w:sz="4" w:space="0" w:color="auto"/>
              <w:left w:val="single" w:sz="4" w:space="0" w:color="auto"/>
              <w:bottom w:val="single" w:sz="4" w:space="0" w:color="auto"/>
              <w:right w:val="single" w:sz="4" w:space="0" w:color="auto"/>
            </w:tcBorders>
          </w:tcPr>
          <w:p w14:paraId="11A06927" w14:textId="6A312685" w:rsidR="00A11608" w:rsidRPr="00A112B1" w:rsidRDefault="00A11608" w:rsidP="00906DDE">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rPr>
              <w:t>2</w:t>
            </w:r>
            <w:r>
              <w:rPr>
                <w:rFonts w:ascii="Arial" w:hAnsi="Arial" w:cs="Arial"/>
                <w:b/>
              </w:rPr>
              <w:t xml:space="preserve"> P </w:t>
            </w:r>
            <w:r w:rsidRPr="00A112B1">
              <w:rPr>
                <w:rFonts w:ascii="Arial" w:hAnsi="Arial" w:cs="Arial"/>
                <w:b/>
              </w:rPr>
              <w:t>+</w:t>
            </w:r>
            <w:r>
              <w:rPr>
                <w:rFonts w:ascii="Arial" w:hAnsi="Arial" w:cs="Arial"/>
                <w:b/>
              </w:rPr>
              <w:t xml:space="preserve"> </w:t>
            </w:r>
            <w:r w:rsidRPr="00A112B1">
              <w:rPr>
                <w:rFonts w:ascii="Arial" w:hAnsi="Arial" w:cs="Arial"/>
                <w:b/>
              </w:rPr>
              <w:t>2</w:t>
            </w:r>
            <w:r>
              <w:rPr>
                <w:rFonts w:ascii="Arial" w:hAnsi="Arial" w:cs="Arial"/>
                <w:b/>
              </w:rPr>
              <w:t xml:space="preserve"> 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232"/>
        <w:gridCol w:w="6376"/>
      </w:tblGrid>
      <w:tr w:rsidR="00A11608" w:rsidRPr="00A112B1" w14:paraId="2B450F5F" w14:textId="77777777" w:rsidTr="00906DDE">
        <w:trPr>
          <w:trHeight w:val="266"/>
        </w:trPr>
        <w:tc>
          <w:tcPr>
            <w:tcW w:w="5000" w:type="pct"/>
            <w:gridSpan w:val="3"/>
            <w:tcBorders>
              <w:top w:val="nil"/>
              <w:left w:val="single" w:sz="4" w:space="0" w:color="auto"/>
              <w:bottom w:val="single" w:sz="4" w:space="0" w:color="auto"/>
              <w:right w:val="single" w:sz="4" w:space="0" w:color="auto"/>
            </w:tcBorders>
            <w:hideMark/>
          </w:tcPr>
          <w:p w14:paraId="4F73DF29" w14:textId="77777777" w:rsidR="00A11608" w:rsidRPr="00A112B1" w:rsidRDefault="00A11608" w:rsidP="00906DDE">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 Visoka medicinska škola</w:t>
            </w:r>
          </w:p>
        </w:tc>
      </w:tr>
      <w:tr w:rsidR="00A11608" w:rsidRPr="00A112B1" w14:paraId="1E9DFD96" w14:textId="77777777" w:rsidTr="00906DDE">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136B836F" w14:textId="77777777" w:rsidR="00A11608" w:rsidRPr="00A112B1" w:rsidRDefault="00A11608" w:rsidP="00906DDE">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Uslovljenost drugim predmetima: </w:t>
            </w:r>
            <w:r w:rsidRPr="00A112B1">
              <w:rPr>
                <w:rFonts w:ascii="Arial" w:hAnsi="Arial" w:cs="Arial"/>
              </w:rPr>
              <w:t>Utvrđeno</w:t>
            </w:r>
            <w:r w:rsidRPr="00A112B1">
              <w:rPr>
                <w:rFonts w:ascii="Arial" w:hAnsi="Arial" w:cs="Arial"/>
                <w:spacing w:val="-6"/>
              </w:rPr>
              <w:t xml:space="preserve"> </w:t>
            </w:r>
            <w:r w:rsidRPr="00A112B1">
              <w:rPr>
                <w:rFonts w:ascii="Arial" w:hAnsi="Arial" w:cs="Arial"/>
              </w:rPr>
              <w:t>Pravilima</w:t>
            </w:r>
            <w:r w:rsidRPr="00A112B1">
              <w:rPr>
                <w:rFonts w:ascii="Arial" w:hAnsi="Arial" w:cs="Arial"/>
                <w:spacing w:val="-6"/>
              </w:rPr>
              <w:t xml:space="preserve"> </w:t>
            </w:r>
            <w:r w:rsidRPr="00A112B1">
              <w:rPr>
                <w:rFonts w:ascii="Arial" w:hAnsi="Arial" w:cs="Arial"/>
              </w:rPr>
              <w:t>studiranja</w:t>
            </w:r>
            <w:r w:rsidRPr="00A112B1">
              <w:rPr>
                <w:rFonts w:ascii="Arial" w:hAnsi="Arial" w:cs="Arial"/>
                <w:spacing w:val="-9"/>
              </w:rPr>
              <w:t xml:space="preserve"> </w:t>
            </w:r>
            <w:r w:rsidRPr="00A112B1">
              <w:rPr>
                <w:rFonts w:ascii="Arial" w:hAnsi="Arial" w:cs="Arial"/>
              </w:rPr>
              <w:t>Medicinskog</w:t>
            </w:r>
            <w:r w:rsidRPr="00A112B1">
              <w:rPr>
                <w:rFonts w:ascii="Arial" w:hAnsi="Arial" w:cs="Arial"/>
                <w:spacing w:val="-5"/>
              </w:rPr>
              <w:t xml:space="preserve"> </w:t>
            </w:r>
            <w:r w:rsidRPr="00A112B1">
              <w:rPr>
                <w:rFonts w:ascii="Arial" w:hAnsi="Arial" w:cs="Arial"/>
              </w:rPr>
              <w:t>fakulteta</w:t>
            </w:r>
          </w:p>
        </w:tc>
      </w:tr>
      <w:tr w:rsidR="00A11608" w:rsidRPr="00A112B1" w14:paraId="7C003105" w14:textId="77777777" w:rsidTr="00906DDE">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2E16292D" w14:textId="77777777" w:rsidR="00A11608" w:rsidRPr="00A112B1" w:rsidRDefault="00A11608" w:rsidP="00906DDE">
            <w:pPr>
              <w:pStyle w:val="BodyText"/>
              <w:spacing w:before="144"/>
              <w:ind w:left="247"/>
              <w:rPr>
                <w:rFonts w:ascii="Arial" w:hAnsi="Arial" w:cs="Arial"/>
              </w:rPr>
            </w:pPr>
            <w:r w:rsidRPr="00A112B1">
              <w:rPr>
                <w:rFonts w:ascii="Arial" w:eastAsiaTheme="minorHAnsi" w:hAnsi="Arial" w:cs="Arial"/>
                <w:b/>
                <w:bCs/>
                <w:iCs/>
                <w:lang w:val="sr-Latn-RS"/>
              </w:rPr>
              <w:t xml:space="preserve">Ciljevi izučavanja predmeta: </w:t>
            </w:r>
            <w:r w:rsidRPr="00A112B1">
              <w:rPr>
                <w:rFonts w:ascii="Arial" w:hAnsi="Arial" w:cs="Arial"/>
              </w:rPr>
              <w:t>Sticanje</w:t>
            </w:r>
            <w:r w:rsidRPr="00A112B1">
              <w:rPr>
                <w:rFonts w:ascii="Arial" w:hAnsi="Arial" w:cs="Arial"/>
                <w:spacing w:val="7"/>
              </w:rPr>
              <w:t xml:space="preserve"> </w:t>
            </w:r>
            <w:r w:rsidRPr="00A112B1">
              <w:rPr>
                <w:rFonts w:ascii="Arial" w:hAnsi="Arial" w:cs="Arial"/>
              </w:rPr>
              <w:t>znanja</w:t>
            </w:r>
            <w:r w:rsidRPr="00A112B1">
              <w:rPr>
                <w:rFonts w:ascii="Arial" w:hAnsi="Arial" w:cs="Arial"/>
                <w:spacing w:val="10"/>
              </w:rPr>
              <w:t xml:space="preserve"> </w:t>
            </w:r>
            <w:r w:rsidRPr="00A112B1">
              <w:rPr>
                <w:rFonts w:ascii="Arial" w:hAnsi="Arial" w:cs="Arial"/>
              </w:rPr>
              <w:t>o</w:t>
            </w:r>
            <w:r w:rsidRPr="00A112B1">
              <w:rPr>
                <w:rFonts w:ascii="Arial" w:hAnsi="Arial" w:cs="Arial"/>
                <w:spacing w:val="8"/>
              </w:rPr>
              <w:t xml:space="preserve"> </w:t>
            </w:r>
            <w:r w:rsidRPr="00A112B1">
              <w:rPr>
                <w:rFonts w:ascii="Arial" w:hAnsi="Arial" w:cs="Arial"/>
              </w:rPr>
              <w:t>patološkim</w:t>
            </w:r>
            <w:r w:rsidRPr="00A112B1">
              <w:rPr>
                <w:rFonts w:ascii="Arial" w:hAnsi="Arial" w:cs="Arial"/>
                <w:spacing w:val="6"/>
              </w:rPr>
              <w:t xml:space="preserve"> </w:t>
            </w:r>
            <w:r w:rsidRPr="00A112B1">
              <w:rPr>
                <w:rFonts w:ascii="Arial" w:hAnsi="Arial" w:cs="Arial"/>
              </w:rPr>
              <w:t>promjenama</w:t>
            </w:r>
            <w:r w:rsidRPr="00A112B1">
              <w:rPr>
                <w:rFonts w:ascii="Arial" w:hAnsi="Arial" w:cs="Arial"/>
                <w:spacing w:val="8"/>
              </w:rPr>
              <w:t xml:space="preserve"> </w:t>
            </w:r>
            <w:r w:rsidRPr="00A112B1">
              <w:rPr>
                <w:rFonts w:ascii="Arial" w:hAnsi="Arial" w:cs="Arial"/>
              </w:rPr>
              <w:t>na</w:t>
            </w:r>
            <w:r w:rsidRPr="00A112B1">
              <w:rPr>
                <w:rFonts w:ascii="Arial" w:hAnsi="Arial" w:cs="Arial"/>
                <w:spacing w:val="8"/>
              </w:rPr>
              <w:t xml:space="preserve"> </w:t>
            </w:r>
            <w:r w:rsidRPr="00A112B1">
              <w:rPr>
                <w:rFonts w:ascii="Arial" w:hAnsi="Arial" w:cs="Arial"/>
              </w:rPr>
              <w:t>ćelijama,</w:t>
            </w:r>
            <w:r w:rsidRPr="00A112B1">
              <w:rPr>
                <w:rFonts w:ascii="Arial" w:hAnsi="Arial" w:cs="Arial"/>
                <w:spacing w:val="9"/>
              </w:rPr>
              <w:t xml:space="preserve"> </w:t>
            </w:r>
            <w:r w:rsidRPr="00A112B1">
              <w:rPr>
                <w:rFonts w:ascii="Arial" w:hAnsi="Arial" w:cs="Arial"/>
              </w:rPr>
              <w:t>tkivima,</w:t>
            </w:r>
            <w:r w:rsidRPr="00A112B1">
              <w:rPr>
                <w:rFonts w:ascii="Arial" w:hAnsi="Arial" w:cs="Arial"/>
                <w:spacing w:val="8"/>
              </w:rPr>
              <w:t xml:space="preserve"> </w:t>
            </w:r>
            <w:r w:rsidRPr="00A112B1">
              <w:rPr>
                <w:rFonts w:ascii="Arial" w:hAnsi="Arial" w:cs="Arial"/>
              </w:rPr>
              <w:t>organima</w:t>
            </w:r>
            <w:r w:rsidRPr="00A112B1">
              <w:rPr>
                <w:rFonts w:ascii="Arial" w:hAnsi="Arial" w:cs="Arial"/>
                <w:spacing w:val="8"/>
              </w:rPr>
              <w:t xml:space="preserve"> </w:t>
            </w:r>
            <w:r w:rsidRPr="00A112B1">
              <w:rPr>
                <w:rFonts w:ascii="Arial" w:hAnsi="Arial" w:cs="Arial"/>
              </w:rPr>
              <w:t>i</w:t>
            </w:r>
            <w:r w:rsidRPr="00A112B1">
              <w:rPr>
                <w:rFonts w:ascii="Arial" w:hAnsi="Arial" w:cs="Arial"/>
                <w:spacing w:val="11"/>
              </w:rPr>
              <w:t xml:space="preserve"> </w:t>
            </w:r>
            <w:r w:rsidRPr="00A112B1">
              <w:rPr>
                <w:rFonts w:ascii="Arial" w:hAnsi="Arial" w:cs="Arial"/>
              </w:rPr>
              <w:t>organizmu;</w:t>
            </w:r>
            <w:r w:rsidRPr="00A112B1">
              <w:rPr>
                <w:rFonts w:ascii="Arial" w:hAnsi="Arial" w:cs="Arial"/>
                <w:spacing w:val="8"/>
              </w:rPr>
              <w:t xml:space="preserve"> </w:t>
            </w:r>
            <w:r w:rsidRPr="00A112B1">
              <w:rPr>
                <w:rFonts w:ascii="Arial" w:hAnsi="Arial" w:cs="Arial"/>
              </w:rPr>
              <w:t>i</w:t>
            </w:r>
            <w:r w:rsidRPr="00A112B1">
              <w:rPr>
                <w:rFonts w:ascii="Arial" w:hAnsi="Arial" w:cs="Arial"/>
                <w:spacing w:val="7"/>
              </w:rPr>
              <w:t xml:space="preserve"> </w:t>
            </w:r>
            <w:r w:rsidRPr="00A112B1">
              <w:rPr>
                <w:rFonts w:ascii="Arial" w:hAnsi="Arial" w:cs="Arial"/>
              </w:rPr>
              <w:t>njihova</w:t>
            </w:r>
            <w:r w:rsidRPr="00A112B1">
              <w:rPr>
                <w:rFonts w:ascii="Arial" w:hAnsi="Arial" w:cs="Arial"/>
                <w:spacing w:val="-44"/>
              </w:rPr>
              <w:t xml:space="preserve"> </w:t>
            </w:r>
            <w:r w:rsidRPr="00A112B1">
              <w:rPr>
                <w:rFonts w:ascii="Arial" w:hAnsi="Arial" w:cs="Arial"/>
              </w:rPr>
              <w:t>korelacija</w:t>
            </w:r>
            <w:r w:rsidRPr="00A112B1">
              <w:rPr>
                <w:rFonts w:ascii="Arial" w:hAnsi="Arial" w:cs="Arial"/>
                <w:spacing w:val="-1"/>
              </w:rPr>
              <w:t xml:space="preserve"> </w:t>
            </w:r>
            <w:r w:rsidRPr="00A112B1">
              <w:rPr>
                <w:rFonts w:ascii="Arial" w:hAnsi="Arial" w:cs="Arial"/>
              </w:rPr>
              <w:t>sa ostalim</w:t>
            </w:r>
            <w:r w:rsidRPr="00A112B1">
              <w:rPr>
                <w:rFonts w:ascii="Arial" w:hAnsi="Arial" w:cs="Arial"/>
                <w:spacing w:val="5"/>
              </w:rPr>
              <w:t xml:space="preserve"> </w:t>
            </w:r>
            <w:r w:rsidRPr="00A112B1">
              <w:rPr>
                <w:rFonts w:ascii="Arial" w:hAnsi="Arial" w:cs="Arial"/>
              </w:rPr>
              <w:t>karakteristikama</w:t>
            </w:r>
            <w:r w:rsidRPr="00A112B1">
              <w:rPr>
                <w:rFonts w:ascii="Arial" w:hAnsi="Arial" w:cs="Arial"/>
                <w:spacing w:val="-1"/>
              </w:rPr>
              <w:t xml:space="preserve"> </w:t>
            </w:r>
            <w:r w:rsidRPr="00A112B1">
              <w:rPr>
                <w:rFonts w:ascii="Arial" w:hAnsi="Arial" w:cs="Arial"/>
              </w:rPr>
              <w:t>bolesti.</w:t>
            </w:r>
          </w:p>
          <w:p w14:paraId="23367A57" w14:textId="77777777" w:rsidR="00A11608" w:rsidRPr="00A112B1" w:rsidRDefault="00A11608" w:rsidP="00906DDE">
            <w:pPr>
              <w:widowControl w:val="0"/>
              <w:tabs>
                <w:tab w:val="left" w:pos="567"/>
              </w:tabs>
              <w:autoSpaceDE w:val="0"/>
              <w:autoSpaceDN w:val="0"/>
              <w:adjustRightInd w:val="0"/>
              <w:spacing w:after="0"/>
              <w:jc w:val="both"/>
              <w:rPr>
                <w:rFonts w:ascii="Arial" w:eastAsiaTheme="minorHAnsi" w:hAnsi="Arial" w:cs="Arial"/>
                <w:b/>
                <w:bCs/>
                <w:iCs/>
                <w:lang w:val="sr-Latn-RS"/>
              </w:rPr>
            </w:pPr>
          </w:p>
        </w:tc>
      </w:tr>
      <w:tr w:rsidR="00A11608" w:rsidRPr="00A112B1" w14:paraId="094745E9" w14:textId="77777777" w:rsidTr="00906DDE">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E658FB8" w14:textId="77777777" w:rsidR="00A11608" w:rsidRPr="00A112B1" w:rsidRDefault="00A11608" w:rsidP="00906DDE">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608" w:rsidRPr="00A112B1" w14:paraId="6A040C44" w14:textId="77777777" w:rsidTr="00906DDE">
        <w:trPr>
          <w:cantSplit/>
          <w:trHeight w:val="220"/>
        </w:trPr>
        <w:tc>
          <w:tcPr>
            <w:tcW w:w="890" w:type="pct"/>
            <w:tcBorders>
              <w:top w:val="dotted" w:sz="4" w:space="0" w:color="auto"/>
              <w:left w:val="single" w:sz="4" w:space="0" w:color="auto"/>
              <w:bottom w:val="single" w:sz="4" w:space="0" w:color="auto"/>
              <w:right w:val="single" w:sz="4" w:space="0" w:color="auto"/>
            </w:tcBorders>
            <w:hideMark/>
          </w:tcPr>
          <w:p w14:paraId="0E51BABD"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4110" w:type="pct"/>
            <w:gridSpan w:val="2"/>
            <w:tcBorders>
              <w:top w:val="dotted" w:sz="4" w:space="0" w:color="auto"/>
              <w:left w:val="single" w:sz="4" w:space="0" w:color="auto"/>
              <w:bottom w:val="single" w:sz="4" w:space="0" w:color="auto"/>
              <w:right w:val="single" w:sz="4" w:space="0" w:color="auto"/>
            </w:tcBorders>
          </w:tcPr>
          <w:p w14:paraId="707595E3" w14:textId="77777777" w:rsidR="00A11608" w:rsidRPr="00A112B1" w:rsidRDefault="00A11608" w:rsidP="00906DDE">
            <w:pPr>
              <w:spacing w:after="0"/>
              <w:rPr>
                <w:rFonts w:ascii="Arial" w:eastAsia="Times New Roman" w:hAnsi="Arial" w:cs="Arial"/>
                <w:lang w:val="sr-Latn-RS"/>
              </w:rPr>
            </w:pPr>
          </w:p>
        </w:tc>
      </w:tr>
      <w:tr w:rsidR="00A11608" w:rsidRPr="00A112B1" w14:paraId="57925B33"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38576EA3"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4110" w:type="pct"/>
            <w:gridSpan w:val="2"/>
            <w:tcBorders>
              <w:top w:val="dotted" w:sz="4" w:space="0" w:color="auto"/>
              <w:left w:val="single" w:sz="4" w:space="0" w:color="auto"/>
              <w:bottom w:val="single" w:sz="4" w:space="0" w:color="auto"/>
              <w:right w:val="single" w:sz="4" w:space="0" w:color="auto"/>
            </w:tcBorders>
          </w:tcPr>
          <w:p w14:paraId="0D3C2634"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Uvod u patologiju. Vježbe prate predavanja</w:t>
            </w:r>
          </w:p>
        </w:tc>
      </w:tr>
      <w:tr w:rsidR="00A11608" w:rsidRPr="00A112B1" w14:paraId="3E323196" w14:textId="77777777" w:rsidTr="00906DDE">
        <w:trPr>
          <w:cantSplit/>
          <w:trHeight w:val="220"/>
        </w:trPr>
        <w:tc>
          <w:tcPr>
            <w:tcW w:w="890" w:type="pct"/>
            <w:tcBorders>
              <w:top w:val="single" w:sz="4" w:space="0" w:color="auto"/>
              <w:left w:val="single" w:sz="4" w:space="0" w:color="auto"/>
              <w:bottom w:val="single" w:sz="4" w:space="0" w:color="auto"/>
              <w:right w:val="single" w:sz="4" w:space="0" w:color="auto"/>
            </w:tcBorders>
            <w:hideMark/>
          </w:tcPr>
          <w:p w14:paraId="24C1AA37"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4110" w:type="pct"/>
            <w:gridSpan w:val="2"/>
            <w:tcBorders>
              <w:top w:val="dotted" w:sz="4" w:space="0" w:color="auto"/>
              <w:left w:val="single" w:sz="4" w:space="0" w:color="auto"/>
              <w:bottom w:val="single" w:sz="4" w:space="0" w:color="auto"/>
              <w:right w:val="single" w:sz="4" w:space="0" w:color="auto"/>
            </w:tcBorders>
          </w:tcPr>
          <w:p w14:paraId="34ABCF08"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Adaptacija</w:t>
            </w:r>
            <w:r w:rsidRPr="00A112B1">
              <w:rPr>
                <w:rFonts w:ascii="Arial" w:hAnsi="Arial" w:cs="Arial"/>
                <w:spacing w:val="1"/>
              </w:rPr>
              <w:t xml:space="preserve"> </w:t>
            </w:r>
            <w:r w:rsidRPr="00A112B1">
              <w:rPr>
                <w:rFonts w:ascii="Arial" w:hAnsi="Arial" w:cs="Arial"/>
              </w:rPr>
              <w:t>ćelije. Vježbe prate predavanja</w:t>
            </w:r>
          </w:p>
        </w:tc>
      </w:tr>
      <w:tr w:rsidR="00A11608" w:rsidRPr="00A112B1" w14:paraId="5E0B7C02"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26A50C81"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4110" w:type="pct"/>
            <w:gridSpan w:val="2"/>
            <w:tcBorders>
              <w:top w:val="dotted" w:sz="4" w:space="0" w:color="auto"/>
              <w:left w:val="single" w:sz="4" w:space="0" w:color="auto"/>
              <w:bottom w:val="single" w:sz="4" w:space="0" w:color="auto"/>
              <w:right w:val="single" w:sz="4" w:space="0" w:color="auto"/>
            </w:tcBorders>
          </w:tcPr>
          <w:p w14:paraId="24DD6F81"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Oštećenje</w:t>
            </w:r>
            <w:r w:rsidRPr="00A112B1">
              <w:rPr>
                <w:rFonts w:ascii="Arial" w:hAnsi="Arial" w:cs="Arial"/>
                <w:spacing w:val="-2"/>
              </w:rPr>
              <w:t xml:space="preserve"> </w:t>
            </w:r>
            <w:r w:rsidRPr="00A112B1">
              <w:rPr>
                <w:rFonts w:ascii="Arial" w:hAnsi="Arial" w:cs="Arial"/>
              </w:rPr>
              <w:t>i</w:t>
            </w:r>
            <w:r w:rsidRPr="00A112B1">
              <w:rPr>
                <w:rFonts w:ascii="Arial" w:hAnsi="Arial" w:cs="Arial"/>
                <w:spacing w:val="-1"/>
              </w:rPr>
              <w:t xml:space="preserve"> </w:t>
            </w:r>
            <w:r w:rsidRPr="00A112B1">
              <w:rPr>
                <w:rFonts w:ascii="Arial" w:hAnsi="Arial" w:cs="Arial"/>
              </w:rPr>
              <w:t>smrt</w:t>
            </w:r>
            <w:r w:rsidRPr="00A112B1">
              <w:rPr>
                <w:rFonts w:ascii="Arial" w:hAnsi="Arial" w:cs="Arial"/>
                <w:spacing w:val="-2"/>
              </w:rPr>
              <w:t xml:space="preserve"> </w:t>
            </w:r>
            <w:r w:rsidRPr="00A112B1">
              <w:rPr>
                <w:rFonts w:ascii="Arial" w:hAnsi="Arial" w:cs="Arial"/>
              </w:rPr>
              <w:t>ćelije. Vježbe prate predavanja</w:t>
            </w:r>
          </w:p>
        </w:tc>
      </w:tr>
      <w:tr w:rsidR="00A11608" w:rsidRPr="00A112B1" w14:paraId="066F94C9"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79A131E3"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4110" w:type="pct"/>
            <w:gridSpan w:val="2"/>
            <w:tcBorders>
              <w:top w:val="dotted" w:sz="4" w:space="0" w:color="auto"/>
              <w:left w:val="single" w:sz="4" w:space="0" w:color="auto"/>
              <w:bottom w:val="single" w:sz="4" w:space="0" w:color="auto"/>
              <w:right w:val="single" w:sz="4" w:space="0" w:color="auto"/>
            </w:tcBorders>
          </w:tcPr>
          <w:p w14:paraId="3803D783"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Reparacija</w:t>
            </w:r>
            <w:r w:rsidRPr="00A112B1">
              <w:rPr>
                <w:rFonts w:ascii="Arial" w:hAnsi="Arial" w:cs="Arial"/>
                <w:spacing w:val="-6"/>
              </w:rPr>
              <w:t xml:space="preserve"> </w:t>
            </w:r>
            <w:r w:rsidRPr="00A112B1">
              <w:rPr>
                <w:rFonts w:ascii="Arial" w:hAnsi="Arial" w:cs="Arial"/>
              </w:rPr>
              <w:t>i</w:t>
            </w:r>
            <w:r w:rsidRPr="00A112B1">
              <w:rPr>
                <w:rFonts w:ascii="Arial" w:hAnsi="Arial" w:cs="Arial"/>
                <w:spacing w:val="-4"/>
              </w:rPr>
              <w:t xml:space="preserve"> </w:t>
            </w:r>
            <w:r w:rsidRPr="00A112B1">
              <w:rPr>
                <w:rFonts w:ascii="Arial" w:hAnsi="Arial" w:cs="Arial"/>
              </w:rPr>
              <w:t>regeneracija. Vježbe prate predavanja</w:t>
            </w:r>
          </w:p>
        </w:tc>
      </w:tr>
      <w:tr w:rsidR="00A11608" w:rsidRPr="00A112B1" w14:paraId="7FFC3749" w14:textId="77777777" w:rsidTr="00906DDE">
        <w:trPr>
          <w:cantSplit/>
          <w:trHeight w:val="220"/>
        </w:trPr>
        <w:tc>
          <w:tcPr>
            <w:tcW w:w="890" w:type="pct"/>
            <w:tcBorders>
              <w:top w:val="single" w:sz="4" w:space="0" w:color="auto"/>
              <w:left w:val="single" w:sz="4" w:space="0" w:color="auto"/>
              <w:bottom w:val="single" w:sz="4" w:space="0" w:color="auto"/>
              <w:right w:val="single" w:sz="4" w:space="0" w:color="auto"/>
            </w:tcBorders>
            <w:hideMark/>
          </w:tcPr>
          <w:p w14:paraId="01AB8E7B"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4110" w:type="pct"/>
            <w:gridSpan w:val="2"/>
            <w:tcBorders>
              <w:top w:val="dotted" w:sz="4" w:space="0" w:color="auto"/>
              <w:left w:val="single" w:sz="4" w:space="0" w:color="auto"/>
              <w:bottom w:val="single" w:sz="4" w:space="0" w:color="auto"/>
              <w:right w:val="single" w:sz="4" w:space="0" w:color="auto"/>
            </w:tcBorders>
          </w:tcPr>
          <w:p w14:paraId="2D85C5A6"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Zapaljenje. Vježbe prate predavanja</w:t>
            </w:r>
          </w:p>
        </w:tc>
      </w:tr>
      <w:tr w:rsidR="00A11608" w:rsidRPr="00A112B1" w14:paraId="70C09205"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09E1F564"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4110" w:type="pct"/>
            <w:gridSpan w:val="2"/>
            <w:tcBorders>
              <w:top w:val="dotted" w:sz="4" w:space="0" w:color="auto"/>
              <w:left w:val="single" w:sz="4" w:space="0" w:color="auto"/>
              <w:bottom w:val="single" w:sz="4" w:space="0" w:color="auto"/>
              <w:right w:val="single" w:sz="4" w:space="0" w:color="auto"/>
            </w:tcBorders>
          </w:tcPr>
          <w:p w14:paraId="3C8FB932"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Zapaljenje. Vježbe prate predavanja</w:t>
            </w:r>
          </w:p>
        </w:tc>
      </w:tr>
      <w:tr w:rsidR="00A11608" w:rsidRPr="00A112B1" w14:paraId="18E7A214"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26AEC85F"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4110" w:type="pct"/>
            <w:gridSpan w:val="2"/>
            <w:tcBorders>
              <w:top w:val="dotted" w:sz="4" w:space="0" w:color="auto"/>
              <w:left w:val="single" w:sz="4" w:space="0" w:color="auto"/>
              <w:bottom w:val="single" w:sz="4" w:space="0" w:color="auto"/>
              <w:right w:val="single" w:sz="4" w:space="0" w:color="auto"/>
            </w:tcBorders>
          </w:tcPr>
          <w:p w14:paraId="1A49B669"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Imunopatologija, transplantacija, amiloidoza. Vježbe prate predavanja</w:t>
            </w:r>
          </w:p>
        </w:tc>
      </w:tr>
      <w:tr w:rsidR="00A11608" w:rsidRPr="00A112B1" w14:paraId="6BC5BF0F" w14:textId="77777777" w:rsidTr="00906DDE">
        <w:trPr>
          <w:cantSplit/>
          <w:trHeight w:val="220"/>
        </w:trPr>
        <w:tc>
          <w:tcPr>
            <w:tcW w:w="890" w:type="pct"/>
            <w:tcBorders>
              <w:top w:val="single" w:sz="4" w:space="0" w:color="auto"/>
              <w:left w:val="single" w:sz="4" w:space="0" w:color="auto"/>
              <w:bottom w:val="single" w:sz="4" w:space="0" w:color="auto"/>
              <w:right w:val="single" w:sz="4" w:space="0" w:color="auto"/>
            </w:tcBorders>
            <w:hideMark/>
          </w:tcPr>
          <w:p w14:paraId="09419B22"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4110" w:type="pct"/>
            <w:gridSpan w:val="2"/>
            <w:tcBorders>
              <w:top w:val="dotted" w:sz="4" w:space="0" w:color="auto"/>
              <w:left w:val="single" w:sz="4" w:space="0" w:color="auto"/>
              <w:bottom w:val="single" w:sz="4" w:space="0" w:color="auto"/>
              <w:right w:val="single" w:sz="4" w:space="0" w:color="auto"/>
            </w:tcBorders>
          </w:tcPr>
          <w:p w14:paraId="34E90DDE"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Poremećaji</w:t>
            </w:r>
            <w:r w:rsidRPr="00A112B1">
              <w:rPr>
                <w:rFonts w:ascii="Arial" w:hAnsi="Arial" w:cs="Arial"/>
                <w:spacing w:val="1"/>
              </w:rPr>
              <w:t xml:space="preserve"> </w:t>
            </w:r>
            <w:r w:rsidRPr="00A112B1">
              <w:rPr>
                <w:rFonts w:ascii="Arial" w:hAnsi="Arial" w:cs="Arial"/>
              </w:rPr>
              <w:t>cirkulacije</w:t>
            </w:r>
            <w:r w:rsidRPr="00A112B1">
              <w:rPr>
                <w:rFonts w:ascii="Arial" w:hAnsi="Arial" w:cs="Arial"/>
                <w:spacing w:val="1"/>
              </w:rPr>
              <w:t xml:space="preserve"> </w:t>
            </w:r>
            <w:r w:rsidRPr="00A112B1">
              <w:rPr>
                <w:rFonts w:ascii="Arial" w:hAnsi="Arial" w:cs="Arial"/>
              </w:rPr>
              <w:t>krvi</w:t>
            </w:r>
            <w:r w:rsidRPr="00A112B1">
              <w:rPr>
                <w:rFonts w:ascii="Arial" w:hAnsi="Arial" w:cs="Arial"/>
                <w:spacing w:val="-1"/>
              </w:rPr>
              <w:t xml:space="preserve"> </w:t>
            </w:r>
            <w:r w:rsidRPr="00A112B1">
              <w:rPr>
                <w:rFonts w:ascii="Arial" w:hAnsi="Arial" w:cs="Arial"/>
              </w:rPr>
              <w:t>i</w:t>
            </w:r>
            <w:r w:rsidRPr="00A112B1">
              <w:rPr>
                <w:rFonts w:ascii="Arial" w:hAnsi="Arial" w:cs="Arial"/>
                <w:spacing w:val="2"/>
              </w:rPr>
              <w:t xml:space="preserve"> </w:t>
            </w:r>
            <w:r w:rsidRPr="00A112B1">
              <w:rPr>
                <w:rFonts w:ascii="Arial" w:hAnsi="Arial" w:cs="Arial"/>
              </w:rPr>
              <w:t>limfe. Vježbe prate predavanja</w:t>
            </w:r>
          </w:p>
        </w:tc>
      </w:tr>
      <w:tr w:rsidR="00A11608" w:rsidRPr="00A112B1" w14:paraId="463CF6F1" w14:textId="77777777" w:rsidTr="00906DDE">
        <w:trPr>
          <w:cantSplit/>
          <w:trHeight w:val="666"/>
        </w:trPr>
        <w:tc>
          <w:tcPr>
            <w:tcW w:w="890" w:type="pct"/>
            <w:tcBorders>
              <w:top w:val="single" w:sz="4" w:space="0" w:color="auto"/>
              <w:left w:val="single" w:sz="4" w:space="0" w:color="auto"/>
              <w:bottom w:val="single" w:sz="4" w:space="0" w:color="auto"/>
              <w:right w:val="single" w:sz="4" w:space="0" w:color="auto"/>
            </w:tcBorders>
            <w:hideMark/>
          </w:tcPr>
          <w:p w14:paraId="1C3F923F"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4110" w:type="pct"/>
            <w:gridSpan w:val="2"/>
            <w:tcBorders>
              <w:top w:val="dotted" w:sz="4" w:space="0" w:color="auto"/>
              <w:left w:val="single" w:sz="4" w:space="0" w:color="auto"/>
              <w:bottom w:val="single" w:sz="4" w:space="0" w:color="auto"/>
              <w:right w:val="single" w:sz="4" w:space="0" w:color="auto"/>
            </w:tcBorders>
          </w:tcPr>
          <w:p w14:paraId="4DDA2EA9" w14:textId="77777777" w:rsidR="00A11608" w:rsidRPr="00A112B1" w:rsidRDefault="00A11608" w:rsidP="00906DDE">
            <w:pPr>
              <w:tabs>
                <w:tab w:val="left" w:pos="1718"/>
              </w:tabs>
              <w:spacing w:before="160"/>
              <w:ind w:right="6324"/>
              <w:rPr>
                <w:rFonts w:ascii="Arial" w:eastAsia="Times New Roman" w:hAnsi="Arial" w:cs="Arial"/>
                <w:lang w:val="sr-Latn-RS"/>
              </w:rPr>
            </w:pPr>
            <w:r w:rsidRPr="00A112B1">
              <w:rPr>
                <w:rFonts w:ascii="Arial" w:eastAsia="Times New Roman" w:hAnsi="Arial" w:cs="Arial"/>
                <w:lang w:val="sr-Latn-RS"/>
              </w:rPr>
              <w:t>Patologijadječijedobi.</w:t>
            </w:r>
            <w:r w:rsidRPr="00A112B1">
              <w:rPr>
                <w:rFonts w:ascii="Arial" w:hAnsi="Arial" w:cs="Arial"/>
              </w:rPr>
              <w:t xml:space="preserve"> Vježbe prate predavanja</w:t>
            </w:r>
          </w:p>
        </w:tc>
      </w:tr>
      <w:tr w:rsidR="00A11608" w:rsidRPr="00A112B1" w14:paraId="44BEF11A" w14:textId="77777777" w:rsidTr="00906DDE">
        <w:trPr>
          <w:cantSplit/>
          <w:trHeight w:val="220"/>
        </w:trPr>
        <w:tc>
          <w:tcPr>
            <w:tcW w:w="890" w:type="pct"/>
            <w:tcBorders>
              <w:top w:val="single" w:sz="4" w:space="0" w:color="auto"/>
              <w:left w:val="single" w:sz="4" w:space="0" w:color="auto"/>
              <w:bottom w:val="single" w:sz="4" w:space="0" w:color="auto"/>
              <w:right w:val="single" w:sz="4" w:space="0" w:color="auto"/>
            </w:tcBorders>
            <w:hideMark/>
          </w:tcPr>
          <w:p w14:paraId="2BDA4475"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4110" w:type="pct"/>
            <w:gridSpan w:val="2"/>
            <w:tcBorders>
              <w:top w:val="dotted" w:sz="4" w:space="0" w:color="auto"/>
              <w:left w:val="single" w:sz="4" w:space="0" w:color="auto"/>
              <w:bottom w:val="single" w:sz="4" w:space="0" w:color="auto"/>
              <w:right w:val="single" w:sz="4" w:space="0" w:color="auto"/>
            </w:tcBorders>
          </w:tcPr>
          <w:p w14:paraId="6F810C3A" w14:textId="77777777" w:rsidR="00A11608" w:rsidRPr="00A112B1" w:rsidRDefault="00A11608" w:rsidP="00906DDE">
            <w:pPr>
              <w:spacing w:after="0"/>
              <w:rPr>
                <w:rFonts w:ascii="Arial" w:eastAsia="Times New Roman" w:hAnsi="Arial" w:cs="Arial"/>
                <w:b/>
                <w:lang w:val="sr-Latn-RS"/>
              </w:rPr>
            </w:pPr>
            <w:r w:rsidRPr="00A112B1">
              <w:rPr>
                <w:rFonts w:ascii="Arial" w:hAnsi="Arial" w:cs="Arial"/>
              </w:rPr>
              <w:t>Patologija</w:t>
            </w:r>
            <w:r w:rsidRPr="00A112B1">
              <w:rPr>
                <w:rFonts w:ascii="Arial" w:hAnsi="Arial" w:cs="Arial"/>
                <w:spacing w:val="-3"/>
              </w:rPr>
              <w:t xml:space="preserve"> </w:t>
            </w:r>
            <w:r w:rsidRPr="00A112B1">
              <w:rPr>
                <w:rFonts w:ascii="Arial" w:hAnsi="Arial" w:cs="Arial"/>
              </w:rPr>
              <w:t>raspiratornog</w:t>
            </w:r>
            <w:r w:rsidRPr="00A112B1">
              <w:rPr>
                <w:rFonts w:ascii="Arial" w:hAnsi="Arial" w:cs="Arial"/>
                <w:spacing w:val="-3"/>
              </w:rPr>
              <w:t xml:space="preserve"> </w:t>
            </w:r>
            <w:r w:rsidRPr="00A112B1">
              <w:rPr>
                <w:rFonts w:ascii="Arial" w:hAnsi="Arial" w:cs="Arial"/>
              </w:rPr>
              <w:t>trakta. Vježbe prate predavanja</w:t>
            </w:r>
          </w:p>
        </w:tc>
      </w:tr>
      <w:tr w:rsidR="00A11608" w:rsidRPr="00A112B1" w14:paraId="3F29CB9E"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6C3438CD"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4110" w:type="pct"/>
            <w:gridSpan w:val="2"/>
            <w:tcBorders>
              <w:top w:val="dotted" w:sz="4" w:space="0" w:color="auto"/>
              <w:left w:val="single" w:sz="4" w:space="0" w:color="auto"/>
              <w:bottom w:val="single" w:sz="4" w:space="0" w:color="auto"/>
              <w:right w:val="single" w:sz="4" w:space="0" w:color="auto"/>
            </w:tcBorders>
          </w:tcPr>
          <w:p w14:paraId="2A73FFD1"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Patologija</w:t>
            </w:r>
            <w:r w:rsidRPr="00A112B1">
              <w:rPr>
                <w:rFonts w:ascii="Arial" w:hAnsi="Arial" w:cs="Arial"/>
                <w:spacing w:val="-2"/>
              </w:rPr>
              <w:t xml:space="preserve"> </w:t>
            </w:r>
            <w:r w:rsidRPr="00A112B1">
              <w:rPr>
                <w:rFonts w:ascii="Arial" w:hAnsi="Arial" w:cs="Arial"/>
              </w:rPr>
              <w:t>arterija</w:t>
            </w:r>
            <w:r w:rsidRPr="00A112B1">
              <w:rPr>
                <w:rFonts w:ascii="Arial" w:hAnsi="Arial" w:cs="Arial"/>
                <w:spacing w:val="-3"/>
              </w:rPr>
              <w:t xml:space="preserve"> </w:t>
            </w:r>
            <w:r w:rsidRPr="00A112B1">
              <w:rPr>
                <w:rFonts w:ascii="Arial" w:hAnsi="Arial" w:cs="Arial"/>
              </w:rPr>
              <w:t>i vena. Vježbe prate predavanja</w:t>
            </w:r>
          </w:p>
        </w:tc>
      </w:tr>
      <w:tr w:rsidR="00A11608" w:rsidRPr="00A112B1" w14:paraId="4C8E3CE9"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41754C4F"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4110" w:type="pct"/>
            <w:gridSpan w:val="2"/>
            <w:tcBorders>
              <w:top w:val="dotted" w:sz="4" w:space="0" w:color="auto"/>
              <w:left w:val="single" w:sz="4" w:space="0" w:color="auto"/>
              <w:bottom w:val="single" w:sz="4" w:space="0" w:color="auto"/>
              <w:right w:val="single" w:sz="4" w:space="0" w:color="auto"/>
            </w:tcBorders>
          </w:tcPr>
          <w:p w14:paraId="4BFD395B"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Patologija</w:t>
            </w:r>
            <w:r w:rsidRPr="00A112B1">
              <w:rPr>
                <w:rFonts w:ascii="Arial" w:hAnsi="Arial" w:cs="Arial"/>
                <w:spacing w:val="-2"/>
              </w:rPr>
              <w:t xml:space="preserve"> </w:t>
            </w:r>
            <w:r w:rsidRPr="00A112B1">
              <w:rPr>
                <w:rFonts w:ascii="Arial" w:hAnsi="Arial" w:cs="Arial"/>
              </w:rPr>
              <w:t>srca. Vježbe prate predavanja</w:t>
            </w:r>
          </w:p>
        </w:tc>
      </w:tr>
      <w:tr w:rsidR="00A11608" w:rsidRPr="00A112B1" w14:paraId="3953F2E6" w14:textId="77777777" w:rsidTr="00906DDE">
        <w:trPr>
          <w:cantSplit/>
          <w:trHeight w:val="220"/>
        </w:trPr>
        <w:tc>
          <w:tcPr>
            <w:tcW w:w="890" w:type="pct"/>
            <w:tcBorders>
              <w:top w:val="single" w:sz="4" w:space="0" w:color="auto"/>
              <w:left w:val="single" w:sz="4" w:space="0" w:color="auto"/>
              <w:bottom w:val="single" w:sz="4" w:space="0" w:color="auto"/>
              <w:right w:val="single" w:sz="4" w:space="0" w:color="auto"/>
            </w:tcBorders>
            <w:hideMark/>
          </w:tcPr>
          <w:p w14:paraId="07C3A338"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4110" w:type="pct"/>
            <w:gridSpan w:val="2"/>
            <w:tcBorders>
              <w:top w:val="dotted" w:sz="4" w:space="0" w:color="auto"/>
              <w:left w:val="single" w:sz="4" w:space="0" w:color="auto"/>
              <w:bottom w:val="single" w:sz="4" w:space="0" w:color="auto"/>
              <w:right w:val="single" w:sz="4" w:space="0" w:color="auto"/>
            </w:tcBorders>
          </w:tcPr>
          <w:p w14:paraId="77595662"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Patologija</w:t>
            </w:r>
            <w:r w:rsidRPr="00A112B1">
              <w:rPr>
                <w:rFonts w:ascii="Arial" w:hAnsi="Arial" w:cs="Arial"/>
                <w:spacing w:val="-2"/>
              </w:rPr>
              <w:t xml:space="preserve"> </w:t>
            </w:r>
            <w:r w:rsidRPr="00A112B1">
              <w:rPr>
                <w:rFonts w:ascii="Arial" w:hAnsi="Arial" w:cs="Arial"/>
              </w:rPr>
              <w:t>tumora. Vježbe prate predavanja</w:t>
            </w:r>
          </w:p>
        </w:tc>
      </w:tr>
      <w:tr w:rsidR="00A11608" w:rsidRPr="00A112B1" w14:paraId="7DEF884D"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649A40C9"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4110" w:type="pct"/>
            <w:gridSpan w:val="2"/>
            <w:tcBorders>
              <w:top w:val="dotted" w:sz="4" w:space="0" w:color="auto"/>
              <w:left w:val="single" w:sz="4" w:space="0" w:color="auto"/>
              <w:bottom w:val="single" w:sz="4" w:space="0" w:color="auto"/>
              <w:right w:val="single" w:sz="4" w:space="0" w:color="auto"/>
            </w:tcBorders>
          </w:tcPr>
          <w:p w14:paraId="0CB45A0E"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Priprema</w:t>
            </w:r>
            <w:r w:rsidRPr="00A112B1">
              <w:rPr>
                <w:rFonts w:ascii="Arial" w:hAnsi="Arial" w:cs="Arial"/>
                <w:spacing w:val="-4"/>
              </w:rPr>
              <w:t xml:space="preserve"> </w:t>
            </w:r>
            <w:r w:rsidRPr="00A112B1">
              <w:rPr>
                <w:rFonts w:ascii="Arial" w:hAnsi="Arial" w:cs="Arial"/>
              </w:rPr>
              <w:t>materijala</w:t>
            </w:r>
            <w:r w:rsidRPr="00A112B1">
              <w:rPr>
                <w:rFonts w:ascii="Arial" w:hAnsi="Arial" w:cs="Arial"/>
                <w:spacing w:val="-3"/>
              </w:rPr>
              <w:t xml:space="preserve"> </w:t>
            </w:r>
            <w:r w:rsidRPr="00A112B1">
              <w:rPr>
                <w:rFonts w:ascii="Arial" w:hAnsi="Arial" w:cs="Arial"/>
              </w:rPr>
              <w:t>za</w:t>
            </w:r>
            <w:r w:rsidRPr="00A112B1">
              <w:rPr>
                <w:rFonts w:ascii="Arial" w:hAnsi="Arial" w:cs="Arial"/>
                <w:spacing w:val="-3"/>
              </w:rPr>
              <w:t xml:space="preserve"> </w:t>
            </w:r>
            <w:r w:rsidRPr="00A112B1">
              <w:rPr>
                <w:rFonts w:ascii="Arial" w:hAnsi="Arial" w:cs="Arial"/>
              </w:rPr>
              <w:t>dijagnostiku. Vježbe prate predavanja</w:t>
            </w:r>
          </w:p>
        </w:tc>
      </w:tr>
      <w:tr w:rsidR="00A11608" w:rsidRPr="00A112B1" w14:paraId="242BEEC6" w14:textId="77777777" w:rsidTr="00906DDE">
        <w:trPr>
          <w:cantSplit/>
          <w:trHeight w:val="221"/>
        </w:trPr>
        <w:tc>
          <w:tcPr>
            <w:tcW w:w="890" w:type="pct"/>
            <w:tcBorders>
              <w:top w:val="single" w:sz="4" w:space="0" w:color="auto"/>
              <w:left w:val="single" w:sz="4" w:space="0" w:color="auto"/>
              <w:bottom w:val="single" w:sz="4" w:space="0" w:color="auto"/>
              <w:right w:val="single" w:sz="4" w:space="0" w:color="auto"/>
            </w:tcBorders>
            <w:hideMark/>
          </w:tcPr>
          <w:p w14:paraId="694CDB2B" w14:textId="77777777" w:rsidR="00A11608" w:rsidRPr="00A112B1" w:rsidRDefault="00A11608" w:rsidP="00906DDE">
            <w:pPr>
              <w:spacing w:after="0"/>
              <w:rPr>
                <w:rFonts w:ascii="Arial" w:eastAsia="Times New Roman" w:hAnsi="Arial" w:cs="Arial"/>
                <w:lang w:val="sr-Latn-RS"/>
              </w:rPr>
            </w:pPr>
            <w:r w:rsidRPr="00A112B1">
              <w:rPr>
                <w:rFonts w:ascii="Arial" w:eastAsia="Times New Roman" w:hAnsi="Arial" w:cs="Arial"/>
                <w:lang w:val="sr-Latn-RS"/>
              </w:rPr>
              <w:lastRenderedPageBreak/>
              <w:t>XV nedjelja</w:t>
            </w:r>
          </w:p>
        </w:tc>
        <w:tc>
          <w:tcPr>
            <w:tcW w:w="4110" w:type="pct"/>
            <w:gridSpan w:val="2"/>
            <w:tcBorders>
              <w:top w:val="dotted" w:sz="4" w:space="0" w:color="auto"/>
              <w:left w:val="single" w:sz="4" w:space="0" w:color="auto"/>
              <w:bottom w:val="single" w:sz="4" w:space="0" w:color="auto"/>
              <w:right w:val="single" w:sz="4" w:space="0" w:color="auto"/>
            </w:tcBorders>
          </w:tcPr>
          <w:p w14:paraId="448101B9" w14:textId="77777777" w:rsidR="00A11608" w:rsidRPr="00A112B1" w:rsidRDefault="00A11608" w:rsidP="00906DDE">
            <w:pPr>
              <w:spacing w:after="0"/>
              <w:rPr>
                <w:rFonts w:ascii="Arial" w:eastAsia="Times New Roman" w:hAnsi="Arial" w:cs="Arial"/>
                <w:lang w:val="sr-Latn-RS"/>
              </w:rPr>
            </w:pPr>
            <w:r w:rsidRPr="00A112B1">
              <w:rPr>
                <w:rFonts w:ascii="Arial" w:hAnsi="Arial" w:cs="Arial"/>
              </w:rPr>
              <w:t>Specijalne</w:t>
            </w:r>
            <w:r w:rsidRPr="00A112B1">
              <w:rPr>
                <w:rFonts w:ascii="Arial" w:hAnsi="Arial" w:cs="Arial"/>
                <w:spacing w:val="-3"/>
              </w:rPr>
              <w:t xml:space="preserve"> </w:t>
            </w:r>
            <w:r w:rsidRPr="00A112B1">
              <w:rPr>
                <w:rFonts w:ascii="Arial" w:hAnsi="Arial" w:cs="Arial"/>
              </w:rPr>
              <w:t>metode</w:t>
            </w:r>
            <w:r w:rsidRPr="00A112B1">
              <w:rPr>
                <w:rFonts w:ascii="Arial" w:hAnsi="Arial" w:cs="Arial"/>
                <w:spacing w:val="-1"/>
              </w:rPr>
              <w:t xml:space="preserve"> </w:t>
            </w:r>
            <w:r w:rsidRPr="00A112B1">
              <w:rPr>
                <w:rFonts w:ascii="Arial" w:hAnsi="Arial" w:cs="Arial"/>
              </w:rPr>
              <w:t>obrade</w:t>
            </w:r>
            <w:r w:rsidRPr="00A112B1">
              <w:rPr>
                <w:rFonts w:ascii="Arial" w:hAnsi="Arial" w:cs="Arial"/>
                <w:spacing w:val="-3"/>
              </w:rPr>
              <w:t xml:space="preserve"> </w:t>
            </w:r>
            <w:r w:rsidRPr="00A112B1">
              <w:rPr>
                <w:rFonts w:ascii="Arial" w:hAnsi="Arial" w:cs="Arial"/>
              </w:rPr>
              <w:t>preparata. Vježbe prate predavanja</w:t>
            </w:r>
          </w:p>
        </w:tc>
      </w:tr>
      <w:tr w:rsidR="00A11608" w:rsidRPr="00A112B1" w14:paraId="2ED3DA28" w14:textId="77777777" w:rsidTr="00906DDE">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473F03B" w14:textId="77777777" w:rsidR="00A11608" w:rsidRPr="00A112B1" w:rsidRDefault="00A11608" w:rsidP="00906DDE">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hAnsi="Arial" w:cs="Arial"/>
              </w:rPr>
              <w:t>Predavanja,</w:t>
            </w:r>
            <w:r w:rsidRPr="00A112B1">
              <w:rPr>
                <w:rFonts w:ascii="Arial" w:hAnsi="Arial" w:cs="Arial"/>
                <w:spacing w:val="1"/>
              </w:rPr>
              <w:t xml:space="preserve"> </w:t>
            </w:r>
            <w:r w:rsidRPr="00A112B1">
              <w:rPr>
                <w:rFonts w:ascii="Arial" w:hAnsi="Arial" w:cs="Arial"/>
              </w:rPr>
              <w:t>vježbe, konsultacije</w:t>
            </w:r>
          </w:p>
        </w:tc>
      </w:tr>
      <w:tr w:rsidR="00A11608" w:rsidRPr="00A112B1" w14:paraId="0C99CF3A" w14:textId="77777777" w:rsidTr="00906DDE">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064F864" w14:textId="77777777" w:rsidR="00A11608" w:rsidRPr="00A112B1" w:rsidRDefault="00A11608" w:rsidP="00906DDE">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A11608" w:rsidRPr="00A112B1" w14:paraId="4C37BC62" w14:textId="77777777" w:rsidTr="00906DDE">
        <w:trPr>
          <w:cantSplit/>
          <w:trHeight w:val="755"/>
        </w:trPr>
        <w:tc>
          <w:tcPr>
            <w:tcW w:w="1956" w:type="pct"/>
            <w:gridSpan w:val="2"/>
            <w:tcBorders>
              <w:top w:val="dotted" w:sz="4" w:space="0" w:color="auto"/>
              <w:left w:val="single" w:sz="4" w:space="0" w:color="auto"/>
              <w:bottom w:val="single" w:sz="4" w:space="0" w:color="auto"/>
              <w:right w:val="single" w:sz="4" w:space="0" w:color="auto"/>
            </w:tcBorders>
            <w:hideMark/>
          </w:tcPr>
          <w:p w14:paraId="03AF8EB5" w14:textId="77777777" w:rsidR="00A11608" w:rsidRPr="00A112B1" w:rsidRDefault="00A11608" w:rsidP="00906DDE">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Nedjeljno</w:t>
            </w:r>
          </w:p>
          <w:p w14:paraId="010276CC" w14:textId="77777777" w:rsidR="00A11608" w:rsidRPr="00A112B1" w:rsidRDefault="00A11608" w:rsidP="00906DDE">
            <w:pPr>
              <w:spacing w:after="0"/>
              <w:jc w:val="center"/>
              <w:rPr>
                <w:rFonts w:ascii="Arial" w:eastAsia="Times New Roman" w:hAnsi="Arial" w:cs="Arial"/>
                <w:u w:val="single"/>
                <w:lang w:val="sr-Latn-RS"/>
              </w:rPr>
            </w:pPr>
          </w:p>
          <w:p w14:paraId="569416B2" w14:textId="77777777" w:rsidR="00A11608" w:rsidRPr="00A112B1" w:rsidRDefault="00A11608" w:rsidP="00906DDE">
            <w:pPr>
              <w:spacing w:after="0"/>
              <w:jc w:val="both"/>
              <w:rPr>
                <w:rFonts w:ascii="Arial" w:hAnsi="Arial" w:cs="Arial"/>
              </w:rPr>
            </w:pPr>
            <w:r w:rsidRPr="00A112B1">
              <w:rPr>
                <w:rFonts w:ascii="Arial" w:hAnsi="Arial" w:cs="Arial"/>
              </w:rPr>
              <w:t xml:space="preserve">2 kredita x 40/30 = 2,66 sata. </w:t>
            </w:r>
          </w:p>
          <w:p w14:paraId="0A37996A" w14:textId="77777777" w:rsidR="00A11608" w:rsidRPr="00A112B1" w:rsidRDefault="00A11608" w:rsidP="00906DDE">
            <w:pPr>
              <w:spacing w:after="0"/>
              <w:jc w:val="both"/>
              <w:rPr>
                <w:rFonts w:ascii="Arial" w:hAnsi="Arial" w:cs="Arial"/>
              </w:rPr>
            </w:pPr>
            <w:r w:rsidRPr="00A112B1">
              <w:rPr>
                <w:rFonts w:ascii="Arial" w:hAnsi="Arial" w:cs="Arial"/>
              </w:rPr>
              <w:t xml:space="preserve">Struktura: 2 časa predavanja, </w:t>
            </w:r>
          </w:p>
          <w:p w14:paraId="120521EC" w14:textId="77777777" w:rsidR="00A11608" w:rsidRPr="00A112B1" w:rsidRDefault="00A11608" w:rsidP="00906DDE">
            <w:pPr>
              <w:spacing w:after="0"/>
              <w:jc w:val="both"/>
              <w:rPr>
                <w:rFonts w:ascii="Arial" w:hAnsi="Arial" w:cs="Arial"/>
                <w:lang w:val="sr-Latn-RS"/>
              </w:rPr>
            </w:pPr>
            <w:r w:rsidRPr="00A112B1">
              <w:rPr>
                <w:rFonts w:ascii="Arial" w:hAnsi="Arial" w:cs="Arial"/>
              </w:rPr>
              <w:t xml:space="preserve">2 </w:t>
            </w:r>
            <w:r w:rsidRPr="00A112B1">
              <w:rPr>
                <w:rFonts w:ascii="Arial" w:hAnsi="Arial" w:cs="Arial"/>
                <w:lang w:val="sr-Latn-RS"/>
              </w:rPr>
              <w:t>časa vježbi</w:t>
            </w:r>
          </w:p>
          <w:p w14:paraId="69F306DD" w14:textId="77777777" w:rsidR="00A11608" w:rsidRPr="00A112B1" w:rsidRDefault="00A11608" w:rsidP="00906DDE">
            <w:pPr>
              <w:spacing w:after="0"/>
              <w:jc w:val="both"/>
              <w:rPr>
                <w:rFonts w:ascii="Arial" w:hAnsi="Arial" w:cs="Arial"/>
              </w:rPr>
            </w:pPr>
            <w:r w:rsidRPr="00A112B1">
              <w:rPr>
                <w:rFonts w:ascii="Arial" w:hAnsi="Arial" w:cs="Arial"/>
                <w:lang w:val="sr-Latn-RS"/>
              </w:rPr>
              <w:t xml:space="preserve"> </w:t>
            </w:r>
          </w:p>
        </w:tc>
        <w:tc>
          <w:tcPr>
            <w:tcW w:w="3044" w:type="pct"/>
            <w:tcBorders>
              <w:top w:val="dotted" w:sz="4" w:space="0" w:color="auto"/>
              <w:left w:val="single" w:sz="4" w:space="0" w:color="auto"/>
              <w:bottom w:val="single" w:sz="4" w:space="0" w:color="auto"/>
              <w:right w:val="single" w:sz="4" w:space="0" w:color="auto"/>
            </w:tcBorders>
            <w:hideMark/>
          </w:tcPr>
          <w:p w14:paraId="2B5B4BF7" w14:textId="77777777" w:rsidR="00A11608" w:rsidRPr="00A112B1" w:rsidRDefault="00A11608" w:rsidP="00906DDE">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687E09FC" w14:textId="77777777" w:rsidR="00A11608" w:rsidRPr="00A112B1" w:rsidRDefault="00A11608" w:rsidP="00906DDE">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(2,66 sata) x 16 = </w:t>
            </w:r>
            <w:r w:rsidRPr="00A112B1">
              <w:rPr>
                <w:b/>
                <w:u w:val="single"/>
              </w:rPr>
              <w:t>42,56 sat</w:t>
            </w:r>
            <w:r w:rsidRPr="00A112B1">
              <w:rPr>
                <w:b/>
                <w:spacing w:val="-38"/>
              </w:rPr>
              <w:t xml:space="preserve">i </w:t>
            </w:r>
          </w:p>
          <w:p w14:paraId="4651FEC9" w14:textId="77777777" w:rsidR="00A11608" w:rsidRPr="00A112B1" w:rsidRDefault="00A11608" w:rsidP="00906DDE">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(2,66 sati)</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5,32</w:t>
            </w:r>
            <w:r w:rsidRPr="00A112B1">
              <w:rPr>
                <w:b/>
                <w:spacing w:val="-1"/>
                <w:u w:val="single"/>
              </w:rPr>
              <w:t xml:space="preserve"> </w:t>
            </w:r>
            <w:r w:rsidRPr="00A112B1">
              <w:rPr>
                <w:b/>
                <w:u w:val="single"/>
              </w:rPr>
              <w:t>sati</w:t>
            </w:r>
          </w:p>
          <w:p w14:paraId="52A8309F" w14:textId="77777777" w:rsidR="00A11608" w:rsidRPr="00A112B1" w:rsidRDefault="00A11608" w:rsidP="00906DDE">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2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60 sati</w:t>
            </w:r>
          </w:p>
          <w:p w14:paraId="195E282B" w14:textId="77777777" w:rsidR="00A11608" w:rsidRPr="00A112B1" w:rsidRDefault="00A11608" w:rsidP="00906DDE">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42,56 sati (nastava i završni ispit) + 5,32 sati (priprema) +</w:t>
            </w:r>
            <w:r w:rsidRPr="00A112B1">
              <w:rPr>
                <w:spacing w:val="-39"/>
              </w:rPr>
              <w:t xml:space="preserve"> </w:t>
            </w:r>
            <w:r w:rsidRPr="00A112B1">
              <w:t>12 sati</w:t>
            </w:r>
            <w:r w:rsidRPr="00A112B1">
              <w:rPr>
                <w:spacing w:val="1"/>
              </w:rPr>
              <w:t xml:space="preserve"> </w:t>
            </w:r>
            <w:r w:rsidRPr="00A112B1">
              <w:t>(dopunski</w:t>
            </w:r>
            <w:r w:rsidRPr="00A112B1">
              <w:rPr>
                <w:spacing w:val="1"/>
              </w:rPr>
              <w:t xml:space="preserve"> </w:t>
            </w:r>
            <w:r w:rsidRPr="00A112B1">
              <w:t>rad)</w:t>
            </w:r>
          </w:p>
        </w:tc>
      </w:tr>
      <w:tr w:rsidR="00A11608" w:rsidRPr="00A112B1" w14:paraId="4B1A4C33" w14:textId="77777777" w:rsidTr="00906DDE">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1142CF60"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Obaveze studenata u toku nastave:</w:t>
            </w:r>
          </w:p>
        </w:tc>
      </w:tr>
      <w:tr w:rsidR="00A11608" w:rsidRPr="00A112B1" w14:paraId="0180E211" w14:textId="77777777" w:rsidTr="00906DDE">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4AEA0E74"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p>
          <w:p w14:paraId="10394E63"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Robbins Basic Pathology, Vinay Kumar, Abul K. Abbas, Nelson Fausto, Richard N. Mitchell.</w:t>
            </w:r>
            <w:r w:rsidRPr="00A112B1">
              <w:rPr>
                <w:rFonts w:ascii="Arial" w:hAnsi="Arial" w:cs="Arial"/>
                <w:spacing w:val="1"/>
              </w:rPr>
              <w:t xml:space="preserve"> </w:t>
            </w:r>
            <w:r w:rsidRPr="00A112B1">
              <w:rPr>
                <w:rFonts w:ascii="Arial" w:hAnsi="Arial" w:cs="Arial"/>
              </w:rPr>
              <w:t>Robbins and Cotran Atlas of Pathology, Edward C Klat. Histopathology: A Color Atlas and</w:t>
            </w:r>
            <w:r w:rsidRPr="00A112B1">
              <w:rPr>
                <w:rFonts w:ascii="Arial" w:hAnsi="Arial" w:cs="Arial"/>
                <w:spacing w:val="1"/>
              </w:rPr>
              <w:t xml:space="preserve"> </w:t>
            </w:r>
            <w:r w:rsidRPr="00A112B1">
              <w:rPr>
                <w:rFonts w:ascii="Arial" w:hAnsi="Arial" w:cs="Arial"/>
              </w:rPr>
              <w:t>Textbook, Damjanov Ivan. Patologija za stomatologe, Budakov P. Patologija, Ivan Damjanov,</w:t>
            </w:r>
            <w:r w:rsidRPr="00A112B1">
              <w:rPr>
                <w:rFonts w:ascii="Arial" w:hAnsi="Arial" w:cs="Arial"/>
                <w:spacing w:val="1"/>
              </w:rPr>
              <w:t xml:space="preserve"> </w:t>
            </w:r>
            <w:r w:rsidRPr="00A112B1">
              <w:rPr>
                <w:rFonts w:ascii="Arial" w:hAnsi="Arial" w:cs="Arial"/>
              </w:rPr>
              <w:t>Marin Nola, Stanko Jukić. Priručnik za pripremu ispita, Ivan Damjanov, Marin Nola. Patologija,</w:t>
            </w:r>
            <w:r w:rsidRPr="00A112B1">
              <w:rPr>
                <w:rFonts w:ascii="Arial" w:hAnsi="Arial" w:cs="Arial"/>
                <w:spacing w:val="1"/>
              </w:rPr>
              <w:t xml:space="preserve"> </w:t>
            </w:r>
            <w:r w:rsidRPr="00A112B1">
              <w:rPr>
                <w:rFonts w:ascii="Arial" w:hAnsi="Arial" w:cs="Arial"/>
              </w:rPr>
              <w:t>Medicinski</w:t>
            </w:r>
            <w:r w:rsidRPr="00A112B1">
              <w:rPr>
                <w:rFonts w:ascii="Arial" w:hAnsi="Arial" w:cs="Arial"/>
                <w:spacing w:val="1"/>
              </w:rPr>
              <w:t xml:space="preserve"> </w:t>
            </w:r>
            <w:r w:rsidRPr="00A112B1">
              <w:rPr>
                <w:rFonts w:ascii="Arial" w:hAnsi="Arial" w:cs="Arial"/>
              </w:rPr>
              <w:t>fakultet</w:t>
            </w:r>
            <w:r w:rsidRPr="00A112B1">
              <w:rPr>
                <w:rFonts w:ascii="Arial" w:hAnsi="Arial" w:cs="Arial"/>
                <w:spacing w:val="1"/>
              </w:rPr>
              <w:t xml:space="preserve"> </w:t>
            </w:r>
            <w:r w:rsidRPr="00A112B1">
              <w:rPr>
                <w:rFonts w:ascii="Arial" w:hAnsi="Arial" w:cs="Arial"/>
              </w:rPr>
              <w:t>Univerziteta</w:t>
            </w:r>
            <w:r w:rsidRPr="00A112B1">
              <w:rPr>
                <w:rFonts w:ascii="Arial" w:hAnsi="Arial" w:cs="Arial"/>
                <w:spacing w:val="1"/>
              </w:rPr>
              <w:t xml:space="preserve"> </w:t>
            </w:r>
            <w:r w:rsidRPr="00A112B1">
              <w:rPr>
                <w:rFonts w:ascii="Arial" w:hAnsi="Arial" w:cs="Arial"/>
              </w:rPr>
              <w:t>u</w:t>
            </w:r>
            <w:r w:rsidRPr="00A112B1">
              <w:rPr>
                <w:rFonts w:ascii="Arial" w:hAnsi="Arial" w:cs="Arial"/>
                <w:spacing w:val="3"/>
              </w:rPr>
              <w:t xml:space="preserve"> </w:t>
            </w:r>
            <w:r w:rsidRPr="00A112B1">
              <w:rPr>
                <w:rFonts w:ascii="Arial" w:hAnsi="Arial" w:cs="Arial"/>
              </w:rPr>
              <w:t>Beogradu,</w:t>
            </w:r>
            <w:r w:rsidRPr="00A112B1">
              <w:rPr>
                <w:rFonts w:ascii="Arial" w:hAnsi="Arial" w:cs="Arial"/>
                <w:spacing w:val="1"/>
              </w:rPr>
              <w:t xml:space="preserve"> </w:t>
            </w:r>
            <w:r w:rsidRPr="00A112B1">
              <w:rPr>
                <w:rFonts w:ascii="Arial" w:hAnsi="Arial" w:cs="Arial"/>
              </w:rPr>
              <w:t>Institut</w:t>
            </w:r>
            <w:r w:rsidRPr="00A112B1">
              <w:rPr>
                <w:rFonts w:ascii="Arial" w:hAnsi="Arial" w:cs="Arial"/>
                <w:spacing w:val="1"/>
              </w:rPr>
              <w:t xml:space="preserve"> </w:t>
            </w:r>
            <w:r w:rsidRPr="00A112B1">
              <w:rPr>
                <w:rFonts w:ascii="Arial" w:hAnsi="Arial" w:cs="Arial"/>
              </w:rPr>
              <w:t>za</w:t>
            </w:r>
            <w:r w:rsidRPr="00A112B1">
              <w:rPr>
                <w:rFonts w:ascii="Arial" w:hAnsi="Arial" w:cs="Arial"/>
                <w:spacing w:val="6"/>
              </w:rPr>
              <w:t xml:space="preserve"> </w:t>
            </w:r>
            <w:r w:rsidRPr="00A112B1">
              <w:rPr>
                <w:rFonts w:ascii="Arial" w:hAnsi="Arial" w:cs="Arial"/>
              </w:rPr>
              <w:t>patologiju.</w:t>
            </w:r>
          </w:p>
        </w:tc>
      </w:tr>
      <w:tr w:rsidR="00A11608" w:rsidRPr="00A112B1" w14:paraId="75D3E35D" w14:textId="77777777" w:rsidTr="00906DDE">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486D5F32"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p>
          <w:p w14:paraId="26E9E3C6"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Nakon završene nastave, student treba da posjeduje sljedeće ishode učenja: 1. Razumije bitne</w:t>
            </w:r>
            <w:r w:rsidRPr="00A112B1">
              <w:rPr>
                <w:rFonts w:ascii="Arial" w:hAnsi="Arial" w:cs="Arial"/>
                <w:spacing w:val="1"/>
              </w:rPr>
              <w:t xml:space="preserve"> </w:t>
            </w:r>
            <w:r w:rsidRPr="00A112B1">
              <w:rPr>
                <w:rFonts w:ascii="Arial" w:hAnsi="Arial" w:cs="Arial"/>
              </w:rPr>
              <w:t>karakteristike opštih patoloških procesa 2. Prepoznaje bitne karakteristike specifičnih patoloških</w:t>
            </w:r>
            <w:r w:rsidRPr="00A112B1">
              <w:rPr>
                <w:rFonts w:ascii="Arial" w:hAnsi="Arial" w:cs="Arial"/>
                <w:spacing w:val="1"/>
              </w:rPr>
              <w:t xml:space="preserve"> </w:t>
            </w:r>
            <w:r w:rsidRPr="00A112B1">
              <w:rPr>
                <w:rFonts w:ascii="Arial" w:hAnsi="Arial" w:cs="Arial"/>
              </w:rPr>
              <w:t>procesa 3. Opisuje morfološke i funkcionalne poremećaje u okviru opštih i specifičnih patoloških</w:t>
            </w:r>
            <w:r w:rsidRPr="00A112B1">
              <w:rPr>
                <w:rFonts w:ascii="Arial" w:hAnsi="Arial" w:cs="Arial"/>
                <w:spacing w:val="1"/>
              </w:rPr>
              <w:t xml:space="preserve"> </w:t>
            </w:r>
            <w:r w:rsidRPr="00A112B1">
              <w:rPr>
                <w:rFonts w:ascii="Arial" w:hAnsi="Arial" w:cs="Arial"/>
              </w:rPr>
              <w:t>manifestacija 4. Razlikuje morfološke i funkcionalne poremećaje unutar organa, organskih sistema i</w:t>
            </w:r>
            <w:r w:rsidRPr="00A112B1">
              <w:rPr>
                <w:rFonts w:ascii="Arial" w:hAnsi="Arial" w:cs="Arial"/>
                <w:spacing w:val="-45"/>
              </w:rPr>
              <w:t xml:space="preserve"> </w:t>
            </w:r>
            <w:r w:rsidRPr="00A112B1">
              <w:rPr>
                <w:rFonts w:ascii="Arial" w:hAnsi="Arial" w:cs="Arial"/>
              </w:rPr>
              <w:t>cjelokupnog organizma 5. Posjeduje znanje i kompeticije vezane za uzimanje uzoraka za</w:t>
            </w:r>
            <w:r w:rsidRPr="00A112B1">
              <w:rPr>
                <w:rFonts w:ascii="Arial" w:hAnsi="Arial" w:cs="Arial"/>
                <w:spacing w:val="1"/>
              </w:rPr>
              <w:t xml:space="preserve"> </w:t>
            </w:r>
            <w:r w:rsidRPr="00A112B1">
              <w:rPr>
                <w:rFonts w:ascii="Arial" w:hAnsi="Arial" w:cs="Arial"/>
              </w:rPr>
              <w:t>patohistološku obradu, fiksaciju uzoraka, laboratorijsku proceduru, makroskopsku i mikroskopsku</w:t>
            </w:r>
            <w:r w:rsidRPr="00A112B1">
              <w:rPr>
                <w:rFonts w:ascii="Arial" w:hAnsi="Arial" w:cs="Arial"/>
                <w:spacing w:val="1"/>
              </w:rPr>
              <w:t xml:space="preserve"> </w:t>
            </w:r>
            <w:r w:rsidRPr="00A112B1">
              <w:rPr>
                <w:rFonts w:ascii="Arial" w:hAnsi="Arial" w:cs="Arial"/>
              </w:rPr>
              <w:t>analizu, patohistološke metode i obdukcionu tehniku. 6. Posjeduje kominikaciona znanja iz na</w:t>
            </w:r>
            <w:r w:rsidRPr="00A112B1">
              <w:rPr>
                <w:rFonts w:ascii="Arial" w:hAnsi="Arial" w:cs="Arial"/>
                <w:spacing w:val="1"/>
              </w:rPr>
              <w:t xml:space="preserve"> </w:t>
            </w:r>
            <w:r w:rsidRPr="00A112B1">
              <w:rPr>
                <w:rFonts w:ascii="Arial" w:hAnsi="Arial" w:cs="Arial"/>
                <w:spacing w:val="-1"/>
              </w:rPr>
              <w:t xml:space="preserve">relaciji patolog </w:t>
            </w:r>
            <w:r w:rsidRPr="00A112B1">
              <w:rPr>
                <w:rFonts w:ascii="Arial" w:hAnsi="Arial" w:cs="Arial"/>
                <w:spacing w:val="-1"/>
                <w:w w:val="160"/>
              </w:rPr>
              <w:t xml:space="preserve">– </w:t>
            </w:r>
            <w:r w:rsidRPr="00A112B1">
              <w:rPr>
                <w:rFonts w:ascii="Arial" w:hAnsi="Arial" w:cs="Arial"/>
                <w:spacing w:val="-1"/>
              </w:rPr>
              <w:t xml:space="preserve">ordinirajući ljekar, </w:t>
            </w:r>
            <w:r w:rsidRPr="00A112B1">
              <w:rPr>
                <w:rFonts w:ascii="Arial" w:hAnsi="Arial" w:cs="Arial"/>
              </w:rPr>
              <w:t xml:space="preserve">patolog </w:t>
            </w:r>
            <w:r w:rsidRPr="00A112B1">
              <w:rPr>
                <w:rFonts w:ascii="Arial" w:hAnsi="Arial" w:cs="Arial"/>
                <w:w w:val="160"/>
              </w:rPr>
              <w:t xml:space="preserve">– </w:t>
            </w:r>
            <w:r w:rsidRPr="00A112B1">
              <w:rPr>
                <w:rFonts w:ascii="Arial" w:hAnsi="Arial" w:cs="Arial"/>
              </w:rPr>
              <w:t>pacijent. 7. Dovodi u korelaciju dobijene patološke</w:t>
            </w:r>
            <w:r w:rsidRPr="00A112B1">
              <w:rPr>
                <w:rFonts w:ascii="Arial" w:hAnsi="Arial" w:cs="Arial"/>
                <w:spacing w:val="1"/>
              </w:rPr>
              <w:t xml:space="preserve"> </w:t>
            </w:r>
            <w:r w:rsidRPr="00A112B1">
              <w:rPr>
                <w:rFonts w:ascii="Arial" w:hAnsi="Arial" w:cs="Arial"/>
              </w:rPr>
              <w:t>dijagnoze</w:t>
            </w:r>
            <w:r w:rsidRPr="00A112B1">
              <w:rPr>
                <w:rFonts w:ascii="Arial" w:hAnsi="Arial" w:cs="Arial"/>
                <w:spacing w:val="-6"/>
              </w:rPr>
              <w:t xml:space="preserve"> </w:t>
            </w:r>
            <w:r w:rsidRPr="00A112B1">
              <w:rPr>
                <w:rFonts w:ascii="Arial" w:hAnsi="Arial" w:cs="Arial"/>
              </w:rPr>
              <w:t>s</w:t>
            </w:r>
            <w:r w:rsidRPr="00A112B1">
              <w:rPr>
                <w:rFonts w:ascii="Arial" w:hAnsi="Arial" w:cs="Arial"/>
                <w:spacing w:val="-3"/>
              </w:rPr>
              <w:t xml:space="preserve"> </w:t>
            </w:r>
            <w:r w:rsidRPr="00A112B1">
              <w:rPr>
                <w:rFonts w:ascii="Arial" w:hAnsi="Arial" w:cs="Arial"/>
              </w:rPr>
              <w:t>simptomatologijom</w:t>
            </w:r>
            <w:r w:rsidRPr="00A112B1">
              <w:rPr>
                <w:rFonts w:ascii="Arial" w:hAnsi="Arial" w:cs="Arial"/>
                <w:spacing w:val="-3"/>
              </w:rPr>
              <w:t xml:space="preserve"> </w:t>
            </w:r>
            <w:r w:rsidRPr="00A112B1">
              <w:rPr>
                <w:rFonts w:ascii="Arial" w:hAnsi="Arial" w:cs="Arial"/>
              </w:rPr>
              <w:t>i</w:t>
            </w:r>
            <w:r w:rsidRPr="00A112B1">
              <w:rPr>
                <w:rFonts w:ascii="Arial" w:hAnsi="Arial" w:cs="Arial"/>
                <w:spacing w:val="-3"/>
              </w:rPr>
              <w:t xml:space="preserve"> </w:t>
            </w:r>
            <w:r w:rsidRPr="00A112B1">
              <w:rPr>
                <w:rFonts w:ascii="Arial" w:hAnsi="Arial" w:cs="Arial"/>
              </w:rPr>
              <w:t>formira</w:t>
            </w:r>
            <w:r w:rsidRPr="00A112B1">
              <w:rPr>
                <w:rFonts w:ascii="Arial" w:hAnsi="Arial" w:cs="Arial"/>
                <w:spacing w:val="-4"/>
              </w:rPr>
              <w:t xml:space="preserve"> </w:t>
            </w:r>
            <w:r w:rsidRPr="00A112B1">
              <w:rPr>
                <w:rFonts w:ascii="Arial" w:hAnsi="Arial" w:cs="Arial"/>
              </w:rPr>
              <w:t>kliničkopatološku</w:t>
            </w:r>
            <w:r w:rsidRPr="00A112B1">
              <w:rPr>
                <w:rFonts w:ascii="Arial" w:hAnsi="Arial" w:cs="Arial"/>
                <w:spacing w:val="-6"/>
              </w:rPr>
              <w:t xml:space="preserve"> </w:t>
            </w:r>
            <w:r w:rsidRPr="00A112B1">
              <w:rPr>
                <w:rFonts w:ascii="Arial" w:hAnsi="Arial" w:cs="Arial"/>
              </w:rPr>
              <w:t>korelaciju</w:t>
            </w:r>
            <w:r w:rsidRPr="00A112B1">
              <w:rPr>
                <w:rFonts w:ascii="Arial" w:hAnsi="Arial" w:cs="Arial"/>
                <w:spacing w:val="-4"/>
              </w:rPr>
              <w:t xml:space="preserve"> </w:t>
            </w:r>
            <w:r w:rsidRPr="00A112B1">
              <w:rPr>
                <w:rFonts w:ascii="Arial" w:hAnsi="Arial" w:cs="Arial"/>
              </w:rPr>
              <w:t>sa</w:t>
            </w:r>
            <w:r w:rsidRPr="00A112B1">
              <w:rPr>
                <w:rFonts w:ascii="Arial" w:hAnsi="Arial" w:cs="Arial"/>
                <w:spacing w:val="-4"/>
              </w:rPr>
              <w:t xml:space="preserve"> </w:t>
            </w:r>
            <w:r w:rsidRPr="00A112B1">
              <w:rPr>
                <w:rFonts w:ascii="Arial" w:hAnsi="Arial" w:cs="Arial"/>
              </w:rPr>
              <w:t>prognostičkim</w:t>
            </w:r>
            <w:r w:rsidRPr="00A112B1">
              <w:rPr>
                <w:rFonts w:ascii="Arial" w:hAnsi="Arial" w:cs="Arial"/>
                <w:spacing w:val="-5"/>
              </w:rPr>
              <w:t xml:space="preserve"> </w:t>
            </w:r>
            <w:r w:rsidRPr="00A112B1">
              <w:rPr>
                <w:rFonts w:ascii="Arial" w:hAnsi="Arial" w:cs="Arial"/>
              </w:rPr>
              <w:t>i</w:t>
            </w:r>
            <w:r w:rsidRPr="00A112B1">
              <w:rPr>
                <w:rFonts w:ascii="Arial" w:hAnsi="Arial" w:cs="Arial"/>
                <w:spacing w:val="-4"/>
              </w:rPr>
              <w:t xml:space="preserve"> </w:t>
            </w:r>
            <w:r w:rsidRPr="00A112B1">
              <w:rPr>
                <w:rFonts w:ascii="Arial" w:hAnsi="Arial" w:cs="Arial"/>
              </w:rPr>
              <w:t>prediktornim</w:t>
            </w:r>
            <w:r w:rsidRPr="00A112B1">
              <w:rPr>
                <w:rFonts w:ascii="Arial" w:hAnsi="Arial" w:cs="Arial"/>
                <w:spacing w:val="-44"/>
              </w:rPr>
              <w:t xml:space="preserve"> </w:t>
            </w:r>
            <w:r w:rsidRPr="00A112B1">
              <w:rPr>
                <w:rFonts w:ascii="Arial" w:hAnsi="Arial" w:cs="Arial"/>
              </w:rPr>
              <w:t>faktorima.</w:t>
            </w:r>
          </w:p>
        </w:tc>
      </w:tr>
      <w:tr w:rsidR="00A11608" w:rsidRPr="00A112B1" w14:paraId="751EBE94" w14:textId="77777777" w:rsidTr="00906DDE">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5CC66F14"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43A03BB1"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2 testa - svaki do 20 poena svaki. Prisustvo predavanjima i vježbama do 10 poena Završni ispit</w:t>
            </w:r>
            <w:r w:rsidRPr="00A112B1">
              <w:rPr>
                <w:rFonts w:ascii="Arial" w:hAnsi="Arial" w:cs="Arial"/>
                <w:spacing w:val="-45"/>
              </w:rPr>
              <w:t xml:space="preserve"> </w:t>
            </w:r>
            <w:r w:rsidRPr="00A112B1">
              <w:rPr>
                <w:rFonts w:ascii="Arial" w:hAnsi="Arial" w:cs="Arial"/>
              </w:rPr>
              <w:t>51</w:t>
            </w:r>
            <w:r w:rsidRPr="00A112B1">
              <w:rPr>
                <w:rFonts w:ascii="Arial" w:hAnsi="Arial" w:cs="Arial"/>
                <w:spacing w:val="1"/>
              </w:rPr>
              <w:t xml:space="preserve"> </w:t>
            </w:r>
            <w:r w:rsidRPr="00A112B1">
              <w:rPr>
                <w:rFonts w:ascii="Arial" w:hAnsi="Arial" w:cs="Arial"/>
              </w:rPr>
              <w:t>poena.</w:t>
            </w:r>
          </w:p>
        </w:tc>
      </w:tr>
      <w:tr w:rsidR="00A11608" w:rsidRPr="00A112B1" w14:paraId="43690A5D" w14:textId="77777777" w:rsidTr="00906DDE">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37822655"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w:t>
            </w:r>
          </w:p>
          <w:p w14:paraId="17055A61"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Prof. dr Mileta Golubović, Prof. dr Filip Vukmirović, Dr Snežana Radovanić i Dr Mirsad Markišić</w:t>
            </w:r>
          </w:p>
        </w:tc>
      </w:tr>
      <w:tr w:rsidR="00A11608" w:rsidRPr="00A112B1" w14:paraId="5C7CB736" w14:textId="77777777" w:rsidTr="00906DDE">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2FBF646F" w14:textId="77777777" w:rsidR="00A11608" w:rsidRPr="00A112B1" w:rsidRDefault="00A11608" w:rsidP="00906DDE">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A11608" w:rsidRPr="00A112B1" w14:paraId="49414242" w14:textId="77777777" w:rsidTr="00906DDE">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378D77FF" w14:textId="77777777" w:rsidR="00A11608" w:rsidRPr="00A112B1" w:rsidRDefault="00A11608" w:rsidP="00906DDE">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35BDA75E" w14:textId="77777777" w:rsidR="00C7792A" w:rsidRPr="00A112B1" w:rsidRDefault="00C7792A"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C7792A" w:rsidRPr="00A112B1" w14:paraId="0FE3BA36" w14:textId="77777777" w:rsidTr="00C7792A">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5BEEC5" w14:textId="7A9FB3F9" w:rsidR="00C7792A" w:rsidRPr="00A112B1" w:rsidRDefault="00C7792A" w:rsidP="00A112B1">
            <w:pPr>
              <w:spacing w:line="276" w:lineRule="auto"/>
              <w:rPr>
                <w:rFonts w:ascii="Arial" w:hAnsi="Arial" w:cs="Arial"/>
                <w:b/>
                <w:bCs/>
                <w:lang w:val="sr-Latn-RS" w:eastAsia="en-US"/>
              </w:rPr>
            </w:pPr>
          </w:p>
        </w:tc>
      </w:tr>
      <w:tr w:rsidR="00C7792A" w:rsidRPr="00A112B1" w14:paraId="6704BD38" w14:textId="77777777" w:rsidTr="00C7792A">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2E6B5766"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Naziv predmeta: Socijalno, zdravstveno zakonodavstvo i pravni aspekti zdravstvene njege</w:t>
            </w:r>
          </w:p>
        </w:tc>
      </w:tr>
      <w:tr w:rsidR="00C7792A" w:rsidRPr="00A112B1" w14:paraId="54184C1C" w14:textId="77777777" w:rsidTr="00C7792A">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3BDBED07"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F20FDA8"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2FB00740"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0F12E76A"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34473B8" w14:textId="77777777" w:rsidR="00C7792A" w:rsidRPr="00A112B1" w:rsidRDefault="00C7792A"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C7792A" w:rsidRPr="00A112B1" w14:paraId="1685F6B1" w14:textId="77777777" w:rsidTr="00C7792A">
        <w:trPr>
          <w:trHeight w:val="262"/>
        </w:trPr>
        <w:tc>
          <w:tcPr>
            <w:tcW w:w="1891" w:type="dxa"/>
            <w:tcBorders>
              <w:top w:val="single" w:sz="4" w:space="0" w:color="auto"/>
              <w:left w:val="single" w:sz="4" w:space="0" w:color="auto"/>
              <w:bottom w:val="single" w:sz="4" w:space="0" w:color="auto"/>
              <w:right w:val="single" w:sz="4" w:space="0" w:color="auto"/>
            </w:tcBorders>
          </w:tcPr>
          <w:p w14:paraId="432CA816"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23392CA2"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6372181E"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II</w:t>
            </w:r>
          </w:p>
        </w:tc>
        <w:tc>
          <w:tcPr>
            <w:tcW w:w="2077" w:type="dxa"/>
            <w:tcBorders>
              <w:top w:val="single" w:sz="4" w:space="0" w:color="auto"/>
              <w:left w:val="single" w:sz="4" w:space="0" w:color="auto"/>
              <w:bottom w:val="single" w:sz="4" w:space="0" w:color="auto"/>
              <w:right w:val="single" w:sz="4" w:space="0" w:color="auto"/>
            </w:tcBorders>
          </w:tcPr>
          <w:p w14:paraId="2B142BDD" w14:textId="77777777"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1</w:t>
            </w:r>
          </w:p>
        </w:tc>
        <w:tc>
          <w:tcPr>
            <w:tcW w:w="2317" w:type="dxa"/>
            <w:tcBorders>
              <w:top w:val="single" w:sz="4" w:space="0" w:color="auto"/>
              <w:left w:val="single" w:sz="4" w:space="0" w:color="auto"/>
              <w:bottom w:val="single" w:sz="4" w:space="0" w:color="auto"/>
              <w:right w:val="single" w:sz="4" w:space="0" w:color="auto"/>
            </w:tcBorders>
          </w:tcPr>
          <w:p w14:paraId="3FE38584" w14:textId="5BC85ABB" w:rsidR="00C7792A" w:rsidRPr="00A112B1" w:rsidRDefault="00C7792A"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1</w:t>
            </w:r>
            <w:r w:rsidR="00A11608">
              <w:rPr>
                <w:rFonts w:ascii="Arial" w:hAnsi="Arial" w:cs="Arial"/>
                <w:b/>
                <w:lang w:val="sr-Latn-RS"/>
              </w:rPr>
              <w:t>P</w:t>
            </w:r>
            <w:r w:rsidRPr="00A112B1">
              <w:rPr>
                <w:rFonts w:ascii="Arial" w:hAnsi="Arial" w:cs="Arial"/>
                <w:b/>
                <w:lang w:val="sr-Latn-RS"/>
              </w:rPr>
              <w:t>+0</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98"/>
        <w:gridCol w:w="5817"/>
      </w:tblGrid>
      <w:tr w:rsidR="00C7792A" w:rsidRPr="00A112B1" w14:paraId="6C028F93" w14:textId="77777777" w:rsidTr="00C7792A">
        <w:trPr>
          <w:trHeight w:val="266"/>
        </w:trPr>
        <w:tc>
          <w:tcPr>
            <w:tcW w:w="5000" w:type="pct"/>
            <w:gridSpan w:val="3"/>
            <w:tcBorders>
              <w:top w:val="nil"/>
              <w:left w:val="single" w:sz="4" w:space="0" w:color="auto"/>
              <w:bottom w:val="single" w:sz="4" w:space="0" w:color="auto"/>
              <w:right w:val="single" w:sz="4" w:space="0" w:color="auto"/>
            </w:tcBorders>
            <w:hideMark/>
          </w:tcPr>
          <w:p w14:paraId="2C55A0B2"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 Visoka medicinska škola</w:t>
            </w:r>
          </w:p>
        </w:tc>
      </w:tr>
      <w:tr w:rsidR="00C7792A" w:rsidRPr="00A112B1" w14:paraId="07EAF29F" w14:textId="77777777" w:rsidTr="00C7792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94ADC1C"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Uslovljenost drugim predmetima: </w:t>
            </w:r>
            <w:r w:rsidRPr="00A112B1">
              <w:rPr>
                <w:rFonts w:ascii="Arial" w:hAnsi="Arial" w:cs="Arial"/>
                <w:lang w:val="sl-SI"/>
              </w:rPr>
              <w:t>Nema uslova za prijavljivanje i slušanje predmeta</w:t>
            </w:r>
          </w:p>
        </w:tc>
      </w:tr>
      <w:tr w:rsidR="00C7792A" w:rsidRPr="00A112B1" w14:paraId="1BDAB61B" w14:textId="77777777" w:rsidTr="00C7792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5B6A6612"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Ciljevi izučavanja predmeta: </w:t>
            </w:r>
            <w:r w:rsidRPr="00A112B1">
              <w:rPr>
                <w:rFonts w:ascii="Arial" w:eastAsia="Times New Roman" w:hAnsi="Arial" w:cs="Arial"/>
              </w:rPr>
              <w:t>Cilj ovog predmeta je da studentima priblžii i pojasni propise iz socijalnog i zdravstvenog zakonodavstva Crne Gore.</w:t>
            </w:r>
          </w:p>
        </w:tc>
      </w:tr>
      <w:tr w:rsidR="00C7792A" w:rsidRPr="00A112B1" w14:paraId="0D956B95" w14:textId="77777777" w:rsidTr="00C7792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088DD10" w14:textId="77777777" w:rsidR="00C7792A" w:rsidRPr="00A112B1" w:rsidRDefault="00C7792A"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C7792A" w:rsidRPr="00A112B1" w14:paraId="62D6D030" w14:textId="77777777" w:rsidTr="00C7792A">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384CF285"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7B00A56A" w14:textId="77777777" w:rsidR="00C7792A" w:rsidRPr="00A112B1" w:rsidRDefault="00C7792A" w:rsidP="00A112B1">
            <w:pPr>
              <w:spacing w:after="0"/>
              <w:rPr>
                <w:rFonts w:ascii="Arial" w:eastAsia="Times New Roman" w:hAnsi="Arial" w:cs="Arial"/>
                <w:lang w:val="sr-Latn-RS"/>
              </w:rPr>
            </w:pPr>
          </w:p>
        </w:tc>
      </w:tr>
      <w:tr w:rsidR="00C7792A" w:rsidRPr="00A112B1" w14:paraId="05C4D4A1"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5FDA4D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4EAAB3E9"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Definisati i opisati principe normativne regulative u zdravstvenoj isocijalnoj zaštiti.</w:t>
            </w:r>
          </w:p>
        </w:tc>
      </w:tr>
      <w:tr w:rsidR="00C7792A" w:rsidRPr="00A112B1" w14:paraId="4B904DD6"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B1DD5F0"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72A553E4"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Pregled pravnih propisa iz podruĉja zdravstva i socijalne šaštite</w:t>
            </w:r>
          </w:p>
        </w:tc>
      </w:tr>
      <w:tr w:rsidR="00C7792A" w:rsidRPr="00A112B1" w14:paraId="4241F44B"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A06D5E4"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73489325"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Zakonska zaštita osoba sa posebnim potrebama</w:t>
            </w:r>
          </w:p>
        </w:tc>
      </w:tr>
      <w:tr w:rsidR="00C7792A" w:rsidRPr="00A112B1" w14:paraId="17DC2F2D"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745B2D7"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47EADAE4"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Zdravstvena zaštita</w:t>
            </w:r>
          </w:p>
        </w:tc>
      </w:tr>
      <w:tr w:rsidR="00C7792A" w:rsidRPr="00A112B1" w14:paraId="215190BE"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50A9CB9"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332B5B12"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Obvezno zdravstveno osiguranje</w:t>
            </w:r>
          </w:p>
        </w:tc>
      </w:tr>
      <w:tr w:rsidR="00C7792A" w:rsidRPr="00A112B1" w14:paraId="06C78FB5"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12A7C4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65EE6C8F"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Dopunsko zdravstveno osiguranje</w:t>
            </w:r>
          </w:p>
        </w:tc>
      </w:tr>
      <w:tr w:rsidR="00C7792A" w:rsidRPr="00A112B1" w14:paraId="7AEC6EC8"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0E0B97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3838ED17"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Dobrovoljno zdravstveno osiguranje</w:t>
            </w:r>
          </w:p>
        </w:tc>
      </w:tr>
      <w:tr w:rsidR="00C7792A" w:rsidRPr="00A112B1" w14:paraId="52385F88"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5B62F048"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7DA8DD22"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DRG sistem</w:t>
            </w:r>
          </w:p>
        </w:tc>
      </w:tr>
      <w:tr w:rsidR="00C7792A" w:rsidRPr="00A112B1" w14:paraId="347B9DE6"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7B5B9C0"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71A3D051" w14:textId="77777777" w:rsidR="00C7792A" w:rsidRPr="00A112B1" w:rsidRDefault="00C7792A" w:rsidP="00A112B1">
            <w:pPr>
              <w:spacing w:after="0"/>
              <w:rPr>
                <w:rFonts w:ascii="Arial" w:eastAsia="Times New Roman" w:hAnsi="Arial" w:cs="Arial"/>
                <w:lang w:val="sr-Latn-RS"/>
              </w:rPr>
            </w:pPr>
            <w:r w:rsidRPr="00A112B1">
              <w:rPr>
                <w:rFonts w:ascii="Arial" w:hAnsi="Arial" w:cs="Arial"/>
              </w:rPr>
              <w:t>Sestrinstvo</w:t>
            </w:r>
          </w:p>
        </w:tc>
      </w:tr>
      <w:tr w:rsidR="00C7792A" w:rsidRPr="00A112B1" w14:paraId="4C7414D5"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5655EB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1CF05EDD"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Struĉni nadzor nad radom medicinskih sestara</w:t>
            </w:r>
          </w:p>
        </w:tc>
      </w:tr>
      <w:tr w:rsidR="00C7792A" w:rsidRPr="00A112B1" w14:paraId="4763F915"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C501356"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4702898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Sestrinski protokoli i vodići</w:t>
            </w:r>
          </w:p>
        </w:tc>
      </w:tr>
      <w:tr w:rsidR="00C7792A" w:rsidRPr="00A112B1" w14:paraId="0436E639"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1577511"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7332F03A"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Socijalna zaštita</w:t>
            </w:r>
          </w:p>
        </w:tc>
      </w:tr>
      <w:tr w:rsidR="00C7792A" w:rsidRPr="00A112B1" w14:paraId="07E3693F" w14:textId="77777777" w:rsidTr="00C7792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92AC3A4"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08A0477E"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Prava pacijenata</w:t>
            </w:r>
          </w:p>
        </w:tc>
      </w:tr>
      <w:tr w:rsidR="00C7792A" w:rsidRPr="00A112B1" w14:paraId="0155B530"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A493967"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262C0201"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Kolektivni ugovor u zdravstvu</w:t>
            </w:r>
          </w:p>
        </w:tc>
      </w:tr>
      <w:tr w:rsidR="00C7792A" w:rsidRPr="00A112B1" w14:paraId="62358C7E" w14:textId="77777777" w:rsidTr="00C7792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014973A"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40FA6D07" w14:textId="77777777" w:rsidR="00C7792A" w:rsidRPr="00A112B1" w:rsidRDefault="00C7792A" w:rsidP="00A112B1">
            <w:pPr>
              <w:spacing w:after="0"/>
              <w:rPr>
                <w:rFonts w:ascii="Arial" w:eastAsia="Times New Roman" w:hAnsi="Arial" w:cs="Arial"/>
                <w:lang w:val="sr-Latn-RS"/>
              </w:rPr>
            </w:pPr>
            <w:r w:rsidRPr="00A112B1">
              <w:rPr>
                <w:rFonts w:ascii="Arial" w:eastAsia="Times New Roman" w:hAnsi="Arial" w:cs="Arial"/>
              </w:rPr>
              <w:t>Hijerarhija savremenog upravljanja u zdravstvenoj nezi</w:t>
            </w:r>
          </w:p>
        </w:tc>
      </w:tr>
      <w:tr w:rsidR="00C7792A" w:rsidRPr="00A112B1" w14:paraId="47214DAF" w14:textId="77777777" w:rsidTr="00C7792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B5BADA4"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hAnsi="Arial" w:cs="Arial"/>
                <w:lang w:val="sl-SI"/>
              </w:rPr>
              <w:t>Predavanja, vješbe, seminarski rad, kolokvijum, konsultacije</w:t>
            </w:r>
          </w:p>
        </w:tc>
      </w:tr>
      <w:tr w:rsidR="00C7792A" w:rsidRPr="00A112B1" w14:paraId="2974F548" w14:textId="77777777" w:rsidTr="00C7792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3AE1BFF" w14:textId="77777777" w:rsidR="00C7792A" w:rsidRPr="00A112B1" w:rsidRDefault="00C7792A"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C7792A" w:rsidRPr="00A112B1" w14:paraId="26445977" w14:textId="77777777" w:rsidTr="00C7792A">
        <w:trPr>
          <w:cantSplit/>
          <w:trHeight w:val="755"/>
        </w:trPr>
        <w:tc>
          <w:tcPr>
            <w:tcW w:w="2028" w:type="pct"/>
            <w:gridSpan w:val="2"/>
            <w:tcBorders>
              <w:top w:val="dotted" w:sz="4" w:space="0" w:color="auto"/>
              <w:left w:val="single" w:sz="4" w:space="0" w:color="auto"/>
              <w:bottom w:val="single" w:sz="4" w:space="0" w:color="auto"/>
              <w:right w:val="single" w:sz="4" w:space="0" w:color="auto"/>
            </w:tcBorders>
            <w:hideMark/>
          </w:tcPr>
          <w:p w14:paraId="06F2975D" w14:textId="77777777" w:rsidR="00C7792A" w:rsidRPr="00A112B1" w:rsidRDefault="00C7792A"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Nedjeljno</w:t>
            </w:r>
          </w:p>
          <w:p w14:paraId="23A573D9" w14:textId="77777777" w:rsidR="00C7792A" w:rsidRPr="00A112B1" w:rsidRDefault="00C7792A" w:rsidP="00A112B1">
            <w:pPr>
              <w:spacing w:after="0"/>
              <w:jc w:val="center"/>
              <w:rPr>
                <w:rFonts w:ascii="Arial" w:eastAsia="Times New Roman" w:hAnsi="Arial" w:cs="Arial"/>
                <w:u w:val="single"/>
                <w:lang w:val="sr-Latn-RS"/>
              </w:rPr>
            </w:pPr>
          </w:p>
          <w:p w14:paraId="1D5A13FE" w14:textId="77777777" w:rsidR="00C7792A" w:rsidRPr="00A112B1" w:rsidRDefault="00C7792A" w:rsidP="00A112B1">
            <w:pPr>
              <w:spacing w:after="0"/>
              <w:jc w:val="both"/>
              <w:rPr>
                <w:rFonts w:ascii="Arial" w:hAnsi="Arial" w:cs="Arial"/>
              </w:rPr>
            </w:pPr>
            <w:r w:rsidRPr="00A112B1">
              <w:rPr>
                <w:rFonts w:ascii="Arial" w:hAnsi="Arial" w:cs="Arial"/>
              </w:rPr>
              <w:t xml:space="preserve"> kredita x 40/30 = 1,33 sati. </w:t>
            </w:r>
          </w:p>
          <w:p w14:paraId="23BDA7AE" w14:textId="77777777" w:rsidR="00C7792A" w:rsidRPr="00A112B1" w:rsidRDefault="00C7792A" w:rsidP="00A112B1">
            <w:pPr>
              <w:spacing w:after="0"/>
              <w:jc w:val="both"/>
              <w:rPr>
                <w:rFonts w:ascii="Arial" w:hAnsi="Arial" w:cs="Arial"/>
              </w:rPr>
            </w:pPr>
            <w:r w:rsidRPr="00A112B1">
              <w:rPr>
                <w:rFonts w:ascii="Arial" w:hAnsi="Arial" w:cs="Arial"/>
              </w:rPr>
              <w:t xml:space="preserve">Struktura: 1 sat predavanja, </w:t>
            </w:r>
          </w:p>
          <w:p w14:paraId="3DD67EBA" w14:textId="77777777" w:rsidR="00C7792A" w:rsidRPr="00A112B1" w:rsidRDefault="00C7792A" w:rsidP="00A112B1">
            <w:pPr>
              <w:spacing w:after="0"/>
              <w:jc w:val="both"/>
              <w:rPr>
                <w:rFonts w:ascii="Arial" w:hAnsi="Arial" w:cs="Arial"/>
                <w:lang w:val="sr-Latn-RS"/>
              </w:rPr>
            </w:pPr>
            <w:r w:rsidRPr="00A112B1">
              <w:rPr>
                <w:rFonts w:ascii="Arial" w:hAnsi="Arial" w:cs="Arial"/>
              </w:rPr>
              <w:t>0,33 sati samostalni rad</w:t>
            </w:r>
          </w:p>
          <w:p w14:paraId="68C8681B" w14:textId="77777777" w:rsidR="00C7792A" w:rsidRPr="00A112B1" w:rsidRDefault="00C7792A" w:rsidP="00A112B1">
            <w:pPr>
              <w:spacing w:after="0"/>
              <w:jc w:val="both"/>
              <w:rPr>
                <w:rFonts w:ascii="Arial" w:hAnsi="Arial" w:cs="Arial"/>
              </w:rPr>
            </w:pPr>
          </w:p>
        </w:tc>
        <w:tc>
          <w:tcPr>
            <w:tcW w:w="2972" w:type="pct"/>
            <w:tcBorders>
              <w:top w:val="dotted" w:sz="4" w:space="0" w:color="auto"/>
              <w:left w:val="single" w:sz="4" w:space="0" w:color="auto"/>
              <w:bottom w:val="single" w:sz="4" w:space="0" w:color="auto"/>
              <w:right w:val="single" w:sz="4" w:space="0" w:color="auto"/>
            </w:tcBorders>
            <w:hideMark/>
          </w:tcPr>
          <w:p w14:paraId="6B4EB909" w14:textId="77777777" w:rsidR="00C7792A" w:rsidRPr="00A112B1" w:rsidRDefault="00C7792A"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461D7752" w14:textId="77777777" w:rsidR="00C7792A" w:rsidRPr="00A112B1" w:rsidRDefault="00C7792A"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(1,33 sata) x 16 = </w:t>
            </w:r>
            <w:r w:rsidRPr="00A112B1">
              <w:rPr>
                <w:b/>
                <w:u w:val="single"/>
              </w:rPr>
              <w:t>21,28 sat</w:t>
            </w:r>
            <w:r w:rsidRPr="00A112B1">
              <w:rPr>
                <w:b/>
                <w:spacing w:val="-38"/>
              </w:rPr>
              <w:t xml:space="preserve">i </w:t>
            </w:r>
          </w:p>
          <w:p w14:paraId="73775196" w14:textId="77777777" w:rsidR="00C7792A" w:rsidRPr="00A112B1" w:rsidRDefault="00C7792A"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(1,33 sati)</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2,66</w:t>
            </w:r>
            <w:r w:rsidRPr="00A112B1">
              <w:rPr>
                <w:b/>
                <w:spacing w:val="-1"/>
                <w:u w:val="single"/>
              </w:rPr>
              <w:t xml:space="preserve"> </w:t>
            </w:r>
            <w:r w:rsidRPr="00A112B1">
              <w:rPr>
                <w:b/>
                <w:u w:val="single"/>
              </w:rPr>
              <w:t>sati</w:t>
            </w:r>
          </w:p>
          <w:p w14:paraId="4381EEAA" w14:textId="77777777" w:rsidR="00C7792A" w:rsidRPr="00A112B1" w:rsidRDefault="00C7792A"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1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30 sati</w:t>
            </w:r>
          </w:p>
          <w:p w14:paraId="6AADBD4E" w14:textId="77777777" w:rsidR="00C7792A" w:rsidRPr="00A112B1" w:rsidRDefault="00C7792A"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42,56 sati (nastava i završni ispit) + 5,32 sati (priprema) +</w:t>
            </w:r>
            <w:r w:rsidRPr="00A112B1">
              <w:rPr>
                <w:spacing w:val="-39"/>
              </w:rPr>
              <w:t xml:space="preserve"> </w:t>
            </w:r>
            <w:r w:rsidRPr="00A112B1">
              <w:t>6 sati</w:t>
            </w:r>
            <w:r w:rsidRPr="00A112B1">
              <w:rPr>
                <w:spacing w:val="1"/>
              </w:rPr>
              <w:t xml:space="preserve"> </w:t>
            </w:r>
            <w:r w:rsidRPr="00A112B1">
              <w:t>(dopunski</w:t>
            </w:r>
            <w:r w:rsidRPr="00A112B1">
              <w:rPr>
                <w:spacing w:val="1"/>
              </w:rPr>
              <w:t xml:space="preserve"> </w:t>
            </w:r>
            <w:r w:rsidRPr="00A112B1">
              <w:t>rad)</w:t>
            </w:r>
          </w:p>
        </w:tc>
      </w:tr>
      <w:tr w:rsidR="00C7792A" w:rsidRPr="00A112B1" w14:paraId="3CE87B18" w14:textId="77777777" w:rsidTr="00C7792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2728F4F0"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lastRenderedPageBreak/>
              <w:t>Obaveze studenata u toku nastave:</w:t>
            </w:r>
          </w:p>
          <w:p w14:paraId="69495255"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rPr>
              <w:t>Predavanja, diskusije, konsultacije i seminarski radovi</w:t>
            </w:r>
          </w:p>
        </w:tc>
      </w:tr>
      <w:tr w:rsidR="00C7792A" w:rsidRPr="00A112B1" w14:paraId="72DD2691" w14:textId="77777777" w:rsidTr="00C7792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3DC716FE"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p>
          <w:p w14:paraId="19C9EEDC"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p>
        </w:tc>
      </w:tr>
      <w:tr w:rsidR="00C7792A" w:rsidRPr="00A112B1" w14:paraId="093D1075" w14:textId="77777777" w:rsidTr="00C7792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291D6ECE"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p>
          <w:p w14:paraId="69309E7D"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rPr>
              <w:t>Pravilna primjena propisa u praksi</w:t>
            </w:r>
          </w:p>
        </w:tc>
      </w:tr>
      <w:tr w:rsidR="00C7792A" w:rsidRPr="00A112B1" w14:paraId="63C4CD3B" w14:textId="77777777" w:rsidTr="00C7792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06AD1354"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38CB212F"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rPr>
              <w:t>Seminarski rad 10 poena, dva testa po 20 poena  završni ispit (test) 50 poena. Prelazna ocjena se dobija ako se sakupi minimum 50 poena</w:t>
            </w:r>
          </w:p>
        </w:tc>
      </w:tr>
      <w:tr w:rsidR="00C7792A" w:rsidRPr="00A112B1" w14:paraId="41DF85C7" w14:textId="77777777" w:rsidTr="00C7792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10024360"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w:t>
            </w:r>
          </w:p>
        </w:tc>
      </w:tr>
      <w:tr w:rsidR="00C7792A" w:rsidRPr="00A112B1" w14:paraId="47CDB2E5" w14:textId="77777777" w:rsidTr="00C7792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371BFD35" w14:textId="77777777" w:rsidR="00C7792A" w:rsidRPr="00A112B1" w:rsidRDefault="00C7792A"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C7792A" w:rsidRPr="00A112B1" w14:paraId="05CE0D79" w14:textId="77777777" w:rsidTr="00C7792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3954D076" w14:textId="77777777" w:rsidR="00C7792A" w:rsidRPr="00A112B1" w:rsidRDefault="00C7792A"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4CE77CD3" w14:textId="77777777" w:rsidR="00C7792A" w:rsidRPr="00A112B1" w:rsidRDefault="00C7792A" w:rsidP="00A112B1">
      <w:pPr>
        <w:rPr>
          <w:rFonts w:ascii="Arial" w:hAnsi="Arial" w:cs="Arial"/>
        </w:rPr>
      </w:pPr>
    </w:p>
    <w:p w14:paraId="6650502E" w14:textId="77777777" w:rsidR="00C7792A" w:rsidRDefault="00C7792A" w:rsidP="00A112B1">
      <w:pPr>
        <w:rPr>
          <w:rFonts w:ascii="Arial" w:hAnsi="Arial" w:cs="Arial"/>
        </w:rPr>
      </w:pPr>
    </w:p>
    <w:p w14:paraId="2C371B15" w14:textId="77777777" w:rsidR="00A11608" w:rsidRDefault="00A11608" w:rsidP="00A112B1">
      <w:pPr>
        <w:rPr>
          <w:rFonts w:ascii="Arial" w:hAnsi="Arial" w:cs="Arial"/>
        </w:rPr>
      </w:pPr>
    </w:p>
    <w:p w14:paraId="5916D237" w14:textId="77777777" w:rsidR="00A11608" w:rsidRDefault="00A11608" w:rsidP="00A112B1">
      <w:pPr>
        <w:rPr>
          <w:rFonts w:ascii="Arial" w:hAnsi="Arial" w:cs="Arial"/>
        </w:rPr>
      </w:pPr>
    </w:p>
    <w:p w14:paraId="5B8B5CCC" w14:textId="77777777" w:rsidR="00A11608" w:rsidRDefault="00A11608" w:rsidP="00A112B1">
      <w:pPr>
        <w:rPr>
          <w:rFonts w:ascii="Arial" w:hAnsi="Arial" w:cs="Arial"/>
        </w:rPr>
      </w:pPr>
    </w:p>
    <w:p w14:paraId="0C73EFA1" w14:textId="77777777" w:rsidR="00A11608" w:rsidRDefault="00A11608" w:rsidP="00A112B1">
      <w:pPr>
        <w:rPr>
          <w:rFonts w:ascii="Arial" w:hAnsi="Arial" w:cs="Arial"/>
        </w:rPr>
      </w:pPr>
    </w:p>
    <w:p w14:paraId="56BCAE15" w14:textId="77777777" w:rsidR="00A11608" w:rsidRDefault="00A11608" w:rsidP="00A112B1">
      <w:pPr>
        <w:rPr>
          <w:rFonts w:ascii="Arial" w:hAnsi="Arial" w:cs="Arial"/>
        </w:rPr>
      </w:pPr>
    </w:p>
    <w:p w14:paraId="1F6F371E" w14:textId="77777777" w:rsidR="00A11608" w:rsidRDefault="00A11608" w:rsidP="00A112B1">
      <w:pPr>
        <w:rPr>
          <w:rFonts w:ascii="Arial" w:hAnsi="Arial" w:cs="Arial"/>
        </w:rPr>
      </w:pPr>
    </w:p>
    <w:p w14:paraId="08A24B6D" w14:textId="77777777" w:rsidR="00A11608" w:rsidRDefault="00A11608" w:rsidP="00A112B1">
      <w:pPr>
        <w:rPr>
          <w:rFonts w:ascii="Arial" w:hAnsi="Arial" w:cs="Arial"/>
        </w:rPr>
      </w:pPr>
    </w:p>
    <w:p w14:paraId="553439B0" w14:textId="77777777" w:rsidR="00A11608" w:rsidRDefault="00A11608" w:rsidP="00A112B1">
      <w:pPr>
        <w:rPr>
          <w:rFonts w:ascii="Arial" w:hAnsi="Arial" w:cs="Arial"/>
        </w:rPr>
      </w:pPr>
    </w:p>
    <w:p w14:paraId="4F95EB67" w14:textId="77777777" w:rsidR="00A11608" w:rsidRDefault="00A11608" w:rsidP="00A112B1">
      <w:pPr>
        <w:rPr>
          <w:rFonts w:ascii="Arial" w:hAnsi="Arial" w:cs="Arial"/>
        </w:rPr>
      </w:pPr>
    </w:p>
    <w:p w14:paraId="4574BFC9" w14:textId="77777777" w:rsidR="00A11608" w:rsidRDefault="00A11608" w:rsidP="00A112B1">
      <w:pPr>
        <w:rPr>
          <w:rFonts w:ascii="Arial" w:hAnsi="Arial" w:cs="Arial"/>
        </w:rPr>
      </w:pPr>
    </w:p>
    <w:p w14:paraId="2AEE550B" w14:textId="77777777" w:rsidR="00A11608" w:rsidRDefault="00A11608" w:rsidP="00A112B1">
      <w:pPr>
        <w:rPr>
          <w:rFonts w:ascii="Arial" w:hAnsi="Arial" w:cs="Arial"/>
        </w:rPr>
      </w:pPr>
    </w:p>
    <w:p w14:paraId="36AAC731" w14:textId="77777777" w:rsidR="00A11608" w:rsidRDefault="00A11608" w:rsidP="00A112B1">
      <w:pPr>
        <w:rPr>
          <w:rFonts w:ascii="Arial" w:hAnsi="Arial" w:cs="Arial"/>
        </w:rPr>
      </w:pPr>
    </w:p>
    <w:p w14:paraId="50A872AC" w14:textId="77777777" w:rsidR="00A11608" w:rsidRPr="00A112B1" w:rsidRDefault="00A11608" w:rsidP="00A112B1">
      <w:pPr>
        <w:rPr>
          <w:rFonts w:ascii="Arial" w:hAnsi="Arial" w:cs="Arial"/>
        </w:rPr>
      </w:pPr>
    </w:p>
    <w:p w14:paraId="1DB33BD7" w14:textId="77777777" w:rsidR="00A112B1" w:rsidRPr="00A112B1" w:rsidRDefault="00A112B1"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A112B1" w:rsidRPr="00A112B1" w14:paraId="185BD0A5" w14:textId="77777777" w:rsidTr="00A112B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2263CF" w14:textId="304D9AC4" w:rsidR="00A112B1" w:rsidRPr="00A112B1" w:rsidRDefault="00A112B1" w:rsidP="00A112B1">
            <w:pPr>
              <w:spacing w:line="276" w:lineRule="auto"/>
              <w:rPr>
                <w:rFonts w:ascii="Arial" w:hAnsi="Arial" w:cs="Arial"/>
                <w:b/>
                <w:bCs/>
                <w:lang w:val="sr-Latn-RS" w:eastAsia="en-US"/>
              </w:rPr>
            </w:pPr>
          </w:p>
        </w:tc>
      </w:tr>
      <w:tr w:rsidR="00A112B1" w:rsidRPr="00A112B1" w14:paraId="03F7AB33" w14:textId="77777777" w:rsidTr="00A112B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1560189E" w14:textId="77777777" w:rsidR="00A112B1" w:rsidRPr="00A112B1" w:rsidRDefault="00A112B1" w:rsidP="00A112B1">
            <w:pPr>
              <w:spacing w:after="180" w:line="276" w:lineRule="auto"/>
              <w:textAlignment w:val="baseline"/>
              <w:outlineLvl w:val="1"/>
              <w:rPr>
                <w:rFonts w:ascii="Arial" w:eastAsia="Times New Roman" w:hAnsi="Arial" w:cs="Arial"/>
                <w:b/>
                <w:lang w:val="en-US" w:eastAsia="en-US"/>
              </w:rPr>
            </w:pPr>
            <w:r w:rsidRPr="00A112B1">
              <w:rPr>
                <w:rFonts w:ascii="Arial" w:hAnsi="Arial" w:cs="Arial"/>
                <w:b/>
                <w:bCs/>
                <w:iCs/>
                <w:lang w:val="sr-Latn-RS" w:eastAsia="en-US"/>
              </w:rPr>
              <w:t>Naziv predmeta</w:t>
            </w:r>
            <w:r w:rsidRPr="00A112B1">
              <w:rPr>
                <w:rFonts w:ascii="Arial" w:hAnsi="Arial" w:cs="Arial"/>
                <w:b/>
                <w:bCs/>
                <w:iCs/>
                <w:lang w:val="sr-Latn-ME" w:eastAsia="en-US"/>
              </w:rPr>
              <w:t>:</w:t>
            </w:r>
            <w:r w:rsidRPr="00A112B1">
              <w:rPr>
                <w:rFonts w:ascii="Arial" w:eastAsia="Times New Roman" w:hAnsi="Arial" w:cs="Arial"/>
                <w:lang w:val="en-US" w:eastAsia="en-US"/>
              </w:rPr>
              <w:t xml:space="preserve"> </w:t>
            </w:r>
            <w:r w:rsidRPr="00A112B1">
              <w:rPr>
                <w:rFonts w:ascii="Arial" w:eastAsia="Times New Roman" w:hAnsi="Arial" w:cs="Arial"/>
                <w:b/>
                <w:lang w:val="en-US" w:eastAsia="en-US"/>
              </w:rPr>
              <w:t>Osnovi biofizike,radiologije i zaštite od zračenja</w:t>
            </w:r>
          </w:p>
          <w:p w14:paraId="229D349A"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ME"/>
              </w:rPr>
            </w:pPr>
          </w:p>
        </w:tc>
      </w:tr>
      <w:tr w:rsidR="00A112B1" w:rsidRPr="00A112B1" w14:paraId="78284553" w14:textId="77777777" w:rsidTr="00A112B1">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4F6F804B"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399A301"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80F041A"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31D2FC4"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01BE2F46"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2B1" w:rsidRPr="00A112B1" w14:paraId="5BE2B31E" w14:textId="77777777" w:rsidTr="00A112B1">
        <w:trPr>
          <w:trHeight w:val="262"/>
        </w:trPr>
        <w:tc>
          <w:tcPr>
            <w:tcW w:w="1891" w:type="dxa"/>
            <w:tcBorders>
              <w:top w:val="single" w:sz="4" w:space="0" w:color="auto"/>
              <w:left w:val="single" w:sz="4" w:space="0" w:color="auto"/>
              <w:bottom w:val="single" w:sz="4" w:space="0" w:color="auto"/>
              <w:right w:val="single" w:sz="4" w:space="0" w:color="auto"/>
            </w:tcBorders>
          </w:tcPr>
          <w:p w14:paraId="3BF88A80"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48E618F5" w14:textId="77777777" w:rsidR="00A112B1" w:rsidRPr="00A112B1" w:rsidRDefault="00A112B1"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14:paraId="3E583B48" w14:textId="77777777" w:rsidR="00A112B1" w:rsidRPr="00A112B1" w:rsidRDefault="00A112B1"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II</w:t>
            </w:r>
          </w:p>
        </w:tc>
        <w:tc>
          <w:tcPr>
            <w:tcW w:w="2077" w:type="dxa"/>
            <w:tcBorders>
              <w:top w:val="single" w:sz="4" w:space="0" w:color="auto"/>
              <w:left w:val="single" w:sz="4" w:space="0" w:color="auto"/>
              <w:bottom w:val="single" w:sz="4" w:space="0" w:color="auto"/>
              <w:right w:val="single" w:sz="4" w:space="0" w:color="auto"/>
            </w:tcBorders>
          </w:tcPr>
          <w:p w14:paraId="59E70F8C" w14:textId="77777777" w:rsidR="00A112B1" w:rsidRPr="00A112B1" w:rsidRDefault="00A112B1"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2</w:t>
            </w:r>
          </w:p>
        </w:tc>
        <w:tc>
          <w:tcPr>
            <w:tcW w:w="2317" w:type="dxa"/>
            <w:tcBorders>
              <w:top w:val="single" w:sz="4" w:space="0" w:color="auto"/>
              <w:left w:val="single" w:sz="4" w:space="0" w:color="auto"/>
              <w:bottom w:val="single" w:sz="4" w:space="0" w:color="auto"/>
              <w:right w:val="single" w:sz="4" w:space="0" w:color="auto"/>
            </w:tcBorders>
          </w:tcPr>
          <w:p w14:paraId="104C5843"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lang w:val="sr-Latn-RS"/>
              </w:rPr>
              <w:t>2P+2V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539"/>
        <w:gridCol w:w="5676"/>
      </w:tblGrid>
      <w:tr w:rsidR="00A112B1" w:rsidRPr="00A112B1" w14:paraId="1518B6E9" w14:textId="77777777" w:rsidTr="00A112B1">
        <w:trPr>
          <w:trHeight w:val="266"/>
        </w:trPr>
        <w:tc>
          <w:tcPr>
            <w:tcW w:w="5000" w:type="pct"/>
            <w:gridSpan w:val="3"/>
            <w:tcBorders>
              <w:top w:val="nil"/>
              <w:left w:val="single" w:sz="4" w:space="0" w:color="auto"/>
              <w:bottom w:val="single" w:sz="4" w:space="0" w:color="auto"/>
              <w:right w:val="single" w:sz="4" w:space="0" w:color="auto"/>
            </w:tcBorders>
            <w:hideMark/>
          </w:tcPr>
          <w:p w14:paraId="22FE6941"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organizuje:Medicinski fakultet –studijski program  Visoka medicinska škola</w:t>
            </w:r>
          </w:p>
        </w:tc>
      </w:tr>
      <w:tr w:rsidR="00A112B1" w:rsidRPr="00A112B1" w14:paraId="27938C0B" w14:textId="77777777" w:rsidTr="00A112B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702DC961"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Uslovljenost drugim predmetima:</w:t>
            </w:r>
            <w:r w:rsidRPr="00A112B1">
              <w:rPr>
                <w:rFonts w:ascii="Arial" w:hAnsi="Arial" w:cs="Arial"/>
                <w:lang w:val="sl-SI"/>
              </w:rPr>
              <w:t xml:space="preserve"> Nema uslova </w:t>
            </w:r>
          </w:p>
        </w:tc>
      </w:tr>
      <w:tr w:rsidR="00A112B1" w:rsidRPr="00A112B1" w14:paraId="0B5D73F8" w14:textId="77777777" w:rsidTr="00A112B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62705AEF"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Ciljevi izučavanja predmeta:</w:t>
            </w:r>
            <w:r w:rsidRPr="00A112B1">
              <w:rPr>
                <w:rFonts w:ascii="Arial" w:eastAsia="Times New Roman" w:hAnsi="Arial" w:cs="Arial"/>
                <w:lang w:val="hr-HR" w:eastAsia="en-US"/>
              </w:rPr>
              <w:t xml:space="preserve"> Uvodni kombinovani kurs  uvođenja studentea prve godine sestrinstva u   bazična načela biofizike, i radiologije</w:t>
            </w:r>
          </w:p>
        </w:tc>
      </w:tr>
      <w:tr w:rsidR="00A112B1" w:rsidRPr="00A112B1" w14:paraId="1BEC7459" w14:textId="77777777" w:rsidTr="00A112B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1B36AF36"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2B1" w:rsidRPr="00A112B1" w14:paraId="0C9EDE4B" w14:textId="77777777" w:rsidTr="00A112B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593849F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5F7AFF3E" w14:textId="77777777" w:rsidR="00A112B1" w:rsidRPr="00A112B1" w:rsidRDefault="00A112B1" w:rsidP="00A112B1">
            <w:pPr>
              <w:spacing w:after="0"/>
              <w:rPr>
                <w:rFonts w:ascii="Arial" w:eastAsia="Times New Roman" w:hAnsi="Arial" w:cs="Arial"/>
                <w:b/>
                <w:lang w:val="sr-Latn-RS"/>
              </w:rPr>
            </w:pPr>
          </w:p>
        </w:tc>
      </w:tr>
      <w:tr w:rsidR="00A112B1" w:rsidRPr="00A112B1" w14:paraId="3FE6A67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5C2A4E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573C506F" w14:textId="77777777" w:rsidR="00A112B1" w:rsidRPr="00A112B1" w:rsidRDefault="00A112B1" w:rsidP="00A112B1">
            <w:pPr>
              <w:spacing w:after="0"/>
              <w:rPr>
                <w:rFonts w:ascii="Arial" w:eastAsia="Times New Roman" w:hAnsi="Arial" w:cs="Arial"/>
                <w:b/>
                <w:lang w:val="sr-Latn-RS"/>
              </w:rPr>
            </w:pPr>
            <w:r w:rsidRPr="00A112B1">
              <w:rPr>
                <w:rFonts w:ascii="Arial" w:eastAsia="Times New Roman" w:hAnsi="Arial" w:cs="Arial"/>
              </w:rPr>
              <w:t>Osnovni principi biofizike,biomehanika tečnosti,bioelektrične pojave</w:t>
            </w:r>
          </w:p>
        </w:tc>
      </w:tr>
      <w:tr w:rsidR="00A112B1" w:rsidRPr="00A112B1" w14:paraId="376EBF98"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E8CEB8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4F34CB79" w14:textId="77777777" w:rsidR="00A112B1" w:rsidRPr="00A112B1" w:rsidRDefault="00A112B1" w:rsidP="00A112B1">
            <w:pPr>
              <w:spacing w:after="0"/>
              <w:rPr>
                <w:rFonts w:ascii="Arial" w:eastAsia="Times New Roman" w:hAnsi="Arial" w:cs="Arial"/>
              </w:rPr>
            </w:pPr>
            <w:r w:rsidRPr="00A112B1">
              <w:rPr>
                <w:rFonts w:ascii="Arial" w:eastAsia="Times New Roman" w:hAnsi="Arial" w:cs="Arial"/>
              </w:rPr>
              <w:t>Jonizujuće zračenje</w:t>
            </w:r>
          </w:p>
        </w:tc>
      </w:tr>
      <w:tr w:rsidR="00A112B1" w:rsidRPr="00A112B1" w14:paraId="467E4E9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EB8ED81"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077C4C0D" w14:textId="77777777" w:rsidR="00A112B1" w:rsidRPr="00A112B1" w:rsidRDefault="00A112B1" w:rsidP="00A112B1">
            <w:pPr>
              <w:spacing w:after="0"/>
              <w:rPr>
                <w:rFonts w:ascii="Arial" w:eastAsia="Times New Roman" w:hAnsi="Arial" w:cs="Arial"/>
                <w:b/>
                <w:lang w:val="sr-Latn-RS"/>
              </w:rPr>
            </w:pPr>
            <w:r w:rsidRPr="00A112B1">
              <w:rPr>
                <w:rFonts w:ascii="Arial" w:eastAsia="Times New Roman" w:hAnsi="Arial" w:cs="Arial"/>
              </w:rPr>
              <w:t>Izotopi i primjena izotopa u sestrinskoj praksi</w:t>
            </w:r>
          </w:p>
        </w:tc>
      </w:tr>
      <w:tr w:rsidR="00A112B1" w:rsidRPr="00A112B1" w14:paraId="6E95100D"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698BAD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5C456DE0" w14:textId="77777777" w:rsidR="00A112B1" w:rsidRPr="00A112B1" w:rsidRDefault="00A112B1" w:rsidP="00A112B1">
            <w:pPr>
              <w:spacing w:after="0"/>
              <w:rPr>
                <w:rFonts w:ascii="Arial" w:eastAsia="Times New Roman" w:hAnsi="Arial" w:cs="Arial"/>
              </w:rPr>
            </w:pPr>
            <w:r w:rsidRPr="00A112B1">
              <w:rPr>
                <w:rFonts w:ascii="Arial" w:eastAsia="Times New Roman" w:hAnsi="Arial" w:cs="Arial"/>
              </w:rPr>
              <w:t>Biofizika</w:t>
            </w:r>
          </w:p>
        </w:tc>
      </w:tr>
      <w:tr w:rsidR="00A112B1" w:rsidRPr="00A112B1" w14:paraId="00CFC8B7"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795AF3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746FD1C8" w14:textId="77777777" w:rsidR="00A112B1" w:rsidRPr="00A112B1" w:rsidRDefault="00A112B1" w:rsidP="00A112B1">
            <w:pPr>
              <w:spacing w:after="0"/>
              <w:rPr>
                <w:rFonts w:ascii="Arial" w:eastAsia="Times New Roman" w:hAnsi="Arial" w:cs="Arial"/>
              </w:rPr>
            </w:pPr>
            <w:r w:rsidRPr="00A112B1">
              <w:rPr>
                <w:rFonts w:ascii="Arial" w:eastAsia="Times New Roman" w:hAnsi="Arial" w:cs="Arial"/>
              </w:rPr>
              <w:t xml:space="preserve">Bifizika </w:t>
            </w:r>
          </w:p>
        </w:tc>
      </w:tr>
      <w:tr w:rsidR="00A112B1" w:rsidRPr="00A112B1" w14:paraId="072EC57D"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E53CCE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2FE88B25" w14:textId="77777777" w:rsidR="00A112B1" w:rsidRPr="00A112B1" w:rsidRDefault="00A112B1" w:rsidP="00A112B1">
            <w:pPr>
              <w:spacing w:after="0"/>
              <w:rPr>
                <w:rFonts w:ascii="Arial" w:eastAsia="Times New Roman" w:hAnsi="Arial" w:cs="Arial"/>
                <w:b/>
                <w:lang w:val="sr-Latn-RS"/>
              </w:rPr>
            </w:pPr>
            <w:r w:rsidRPr="00A112B1">
              <w:rPr>
                <w:rFonts w:ascii="Arial" w:eastAsia="Times New Roman" w:hAnsi="Arial" w:cs="Arial"/>
              </w:rPr>
              <w:t>Bifizika</w:t>
            </w:r>
          </w:p>
        </w:tc>
      </w:tr>
      <w:tr w:rsidR="00A112B1" w:rsidRPr="00A112B1" w14:paraId="58432DAB"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85B04F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46DAF058" w14:textId="77777777" w:rsidR="00A112B1" w:rsidRPr="00A112B1" w:rsidRDefault="00A112B1" w:rsidP="00A112B1">
            <w:pPr>
              <w:spacing w:after="0"/>
              <w:rPr>
                <w:rFonts w:ascii="Arial" w:eastAsia="Times New Roman" w:hAnsi="Arial" w:cs="Arial"/>
              </w:rPr>
            </w:pPr>
            <w:r w:rsidRPr="00A112B1">
              <w:rPr>
                <w:rFonts w:ascii="Arial" w:eastAsia="Times New Roman" w:hAnsi="Arial" w:cs="Arial"/>
              </w:rPr>
              <w:t>Molekularni imaging</w:t>
            </w:r>
          </w:p>
        </w:tc>
      </w:tr>
      <w:tr w:rsidR="00A112B1" w:rsidRPr="00A112B1" w14:paraId="57F953CB"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43BE0D3"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282CC11E" w14:textId="77777777" w:rsidR="00A112B1" w:rsidRPr="00A112B1" w:rsidRDefault="00A112B1" w:rsidP="00A112B1">
            <w:pPr>
              <w:spacing w:after="0"/>
              <w:rPr>
                <w:rFonts w:ascii="Arial" w:eastAsia="Times New Roman" w:hAnsi="Arial" w:cs="Arial"/>
              </w:rPr>
            </w:pPr>
            <w:r w:rsidRPr="00A112B1">
              <w:rPr>
                <w:rFonts w:ascii="Arial" w:eastAsia="Times New Roman" w:hAnsi="Arial" w:cs="Arial"/>
              </w:rPr>
              <w:t>Zračenje i metode detekcije zračenja</w:t>
            </w:r>
          </w:p>
        </w:tc>
      </w:tr>
      <w:tr w:rsidR="00A112B1" w:rsidRPr="00A112B1" w14:paraId="02C5447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3107FE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7B0826CB" w14:textId="77777777" w:rsidR="00A112B1" w:rsidRPr="00A112B1" w:rsidRDefault="00A112B1" w:rsidP="00A112B1">
            <w:pPr>
              <w:spacing w:after="0"/>
              <w:rPr>
                <w:rFonts w:ascii="Arial" w:eastAsia="Times New Roman" w:hAnsi="Arial" w:cs="Arial"/>
              </w:rPr>
            </w:pPr>
            <w:r w:rsidRPr="00A112B1">
              <w:rPr>
                <w:rFonts w:ascii="Arial" w:eastAsia="Times New Roman" w:hAnsi="Arial" w:cs="Arial"/>
              </w:rPr>
              <w:t>Štetni efekti jonizujućeg zračenja</w:t>
            </w:r>
          </w:p>
        </w:tc>
      </w:tr>
      <w:tr w:rsidR="00A112B1" w:rsidRPr="00A112B1" w14:paraId="5C9892A0"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4DF5EE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68493C3B" w14:textId="77777777" w:rsidR="00A112B1" w:rsidRPr="00A112B1" w:rsidRDefault="00A112B1" w:rsidP="00A112B1">
            <w:pPr>
              <w:spacing w:after="0"/>
              <w:rPr>
                <w:rFonts w:ascii="Arial" w:eastAsia="Times New Roman" w:hAnsi="Arial" w:cs="Arial"/>
              </w:rPr>
            </w:pPr>
            <w:r w:rsidRPr="00A112B1">
              <w:rPr>
                <w:rFonts w:ascii="Arial" w:eastAsia="Times New Roman" w:hAnsi="Arial" w:cs="Arial"/>
              </w:rPr>
              <w:t>Zaštita od zračenja</w:t>
            </w:r>
          </w:p>
        </w:tc>
      </w:tr>
      <w:tr w:rsidR="00A112B1" w:rsidRPr="00A112B1" w14:paraId="7BADA7C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43DF33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37A979A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rPr>
              <w:t>Priprema bolesnika za Konvencionalne I kontrastne metode prikazivanja</w:t>
            </w:r>
          </w:p>
        </w:tc>
      </w:tr>
      <w:tr w:rsidR="00A112B1" w:rsidRPr="00A112B1" w14:paraId="7FF8101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009830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17F3D32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rPr>
              <w:t>Priprema bolesnika za  UZ i Doppler dinamske pretrage</w:t>
            </w:r>
          </w:p>
        </w:tc>
      </w:tr>
      <w:tr w:rsidR="00A112B1" w:rsidRPr="00A112B1" w14:paraId="472C9338"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A8E913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7A6671E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rPr>
              <w:t>Priprema bolesnika za CT, dinamske CT i CTA pretrage</w:t>
            </w:r>
          </w:p>
        </w:tc>
      </w:tr>
      <w:tr w:rsidR="00A112B1" w:rsidRPr="00A112B1" w14:paraId="0231DA8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4189F31"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0F9FD81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rPr>
              <w:t>Priprema bolesnika za MR i MRA pretrage</w:t>
            </w:r>
          </w:p>
        </w:tc>
      </w:tr>
      <w:tr w:rsidR="00A112B1" w:rsidRPr="00A112B1" w14:paraId="26789402"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D991D4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0605C58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rPr>
              <w:t>Stomatološke radiografije</w:t>
            </w:r>
          </w:p>
        </w:tc>
      </w:tr>
      <w:tr w:rsidR="00A112B1" w:rsidRPr="00A112B1" w14:paraId="02FA2DDA" w14:textId="77777777" w:rsidTr="00A112B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7AD2C5C6"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iCs/>
                <w:lang w:val="sr-Latn-RS"/>
              </w:rPr>
              <w:t>Metode obrazovanja :</w:t>
            </w:r>
            <w:r w:rsidRPr="00A112B1">
              <w:rPr>
                <w:rFonts w:ascii="Arial" w:hAnsi="Arial" w:cs="Arial"/>
                <w:lang w:val="sl-SI"/>
              </w:rPr>
              <w:t xml:space="preserve"> Predavanja, vježbe, seminarski rad, kolokvijum, konsultacije</w:t>
            </w:r>
          </w:p>
        </w:tc>
      </w:tr>
      <w:tr w:rsidR="00A112B1" w:rsidRPr="00A112B1" w14:paraId="51B524BF" w14:textId="77777777" w:rsidTr="00A112B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2BDAD7B"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A112B1" w:rsidRPr="00A112B1" w14:paraId="34C682AF" w14:textId="77777777" w:rsidTr="00A112B1">
        <w:trPr>
          <w:cantSplit/>
          <w:trHeight w:val="755"/>
        </w:trPr>
        <w:tc>
          <w:tcPr>
            <w:tcW w:w="2100" w:type="pct"/>
            <w:gridSpan w:val="2"/>
            <w:tcBorders>
              <w:top w:val="dotted" w:sz="4" w:space="0" w:color="auto"/>
              <w:left w:val="single" w:sz="4" w:space="0" w:color="auto"/>
              <w:bottom w:val="single" w:sz="4" w:space="0" w:color="auto"/>
              <w:right w:val="single" w:sz="4" w:space="0" w:color="auto"/>
            </w:tcBorders>
            <w:hideMark/>
          </w:tcPr>
          <w:p w14:paraId="2D4F94CC"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lastRenderedPageBreak/>
              <w:t>Nedjeljno</w:t>
            </w:r>
          </w:p>
          <w:p w14:paraId="610C0EAE" w14:textId="77777777" w:rsidR="00A112B1" w:rsidRPr="00A112B1" w:rsidRDefault="00A112B1" w:rsidP="00A112B1">
            <w:pPr>
              <w:spacing w:after="0"/>
              <w:jc w:val="center"/>
              <w:rPr>
                <w:rFonts w:ascii="Arial" w:eastAsia="Times New Roman" w:hAnsi="Arial" w:cs="Arial"/>
                <w:u w:val="single"/>
                <w:lang w:val="sr-Latn-RS"/>
              </w:rPr>
            </w:pPr>
          </w:p>
          <w:p w14:paraId="269C085F" w14:textId="77777777" w:rsidR="00A112B1" w:rsidRPr="00A112B1" w:rsidRDefault="00A112B1" w:rsidP="00A112B1">
            <w:pPr>
              <w:spacing w:after="0"/>
              <w:jc w:val="both"/>
              <w:rPr>
                <w:rFonts w:ascii="Arial" w:hAnsi="Arial" w:cs="Arial"/>
              </w:rPr>
            </w:pPr>
            <w:r w:rsidRPr="00A112B1">
              <w:rPr>
                <w:rFonts w:ascii="Arial" w:hAnsi="Arial" w:cs="Arial"/>
              </w:rPr>
              <w:t xml:space="preserve">2 kredita x 40/30 = 2,66 sata. </w:t>
            </w:r>
          </w:p>
          <w:p w14:paraId="4AF9F236" w14:textId="77777777" w:rsidR="00A112B1" w:rsidRPr="00A112B1" w:rsidRDefault="00A112B1" w:rsidP="00A112B1">
            <w:pPr>
              <w:spacing w:after="0"/>
              <w:jc w:val="both"/>
              <w:rPr>
                <w:rFonts w:ascii="Arial" w:hAnsi="Arial" w:cs="Arial"/>
              </w:rPr>
            </w:pPr>
            <w:r w:rsidRPr="00A112B1">
              <w:rPr>
                <w:rFonts w:ascii="Arial" w:hAnsi="Arial" w:cs="Arial"/>
              </w:rPr>
              <w:t xml:space="preserve">Struktura: 2 časa predavanja, </w:t>
            </w:r>
          </w:p>
          <w:p w14:paraId="71CDE951" w14:textId="77777777" w:rsidR="00A112B1" w:rsidRPr="00A112B1" w:rsidRDefault="00A112B1" w:rsidP="00A112B1">
            <w:pPr>
              <w:spacing w:after="0"/>
              <w:jc w:val="both"/>
              <w:rPr>
                <w:rFonts w:ascii="Arial" w:hAnsi="Arial" w:cs="Arial"/>
                <w:lang w:val="sr-Latn-RS"/>
              </w:rPr>
            </w:pPr>
            <w:r w:rsidRPr="00A112B1">
              <w:rPr>
                <w:rFonts w:ascii="Arial" w:hAnsi="Arial" w:cs="Arial"/>
              </w:rPr>
              <w:t xml:space="preserve">2 </w:t>
            </w:r>
            <w:r w:rsidRPr="00A112B1">
              <w:rPr>
                <w:rFonts w:ascii="Arial" w:hAnsi="Arial" w:cs="Arial"/>
                <w:lang w:val="sr-Latn-RS"/>
              </w:rPr>
              <w:t>časa vježbi,</w:t>
            </w:r>
          </w:p>
          <w:p w14:paraId="037CB141" w14:textId="77777777" w:rsidR="00A112B1" w:rsidRPr="00A112B1" w:rsidRDefault="00A112B1" w:rsidP="00A112B1">
            <w:pPr>
              <w:spacing w:after="0"/>
              <w:jc w:val="both"/>
              <w:rPr>
                <w:rFonts w:ascii="Arial" w:hAnsi="Arial" w:cs="Arial"/>
              </w:rPr>
            </w:pPr>
            <w:r w:rsidRPr="00A112B1">
              <w:rPr>
                <w:rFonts w:ascii="Arial" w:hAnsi="Arial" w:cs="Arial"/>
                <w:lang w:val="sr-Latn-RS"/>
              </w:rPr>
              <w:t xml:space="preserve"> </w:t>
            </w:r>
          </w:p>
        </w:tc>
        <w:tc>
          <w:tcPr>
            <w:tcW w:w="2900" w:type="pct"/>
            <w:tcBorders>
              <w:top w:val="dotted" w:sz="4" w:space="0" w:color="auto"/>
              <w:left w:val="single" w:sz="4" w:space="0" w:color="auto"/>
              <w:bottom w:val="single" w:sz="4" w:space="0" w:color="auto"/>
              <w:right w:val="single" w:sz="4" w:space="0" w:color="auto"/>
            </w:tcBorders>
            <w:hideMark/>
          </w:tcPr>
          <w:p w14:paraId="61A8C295"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223DC245" w14:textId="77777777" w:rsidR="00A112B1" w:rsidRPr="00A112B1" w:rsidRDefault="00A112B1"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(2,66 sata) x 16 = </w:t>
            </w:r>
            <w:r w:rsidRPr="00A112B1">
              <w:rPr>
                <w:b/>
                <w:u w:val="single"/>
              </w:rPr>
              <w:t>42,56 sat</w:t>
            </w:r>
            <w:r w:rsidRPr="00A112B1">
              <w:rPr>
                <w:b/>
                <w:spacing w:val="-38"/>
              </w:rPr>
              <w:t xml:space="preserve">i </w:t>
            </w:r>
          </w:p>
          <w:p w14:paraId="36529960" w14:textId="77777777" w:rsidR="00A112B1" w:rsidRPr="00A112B1" w:rsidRDefault="00A112B1"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(2,66 sati)</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5,32</w:t>
            </w:r>
            <w:r w:rsidRPr="00A112B1">
              <w:rPr>
                <w:b/>
                <w:spacing w:val="-1"/>
                <w:u w:val="single"/>
              </w:rPr>
              <w:t xml:space="preserve"> </w:t>
            </w:r>
            <w:r w:rsidRPr="00A112B1">
              <w:rPr>
                <w:b/>
                <w:u w:val="single"/>
              </w:rPr>
              <w:t>sati</w:t>
            </w:r>
          </w:p>
          <w:p w14:paraId="19D2B638" w14:textId="77777777" w:rsidR="00A112B1" w:rsidRPr="00A112B1" w:rsidRDefault="00A112B1"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2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60 sati</w:t>
            </w:r>
          </w:p>
          <w:p w14:paraId="43A53A9D" w14:textId="77777777" w:rsidR="00A112B1" w:rsidRPr="00A112B1" w:rsidRDefault="00A112B1"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42,56 sati (nastava i završni ispit) + 5,32 sati (priprema) +</w:t>
            </w:r>
            <w:r w:rsidRPr="00A112B1">
              <w:rPr>
                <w:spacing w:val="-39"/>
              </w:rPr>
              <w:t xml:space="preserve"> </w:t>
            </w:r>
            <w:r w:rsidRPr="00A112B1">
              <w:t>12 sati</w:t>
            </w:r>
            <w:r w:rsidRPr="00A112B1">
              <w:rPr>
                <w:spacing w:val="1"/>
              </w:rPr>
              <w:t xml:space="preserve"> </w:t>
            </w:r>
            <w:r w:rsidRPr="00A112B1">
              <w:t>(dopunski</w:t>
            </w:r>
            <w:r w:rsidRPr="00A112B1">
              <w:rPr>
                <w:spacing w:val="1"/>
              </w:rPr>
              <w:t xml:space="preserve"> </w:t>
            </w:r>
            <w:r w:rsidRPr="00A112B1">
              <w:t>rad)</w:t>
            </w:r>
          </w:p>
        </w:tc>
      </w:tr>
      <w:tr w:rsidR="00A112B1" w:rsidRPr="00A112B1" w14:paraId="4E5294C2"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3E9051C2"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Obaveze studenata u toku nastave:</w:t>
            </w:r>
          </w:p>
          <w:p w14:paraId="419D65AE"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iCs/>
                <w:lang w:val="sr-Latn-RS"/>
              </w:rPr>
              <w:t>Obavezno je prisustvo studenata teorijskoj i praktičnoj nastavi.</w:t>
            </w:r>
          </w:p>
        </w:tc>
      </w:tr>
      <w:tr w:rsidR="00A112B1" w:rsidRPr="00A112B1" w14:paraId="15F9F3A4" w14:textId="77777777" w:rsidTr="00A112B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5121BA6E"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p>
        </w:tc>
      </w:tr>
      <w:tr w:rsidR="00A112B1" w:rsidRPr="00A112B1" w14:paraId="60FD6EE3" w14:textId="77777777" w:rsidTr="00A112B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3104A0B6"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p>
          <w:p w14:paraId="1996408F" w14:textId="77777777" w:rsidR="00A112B1" w:rsidRPr="00A112B1" w:rsidRDefault="00A112B1" w:rsidP="00A112B1">
            <w:pPr>
              <w:spacing w:after="0"/>
              <w:rPr>
                <w:rFonts w:ascii="Arial" w:eastAsia="Times New Roman" w:hAnsi="Arial" w:cs="Arial"/>
                <w:lang w:val="hr-HR"/>
              </w:rPr>
            </w:pPr>
            <w:r w:rsidRPr="00A112B1">
              <w:rPr>
                <w:rFonts w:ascii="Arial" w:eastAsia="Times New Roman" w:hAnsi="Arial" w:cs="Arial"/>
                <w:lang w:val="hr-HR"/>
              </w:rPr>
              <w:t>Nakon zvršetka kursa studenti će biti osposobljeni  da:</w:t>
            </w:r>
          </w:p>
          <w:p w14:paraId="34376AA4" w14:textId="77777777" w:rsidR="00A112B1" w:rsidRPr="00A112B1" w:rsidRDefault="00A112B1" w:rsidP="00A112B1">
            <w:pPr>
              <w:spacing w:after="0"/>
              <w:rPr>
                <w:rFonts w:ascii="Arial" w:eastAsia="Times New Roman" w:hAnsi="Arial" w:cs="Arial"/>
                <w:lang w:val="hr-HR"/>
              </w:rPr>
            </w:pPr>
            <w:r w:rsidRPr="00A112B1">
              <w:rPr>
                <w:rFonts w:ascii="Arial" w:eastAsia="Times New Roman" w:hAnsi="Arial" w:cs="Arial"/>
                <w:lang w:val="hr-HR"/>
              </w:rPr>
              <w:t>-znaju i razumiju osnovne principe bifizike,biomehanike, bioelektričnih pojava i pricipa i zakona termodinamike</w:t>
            </w:r>
          </w:p>
          <w:p w14:paraId="4D02F45D" w14:textId="77777777" w:rsidR="00A112B1" w:rsidRPr="00A112B1" w:rsidRDefault="00A112B1" w:rsidP="00A112B1">
            <w:pPr>
              <w:spacing w:after="0"/>
              <w:rPr>
                <w:rFonts w:ascii="Arial" w:eastAsia="Times New Roman" w:hAnsi="Arial" w:cs="Arial"/>
                <w:lang w:val="hr-HR"/>
              </w:rPr>
            </w:pPr>
            <w:r w:rsidRPr="00A112B1">
              <w:rPr>
                <w:rFonts w:ascii="Arial" w:eastAsia="Times New Roman" w:hAnsi="Arial" w:cs="Arial"/>
                <w:lang w:val="hr-HR"/>
              </w:rPr>
              <w:t>-prepoznaju  i procijene primjenu izotopa u sestrinskoj praksi</w:t>
            </w:r>
          </w:p>
          <w:p w14:paraId="05656503" w14:textId="77777777" w:rsidR="00A112B1" w:rsidRPr="00A112B1" w:rsidRDefault="00A112B1" w:rsidP="00A112B1">
            <w:pPr>
              <w:spacing w:after="0"/>
              <w:rPr>
                <w:rFonts w:ascii="Arial" w:eastAsia="Times New Roman" w:hAnsi="Arial" w:cs="Arial"/>
                <w:lang w:val="hr-HR"/>
              </w:rPr>
            </w:pPr>
            <w:r w:rsidRPr="00A112B1">
              <w:rPr>
                <w:rFonts w:ascii="Arial" w:eastAsia="Times New Roman" w:hAnsi="Arial" w:cs="Arial"/>
                <w:lang w:val="hr-HR"/>
              </w:rPr>
              <w:t>-prepoznaju  posledice zračenja i njihove metode otkrivanja</w:t>
            </w:r>
          </w:p>
          <w:p w14:paraId="1DE0D3AC" w14:textId="77777777" w:rsidR="00A112B1" w:rsidRPr="00A112B1" w:rsidRDefault="00A112B1" w:rsidP="00A112B1">
            <w:pPr>
              <w:spacing w:after="0"/>
              <w:rPr>
                <w:rFonts w:ascii="Arial" w:eastAsia="Times New Roman" w:hAnsi="Arial" w:cs="Arial"/>
                <w:lang w:val="hr-HR"/>
              </w:rPr>
            </w:pPr>
            <w:r w:rsidRPr="00A112B1">
              <w:rPr>
                <w:rFonts w:ascii="Arial" w:eastAsia="Times New Roman" w:hAnsi="Arial" w:cs="Arial"/>
                <w:lang w:val="hr-HR"/>
              </w:rPr>
              <w:t>-organizuju, dizajniraju i implementiraju zdravstvene potrebe za bolesnike s radioaktivnim materijama i x-ray terapijom</w:t>
            </w:r>
          </w:p>
          <w:p w14:paraId="55252E12" w14:textId="77777777" w:rsidR="00A112B1" w:rsidRPr="00A112B1" w:rsidRDefault="00A112B1" w:rsidP="00A112B1">
            <w:pPr>
              <w:spacing w:after="0"/>
              <w:rPr>
                <w:rFonts w:ascii="Arial" w:eastAsia="Times New Roman" w:hAnsi="Arial" w:cs="Arial"/>
                <w:lang w:val="hr-HR"/>
              </w:rPr>
            </w:pPr>
            <w:r w:rsidRPr="00A112B1">
              <w:rPr>
                <w:rFonts w:ascii="Arial" w:eastAsia="Times New Roman" w:hAnsi="Arial" w:cs="Arial"/>
                <w:lang w:val="hr-HR"/>
              </w:rPr>
              <w:t>-primjene  mjere zaštite od zračenja na radnom mjestu</w:t>
            </w:r>
          </w:p>
          <w:p w14:paraId="0E655869"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lang w:val="hr-HR"/>
              </w:rPr>
              <w:t>-opišu savremene dijagnostičke metode slikanja</w:t>
            </w:r>
          </w:p>
        </w:tc>
      </w:tr>
      <w:tr w:rsidR="00A112B1" w:rsidRPr="00A112B1" w14:paraId="500BDD60" w14:textId="77777777" w:rsidTr="00A112B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7593E3E3"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459A6B1C"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imes New Roman" w:hAnsi="Arial" w:cs="Arial"/>
              </w:rPr>
              <w:t>Seminarski rad 10 poena, dva testa po 20 poena  završni ispit (test) 50 poena. Prelazna ocjena se dobija ako se sakupi minimum 50 poena</w:t>
            </w:r>
          </w:p>
        </w:tc>
      </w:tr>
      <w:tr w:rsidR="00A112B1" w:rsidRPr="00A112B1" w14:paraId="7BDF0120" w14:textId="77777777" w:rsidTr="00A112B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72387B4C"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w:t>
            </w:r>
          </w:p>
        </w:tc>
      </w:tr>
      <w:tr w:rsidR="00A112B1" w:rsidRPr="00A112B1" w14:paraId="392723F0" w14:textId="77777777" w:rsidTr="00A112B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353B25D5"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A112B1" w:rsidRPr="00A112B1" w14:paraId="41B89938" w14:textId="77777777" w:rsidTr="00A112B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2D9A7393" w14:textId="77777777" w:rsidR="00A112B1" w:rsidRPr="00A112B1" w:rsidRDefault="00A112B1" w:rsidP="00A112B1">
            <w:pPr>
              <w:spacing w:after="0"/>
              <w:ind w:left="1152" w:hanging="1152"/>
              <w:jc w:val="both"/>
              <w:rPr>
                <w:rFonts w:ascii="Arial" w:hAnsi="Arial" w:cs="Arial"/>
                <w:bCs/>
                <w:iCs/>
                <w:lang w:val="sr-Latn-RS"/>
              </w:rPr>
            </w:pPr>
            <w:r w:rsidRPr="00A112B1">
              <w:rPr>
                <w:rFonts w:ascii="Arial" w:hAnsi="Arial" w:cs="Arial"/>
                <w:bCs/>
                <w:iCs/>
                <w:lang w:val="sr-Latn-RS"/>
              </w:rPr>
              <w:t>Napomena :</w:t>
            </w:r>
          </w:p>
          <w:p w14:paraId="19508986" w14:textId="77777777" w:rsidR="00A112B1" w:rsidRPr="00A112B1" w:rsidRDefault="00A112B1" w:rsidP="00A112B1">
            <w:pPr>
              <w:spacing w:after="0"/>
              <w:ind w:left="1152" w:hanging="1152"/>
              <w:jc w:val="both"/>
              <w:rPr>
                <w:rFonts w:ascii="Arial" w:hAnsi="Arial" w:cs="Arial"/>
                <w:bCs/>
                <w:iCs/>
                <w:lang w:val="sr-Latn-RS"/>
              </w:rPr>
            </w:pPr>
          </w:p>
        </w:tc>
      </w:tr>
    </w:tbl>
    <w:p w14:paraId="61DAD461" w14:textId="77777777" w:rsidR="00A112B1" w:rsidRDefault="00A112B1" w:rsidP="00A112B1">
      <w:pPr>
        <w:jc w:val="both"/>
        <w:rPr>
          <w:rFonts w:ascii="Arial" w:hAnsi="Arial" w:cs="Arial"/>
        </w:rPr>
      </w:pPr>
    </w:p>
    <w:p w14:paraId="75EA7A2E" w14:textId="77777777" w:rsidR="00A11608" w:rsidRDefault="00A11608" w:rsidP="00A112B1">
      <w:pPr>
        <w:jc w:val="both"/>
        <w:rPr>
          <w:rFonts w:ascii="Arial" w:hAnsi="Arial" w:cs="Arial"/>
        </w:rPr>
      </w:pPr>
    </w:p>
    <w:p w14:paraId="3F5E1FD6" w14:textId="77777777" w:rsidR="00A11608" w:rsidRDefault="00A11608" w:rsidP="00A112B1">
      <w:pPr>
        <w:jc w:val="both"/>
        <w:rPr>
          <w:rFonts w:ascii="Arial" w:hAnsi="Arial" w:cs="Arial"/>
        </w:rPr>
      </w:pPr>
    </w:p>
    <w:p w14:paraId="5F3F099C" w14:textId="77777777" w:rsidR="00A11608" w:rsidRDefault="00A11608" w:rsidP="00A112B1">
      <w:pPr>
        <w:jc w:val="both"/>
        <w:rPr>
          <w:rFonts w:ascii="Arial" w:hAnsi="Arial" w:cs="Arial"/>
        </w:rPr>
      </w:pPr>
    </w:p>
    <w:p w14:paraId="10607C4B" w14:textId="77777777" w:rsidR="00A11608" w:rsidRPr="00A112B1" w:rsidRDefault="00A11608" w:rsidP="00A112B1">
      <w:pPr>
        <w:jc w:val="both"/>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A112B1" w:rsidRPr="00A112B1" w14:paraId="1B7556CE" w14:textId="77777777" w:rsidTr="00A11608">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FE2F9B" w14:textId="69442273" w:rsidR="00A112B1" w:rsidRPr="00A112B1" w:rsidRDefault="00A112B1" w:rsidP="00A112B1">
            <w:pPr>
              <w:spacing w:line="276" w:lineRule="auto"/>
              <w:rPr>
                <w:rFonts w:ascii="Arial" w:hAnsi="Arial" w:cs="Arial"/>
                <w:b/>
                <w:bCs/>
                <w:lang w:val="sr-Latn-RS" w:eastAsia="en-US"/>
              </w:rPr>
            </w:pPr>
          </w:p>
        </w:tc>
      </w:tr>
      <w:tr w:rsidR="00A112B1" w:rsidRPr="00A112B1" w14:paraId="4D034A0B" w14:textId="77777777" w:rsidTr="00A11608">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7F8FDC4C"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 xml:space="preserve">Naziv predmeta: </w:t>
            </w:r>
            <w:r w:rsidRPr="00A112B1">
              <w:rPr>
                <w:rFonts w:ascii="Arial" w:hAnsi="Arial" w:cs="Arial"/>
              </w:rPr>
              <w:t>Osnovi biohemije</w:t>
            </w:r>
          </w:p>
        </w:tc>
      </w:tr>
      <w:tr w:rsidR="00A112B1" w:rsidRPr="00A112B1" w14:paraId="13D107AB" w14:textId="77777777" w:rsidTr="00A11608">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123C5A32"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05CED9B"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8142B0C"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38C46019"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60A778C5"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2B1" w:rsidRPr="00A112B1" w14:paraId="21DE92EC" w14:textId="77777777" w:rsidTr="00A11608">
        <w:trPr>
          <w:trHeight w:val="262"/>
        </w:trPr>
        <w:tc>
          <w:tcPr>
            <w:tcW w:w="1891" w:type="dxa"/>
            <w:tcBorders>
              <w:top w:val="single" w:sz="4" w:space="0" w:color="auto"/>
              <w:left w:val="single" w:sz="4" w:space="0" w:color="auto"/>
              <w:bottom w:val="single" w:sz="4" w:space="0" w:color="auto"/>
              <w:right w:val="single" w:sz="4" w:space="0" w:color="auto"/>
            </w:tcBorders>
          </w:tcPr>
          <w:p w14:paraId="551FE663"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43D657CE"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obavezan</w:t>
            </w:r>
          </w:p>
        </w:tc>
        <w:tc>
          <w:tcPr>
            <w:tcW w:w="1638" w:type="dxa"/>
            <w:tcBorders>
              <w:top w:val="single" w:sz="4" w:space="0" w:color="auto"/>
              <w:left w:val="single" w:sz="4" w:space="0" w:color="auto"/>
              <w:bottom w:val="single" w:sz="4" w:space="0" w:color="auto"/>
              <w:right w:val="single" w:sz="4" w:space="0" w:color="auto"/>
            </w:tcBorders>
          </w:tcPr>
          <w:p w14:paraId="10F34CA3"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III</w:t>
            </w:r>
          </w:p>
        </w:tc>
        <w:tc>
          <w:tcPr>
            <w:tcW w:w="2077" w:type="dxa"/>
            <w:tcBorders>
              <w:top w:val="single" w:sz="4" w:space="0" w:color="auto"/>
              <w:left w:val="single" w:sz="4" w:space="0" w:color="auto"/>
              <w:bottom w:val="single" w:sz="4" w:space="0" w:color="auto"/>
              <w:right w:val="single" w:sz="4" w:space="0" w:color="auto"/>
            </w:tcBorders>
          </w:tcPr>
          <w:p w14:paraId="60CFB1AD"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3</w:t>
            </w:r>
          </w:p>
        </w:tc>
        <w:tc>
          <w:tcPr>
            <w:tcW w:w="2317" w:type="dxa"/>
            <w:tcBorders>
              <w:top w:val="single" w:sz="4" w:space="0" w:color="auto"/>
              <w:left w:val="single" w:sz="4" w:space="0" w:color="auto"/>
              <w:bottom w:val="single" w:sz="4" w:space="0" w:color="auto"/>
              <w:right w:val="single" w:sz="4" w:space="0" w:color="auto"/>
            </w:tcBorders>
          </w:tcPr>
          <w:p w14:paraId="1AE016FC"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2P+2V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539"/>
        <w:gridCol w:w="5676"/>
      </w:tblGrid>
      <w:tr w:rsidR="00A112B1" w:rsidRPr="00A112B1" w14:paraId="771CE6F5" w14:textId="77777777" w:rsidTr="00A112B1">
        <w:trPr>
          <w:trHeight w:val="266"/>
        </w:trPr>
        <w:tc>
          <w:tcPr>
            <w:tcW w:w="5000" w:type="pct"/>
            <w:gridSpan w:val="3"/>
            <w:tcBorders>
              <w:top w:val="nil"/>
              <w:left w:val="single" w:sz="4" w:space="0" w:color="auto"/>
              <w:bottom w:val="single" w:sz="4" w:space="0" w:color="auto"/>
              <w:right w:val="single" w:sz="4" w:space="0" w:color="auto"/>
            </w:tcBorders>
            <w:hideMark/>
          </w:tcPr>
          <w:p w14:paraId="72B7253F"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 Visoka medicinska škola</w:t>
            </w:r>
          </w:p>
        </w:tc>
      </w:tr>
      <w:tr w:rsidR="00A112B1" w:rsidRPr="00A112B1" w14:paraId="5076EEE6" w14:textId="77777777" w:rsidTr="00A112B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2AD5359F"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Uslovljenost drugim predmetima: </w:t>
            </w:r>
            <w:r w:rsidRPr="00A112B1">
              <w:rPr>
                <w:rFonts w:ascii="Arial" w:hAnsi="Arial" w:cs="Arial"/>
              </w:rPr>
              <w:t>Nema</w:t>
            </w:r>
          </w:p>
        </w:tc>
      </w:tr>
      <w:tr w:rsidR="00A112B1" w:rsidRPr="00A112B1" w14:paraId="115D3D5B" w14:textId="77777777" w:rsidTr="00A112B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7DB7DB19"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Ciljevi izučavanja predmeta: </w:t>
            </w:r>
            <w:r w:rsidRPr="00A112B1">
              <w:rPr>
                <w:rFonts w:ascii="Arial" w:hAnsi="Arial" w:cs="Arial"/>
              </w:rPr>
              <w:t>Da se student upozna sa mehanizmima koji su vezani za razumijevanje homeostaze biohemijskih parametara, kao i sa poremećajima homeostaze, da je u mogućnosti da vrši biohemijsko ispitivanje funkcije organa.</w:t>
            </w:r>
          </w:p>
        </w:tc>
      </w:tr>
      <w:tr w:rsidR="00A112B1" w:rsidRPr="00A112B1" w14:paraId="56334DC5" w14:textId="77777777" w:rsidTr="00A112B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107757F"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2B1" w:rsidRPr="00A112B1" w14:paraId="5132D119" w14:textId="77777777" w:rsidTr="00A112B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093B671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46EEC61B" w14:textId="77777777" w:rsidR="00A112B1" w:rsidRPr="00A112B1" w:rsidRDefault="00A112B1" w:rsidP="00A112B1">
            <w:pPr>
              <w:spacing w:after="0"/>
              <w:rPr>
                <w:rFonts w:ascii="Arial" w:eastAsia="Times New Roman" w:hAnsi="Arial" w:cs="Arial"/>
                <w:lang w:val="sr-Latn-RS"/>
              </w:rPr>
            </w:pPr>
          </w:p>
        </w:tc>
      </w:tr>
      <w:tr w:rsidR="00A112B1" w:rsidRPr="00A112B1" w14:paraId="6B3466F2"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58C9D60"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1E7E37EE"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Uvod u Biohemiju; Osnovi biohemije ćelije.</w:t>
            </w:r>
          </w:p>
        </w:tc>
      </w:tr>
      <w:tr w:rsidR="00A112B1" w:rsidRPr="00A112B1" w14:paraId="4A3FEE13"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545E48A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4016EAF1"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Osnovi enzimologije - dio 1. Vježbe: Uvod u laboratorijsku dijagnostiku</w:t>
            </w:r>
          </w:p>
        </w:tc>
      </w:tr>
      <w:tr w:rsidR="00A112B1" w:rsidRPr="00A112B1" w14:paraId="0FABEBF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19D368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5741BAE6"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Osnovi enzimologije - dio 2 - Klinički važni enzimi. Vježbe: Enzimologija - Određivanje aktivnosti amilaze</w:t>
            </w:r>
          </w:p>
        </w:tc>
      </w:tr>
      <w:tr w:rsidR="00A112B1" w:rsidRPr="00A112B1" w14:paraId="0E6A4BB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1871C9F"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4761CFB6"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Osnovi metabolizma hranljivih materija. Vježbe: Enzimologija - određivanje aktivnosti AST, ALT, CK.</w:t>
            </w:r>
          </w:p>
        </w:tc>
      </w:tr>
      <w:tr w:rsidR="00A112B1" w:rsidRPr="00A112B1" w14:paraId="4B14DEB7"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1EE67F3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0BAB70D9"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Metabolizam ugljenih hidrata - dio 1. Vježbe: Enzimologija - određivanje aktivnosti LDH, GGT i ALP.</w:t>
            </w:r>
          </w:p>
        </w:tc>
      </w:tr>
      <w:tr w:rsidR="00A112B1" w:rsidRPr="00A112B1" w14:paraId="2A086344"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AB100E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737D53E5"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Metabolizam ugljenih hidrata - dio 2. Vježbe: Ugljeni hidrati - Određivanje koncentracije glukoze u serumu</w:t>
            </w:r>
          </w:p>
        </w:tc>
      </w:tr>
      <w:tr w:rsidR="00A112B1" w:rsidRPr="00A112B1" w14:paraId="09DB8E4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ED4F0E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6A2ADFE0"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Metabolizam lipida - dio 1. Vježbe: Lipidi - Određivanje koncentracije ukupnog holesterola, triglicerida, HDL.</w:t>
            </w:r>
          </w:p>
        </w:tc>
      </w:tr>
      <w:tr w:rsidR="00A112B1" w:rsidRPr="00A112B1" w14:paraId="647C7175"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6EE4E4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3F3EBA43"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Metabolizam lipida - dio 2. Vježbe: Proteini - Određivanje koncentracije ukupnih proteina i albumina. Elektroforeza.</w:t>
            </w:r>
          </w:p>
        </w:tc>
      </w:tr>
      <w:tr w:rsidR="00A112B1" w:rsidRPr="00A112B1" w14:paraId="4911BDB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5197C8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0DCB3DE2"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Metabolizam proteina. Vježbe: Infekcija - Određivanje koncentracije fibrinogena i CRP-a.</w:t>
            </w:r>
          </w:p>
        </w:tc>
      </w:tr>
      <w:tr w:rsidR="00A112B1" w:rsidRPr="00A112B1" w14:paraId="5FCAA901"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8A84C01"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7B78AE7B"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Kolokvijum. Vježbe: Test za porovjeru znanja sa vježbi</w:t>
            </w:r>
          </w:p>
        </w:tc>
      </w:tr>
      <w:tr w:rsidR="00A112B1" w:rsidRPr="00A112B1" w14:paraId="4672073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CC28305"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4D295A17"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Voda i elektroliti. Vitamini. Vježbe: Elektroliti - određivanje koncentracije natrijuma, kalijuma, kalcijuma i magnezijuma u serumu.</w:t>
            </w:r>
          </w:p>
        </w:tc>
      </w:tr>
      <w:tr w:rsidR="00A112B1" w:rsidRPr="00A112B1" w14:paraId="2BF9DAE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F8A865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204FAF03"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Hormoni - dio 1. Vježbe: Urin - biohemijska analiza.</w:t>
            </w:r>
          </w:p>
        </w:tc>
      </w:tr>
      <w:tr w:rsidR="00A112B1" w:rsidRPr="00A112B1" w14:paraId="45318DAA"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B4FE7C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337C5E11"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Hormoni - dio 2. Vježbe: Određivanje koncentracije ukupnog i direktnog bilirubina</w:t>
            </w:r>
          </w:p>
        </w:tc>
      </w:tr>
      <w:tr w:rsidR="00A112B1" w:rsidRPr="00A112B1" w14:paraId="4562FC24"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914844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4323899C"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Hemoglobin. Neproteinska azotna jedinjenja. Vježbe: Određivanje koncentracije uree i kreatinina.</w:t>
            </w:r>
          </w:p>
        </w:tc>
      </w:tr>
      <w:tr w:rsidR="00A112B1" w:rsidRPr="00A112B1" w14:paraId="3149780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16FBC1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368F44A6"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Biohemija jetre. Biohemija bubrega. Biohemija nervnog sistema. Vježbe: Određivanje koncentracije mokraćne kiseline u serumu.</w:t>
            </w:r>
          </w:p>
        </w:tc>
      </w:tr>
      <w:tr w:rsidR="00A112B1" w:rsidRPr="00A112B1" w14:paraId="036EBEB6" w14:textId="77777777" w:rsidTr="00A112B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6A8ECD81"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hAnsi="Arial" w:cs="Arial"/>
              </w:rPr>
              <w:t>Predavanja, vježbe, konsultacije, kolokvijumi</w:t>
            </w:r>
          </w:p>
        </w:tc>
      </w:tr>
      <w:tr w:rsidR="00A112B1" w:rsidRPr="00A112B1" w14:paraId="1B4319A3" w14:textId="77777777" w:rsidTr="00A112B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4A96EE5C"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lang w:val="sr-Latn-RS"/>
              </w:rPr>
              <w:lastRenderedPageBreak/>
              <w:t>Opterećenje studenata</w:t>
            </w:r>
          </w:p>
        </w:tc>
      </w:tr>
      <w:tr w:rsidR="00A112B1" w:rsidRPr="00A112B1" w14:paraId="10DABDE2" w14:textId="77777777" w:rsidTr="00A112B1">
        <w:trPr>
          <w:cantSplit/>
          <w:trHeight w:val="755"/>
        </w:trPr>
        <w:tc>
          <w:tcPr>
            <w:tcW w:w="2100" w:type="pct"/>
            <w:gridSpan w:val="2"/>
            <w:tcBorders>
              <w:top w:val="dotted" w:sz="4" w:space="0" w:color="auto"/>
              <w:left w:val="single" w:sz="4" w:space="0" w:color="auto"/>
              <w:bottom w:val="single" w:sz="4" w:space="0" w:color="auto"/>
              <w:right w:val="single" w:sz="4" w:space="0" w:color="auto"/>
            </w:tcBorders>
            <w:hideMark/>
          </w:tcPr>
          <w:p w14:paraId="783B505D"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Nedjeljno</w:t>
            </w:r>
          </w:p>
          <w:p w14:paraId="1686EAEF" w14:textId="77777777" w:rsidR="00A112B1" w:rsidRPr="00A112B1" w:rsidRDefault="00A112B1" w:rsidP="00A112B1">
            <w:pPr>
              <w:spacing w:after="0"/>
              <w:jc w:val="center"/>
              <w:rPr>
                <w:rFonts w:ascii="Arial" w:eastAsia="Times New Roman" w:hAnsi="Arial" w:cs="Arial"/>
                <w:u w:val="single"/>
                <w:lang w:val="sr-Latn-RS"/>
              </w:rPr>
            </w:pPr>
          </w:p>
          <w:p w14:paraId="50EFA2EC" w14:textId="77777777" w:rsidR="00A112B1" w:rsidRPr="00A112B1" w:rsidRDefault="00A112B1" w:rsidP="00A112B1">
            <w:pPr>
              <w:spacing w:after="0"/>
              <w:jc w:val="both"/>
              <w:rPr>
                <w:rFonts w:ascii="Arial" w:hAnsi="Arial" w:cs="Arial"/>
              </w:rPr>
            </w:pPr>
            <w:r w:rsidRPr="00A112B1">
              <w:rPr>
                <w:rFonts w:ascii="Arial" w:hAnsi="Arial" w:cs="Arial"/>
              </w:rPr>
              <w:t xml:space="preserve">2 kredita x 40/30 = 2,66 sata. </w:t>
            </w:r>
          </w:p>
          <w:p w14:paraId="144A183F" w14:textId="77777777" w:rsidR="00A112B1" w:rsidRPr="00A112B1" w:rsidRDefault="00A112B1" w:rsidP="00A112B1">
            <w:pPr>
              <w:spacing w:after="0"/>
              <w:jc w:val="both"/>
              <w:rPr>
                <w:rFonts w:ascii="Arial" w:hAnsi="Arial" w:cs="Arial"/>
              </w:rPr>
            </w:pPr>
            <w:r w:rsidRPr="00A112B1">
              <w:rPr>
                <w:rFonts w:ascii="Arial" w:hAnsi="Arial" w:cs="Arial"/>
              </w:rPr>
              <w:t xml:space="preserve">Struktura: 2 časa predavanja, </w:t>
            </w:r>
          </w:p>
          <w:p w14:paraId="7990DA90" w14:textId="77777777" w:rsidR="00A112B1" w:rsidRPr="00A112B1" w:rsidRDefault="00A112B1" w:rsidP="00A112B1">
            <w:pPr>
              <w:spacing w:after="0"/>
              <w:jc w:val="both"/>
              <w:rPr>
                <w:rFonts w:ascii="Arial" w:hAnsi="Arial" w:cs="Arial"/>
                <w:lang w:val="sr-Latn-RS"/>
              </w:rPr>
            </w:pPr>
            <w:r w:rsidRPr="00A112B1">
              <w:rPr>
                <w:rFonts w:ascii="Arial" w:hAnsi="Arial" w:cs="Arial"/>
              </w:rPr>
              <w:t xml:space="preserve">2 </w:t>
            </w:r>
            <w:r w:rsidRPr="00A112B1">
              <w:rPr>
                <w:rFonts w:ascii="Arial" w:hAnsi="Arial" w:cs="Arial"/>
                <w:lang w:val="sr-Latn-RS"/>
              </w:rPr>
              <w:t>časa vježbi</w:t>
            </w:r>
          </w:p>
          <w:p w14:paraId="451DB090" w14:textId="77777777" w:rsidR="00A112B1" w:rsidRPr="00A112B1" w:rsidRDefault="00A112B1" w:rsidP="00A112B1">
            <w:pPr>
              <w:spacing w:after="0"/>
              <w:jc w:val="both"/>
              <w:rPr>
                <w:rFonts w:ascii="Arial" w:hAnsi="Arial" w:cs="Arial"/>
              </w:rPr>
            </w:pPr>
            <w:r w:rsidRPr="00A112B1">
              <w:rPr>
                <w:rFonts w:ascii="Arial" w:hAnsi="Arial" w:cs="Arial"/>
                <w:lang w:val="sr-Latn-RS"/>
              </w:rPr>
              <w:t xml:space="preserve"> </w:t>
            </w:r>
          </w:p>
        </w:tc>
        <w:tc>
          <w:tcPr>
            <w:tcW w:w="2900" w:type="pct"/>
            <w:tcBorders>
              <w:top w:val="dotted" w:sz="4" w:space="0" w:color="auto"/>
              <w:left w:val="single" w:sz="4" w:space="0" w:color="auto"/>
              <w:bottom w:val="single" w:sz="4" w:space="0" w:color="auto"/>
              <w:right w:val="single" w:sz="4" w:space="0" w:color="auto"/>
            </w:tcBorders>
            <w:hideMark/>
          </w:tcPr>
          <w:p w14:paraId="1F0B4D85"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0FA9AC8E" w14:textId="77777777" w:rsidR="00A112B1" w:rsidRPr="00A112B1" w:rsidRDefault="00A112B1"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(2,66 sata) x 16 = </w:t>
            </w:r>
            <w:r w:rsidRPr="00A112B1">
              <w:rPr>
                <w:b/>
                <w:u w:val="single"/>
              </w:rPr>
              <w:t>42,56 sat</w:t>
            </w:r>
            <w:r w:rsidRPr="00A112B1">
              <w:rPr>
                <w:b/>
                <w:spacing w:val="-38"/>
              </w:rPr>
              <w:t xml:space="preserve">i </w:t>
            </w:r>
          </w:p>
          <w:p w14:paraId="7B4D70C4" w14:textId="77777777" w:rsidR="00A112B1" w:rsidRPr="00A112B1" w:rsidRDefault="00A112B1"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(2,66 sati)</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5,32</w:t>
            </w:r>
            <w:r w:rsidRPr="00A112B1">
              <w:rPr>
                <w:b/>
                <w:spacing w:val="-1"/>
                <w:u w:val="single"/>
              </w:rPr>
              <w:t xml:space="preserve"> </w:t>
            </w:r>
            <w:r w:rsidRPr="00A112B1">
              <w:rPr>
                <w:b/>
                <w:u w:val="single"/>
              </w:rPr>
              <w:t>sati</w:t>
            </w:r>
          </w:p>
          <w:p w14:paraId="64EBFD59" w14:textId="77777777" w:rsidR="00A112B1" w:rsidRPr="00A112B1" w:rsidRDefault="00A112B1"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2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60 sati</w:t>
            </w:r>
          </w:p>
          <w:p w14:paraId="4C63199F" w14:textId="77777777" w:rsidR="00A112B1" w:rsidRPr="00A112B1" w:rsidRDefault="00A112B1"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42,56 sati (nastava i završni ispit) + 5,32 sati (priprema) +</w:t>
            </w:r>
            <w:r w:rsidRPr="00A112B1">
              <w:rPr>
                <w:spacing w:val="-39"/>
              </w:rPr>
              <w:t xml:space="preserve"> </w:t>
            </w:r>
            <w:r w:rsidRPr="00A112B1">
              <w:t>12 sati</w:t>
            </w:r>
            <w:r w:rsidRPr="00A112B1">
              <w:rPr>
                <w:spacing w:val="1"/>
              </w:rPr>
              <w:t xml:space="preserve"> </w:t>
            </w:r>
            <w:r w:rsidRPr="00A112B1">
              <w:t>(dopunski</w:t>
            </w:r>
            <w:r w:rsidRPr="00A112B1">
              <w:rPr>
                <w:spacing w:val="1"/>
              </w:rPr>
              <w:t xml:space="preserve"> </w:t>
            </w:r>
            <w:r w:rsidRPr="00A112B1">
              <w:t>rad)</w:t>
            </w:r>
          </w:p>
        </w:tc>
      </w:tr>
      <w:tr w:rsidR="00A112B1" w:rsidRPr="00A112B1" w14:paraId="5FA19BD5"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32B347C4"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Obaveze studenata u toku nastave:</w:t>
            </w:r>
          </w:p>
          <w:p w14:paraId="22D4FAAE"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p>
        </w:tc>
      </w:tr>
      <w:tr w:rsidR="00A112B1" w:rsidRPr="00A112B1" w14:paraId="1733DF8F" w14:textId="77777777" w:rsidTr="00A112B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55E4242D"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p>
          <w:p w14:paraId="2C4CBE79"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1. Spasić S., Jelić-Ivanović Z., Spasojević-Kalimanovska V.: Medicinska biohemija, Beograd 2003; 2. Pantović S, Dožić I: Priručnik za laboratorijsku dijagnostiku, Podgorica, 2017.</w:t>
            </w:r>
          </w:p>
        </w:tc>
      </w:tr>
      <w:tr w:rsidR="00A112B1" w:rsidRPr="00A112B1" w14:paraId="138177EC" w14:textId="77777777" w:rsidTr="00A112B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3C141BE2"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p>
          <w:p w14:paraId="6A7E8A03"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1. Razumije ulogu biohemijske laboratorije u dijagnostici, praćenju i liječenju bolesti; 2. Poznaje vrste biološkog materijala koji se koristi u biohemijskim laboratorijama (kod zdravih osoba i u raznim patološkim i fiziološkim stanjima), načinom uzimanja, obrade i čuvanja; 3. Stečenim znanjima o teorijskim principima metoda, izabere adekvatnu metodu za dati parametar, kao i faktore koji utiču na njihov izbor; 4. Razumije osnovne biohemijske procese koji se odigravaju u ljudskom organizmu; 5. Razumije značaj određivanja biohemijskih parametara i tumači promjene u sadržaju biološkog materijala u raznim patološkim i fiziološkim stanjima;</w:t>
            </w:r>
          </w:p>
        </w:tc>
      </w:tr>
      <w:tr w:rsidR="00A112B1" w:rsidRPr="00A112B1" w14:paraId="784DEE94" w14:textId="77777777" w:rsidTr="00A112B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68E2629D"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p>
          <w:p w14:paraId="4FEDFE9F"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1. Prisustvo teorijskoj nastavi - max. 5 bodova 2. Prisustvo praktičnoj nastavi - max. 5 bodova 3. Aktivnost na vježbama - max. 5 bodova 4. Kolokvijum - max. 25 bodova 5. Praktični ispit (test) - max. 10 bodova 6. Završni ispit (pisani) - max. 50 bod</w:t>
            </w:r>
          </w:p>
        </w:tc>
      </w:tr>
      <w:tr w:rsidR="00A112B1" w:rsidRPr="00A112B1" w14:paraId="38FB2FE5" w14:textId="77777777" w:rsidTr="00A112B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60C69548"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Ime i prezime nastavnika i saradnika:</w:t>
            </w:r>
          </w:p>
          <w:p w14:paraId="3D59CC30"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Prof. dr Snežana Pantović; saradnik odabran po konkursu</w:t>
            </w:r>
          </w:p>
        </w:tc>
      </w:tr>
      <w:tr w:rsidR="00A112B1" w:rsidRPr="00A112B1" w14:paraId="39A0600C" w14:textId="77777777" w:rsidTr="00A112B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17693198"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A112B1" w:rsidRPr="00A112B1" w14:paraId="60CDB018" w14:textId="77777777" w:rsidTr="00A112B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58917F4E" w14:textId="77777777" w:rsidR="00A112B1" w:rsidRPr="00A112B1" w:rsidRDefault="00A112B1"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4DE983FA" w14:textId="77777777" w:rsidR="00A112B1" w:rsidRPr="00A112B1" w:rsidRDefault="00A112B1" w:rsidP="00A112B1">
      <w:pPr>
        <w:rPr>
          <w:rFonts w:ascii="Arial" w:hAnsi="Arial" w:cs="Arial"/>
        </w:rPr>
      </w:pPr>
    </w:p>
    <w:p w14:paraId="5DC2677F" w14:textId="77777777" w:rsidR="00A112B1" w:rsidRDefault="00A112B1" w:rsidP="00A112B1">
      <w:pPr>
        <w:rPr>
          <w:rFonts w:ascii="Arial" w:hAnsi="Arial" w:cs="Arial"/>
        </w:rPr>
      </w:pPr>
    </w:p>
    <w:p w14:paraId="1F1810BB" w14:textId="77777777" w:rsidR="00A11608" w:rsidRDefault="00A11608" w:rsidP="00A112B1">
      <w:pPr>
        <w:rPr>
          <w:rFonts w:ascii="Arial" w:hAnsi="Arial" w:cs="Arial"/>
        </w:rPr>
      </w:pPr>
    </w:p>
    <w:p w14:paraId="794694DF" w14:textId="77777777" w:rsidR="00A11608" w:rsidRDefault="00A11608" w:rsidP="00A112B1">
      <w:pPr>
        <w:rPr>
          <w:rFonts w:ascii="Arial" w:hAnsi="Arial" w:cs="Arial"/>
        </w:rPr>
      </w:pPr>
    </w:p>
    <w:p w14:paraId="23CA1F08" w14:textId="77777777" w:rsidR="00A11608" w:rsidRPr="00A112B1" w:rsidRDefault="00A11608" w:rsidP="00A112B1">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A112B1" w:rsidRPr="00A112B1" w14:paraId="13934F9A" w14:textId="77777777" w:rsidTr="00A112B1">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03745A" w14:textId="608D12D3" w:rsidR="00A112B1" w:rsidRPr="00A112B1" w:rsidRDefault="00A112B1" w:rsidP="00A112B1">
            <w:pPr>
              <w:spacing w:line="276" w:lineRule="auto"/>
              <w:rPr>
                <w:rFonts w:ascii="Arial" w:hAnsi="Arial" w:cs="Arial"/>
                <w:b/>
                <w:bCs/>
                <w:lang w:val="sr-Latn-RS" w:eastAsia="en-US"/>
              </w:rPr>
            </w:pPr>
          </w:p>
        </w:tc>
      </w:tr>
      <w:tr w:rsidR="00A112B1" w:rsidRPr="00A112B1" w14:paraId="5BB2E417" w14:textId="77777777" w:rsidTr="00A112B1">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14:paraId="1561958C"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Naziv predmeta: Osnovi zdravstvene njege II</w:t>
            </w:r>
          </w:p>
        </w:tc>
      </w:tr>
      <w:tr w:rsidR="00A112B1" w:rsidRPr="00A112B1" w14:paraId="55E1126D" w14:textId="77777777" w:rsidTr="00A112B1">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14:paraId="78E52416"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9A6691D"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14:paraId="501B4072"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4084371F"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14:paraId="2B4374B5"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2B1" w:rsidRPr="00A112B1" w14:paraId="53BE9513" w14:textId="77777777" w:rsidTr="00A112B1">
        <w:trPr>
          <w:trHeight w:val="262"/>
        </w:trPr>
        <w:tc>
          <w:tcPr>
            <w:tcW w:w="1891" w:type="dxa"/>
            <w:tcBorders>
              <w:top w:val="single" w:sz="4" w:space="0" w:color="auto"/>
              <w:left w:val="single" w:sz="4" w:space="0" w:color="auto"/>
              <w:bottom w:val="single" w:sz="4" w:space="0" w:color="auto"/>
              <w:right w:val="single" w:sz="4" w:space="0" w:color="auto"/>
            </w:tcBorders>
          </w:tcPr>
          <w:p w14:paraId="368CD529"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14:paraId="53DA5F82" w14:textId="77777777" w:rsidR="00A112B1" w:rsidRPr="00A112B1" w:rsidRDefault="00A112B1"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Obavezni</w:t>
            </w:r>
          </w:p>
        </w:tc>
        <w:tc>
          <w:tcPr>
            <w:tcW w:w="1638" w:type="dxa"/>
            <w:tcBorders>
              <w:top w:val="single" w:sz="4" w:space="0" w:color="auto"/>
              <w:left w:val="single" w:sz="4" w:space="0" w:color="auto"/>
              <w:bottom w:val="single" w:sz="4" w:space="0" w:color="auto"/>
              <w:right w:val="single" w:sz="4" w:space="0" w:color="auto"/>
            </w:tcBorders>
          </w:tcPr>
          <w:p w14:paraId="7B8EE15A" w14:textId="77777777" w:rsidR="00A112B1" w:rsidRPr="00A112B1" w:rsidRDefault="00A112B1"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Drugi</w:t>
            </w:r>
          </w:p>
        </w:tc>
        <w:tc>
          <w:tcPr>
            <w:tcW w:w="2077" w:type="dxa"/>
            <w:tcBorders>
              <w:top w:val="single" w:sz="4" w:space="0" w:color="auto"/>
              <w:left w:val="single" w:sz="4" w:space="0" w:color="auto"/>
              <w:bottom w:val="single" w:sz="4" w:space="0" w:color="auto"/>
              <w:right w:val="single" w:sz="4" w:space="0" w:color="auto"/>
            </w:tcBorders>
          </w:tcPr>
          <w:p w14:paraId="336845D0" w14:textId="77777777" w:rsidR="00A112B1" w:rsidRPr="00A112B1" w:rsidRDefault="00A112B1" w:rsidP="00A112B1">
            <w:pPr>
              <w:widowControl w:val="0"/>
              <w:tabs>
                <w:tab w:val="left" w:pos="567"/>
              </w:tabs>
              <w:autoSpaceDE w:val="0"/>
              <w:autoSpaceDN w:val="0"/>
              <w:adjustRightInd w:val="0"/>
              <w:spacing w:line="276" w:lineRule="auto"/>
              <w:jc w:val="center"/>
              <w:rPr>
                <w:rFonts w:ascii="Arial" w:hAnsi="Arial" w:cs="Arial"/>
                <w:b/>
                <w:lang w:val="sr-Latn-RS"/>
              </w:rPr>
            </w:pPr>
            <w:r w:rsidRPr="00A112B1">
              <w:rPr>
                <w:rFonts w:ascii="Arial" w:hAnsi="Arial" w:cs="Arial"/>
                <w:b/>
                <w:lang w:val="sr-Latn-RS"/>
              </w:rPr>
              <w:t>10</w:t>
            </w:r>
          </w:p>
        </w:tc>
        <w:tc>
          <w:tcPr>
            <w:tcW w:w="2317" w:type="dxa"/>
            <w:tcBorders>
              <w:top w:val="single" w:sz="4" w:space="0" w:color="auto"/>
              <w:left w:val="single" w:sz="4" w:space="0" w:color="auto"/>
              <w:bottom w:val="single" w:sz="4" w:space="0" w:color="auto"/>
              <w:right w:val="single" w:sz="4" w:space="0" w:color="auto"/>
            </w:tcBorders>
          </w:tcPr>
          <w:p w14:paraId="424B09AA" w14:textId="63D11408"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lang w:val="sr-Latn-RS"/>
              </w:rPr>
              <w:t>4P+12V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98"/>
        <w:gridCol w:w="5817"/>
      </w:tblGrid>
      <w:tr w:rsidR="00A112B1" w:rsidRPr="00A112B1" w14:paraId="655CE124" w14:textId="77777777" w:rsidTr="00A112B1">
        <w:trPr>
          <w:trHeight w:val="266"/>
        </w:trPr>
        <w:tc>
          <w:tcPr>
            <w:tcW w:w="5000" w:type="pct"/>
            <w:gridSpan w:val="3"/>
            <w:tcBorders>
              <w:top w:val="nil"/>
              <w:left w:val="single" w:sz="4" w:space="0" w:color="auto"/>
              <w:bottom w:val="single" w:sz="4" w:space="0" w:color="auto"/>
              <w:right w:val="single" w:sz="4" w:space="0" w:color="auto"/>
            </w:tcBorders>
            <w:hideMark/>
          </w:tcPr>
          <w:p w14:paraId="5169DD55"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Studijski programi za koje se organizuje:                                         Visoka medicinska skola </w:t>
            </w:r>
          </w:p>
        </w:tc>
      </w:tr>
      <w:tr w:rsidR="00A112B1" w:rsidRPr="00A112B1" w14:paraId="2E6CE844" w14:textId="77777777" w:rsidTr="00A112B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3736050F"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Uslovljenost drugim predmetima:  nema </w:t>
            </w:r>
          </w:p>
        </w:tc>
      </w:tr>
      <w:tr w:rsidR="00A112B1" w:rsidRPr="00A112B1" w14:paraId="5019F7ED" w14:textId="77777777" w:rsidTr="00A112B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23174E0C"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Ciljevi izučavanja predmeta: </w:t>
            </w:r>
            <w:r w:rsidRPr="00A112B1">
              <w:rPr>
                <w:rFonts w:ascii="Arial" w:hAnsi="Arial" w:cs="Arial"/>
              </w:rPr>
              <w:t xml:space="preserve">Sticanje stručnih savremih znanja i vještina iz oblasti zdravstvene njege;    osposobljavanje studenata da stečena  stručno aplikativna znanja  praktično primjene samostalno i u zdravstvenom timu u hospitalnim uslovima i na nivou primarne zdravstvene njege  prema metodi PZNJ:    </w:t>
            </w:r>
          </w:p>
        </w:tc>
      </w:tr>
      <w:tr w:rsidR="00A112B1" w:rsidRPr="00A112B1" w14:paraId="04CCA427" w14:textId="77777777" w:rsidTr="00A112B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0F492993"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2B1" w:rsidRPr="00A112B1" w14:paraId="5984FE8D" w14:textId="77777777" w:rsidTr="00A112B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39C2250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6813C54D" w14:textId="77777777" w:rsidR="00A112B1" w:rsidRPr="00A112B1" w:rsidRDefault="00A112B1" w:rsidP="00A112B1">
            <w:pPr>
              <w:spacing w:after="0"/>
              <w:rPr>
                <w:rFonts w:ascii="Arial" w:eastAsia="Times New Roman" w:hAnsi="Arial" w:cs="Arial"/>
                <w:lang w:val="sr-Latn-RS"/>
              </w:rPr>
            </w:pPr>
          </w:p>
        </w:tc>
      </w:tr>
      <w:tr w:rsidR="00A112B1" w:rsidRPr="00A112B1" w14:paraId="29393E06"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E26506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7EE819F8"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rPr>
              <w:t>Uvod u Zdravstvenu njegu II; Organizacija sestrinske službe u velikim zdravstvenim institucijama; Profesionalna autonomija u sestrinstvu; Identitet i samoshvatanje profesije ; Etički aspekti; Autonomija i prava pacijenata;</w:t>
            </w:r>
            <w:r w:rsidRPr="00A112B1">
              <w:rPr>
                <w:rFonts w:ascii="Arial" w:hAnsi="Arial" w:cs="Arial"/>
                <w:bCs/>
                <w:lang w:val="ru-RU"/>
              </w:rPr>
              <w:t xml:space="preserve"> Uvod </w:t>
            </w:r>
            <w:r w:rsidRPr="00A112B1">
              <w:rPr>
                <w:rFonts w:ascii="Arial" w:hAnsi="Arial" w:cs="Arial"/>
                <w:bCs/>
              </w:rPr>
              <w:t>u PZNJ.</w:t>
            </w:r>
          </w:p>
        </w:tc>
      </w:tr>
      <w:tr w:rsidR="00A112B1" w:rsidRPr="00A112B1" w14:paraId="615184A3"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140D3A7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5A89536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lang w:val="sr-Latn-RS"/>
              </w:rPr>
              <w:t xml:space="preserve"> Upoznavanje sa nastavnim bazama: Delokrug rada i organizacija sestrinske službe;   </w:t>
            </w:r>
            <w:r w:rsidRPr="00A112B1">
              <w:rPr>
                <w:rFonts w:ascii="Arial" w:hAnsi="Arial" w:cs="Arial"/>
                <w:lang w:val="ru-RU"/>
              </w:rPr>
              <w:t>Planiranje kadrova prema</w:t>
            </w:r>
            <w:r w:rsidRPr="00A112B1">
              <w:rPr>
                <w:rFonts w:ascii="Arial" w:hAnsi="Arial" w:cs="Arial"/>
                <w:lang w:val="sr-Latn-RS"/>
              </w:rPr>
              <w:t xml:space="preserve"> </w:t>
            </w:r>
            <w:r w:rsidRPr="00A112B1">
              <w:rPr>
                <w:rFonts w:ascii="Arial" w:hAnsi="Arial" w:cs="Arial"/>
                <w:lang w:val="ru-RU"/>
              </w:rPr>
              <w:t>složenosti i delikatnosti</w:t>
            </w:r>
            <w:r w:rsidRPr="00A112B1">
              <w:rPr>
                <w:rFonts w:ascii="Arial" w:hAnsi="Arial" w:cs="Arial"/>
                <w:lang w:val="sr-Latn-RS"/>
              </w:rPr>
              <w:t xml:space="preserve"> </w:t>
            </w:r>
            <w:r w:rsidRPr="00A112B1">
              <w:rPr>
                <w:rFonts w:ascii="Arial" w:hAnsi="Arial" w:cs="Arial"/>
              </w:rPr>
              <w:t>p</w:t>
            </w:r>
            <w:r w:rsidRPr="00A112B1">
              <w:rPr>
                <w:rFonts w:ascii="Arial" w:hAnsi="Arial" w:cs="Arial"/>
                <w:lang w:val="ru-RU"/>
              </w:rPr>
              <w:t>oslova,</w:t>
            </w:r>
            <w:r w:rsidRPr="00A112B1">
              <w:rPr>
                <w:rFonts w:ascii="Arial" w:hAnsi="Arial" w:cs="Arial"/>
                <w:lang w:val="sr-Latn-RS"/>
              </w:rPr>
              <w:t xml:space="preserve"> </w:t>
            </w:r>
            <w:r w:rsidRPr="00A112B1">
              <w:rPr>
                <w:rFonts w:ascii="Arial" w:hAnsi="Arial" w:cs="Arial"/>
                <w:lang w:val="ru-RU"/>
              </w:rPr>
              <w:t>učešće studenata u sprovođenju</w:t>
            </w:r>
            <w:r w:rsidRPr="00A112B1">
              <w:rPr>
                <w:rFonts w:ascii="Arial" w:hAnsi="Arial" w:cs="Arial"/>
                <w:lang w:val="sr-Latn-RS"/>
              </w:rPr>
              <w:t xml:space="preserve"> </w:t>
            </w:r>
            <w:r w:rsidRPr="00A112B1">
              <w:rPr>
                <w:rFonts w:ascii="Arial" w:hAnsi="Arial" w:cs="Arial"/>
                <w:lang w:val="ru-RU"/>
              </w:rPr>
              <w:t>zdravstvene nege u nastavnim</w:t>
            </w:r>
            <w:r w:rsidRPr="00A112B1">
              <w:rPr>
                <w:rFonts w:ascii="Arial" w:hAnsi="Arial" w:cs="Arial"/>
                <w:lang w:val="sr-Latn-RS"/>
              </w:rPr>
              <w:t xml:space="preserve"> </w:t>
            </w:r>
            <w:r w:rsidRPr="00A112B1">
              <w:rPr>
                <w:rFonts w:ascii="Arial" w:hAnsi="Arial" w:cs="Arial"/>
                <w:lang w:val="ru-RU"/>
              </w:rPr>
              <w:t>bazama</w:t>
            </w:r>
            <w:r w:rsidRPr="00A112B1">
              <w:rPr>
                <w:rFonts w:ascii="Arial" w:hAnsi="Arial" w:cs="Arial"/>
                <w:bCs/>
                <w:lang w:val="ru-RU"/>
              </w:rPr>
              <w:t xml:space="preserve">. Uvod </w:t>
            </w:r>
            <w:r w:rsidRPr="00A112B1">
              <w:rPr>
                <w:rFonts w:ascii="Arial" w:hAnsi="Arial" w:cs="Arial"/>
                <w:bCs/>
              </w:rPr>
              <w:t>u PZNJ.</w:t>
            </w:r>
          </w:p>
        </w:tc>
      </w:tr>
      <w:tr w:rsidR="00A112B1" w:rsidRPr="00A112B1" w14:paraId="7BF3340A"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0F5A427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14B4ECF5" w14:textId="77777777" w:rsidR="00A112B1" w:rsidRPr="00A112B1" w:rsidRDefault="00A112B1" w:rsidP="00A112B1">
            <w:pPr>
              <w:spacing w:after="0"/>
              <w:rPr>
                <w:rFonts w:ascii="Arial" w:eastAsia="Times New Roman" w:hAnsi="Arial" w:cs="Arial"/>
                <w:lang w:val="sr-Latn-RS"/>
              </w:rPr>
            </w:pPr>
            <w:r w:rsidRPr="00A112B1">
              <w:rPr>
                <w:rFonts w:ascii="Arial" w:hAnsi="Arial" w:cs="Arial"/>
                <w:lang w:val="sr-Cyrl-CS"/>
              </w:rPr>
              <w:t>Obrazovanje kadrova za zdravstvenu negu</w:t>
            </w:r>
            <w:r w:rsidRPr="00A112B1">
              <w:rPr>
                <w:rFonts w:ascii="Arial" w:hAnsi="Arial" w:cs="Arial"/>
              </w:rPr>
              <w:t>; Delokrug rada rukovodioca/direktora  zdravstvene njege na svim nivoima zdravstvene zaštite; Struktura procesa zdravstvene nege; Dokumentacija ZNJ; Utvrdjivanje potreba za njegom; Pristup pacijentu; Savremeni pristup prijemu i prihvat bolesnika – zadaci sestre.</w:t>
            </w:r>
          </w:p>
        </w:tc>
      </w:tr>
      <w:tr w:rsidR="00A112B1" w:rsidRPr="00A112B1" w14:paraId="0855A894"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3C2056F3"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3FB470B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 xml:space="preserve">Vježbe: </w:t>
            </w:r>
            <w:r w:rsidRPr="00A112B1">
              <w:rPr>
                <w:rFonts w:ascii="Arial" w:hAnsi="Arial" w:cs="Arial"/>
                <w:bCs/>
              </w:rPr>
              <w:t xml:space="preserve">Sestrinske samostalne funkcije i kompetencije, </w:t>
            </w:r>
            <w:r w:rsidRPr="00A112B1">
              <w:rPr>
                <w:rFonts w:ascii="Arial" w:hAnsi="Arial" w:cs="Arial"/>
              </w:rPr>
              <w:t xml:space="preserve">Savremeni pristup prijemu i prihvatu bolesnika – zadaci sestre. </w:t>
            </w:r>
            <w:r w:rsidRPr="00A112B1">
              <w:rPr>
                <w:rFonts w:ascii="Arial" w:hAnsi="Arial" w:cs="Arial"/>
                <w:bCs/>
              </w:rPr>
              <w:t xml:space="preserve">Međuzavisne i zavisne sestrinske funkcije; </w:t>
            </w:r>
            <w:r w:rsidRPr="00A112B1">
              <w:rPr>
                <w:rFonts w:ascii="Arial" w:hAnsi="Arial" w:cs="Arial"/>
                <w:lang w:val="sr-Latn-RS"/>
              </w:rPr>
              <w:t xml:space="preserve">PZNJ; </w:t>
            </w:r>
            <w:r w:rsidRPr="00A112B1">
              <w:rPr>
                <w:rFonts w:ascii="Arial" w:hAnsi="Arial" w:cs="Arial"/>
              </w:rPr>
              <w:t xml:space="preserve">Struktura PZNJ;  Dokumentacija po PZNJ;  </w:t>
            </w:r>
            <w:r w:rsidRPr="00A112B1">
              <w:rPr>
                <w:rFonts w:ascii="Arial" w:hAnsi="Arial" w:cs="Arial"/>
                <w:lang w:val="ru-RU"/>
              </w:rPr>
              <w:t xml:space="preserve"> </w:t>
            </w:r>
            <w:r w:rsidRPr="00A112B1">
              <w:rPr>
                <w:rFonts w:ascii="Arial" w:hAnsi="Arial" w:cs="Arial"/>
                <w:lang w:val="sr-Latn-RS"/>
              </w:rPr>
              <w:t xml:space="preserve"> </w:t>
            </w:r>
          </w:p>
        </w:tc>
      </w:tr>
      <w:tr w:rsidR="00A112B1" w:rsidRPr="00A112B1" w14:paraId="64096D95"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930E5C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43EC8725"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lang w:val="sr-Cyrl-CS"/>
              </w:rPr>
              <w:t>Novi pristupi</w:t>
            </w:r>
            <w:r w:rsidRPr="00A112B1">
              <w:rPr>
                <w:rFonts w:ascii="Arial" w:hAnsi="Arial" w:cs="Arial"/>
                <w:bCs/>
              </w:rPr>
              <w:t xml:space="preserve"> u savremenom </w:t>
            </w:r>
            <w:r w:rsidRPr="00A112B1">
              <w:rPr>
                <w:rFonts w:ascii="Arial" w:hAnsi="Arial" w:cs="Arial"/>
                <w:bCs/>
                <w:lang w:val="sr-Cyrl-CS"/>
              </w:rPr>
              <w:t>sestrinstvu</w:t>
            </w:r>
            <w:r w:rsidRPr="00A112B1">
              <w:rPr>
                <w:rFonts w:ascii="Arial" w:hAnsi="Arial" w:cs="Arial"/>
                <w:bCs/>
                <w:lang w:val="sr-Latn-RS"/>
              </w:rPr>
              <w:t xml:space="preserve">; </w:t>
            </w:r>
            <w:r w:rsidRPr="00A112B1">
              <w:rPr>
                <w:rFonts w:ascii="Arial" w:hAnsi="Arial" w:cs="Arial"/>
                <w:bCs/>
              </w:rPr>
              <w:t>Standardi i normativi  u zdravstvenoj njezi; Kriterijumi za planiranje; Utvrdjivanje potreba; Sestrinska anamneza</w:t>
            </w:r>
          </w:p>
        </w:tc>
      </w:tr>
      <w:tr w:rsidR="00A112B1" w:rsidRPr="00A112B1" w14:paraId="1EB165B6"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58BDD07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04F3F95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U</w:t>
            </w:r>
            <w:r w:rsidRPr="00A112B1">
              <w:rPr>
                <w:rFonts w:ascii="Arial" w:hAnsi="Arial" w:cs="Arial"/>
                <w:lang w:val="ru-RU"/>
              </w:rPr>
              <w:t>nošenje podataka, način beleženja podataka</w:t>
            </w:r>
            <w:r w:rsidRPr="00A112B1">
              <w:rPr>
                <w:rFonts w:ascii="Arial" w:hAnsi="Arial" w:cs="Arial"/>
                <w:lang w:val="sr-Latn-RS"/>
              </w:rPr>
              <w:t xml:space="preserve">; </w:t>
            </w:r>
            <w:r w:rsidRPr="00A112B1">
              <w:rPr>
                <w:rFonts w:ascii="Arial" w:hAnsi="Arial" w:cs="Arial"/>
                <w:lang w:val="sr-Cyrl-CS"/>
              </w:rPr>
              <w:t xml:space="preserve"> Prikupljanje podataka, izvor podataka,</w:t>
            </w:r>
            <w:r w:rsidRPr="00A112B1">
              <w:rPr>
                <w:rFonts w:ascii="Arial" w:hAnsi="Arial" w:cs="Arial"/>
                <w:lang w:val="sr-Latn-RS"/>
              </w:rPr>
              <w:t xml:space="preserve"> utvrdjivanje potreba; </w:t>
            </w:r>
            <w:r w:rsidRPr="00A112B1">
              <w:rPr>
                <w:rFonts w:ascii="Arial" w:hAnsi="Arial" w:cs="Arial"/>
                <w:lang w:val="sr-Cyrl-CS"/>
              </w:rPr>
              <w:t xml:space="preserve"> Sestrinska anamneza</w:t>
            </w:r>
            <w:r w:rsidRPr="00A112B1">
              <w:rPr>
                <w:rFonts w:ascii="Arial" w:hAnsi="Arial" w:cs="Arial"/>
              </w:rPr>
              <w:t>; Skale i merenja –vrste.</w:t>
            </w:r>
          </w:p>
        </w:tc>
      </w:tr>
      <w:tr w:rsidR="00A112B1" w:rsidRPr="00A112B1" w14:paraId="027679B8"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697A833"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531C5F07"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lang w:val="ru-RU"/>
              </w:rPr>
              <w:t>Dokumentacija zdravstvene nege</w:t>
            </w:r>
            <w:r w:rsidRPr="00A112B1">
              <w:rPr>
                <w:rFonts w:ascii="Arial" w:hAnsi="Arial" w:cs="Arial"/>
                <w:bCs/>
              </w:rPr>
              <w:t xml:space="preserve">; </w:t>
            </w:r>
            <w:r w:rsidRPr="00A112B1">
              <w:rPr>
                <w:rFonts w:ascii="Arial" w:hAnsi="Arial" w:cs="Arial"/>
              </w:rPr>
              <w:t xml:space="preserve">prikupljanje podataka; Metode ispitivanja potreba; (Maslov, Kališ; Gordon) ; Dijagnoze njege; NANDA – primjena. </w:t>
            </w:r>
            <w:r w:rsidRPr="00A112B1">
              <w:rPr>
                <w:rFonts w:ascii="Arial" w:hAnsi="Arial" w:cs="Arial"/>
                <w:bCs/>
                <w:lang w:val="sr-Cyrl-CS"/>
              </w:rPr>
              <w:t>Edukacija pacijenta za partnerski</w:t>
            </w:r>
            <w:r w:rsidRPr="00A112B1">
              <w:rPr>
                <w:rFonts w:ascii="Arial" w:hAnsi="Arial" w:cs="Arial"/>
                <w:bCs/>
                <w:lang w:val="sr-Latn-RS"/>
              </w:rPr>
              <w:t xml:space="preserve"> </w:t>
            </w:r>
            <w:r w:rsidRPr="00A112B1">
              <w:rPr>
                <w:rFonts w:ascii="Arial" w:hAnsi="Arial" w:cs="Arial"/>
                <w:bCs/>
                <w:lang w:val="sr-Cyrl-CS"/>
              </w:rPr>
              <w:t>odnos i saradnju; Komunikacione metode u radu sa pacijentima</w:t>
            </w:r>
            <w:r w:rsidRPr="00A112B1">
              <w:rPr>
                <w:rFonts w:ascii="Arial" w:hAnsi="Arial" w:cs="Arial"/>
                <w:bCs/>
                <w:lang w:val="sr-Latn-RS"/>
              </w:rPr>
              <w:t>. Intervju –vrste; informativna i terapijska komunikacija.</w:t>
            </w:r>
          </w:p>
        </w:tc>
      </w:tr>
      <w:tr w:rsidR="00A112B1" w:rsidRPr="00A112B1" w14:paraId="27943DB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16284A15"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lastRenderedPageBreak/>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22AED0F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lang w:val="ru-RU"/>
              </w:rPr>
              <w:t xml:space="preserve"> Utvrđivanje potreba za n</w:t>
            </w:r>
            <w:r w:rsidRPr="00A112B1">
              <w:rPr>
                <w:rFonts w:ascii="Arial" w:hAnsi="Arial" w:cs="Arial"/>
                <w:lang w:val="sr-Latn-RS"/>
              </w:rPr>
              <w:t>j</w:t>
            </w:r>
            <w:r w:rsidRPr="00A112B1">
              <w:rPr>
                <w:rFonts w:ascii="Arial" w:hAnsi="Arial" w:cs="Arial"/>
                <w:lang w:val="ru-RU"/>
              </w:rPr>
              <w:t>egom</w:t>
            </w:r>
            <w:r w:rsidRPr="00A112B1">
              <w:rPr>
                <w:rFonts w:ascii="Arial" w:hAnsi="Arial" w:cs="Arial"/>
                <w:lang w:val="sr-Latn-RS"/>
              </w:rPr>
              <w:t xml:space="preserve"> </w:t>
            </w:r>
            <w:r w:rsidRPr="00A112B1">
              <w:rPr>
                <w:rFonts w:ascii="Arial" w:hAnsi="Arial" w:cs="Arial"/>
                <w:lang w:val="ru-RU"/>
              </w:rPr>
              <w:t>(fizičke, funkcionalne,</w:t>
            </w:r>
            <w:r w:rsidRPr="00A112B1">
              <w:rPr>
                <w:rFonts w:ascii="Arial" w:hAnsi="Arial" w:cs="Arial"/>
                <w:lang w:val="sr-Latn-RS"/>
              </w:rPr>
              <w:t xml:space="preserve"> </w:t>
            </w:r>
            <w:r w:rsidRPr="00A112B1">
              <w:rPr>
                <w:rFonts w:ascii="Arial" w:hAnsi="Arial" w:cs="Arial"/>
                <w:lang w:val="ru-RU"/>
              </w:rPr>
              <w:t xml:space="preserve">psihosocijalne potrebe, </w:t>
            </w:r>
            <w:r w:rsidRPr="00A112B1">
              <w:rPr>
                <w:rFonts w:ascii="Arial" w:hAnsi="Arial" w:cs="Arial"/>
              </w:rPr>
              <w:t>Izvorii i prikupljaanje podataka; Metode ispitivanja potreba; (Maslov, Kališ; Gordon) ; SD- Dijagnoze njege; NANDA- Utvrdjivanje potreba za njegom; P</w:t>
            </w:r>
            <w:r w:rsidRPr="00A112B1">
              <w:rPr>
                <w:rFonts w:ascii="Arial" w:hAnsi="Arial" w:cs="Arial"/>
                <w:lang w:val="ru-RU"/>
              </w:rPr>
              <w:t>rocena</w:t>
            </w:r>
            <w:r w:rsidRPr="00A112B1">
              <w:rPr>
                <w:rFonts w:ascii="Arial" w:hAnsi="Arial" w:cs="Arial"/>
                <w:lang w:val="sr-Latn-RS"/>
              </w:rPr>
              <w:t xml:space="preserve"> </w:t>
            </w:r>
            <w:r w:rsidRPr="00A112B1">
              <w:rPr>
                <w:rFonts w:ascii="Arial" w:hAnsi="Arial" w:cs="Arial"/>
                <w:lang w:val="ru-RU"/>
              </w:rPr>
              <w:t xml:space="preserve">funkcionalnog </w:t>
            </w:r>
            <w:r w:rsidRPr="00A112B1">
              <w:rPr>
                <w:rFonts w:ascii="Arial" w:hAnsi="Arial" w:cs="Arial"/>
              </w:rPr>
              <w:t>s</w:t>
            </w:r>
            <w:r w:rsidRPr="00A112B1">
              <w:rPr>
                <w:rFonts w:ascii="Arial" w:hAnsi="Arial" w:cs="Arial"/>
                <w:lang w:val="ru-RU"/>
              </w:rPr>
              <w:t>tanja,</w:t>
            </w:r>
            <w:r w:rsidRPr="00A112B1">
              <w:rPr>
                <w:rFonts w:ascii="Arial" w:hAnsi="Arial" w:cs="Arial"/>
                <w:lang w:val="sr-Latn-RS"/>
              </w:rPr>
              <w:t xml:space="preserve"> </w:t>
            </w:r>
            <w:r w:rsidRPr="00A112B1">
              <w:rPr>
                <w:rFonts w:ascii="Arial" w:hAnsi="Arial" w:cs="Arial"/>
                <w:lang w:val="ru-RU"/>
              </w:rPr>
              <w:t>identifikacija subjektivnih i</w:t>
            </w:r>
            <w:r w:rsidRPr="00A112B1">
              <w:rPr>
                <w:rFonts w:ascii="Arial" w:hAnsi="Arial" w:cs="Arial"/>
                <w:lang w:val="sr-Latn-RS"/>
              </w:rPr>
              <w:t xml:space="preserve"> </w:t>
            </w:r>
            <w:r w:rsidRPr="00A112B1">
              <w:rPr>
                <w:rFonts w:ascii="Arial" w:hAnsi="Arial" w:cs="Arial"/>
                <w:lang w:val="ru-RU"/>
              </w:rPr>
              <w:t>objektivnih podataka.</w:t>
            </w:r>
          </w:p>
        </w:tc>
      </w:tr>
      <w:tr w:rsidR="00A112B1" w:rsidRPr="00A112B1" w14:paraId="3B1CC2D0"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D10A471"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028172C6"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rPr>
              <w:t xml:space="preserve">Edukativne metode; zdravstveno vaspitne metode – primena; rad u maloj grupi; metoda životne demonstracije;  </w:t>
            </w:r>
          </w:p>
        </w:tc>
      </w:tr>
      <w:tr w:rsidR="00A112B1" w:rsidRPr="00A112B1" w14:paraId="3D055116"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596A77D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6484282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spacing w:val="-2"/>
              </w:rPr>
              <w:t xml:space="preserve"> Praktični primeri dokumentacije zdravstvene njege; </w:t>
            </w:r>
            <w:r w:rsidRPr="00A112B1">
              <w:rPr>
                <w:rFonts w:ascii="Arial" w:hAnsi="Arial" w:cs="Arial"/>
                <w:lang w:val="ru-RU"/>
              </w:rPr>
              <w:t>Primena principa planiranja upraksi</w:t>
            </w:r>
            <w:r w:rsidRPr="00A112B1">
              <w:rPr>
                <w:rFonts w:ascii="Arial" w:hAnsi="Arial" w:cs="Arial"/>
                <w:spacing w:val="-2"/>
              </w:rPr>
              <w:t>; formiranje sestrinske dijagnoze; primena edukativnih metoda.</w:t>
            </w:r>
          </w:p>
        </w:tc>
      </w:tr>
      <w:tr w:rsidR="00A112B1" w:rsidRPr="00A112B1" w14:paraId="7C0F6C1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1004889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18F7F8C5"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rPr>
              <w:t>Sestrinske dijagnoze i kolaborativni problemi; Postavljanje ciljeva na osnovu s</w:t>
            </w:r>
            <w:r w:rsidRPr="00A112B1">
              <w:rPr>
                <w:rFonts w:ascii="Arial" w:hAnsi="Arial" w:cs="Arial"/>
                <w:bCs/>
                <w:lang w:val="sr-Cyrl-CS"/>
              </w:rPr>
              <w:t xml:space="preserve">estrinske anamneza i </w:t>
            </w:r>
            <w:r w:rsidRPr="00A112B1">
              <w:rPr>
                <w:rFonts w:ascii="Arial" w:hAnsi="Arial" w:cs="Arial"/>
                <w:bCs/>
                <w:lang w:val="sr-Latn-RS"/>
              </w:rPr>
              <w:t xml:space="preserve"> SD.</w:t>
            </w:r>
          </w:p>
        </w:tc>
      </w:tr>
      <w:tr w:rsidR="00A112B1" w:rsidRPr="00A112B1" w14:paraId="307B61F6"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76B295F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3C30A01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lang w:val="ru-RU"/>
              </w:rPr>
              <w:t xml:space="preserve"> Praktični primeri</w:t>
            </w:r>
            <w:r w:rsidRPr="00A112B1">
              <w:rPr>
                <w:rFonts w:ascii="Arial" w:hAnsi="Arial" w:cs="Arial"/>
              </w:rPr>
              <w:t xml:space="preserve">: Kolaborativni problem; Postavljanje ciljeva i veza sa </w:t>
            </w:r>
            <w:r w:rsidRPr="00A112B1">
              <w:rPr>
                <w:rFonts w:ascii="Arial" w:hAnsi="Arial" w:cs="Arial"/>
                <w:lang w:val="ru-RU"/>
              </w:rPr>
              <w:t>sestrinskom dijagnozom</w:t>
            </w:r>
            <w:r w:rsidRPr="00A112B1">
              <w:rPr>
                <w:rFonts w:ascii="Arial" w:hAnsi="Arial" w:cs="Arial"/>
                <w:lang w:val="sr-Latn-RS"/>
              </w:rPr>
              <w:t xml:space="preserve">. </w:t>
            </w:r>
            <w:r w:rsidRPr="00A112B1">
              <w:rPr>
                <w:rFonts w:ascii="Arial" w:hAnsi="Arial" w:cs="Arial"/>
                <w:lang w:val="ru-RU"/>
              </w:rPr>
              <w:t xml:space="preserve"> </w:t>
            </w:r>
            <w:r w:rsidRPr="00A112B1">
              <w:rPr>
                <w:rFonts w:ascii="Arial" w:hAnsi="Arial" w:cs="Arial"/>
                <w:lang w:val="sr-Latn-RS"/>
              </w:rPr>
              <w:t>Greške u postavljanju ciljeva.</w:t>
            </w:r>
          </w:p>
        </w:tc>
      </w:tr>
      <w:tr w:rsidR="00A112B1" w:rsidRPr="00A112B1" w14:paraId="341201A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869E3A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614F2381" w14:textId="77777777" w:rsidR="00A112B1" w:rsidRPr="00A112B1" w:rsidRDefault="00A112B1" w:rsidP="00A112B1">
            <w:pPr>
              <w:spacing w:after="0"/>
              <w:rPr>
                <w:rFonts w:ascii="Arial" w:eastAsia="Times New Roman" w:hAnsi="Arial" w:cs="Arial"/>
                <w:lang w:val="sr-Latn-RS"/>
              </w:rPr>
            </w:pPr>
            <w:r w:rsidRPr="00A112B1">
              <w:rPr>
                <w:rFonts w:ascii="Arial" w:hAnsi="Arial" w:cs="Arial"/>
                <w:shd w:val="clear" w:color="auto" w:fill="FFFFFF"/>
              </w:rPr>
              <w:t>Utvrdjivanje (obnavljanje) svih  faza  zdravstvene njege – planiranje i realizacija po PZNJ; Način i vrste planiranja i realizacija sestrinskih intervencija; Zdravstvena nega obolelih od malignih  i kardiovaskularnih bolesti bolesti.</w:t>
            </w:r>
          </w:p>
        </w:tc>
      </w:tr>
      <w:tr w:rsidR="00A112B1" w:rsidRPr="00A112B1" w14:paraId="678833BF"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31D62BD3"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005C146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shd w:val="clear" w:color="auto" w:fill="FFFFFF"/>
              </w:rPr>
              <w:t xml:space="preserve"> ealizacija po  PZNJ; evidencija i dokumentacija. Zdravstvena nega obolelih od malignih </w:t>
            </w:r>
            <w:r w:rsidRPr="00A112B1">
              <w:rPr>
                <w:rFonts w:ascii="Arial" w:hAnsi="Arial" w:cs="Arial"/>
                <w:lang w:val="sr-Latn-RS"/>
              </w:rPr>
              <w:t xml:space="preserve">i kardiovaskularnih </w:t>
            </w:r>
            <w:r w:rsidRPr="00A112B1">
              <w:rPr>
                <w:rFonts w:ascii="Arial" w:hAnsi="Arial" w:cs="Arial"/>
                <w:shd w:val="clear" w:color="auto" w:fill="FFFFFF"/>
              </w:rPr>
              <w:t xml:space="preserve">bolesti (faktori rizika, procena opšteg stanja: </w:t>
            </w:r>
            <w:r w:rsidRPr="00A112B1">
              <w:rPr>
                <w:rFonts w:ascii="Arial" w:hAnsi="Arial" w:cs="Arial"/>
                <w:lang w:val="ru-RU"/>
              </w:rPr>
              <w:t xml:space="preserve">Zdravstvena nega u </w:t>
            </w:r>
            <w:r w:rsidRPr="00A112B1">
              <w:rPr>
                <w:rFonts w:ascii="Arial" w:hAnsi="Arial" w:cs="Arial"/>
                <w:lang w:val="sr-Latn-RS"/>
              </w:rPr>
              <w:t xml:space="preserve">prevenciji  </w:t>
            </w:r>
            <w:r w:rsidRPr="00A112B1">
              <w:rPr>
                <w:rFonts w:ascii="Arial" w:hAnsi="Arial" w:cs="Arial"/>
                <w:lang w:val="ru-RU"/>
              </w:rPr>
              <w:t>malignih</w:t>
            </w:r>
            <w:r w:rsidRPr="00A112B1">
              <w:rPr>
                <w:rFonts w:ascii="Arial" w:hAnsi="Arial" w:cs="Arial"/>
                <w:lang w:val="sr-Latn-RS"/>
              </w:rPr>
              <w:t xml:space="preserve">;  </w:t>
            </w:r>
            <w:r w:rsidRPr="00A112B1">
              <w:rPr>
                <w:rFonts w:ascii="Arial" w:hAnsi="Arial" w:cs="Arial"/>
                <w:lang w:val="ru-RU"/>
              </w:rPr>
              <w:t>Praktični</w:t>
            </w:r>
            <w:r w:rsidRPr="00A112B1">
              <w:rPr>
                <w:rFonts w:ascii="Arial" w:hAnsi="Arial" w:cs="Arial"/>
                <w:lang w:val="sr-Latn-RS"/>
              </w:rPr>
              <w:t xml:space="preserve"> </w:t>
            </w:r>
            <w:r w:rsidRPr="00A112B1">
              <w:rPr>
                <w:rFonts w:ascii="Arial" w:hAnsi="Arial" w:cs="Arial"/>
                <w:lang w:val="ru-RU"/>
              </w:rPr>
              <w:t>primeri</w:t>
            </w:r>
            <w:r w:rsidRPr="00A112B1">
              <w:rPr>
                <w:rFonts w:ascii="Arial" w:hAnsi="Arial" w:cs="Arial"/>
                <w:lang w:val="sr-Latn-RS"/>
              </w:rPr>
              <w:t>.</w:t>
            </w:r>
          </w:p>
        </w:tc>
      </w:tr>
      <w:tr w:rsidR="00A112B1" w:rsidRPr="00A112B1" w14:paraId="6A1C97AE"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F360F4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07F55723"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rPr>
              <w:t xml:space="preserve">  Evaluacija; efektivnost, efikasnost, sistem kvaliteta  -ishodi zdravstvene njege;  Dokumentovanje.  </w:t>
            </w:r>
          </w:p>
        </w:tc>
      </w:tr>
      <w:tr w:rsidR="00A112B1" w:rsidRPr="00A112B1" w14:paraId="302921F2"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65F3D05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558D7E0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bCs/>
              </w:rPr>
              <w:t xml:space="preserve"> </w:t>
            </w:r>
            <w:r w:rsidRPr="00A112B1">
              <w:rPr>
                <w:rFonts w:ascii="Arial" w:hAnsi="Arial" w:cs="Arial"/>
              </w:rPr>
              <w:t xml:space="preserve">Uvežbavanje – Evaluacija </w:t>
            </w:r>
            <w:r w:rsidRPr="00A112B1">
              <w:rPr>
                <w:rFonts w:ascii="Arial" w:hAnsi="Arial" w:cs="Arial"/>
                <w:bCs/>
              </w:rPr>
              <w:t xml:space="preserve"> efektivnosti, efikasnosti , sistema kvaliteta  -ishodi zdravstvene njege;  Dokumentovanje</w:t>
            </w:r>
          </w:p>
        </w:tc>
      </w:tr>
      <w:tr w:rsidR="00A112B1" w:rsidRPr="00A112B1" w14:paraId="7122B7A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3508125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11B53E46"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u w:val="single"/>
              </w:rPr>
              <w:t>KOLOKVIJUM – PZNJ</w:t>
            </w:r>
            <w:r w:rsidRPr="00A112B1">
              <w:rPr>
                <w:rFonts w:ascii="Arial" w:hAnsi="Arial" w:cs="Arial"/>
                <w:bCs/>
              </w:rPr>
              <w:t xml:space="preserve">.  Sistem kvaliteta u funkciji zaštite zdravlja sestara; Zaštita sestara pri radu s hemijskim  sredstvima; Zaštita sestara od jonizujućeg zračenja; Zaštita sestara pri radu sa citostaticima; </w:t>
            </w:r>
            <w:r w:rsidRPr="00A112B1">
              <w:rPr>
                <w:rFonts w:ascii="Arial" w:hAnsi="Arial" w:cs="Arial"/>
                <w:bCs/>
                <w:lang w:val="sr-Cyrl-CS"/>
              </w:rPr>
              <w:t>Zdravstvena nega  žena, dece, školske dece i studenata</w:t>
            </w:r>
            <w:r w:rsidRPr="00A112B1">
              <w:rPr>
                <w:rFonts w:ascii="Arial" w:hAnsi="Arial" w:cs="Arial"/>
                <w:bCs/>
                <w:lang w:val="sr-Latn-RS"/>
              </w:rPr>
              <w:t xml:space="preserve">; </w:t>
            </w:r>
            <w:r w:rsidRPr="00A112B1">
              <w:rPr>
                <w:rFonts w:ascii="Arial" w:hAnsi="Arial" w:cs="Arial"/>
                <w:bCs/>
              </w:rPr>
              <w:t>Medicinska sestra u savetovalištu za planiranje porodice.</w:t>
            </w:r>
          </w:p>
        </w:tc>
      </w:tr>
      <w:tr w:rsidR="00A112B1" w:rsidRPr="00A112B1" w14:paraId="6CF33028"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5BEC72A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18F793F0" w14:textId="77777777" w:rsidR="00A112B1" w:rsidRPr="00A112B1" w:rsidRDefault="00A112B1" w:rsidP="00A112B1">
            <w:pPr>
              <w:tabs>
                <w:tab w:val="center" w:pos="3414"/>
              </w:tabs>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Primena procesa zdravstvene njege; Sistem kvaliteta u funkciji zaštite sestara –praktični primeri u bolesničkoj sobi i na odeljenju;  Zaštita sestara na radu; Zaštitni položaji; </w:t>
            </w:r>
            <w:r w:rsidRPr="00A112B1">
              <w:rPr>
                <w:rFonts w:ascii="Arial" w:hAnsi="Arial" w:cs="Arial"/>
                <w:bCs/>
              </w:rPr>
              <w:t>Zaštita sestara od jonizujućeg zračenja,  pri radu sa citostaticima; Laminarna komora.</w:t>
            </w:r>
            <w:r w:rsidRPr="00A112B1">
              <w:rPr>
                <w:rFonts w:ascii="Arial" w:eastAsia="Times New Roman" w:hAnsi="Arial" w:cs="Arial"/>
                <w:lang w:val="sr-Latn-RS"/>
              </w:rPr>
              <w:tab/>
            </w:r>
          </w:p>
        </w:tc>
      </w:tr>
      <w:tr w:rsidR="00A112B1" w:rsidRPr="00A112B1" w14:paraId="222DC652"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88B63C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268046ED"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rPr>
              <w:t xml:space="preserve">Medicinske sestre i profesionalno sagorevanje; </w:t>
            </w:r>
            <w:r w:rsidRPr="00A112B1">
              <w:rPr>
                <w:rFonts w:ascii="Arial" w:hAnsi="Arial" w:cs="Arial"/>
                <w:bCs/>
                <w:lang w:val="sr-Latn-RS"/>
              </w:rPr>
              <w:t xml:space="preserve"> </w:t>
            </w:r>
            <w:r w:rsidRPr="00A112B1">
              <w:rPr>
                <w:rFonts w:ascii="Arial" w:hAnsi="Arial" w:cs="Arial"/>
                <w:bCs/>
              </w:rPr>
              <w:t xml:space="preserve"> </w:t>
            </w:r>
            <w:r w:rsidRPr="00A112B1">
              <w:rPr>
                <w:rFonts w:ascii="Arial" w:hAnsi="Arial" w:cs="Arial"/>
                <w:bCs/>
                <w:lang w:val="sr-Cyrl-CS"/>
              </w:rPr>
              <w:t>Zdravstvena nega u zdravstvenoj zaštiti porodice</w:t>
            </w:r>
            <w:r w:rsidRPr="00A112B1">
              <w:rPr>
                <w:rFonts w:ascii="Arial" w:hAnsi="Arial" w:cs="Arial"/>
                <w:bCs/>
              </w:rPr>
              <w:t>, radnika, u zdravstvenoj zaštiti odraslih:</w:t>
            </w:r>
          </w:p>
        </w:tc>
      </w:tr>
      <w:tr w:rsidR="00A112B1" w:rsidRPr="00A112B1" w14:paraId="27DA3815"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511DF18F"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04C8D684" w14:textId="77777777" w:rsidR="00A112B1" w:rsidRPr="00A112B1" w:rsidRDefault="00A112B1" w:rsidP="00A112B1">
            <w:pPr>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Primena procesa zdravstvene njege u PZZ, Porodična sestra u zdravstvenom  timu; Za</w:t>
            </w:r>
            <w:r w:rsidRPr="00A112B1">
              <w:rPr>
                <w:rFonts w:ascii="Arial" w:hAnsi="Arial" w:cs="Arial"/>
                <w:bCs/>
              </w:rPr>
              <w:t xml:space="preserve">štita sestara –sindrom sagorevanja. </w:t>
            </w:r>
          </w:p>
        </w:tc>
      </w:tr>
      <w:tr w:rsidR="00A112B1" w:rsidRPr="00A112B1" w14:paraId="5C9AA72C"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9A644F5"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7AB06835"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rPr>
              <w:t>Porodična sestra prema modelu Evropske zajednice; Zravstvena nega u zdravstvenoj zaštiti starih</w:t>
            </w:r>
            <w:r w:rsidRPr="00A112B1">
              <w:rPr>
                <w:rFonts w:ascii="Arial" w:hAnsi="Arial" w:cs="Arial"/>
              </w:rPr>
              <w:t xml:space="preserve">; </w:t>
            </w:r>
            <w:r w:rsidRPr="00A112B1">
              <w:rPr>
                <w:rFonts w:ascii="Arial" w:hAnsi="Arial" w:cs="Arial"/>
                <w:lang w:val="ru-RU"/>
              </w:rPr>
              <w:t>Zdravstvena nega u sprečavanju</w:t>
            </w:r>
            <w:r w:rsidRPr="00A112B1">
              <w:rPr>
                <w:rFonts w:ascii="Arial" w:hAnsi="Arial" w:cs="Arial"/>
                <w:lang w:val="sr-Latn-RS"/>
              </w:rPr>
              <w:t xml:space="preserve"> </w:t>
            </w:r>
            <w:r w:rsidRPr="00A112B1">
              <w:rPr>
                <w:rFonts w:ascii="Arial" w:hAnsi="Arial" w:cs="Arial"/>
                <w:lang w:val="ru-RU"/>
              </w:rPr>
              <w:t>saobraćajnog traumatizma</w:t>
            </w:r>
            <w:r w:rsidRPr="00A112B1">
              <w:rPr>
                <w:rFonts w:ascii="Arial" w:hAnsi="Arial" w:cs="Arial"/>
                <w:lang w:val="sr-Latn-RS"/>
              </w:rPr>
              <w:t>;</w:t>
            </w:r>
          </w:p>
        </w:tc>
      </w:tr>
      <w:tr w:rsidR="00A112B1" w:rsidRPr="00A112B1" w14:paraId="270F3B4E"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340C2ECF"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lastRenderedPageBreak/>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526C7D4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Primena PZNJ; </w:t>
            </w:r>
            <w:r w:rsidRPr="00A112B1">
              <w:rPr>
                <w:rFonts w:ascii="Arial" w:hAnsi="Arial" w:cs="Arial"/>
                <w:lang w:val="ru-RU"/>
              </w:rPr>
              <w:t>Zdravstvena nega u sprečavanju</w:t>
            </w:r>
            <w:r w:rsidRPr="00A112B1">
              <w:rPr>
                <w:rFonts w:ascii="Arial" w:hAnsi="Arial" w:cs="Arial"/>
                <w:lang w:val="sr-Latn-RS"/>
              </w:rPr>
              <w:t xml:space="preserve"> </w:t>
            </w:r>
            <w:r w:rsidRPr="00A112B1">
              <w:rPr>
                <w:rFonts w:ascii="Arial" w:hAnsi="Arial" w:cs="Arial"/>
                <w:lang w:val="ru-RU"/>
              </w:rPr>
              <w:t>saobraćajnog traumatizma i</w:t>
            </w:r>
            <w:r w:rsidRPr="00A112B1">
              <w:rPr>
                <w:rFonts w:ascii="Arial" w:hAnsi="Arial" w:cs="Arial"/>
                <w:lang w:val="sr-Latn-RS"/>
              </w:rPr>
              <w:t xml:space="preserve"> </w:t>
            </w:r>
            <w:r w:rsidRPr="00A112B1">
              <w:rPr>
                <w:rFonts w:ascii="Arial" w:hAnsi="Arial" w:cs="Arial"/>
                <w:lang w:val="ru-RU"/>
              </w:rPr>
              <w:t>povreda na radu-praktični</w:t>
            </w:r>
            <w:r w:rsidRPr="00A112B1">
              <w:rPr>
                <w:rFonts w:ascii="Arial" w:hAnsi="Arial" w:cs="Arial"/>
                <w:lang w:val="sr-Latn-RS"/>
              </w:rPr>
              <w:t xml:space="preserve"> </w:t>
            </w:r>
            <w:r w:rsidRPr="00A112B1">
              <w:rPr>
                <w:rFonts w:ascii="Arial" w:hAnsi="Arial" w:cs="Arial"/>
                <w:lang w:val="ru-RU"/>
              </w:rPr>
              <w:t>primeri</w:t>
            </w:r>
            <w:r w:rsidRPr="00A112B1">
              <w:rPr>
                <w:rFonts w:ascii="Arial" w:hAnsi="Arial" w:cs="Arial"/>
                <w:lang w:val="sr-Latn-RS"/>
              </w:rPr>
              <w:t>. Dokumentacija.</w:t>
            </w:r>
          </w:p>
        </w:tc>
      </w:tr>
      <w:tr w:rsidR="00A112B1" w:rsidRPr="00A112B1" w14:paraId="7C0651E3"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E62D463"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007AA486" w14:textId="77777777" w:rsidR="00A112B1" w:rsidRPr="00A112B1" w:rsidRDefault="00A112B1" w:rsidP="00A112B1">
            <w:pPr>
              <w:spacing w:after="0"/>
              <w:rPr>
                <w:rFonts w:ascii="Arial" w:eastAsia="Times New Roman" w:hAnsi="Arial" w:cs="Arial"/>
                <w:lang w:val="sr-Latn-RS"/>
              </w:rPr>
            </w:pPr>
            <w:r w:rsidRPr="00A112B1">
              <w:rPr>
                <w:rFonts w:ascii="Arial" w:hAnsi="Arial" w:cs="Arial"/>
              </w:rPr>
              <w:t xml:space="preserve">Obrazovanje sestara u svetu, Crnoj Gori i regionu; </w:t>
            </w:r>
            <w:r w:rsidRPr="00A112B1">
              <w:rPr>
                <w:rFonts w:ascii="Arial" w:hAnsi="Arial" w:cs="Arial"/>
                <w:bCs/>
              </w:rPr>
              <w:t xml:space="preserve">Stavovi SZO u vezi sa stručnim usavršavanjem sestara. Savremeni pristup -  </w:t>
            </w:r>
            <w:r w:rsidRPr="00A112B1">
              <w:rPr>
                <w:rFonts w:ascii="Arial" w:hAnsi="Arial" w:cs="Arial"/>
                <w:bCs/>
                <w:lang w:val="sr-Cyrl-CS"/>
              </w:rPr>
              <w:t>Edukacija pacijenta za partnerski</w:t>
            </w:r>
            <w:r w:rsidRPr="00A112B1">
              <w:rPr>
                <w:rFonts w:ascii="Arial" w:hAnsi="Arial" w:cs="Arial"/>
                <w:bCs/>
                <w:lang w:val="sr-Latn-RS"/>
              </w:rPr>
              <w:t xml:space="preserve"> </w:t>
            </w:r>
            <w:r w:rsidRPr="00A112B1">
              <w:rPr>
                <w:rFonts w:ascii="Arial" w:hAnsi="Arial" w:cs="Arial"/>
                <w:bCs/>
                <w:lang w:val="sr-Cyrl-CS"/>
              </w:rPr>
              <w:t>odnos i saradnju;</w:t>
            </w:r>
            <w:r w:rsidRPr="00A112B1">
              <w:rPr>
                <w:rFonts w:ascii="Arial" w:hAnsi="Arial" w:cs="Arial"/>
                <w:bCs/>
                <w:lang w:val="sr-Latn-RS"/>
              </w:rPr>
              <w:t xml:space="preserve"> Kontinuirano srtučno osposobljavanje sestara.</w:t>
            </w:r>
          </w:p>
        </w:tc>
      </w:tr>
      <w:tr w:rsidR="00A112B1" w:rsidRPr="00A112B1" w14:paraId="4D2528D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19806DE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6F05D0B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rPr>
              <w:t xml:space="preserve"> </w:t>
            </w:r>
            <w:r w:rsidRPr="00A112B1">
              <w:rPr>
                <w:rFonts w:ascii="Arial" w:hAnsi="Arial" w:cs="Arial"/>
                <w:lang w:val="sr-Cyrl-CS"/>
              </w:rPr>
              <w:t>Sestrinska anamneza u primarnoj zd</w:t>
            </w:r>
            <w:r w:rsidRPr="00A112B1">
              <w:rPr>
                <w:rFonts w:ascii="Arial" w:hAnsi="Arial" w:cs="Arial"/>
              </w:rPr>
              <w:t xml:space="preserve">ravstvenoj  </w:t>
            </w:r>
            <w:r w:rsidRPr="00A112B1">
              <w:rPr>
                <w:rFonts w:ascii="Arial" w:hAnsi="Arial" w:cs="Arial"/>
                <w:lang w:val="sr-Cyrl-CS"/>
              </w:rPr>
              <w:t xml:space="preserve"> zaštiti</w:t>
            </w:r>
            <w:r w:rsidRPr="00A112B1">
              <w:rPr>
                <w:rFonts w:ascii="Arial" w:hAnsi="Arial" w:cs="Arial"/>
              </w:rPr>
              <w:t xml:space="preserve"> ; Dokumentacija u porodici i zajednici; Uvežbavanje;  </w:t>
            </w:r>
            <w:r w:rsidRPr="00A112B1">
              <w:rPr>
                <w:rFonts w:ascii="Arial" w:hAnsi="Arial" w:cs="Arial"/>
                <w:bCs/>
              </w:rPr>
              <w:t>Visoko obrazovana sestra kao nastavnik ZNJ; Izlaganje studenata pred grupom na zadatu temu.</w:t>
            </w:r>
          </w:p>
        </w:tc>
      </w:tr>
      <w:tr w:rsidR="00A112B1" w:rsidRPr="00A112B1" w14:paraId="4C206A72"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59BAB13"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5FFEC6E0" w14:textId="77777777" w:rsidR="00A112B1" w:rsidRPr="00A112B1" w:rsidRDefault="00A112B1" w:rsidP="00A112B1">
            <w:pPr>
              <w:spacing w:after="0"/>
              <w:rPr>
                <w:rFonts w:ascii="Arial" w:eastAsia="Times New Roman" w:hAnsi="Arial" w:cs="Arial"/>
                <w:lang w:val="sr-Latn-RS"/>
              </w:rPr>
            </w:pPr>
            <w:r w:rsidRPr="00A112B1">
              <w:rPr>
                <w:rFonts w:ascii="Arial" w:hAnsi="Arial" w:cs="Arial"/>
                <w:lang w:val="sr-Latn-RS"/>
              </w:rPr>
              <w:t xml:space="preserve"> </w:t>
            </w:r>
            <w:r w:rsidRPr="00A112B1">
              <w:rPr>
                <w:rFonts w:ascii="Arial" w:hAnsi="Arial" w:cs="Arial"/>
                <w:bCs/>
              </w:rPr>
              <w:t xml:space="preserve">Standardi i Kriterijumi u zdravstvenoj njezi – primeri iz prakse; </w:t>
            </w:r>
            <w:r w:rsidRPr="00A112B1">
              <w:rPr>
                <w:rFonts w:ascii="Arial" w:hAnsi="Arial" w:cs="Arial"/>
              </w:rPr>
              <w:t>Osnovi  zdravstvene njege</w:t>
            </w:r>
            <w:r w:rsidRPr="00A112B1">
              <w:rPr>
                <w:rFonts w:ascii="Arial" w:hAnsi="Arial" w:cs="Arial"/>
                <w:lang w:val="ru-RU"/>
              </w:rPr>
              <w:t xml:space="preserve"> u intern</w:t>
            </w:r>
            <w:r w:rsidRPr="00A112B1">
              <w:rPr>
                <w:rFonts w:ascii="Arial" w:hAnsi="Arial" w:cs="Arial"/>
                <w:lang w:val="sr-Latn-RS"/>
              </w:rPr>
              <w:t>ističkim i hirurškim granama medicine</w:t>
            </w:r>
          </w:p>
        </w:tc>
      </w:tr>
      <w:tr w:rsidR="00A112B1" w:rsidRPr="00A112B1" w14:paraId="2B670050"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tcPr>
          <w:p w14:paraId="12A086E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336456E9" w14:textId="77777777" w:rsidR="00A112B1" w:rsidRPr="00A112B1" w:rsidRDefault="00A112B1" w:rsidP="00A112B1">
            <w:pPr>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bCs/>
              </w:rPr>
              <w:t xml:space="preserve"> Standardi i Kriterijumi u zdravstvenoj njezi – primeri iz prakse; </w:t>
            </w:r>
            <w:r w:rsidRPr="00A112B1">
              <w:rPr>
                <w:rFonts w:ascii="Arial" w:hAnsi="Arial" w:cs="Arial"/>
              </w:rPr>
              <w:t>Osnovi zdravstvene njege</w:t>
            </w:r>
            <w:r w:rsidRPr="00A112B1">
              <w:rPr>
                <w:rFonts w:ascii="Arial" w:hAnsi="Arial" w:cs="Arial"/>
                <w:lang w:val="ru-RU"/>
              </w:rPr>
              <w:t xml:space="preserve"> u intern</w:t>
            </w:r>
            <w:r w:rsidRPr="00A112B1">
              <w:rPr>
                <w:rFonts w:ascii="Arial" w:hAnsi="Arial" w:cs="Arial"/>
                <w:lang w:val="sr-Latn-RS"/>
              </w:rPr>
              <w:t xml:space="preserve">ističkim i hirurškim granama medicine.  </w:t>
            </w:r>
            <w:r w:rsidRPr="00A112B1">
              <w:rPr>
                <w:rFonts w:ascii="Arial" w:hAnsi="Arial" w:cs="Arial"/>
                <w:u w:val="single"/>
              </w:rPr>
              <w:t>PROVJERA ZNANJA VJEŽBE</w:t>
            </w:r>
            <w:r w:rsidRPr="00A112B1">
              <w:rPr>
                <w:rFonts w:ascii="Arial" w:hAnsi="Arial" w:cs="Arial"/>
              </w:rPr>
              <w:t xml:space="preserve"> - Praktičan rad –primena PZNJ +pisani rad –dokumentacija po PZNJ-odbrana).</w:t>
            </w:r>
          </w:p>
        </w:tc>
      </w:tr>
      <w:tr w:rsidR="00A112B1" w:rsidRPr="00A112B1" w14:paraId="25B01225"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2983C47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3F150D68" w14:textId="77777777" w:rsidR="00A112B1" w:rsidRPr="00A112B1" w:rsidRDefault="00A112B1" w:rsidP="00A112B1">
            <w:pPr>
              <w:spacing w:after="0"/>
              <w:rPr>
                <w:rFonts w:ascii="Arial" w:eastAsia="Times New Roman" w:hAnsi="Arial" w:cs="Arial"/>
                <w:lang w:val="sr-Latn-RS"/>
              </w:rPr>
            </w:pPr>
            <w:r w:rsidRPr="00A112B1">
              <w:rPr>
                <w:rFonts w:ascii="Arial" w:hAnsi="Arial" w:cs="Arial"/>
                <w:lang w:val="ru-RU"/>
              </w:rPr>
              <w:t>Organizacija sestrinske službe u</w:t>
            </w:r>
            <w:r w:rsidRPr="00A112B1">
              <w:rPr>
                <w:rFonts w:ascii="Arial" w:hAnsi="Arial" w:cs="Arial"/>
                <w:lang w:val="sr-Latn-RS"/>
              </w:rPr>
              <w:t xml:space="preserve"> </w:t>
            </w:r>
            <w:r w:rsidRPr="00A112B1">
              <w:rPr>
                <w:rFonts w:ascii="Arial" w:hAnsi="Arial" w:cs="Arial"/>
                <w:lang w:val="ru-RU"/>
              </w:rPr>
              <w:t>hospitalnim uslovima</w:t>
            </w:r>
            <w:r w:rsidRPr="00A112B1">
              <w:rPr>
                <w:rFonts w:ascii="Arial" w:hAnsi="Arial" w:cs="Arial"/>
              </w:rPr>
              <w:t xml:space="preserve">; </w:t>
            </w:r>
            <w:r w:rsidRPr="00A112B1">
              <w:rPr>
                <w:rFonts w:ascii="Arial" w:hAnsi="Arial" w:cs="Arial"/>
                <w:lang w:val="ru-RU"/>
              </w:rPr>
              <w:t>Formiranje bolesničkih</w:t>
            </w:r>
            <w:r w:rsidRPr="00A112B1">
              <w:rPr>
                <w:rFonts w:ascii="Arial" w:hAnsi="Arial" w:cs="Arial"/>
                <w:lang w:val="sr-Latn-RS"/>
              </w:rPr>
              <w:t xml:space="preserve"> </w:t>
            </w:r>
            <w:r w:rsidRPr="00A112B1">
              <w:rPr>
                <w:rFonts w:ascii="Arial" w:hAnsi="Arial" w:cs="Arial"/>
                <w:lang w:val="ru-RU"/>
              </w:rPr>
              <w:t>jedinica,</w:t>
            </w:r>
            <w:r w:rsidRPr="00A112B1">
              <w:rPr>
                <w:rFonts w:ascii="Arial" w:hAnsi="Arial" w:cs="Arial"/>
                <w:lang w:val="sr-Latn-RS"/>
              </w:rPr>
              <w:t xml:space="preserve"> </w:t>
            </w:r>
            <w:r w:rsidRPr="00A112B1">
              <w:rPr>
                <w:rFonts w:ascii="Arial" w:hAnsi="Arial" w:cs="Arial"/>
                <w:lang w:val="ru-RU"/>
              </w:rPr>
              <w:t>timova za n</w:t>
            </w:r>
            <w:r w:rsidRPr="00A112B1">
              <w:rPr>
                <w:rFonts w:ascii="Arial" w:hAnsi="Arial" w:cs="Arial"/>
                <w:lang w:val="sr-Latn-RS"/>
              </w:rPr>
              <w:t>j</w:t>
            </w:r>
            <w:r w:rsidRPr="00A112B1">
              <w:rPr>
                <w:rFonts w:ascii="Arial" w:hAnsi="Arial" w:cs="Arial"/>
                <w:lang w:val="ru-RU"/>
              </w:rPr>
              <w:t>egu</w:t>
            </w:r>
            <w:r w:rsidRPr="00A112B1">
              <w:rPr>
                <w:rFonts w:ascii="Arial" w:hAnsi="Arial" w:cs="Arial"/>
                <w:lang w:val="sr-Latn-RS"/>
              </w:rPr>
              <w:t>; J</w:t>
            </w:r>
            <w:r w:rsidRPr="00A112B1">
              <w:rPr>
                <w:rFonts w:ascii="Arial" w:hAnsi="Arial" w:cs="Arial"/>
              </w:rPr>
              <w:t xml:space="preserve">edinica za intenzivnu njegu; </w:t>
            </w:r>
            <w:r w:rsidRPr="00A112B1">
              <w:rPr>
                <w:rFonts w:ascii="Arial" w:hAnsi="Arial" w:cs="Arial"/>
                <w:bCs/>
              </w:rPr>
              <w:t xml:space="preserve">Kriterijumi za smeštaj bolesnika na intenzivnu negu; Struktura jedinice za intenzivnu negu; Palijativno zbrinjavanje  i nega; Rad sestre u vanrednim situacijama (epidemije i pandemije). </w:t>
            </w:r>
            <w:r w:rsidRPr="00A112B1">
              <w:rPr>
                <w:rFonts w:ascii="Arial" w:hAnsi="Arial" w:cs="Arial"/>
                <w:spacing w:val="-2"/>
              </w:rPr>
              <w:t xml:space="preserve"> </w:t>
            </w:r>
          </w:p>
        </w:tc>
      </w:tr>
      <w:tr w:rsidR="00A112B1" w:rsidRPr="00A112B1" w14:paraId="43F941F3"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6EB4D43B"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2A3EBD84"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Vježbe:</w:t>
            </w:r>
            <w:r w:rsidRPr="00A112B1">
              <w:rPr>
                <w:rFonts w:ascii="Arial" w:hAnsi="Arial" w:cs="Arial"/>
                <w:lang w:val="ru-RU"/>
              </w:rPr>
              <w:t xml:space="preserve"> Organizacija sestrinske službe</w:t>
            </w:r>
            <w:r w:rsidRPr="00A112B1">
              <w:rPr>
                <w:rFonts w:ascii="Arial" w:hAnsi="Arial" w:cs="Arial"/>
                <w:lang w:val="sr-Latn-RS"/>
              </w:rPr>
              <w:t xml:space="preserve">; </w:t>
            </w:r>
            <w:r w:rsidRPr="00A112B1">
              <w:rPr>
                <w:rFonts w:ascii="Arial" w:hAnsi="Arial" w:cs="Arial"/>
                <w:lang w:val="ru-RU"/>
              </w:rPr>
              <w:t xml:space="preserve"> Formiranje bolesničkih</w:t>
            </w:r>
            <w:r w:rsidRPr="00A112B1">
              <w:rPr>
                <w:rFonts w:ascii="Arial" w:hAnsi="Arial" w:cs="Arial"/>
                <w:lang w:val="sr-Latn-RS"/>
              </w:rPr>
              <w:t xml:space="preserve"> </w:t>
            </w:r>
            <w:r w:rsidRPr="00A112B1">
              <w:rPr>
                <w:rFonts w:ascii="Arial" w:hAnsi="Arial" w:cs="Arial"/>
                <w:lang w:val="ru-RU"/>
              </w:rPr>
              <w:t>jedinica,</w:t>
            </w:r>
            <w:r w:rsidRPr="00A112B1">
              <w:rPr>
                <w:rFonts w:ascii="Arial" w:hAnsi="Arial" w:cs="Arial"/>
                <w:lang w:val="sr-Latn-RS"/>
              </w:rPr>
              <w:t xml:space="preserve"> </w:t>
            </w:r>
            <w:r w:rsidRPr="00A112B1">
              <w:rPr>
                <w:rFonts w:ascii="Arial" w:hAnsi="Arial" w:cs="Arial"/>
                <w:lang w:val="ru-RU"/>
              </w:rPr>
              <w:t>timova za negu</w:t>
            </w:r>
            <w:r w:rsidRPr="00A112B1">
              <w:rPr>
                <w:rFonts w:ascii="Arial" w:hAnsi="Arial" w:cs="Arial"/>
                <w:lang w:val="sr-Latn-RS"/>
              </w:rPr>
              <w:t>; I</w:t>
            </w:r>
            <w:r w:rsidRPr="00A112B1">
              <w:rPr>
                <w:rFonts w:ascii="Arial" w:hAnsi="Arial" w:cs="Arial"/>
              </w:rPr>
              <w:t xml:space="preserve">ntenzivna njega; </w:t>
            </w:r>
            <w:r w:rsidRPr="00A112B1">
              <w:rPr>
                <w:rFonts w:ascii="Arial" w:hAnsi="Arial" w:cs="Arial"/>
                <w:bCs/>
              </w:rPr>
              <w:t>Kriterijumi za smeštaj bolesnika na intenzivnu negu; Struktura jedinice za intenzivnu negu. Primer pacijent oboleo od SARS 19.</w:t>
            </w:r>
          </w:p>
        </w:tc>
      </w:tr>
      <w:tr w:rsidR="00A112B1" w:rsidRPr="00A112B1" w14:paraId="109E51A4"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4C63EEA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30C8562A" w14:textId="77777777" w:rsidR="00A112B1" w:rsidRPr="00A112B1" w:rsidRDefault="00A112B1" w:rsidP="00A112B1">
            <w:pPr>
              <w:spacing w:after="0"/>
              <w:rPr>
                <w:rFonts w:ascii="Arial" w:eastAsia="Times New Roman" w:hAnsi="Arial" w:cs="Arial"/>
                <w:lang w:val="sr-Latn-RS"/>
              </w:rPr>
            </w:pPr>
            <w:r w:rsidRPr="00A112B1">
              <w:rPr>
                <w:rFonts w:ascii="Arial" w:hAnsi="Arial" w:cs="Arial"/>
                <w:spacing w:val="-2"/>
              </w:rPr>
              <w:t>Povezivanje sestara sa EU; Komora medicinskih sestara; ISN;</w:t>
            </w:r>
            <w:r w:rsidRPr="00A112B1">
              <w:rPr>
                <w:rFonts w:ascii="Arial" w:hAnsi="Arial" w:cs="Arial"/>
                <w:bCs/>
                <w:lang w:val="sr-Cyrl-CS"/>
              </w:rPr>
              <w:t>Posete bolesnicima u bolnici</w:t>
            </w:r>
            <w:r w:rsidRPr="00A112B1">
              <w:rPr>
                <w:rFonts w:ascii="Arial" w:hAnsi="Arial" w:cs="Arial"/>
                <w:bCs/>
              </w:rPr>
              <w:t>; Otpust bolesnika i kontinuirana nega; Medicinska sestra u uspostavljanju kontinuirane ZNJ;  Sestrinsko otpusno pismo.</w:t>
            </w:r>
          </w:p>
        </w:tc>
      </w:tr>
      <w:tr w:rsidR="00A112B1" w:rsidRPr="00A112B1" w14:paraId="3FD6B3D8"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tcPr>
          <w:p w14:paraId="24AEC5E4"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5FEA6FFA" w14:textId="77777777" w:rsidR="00A112B1" w:rsidRPr="00A112B1" w:rsidRDefault="00A112B1" w:rsidP="00A112B1">
            <w:pPr>
              <w:spacing w:after="0"/>
              <w:rPr>
                <w:rFonts w:ascii="Arial" w:eastAsia="Times New Roman" w:hAnsi="Arial" w:cs="Arial"/>
                <w:lang w:val="sr-Latn-RS"/>
              </w:rPr>
            </w:pPr>
            <w:r w:rsidRPr="00A112B1">
              <w:rPr>
                <w:rFonts w:ascii="Arial" w:hAnsi="Arial" w:cs="Arial"/>
                <w:bCs/>
              </w:rPr>
              <w:t>Otpust bolesnika i kontinuirana nega; Medicinska sestra u uspostavljanju kontinuirane zdravstvene nege; Palijativno zbrinjavanje  i nega; Sestrinsko otpusno pismo</w:t>
            </w:r>
            <w:r w:rsidRPr="00A112B1">
              <w:rPr>
                <w:rFonts w:ascii="Arial" w:hAnsi="Arial" w:cs="Arial"/>
              </w:rPr>
              <w:t>.</w:t>
            </w:r>
          </w:p>
        </w:tc>
      </w:tr>
      <w:tr w:rsidR="00A112B1" w:rsidRPr="00A112B1" w14:paraId="5FAF29F2" w14:textId="77777777" w:rsidTr="00A112B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2ABE4022"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iCs/>
                <w:lang w:val="sr-Latn-RS"/>
              </w:rPr>
              <w:t>Metode obrazovanja</w:t>
            </w:r>
            <w:r w:rsidRPr="00A112B1">
              <w:rPr>
                <w:rFonts w:ascii="Arial" w:eastAsia="DejaVuSans-Bold" w:hAnsi="Arial" w:cs="Arial"/>
                <w:bCs/>
              </w:rPr>
              <w:t>:Predavanja, vježbe, konsultacije; rad u maloj grupi, praktične aktivnosti studenata.</w:t>
            </w:r>
            <w:r w:rsidRPr="00A112B1">
              <w:rPr>
                <w:rFonts w:ascii="Arial" w:eastAsia="Times New Roman" w:hAnsi="Arial" w:cs="Arial"/>
                <w:b/>
                <w:bCs/>
                <w:iCs/>
                <w:lang w:val="sr-Latn-RS"/>
              </w:rPr>
              <w:t xml:space="preserve">: </w:t>
            </w:r>
          </w:p>
        </w:tc>
      </w:tr>
      <w:tr w:rsidR="00A112B1" w:rsidRPr="00A112B1" w14:paraId="53BEA25F" w14:textId="77777777" w:rsidTr="00A112B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DE921B2"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A112B1" w:rsidRPr="00A112B1" w14:paraId="4063F58C" w14:textId="77777777" w:rsidTr="00A112B1">
        <w:trPr>
          <w:cantSplit/>
          <w:trHeight w:val="755"/>
        </w:trPr>
        <w:tc>
          <w:tcPr>
            <w:tcW w:w="2028" w:type="pct"/>
            <w:gridSpan w:val="2"/>
            <w:tcBorders>
              <w:top w:val="dotted" w:sz="4" w:space="0" w:color="auto"/>
              <w:left w:val="single" w:sz="4" w:space="0" w:color="auto"/>
              <w:bottom w:val="single" w:sz="4" w:space="0" w:color="auto"/>
              <w:right w:val="single" w:sz="4" w:space="0" w:color="auto"/>
            </w:tcBorders>
            <w:hideMark/>
          </w:tcPr>
          <w:p w14:paraId="53680841" w14:textId="77777777" w:rsidR="00A112B1" w:rsidRPr="00A112B1" w:rsidRDefault="00A112B1" w:rsidP="00A112B1">
            <w:pPr>
              <w:spacing w:after="0"/>
              <w:jc w:val="center"/>
              <w:rPr>
                <w:rFonts w:ascii="Arial" w:eastAsia="Times New Roman" w:hAnsi="Arial" w:cs="Arial"/>
                <w:bCs/>
              </w:rPr>
            </w:pPr>
            <w:r w:rsidRPr="00A112B1">
              <w:rPr>
                <w:rFonts w:ascii="Arial" w:eastAsia="Times New Roman" w:hAnsi="Arial" w:cs="Arial"/>
                <w:bCs/>
              </w:rPr>
              <w:lastRenderedPageBreak/>
              <w:t>Nedjeljno</w:t>
            </w:r>
          </w:p>
          <w:p w14:paraId="5911751C" w14:textId="77777777" w:rsidR="00A112B1" w:rsidRPr="00A112B1" w:rsidRDefault="00A112B1" w:rsidP="00A112B1">
            <w:pPr>
              <w:spacing w:after="0"/>
              <w:rPr>
                <w:rFonts w:ascii="Arial" w:eastAsia="Times New Roman" w:hAnsi="Arial" w:cs="Arial"/>
                <w:bCs/>
              </w:rPr>
            </w:pPr>
          </w:p>
          <w:p w14:paraId="0DC6A8AA" w14:textId="77777777" w:rsidR="00A112B1" w:rsidRPr="00A112B1" w:rsidRDefault="00A112B1" w:rsidP="00A112B1">
            <w:pPr>
              <w:spacing w:after="0"/>
              <w:rPr>
                <w:rFonts w:ascii="Arial" w:eastAsia="Times New Roman" w:hAnsi="Arial" w:cs="Arial"/>
                <w:bCs/>
              </w:rPr>
            </w:pPr>
            <w:r w:rsidRPr="00A112B1">
              <w:rPr>
                <w:rFonts w:ascii="Arial" w:eastAsia="Times New Roman" w:hAnsi="Arial" w:cs="Arial"/>
                <w:bCs/>
              </w:rPr>
              <w:t>10 kredita x 40/30 = 13.33 sati</w:t>
            </w:r>
          </w:p>
          <w:p w14:paraId="19412E0B" w14:textId="77777777" w:rsidR="00A112B1" w:rsidRPr="00A112B1" w:rsidRDefault="00A112B1" w:rsidP="00A112B1">
            <w:pPr>
              <w:spacing w:after="0"/>
              <w:rPr>
                <w:rFonts w:ascii="Arial" w:eastAsia="Times New Roman" w:hAnsi="Arial" w:cs="Arial"/>
                <w:bCs/>
              </w:rPr>
            </w:pPr>
            <w:r w:rsidRPr="00A112B1">
              <w:rPr>
                <w:rFonts w:ascii="Arial" w:eastAsia="Times New Roman" w:hAnsi="Arial" w:cs="Arial"/>
                <w:bCs/>
              </w:rPr>
              <w:t xml:space="preserve"> Struktura: 4 </w:t>
            </w:r>
            <w:r w:rsidRPr="00A112B1">
              <w:rPr>
                <w:rFonts w:ascii="Arial" w:eastAsia="Times New Roman" w:hAnsi="Arial" w:cs="Arial"/>
                <w:bCs/>
                <w:lang w:val="sr-Latn-RS"/>
              </w:rPr>
              <w:t>časa</w:t>
            </w:r>
            <w:r w:rsidRPr="00A112B1">
              <w:rPr>
                <w:rFonts w:ascii="Arial" w:eastAsia="Times New Roman" w:hAnsi="Arial" w:cs="Arial"/>
                <w:bCs/>
              </w:rPr>
              <w:t xml:space="preserve"> predavanja </w:t>
            </w:r>
          </w:p>
          <w:p w14:paraId="74901CE2" w14:textId="77777777" w:rsidR="00A112B1" w:rsidRPr="00A112B1" w:rsidRDefault="00A112B1" w:rsidP="00A112B1">
            <w:pPr>
              <w:spacing w:after="0"/>
              <w:rPr>
                <w:rFonts w:ascii="Arial" w:eastAsia="Times New Roman" w:hAnsi="Arial" w:cs="Arial"/>
                <w:bCs/>
              </w:rPr>
            </w:pPr>
            <w:r w:rsidRPr="00A112B1">
              <w:rPr>
                <w:rFonts w:ascii="Arial" w:eastAsia="Times New Roman" w:hAnsi="Arial" w:cs="Arial"/>
                <w:bCs/>
              </w:rPr>
              <w:t xml:space="preserve">12 časova vježbe </w:t>
            </w:r>
          </w:p>
          <w:p w14:paraId="57B0EF7A" w14:textId="77777777" w:rsidR="00A112B1" w:rsidRPr="00A112B1" w:rsidRDefault="00A112B1" w:rsidP="00A112B1">
            <w:pPr>
              <w:spacing w:after="0"/>
              <w:rPr>
                <w:rFonts w:ascii="Arial" w:eastAsia="Times New Roman" w:hAnsi="Arial" w:cs="Arial"/>
                <w:bCs/>
              </w:rPr>
            </w:pPr>
          </w:p>
        </w:tc>
        <w:tc>
          <w:tcPr>
            <w:tcW w:w="2972" w:type="pct"/>
            <w:tcBorders>
              <w:top w:val="dotted" w:sz="4" w:space="0" w:color="auto"/>
              <w:left w:val="single" w:sz="4" w:space="0" w:color="auto"/>
              <w:bottom w:val="single" w:sz="4" w:space="0" w:color="auto"/>
              <w:right w:val="single" w:sz="4" w:space="0" w:color="auto"/>
            </w:tcBorders>
            <w:hideMark/>
          </w:tcPr>
          <w:p w14:paraId="39E01262"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642E0521" w14:textId="77777777" w:rsidR="00A112B1" w:rsidRPr="00A112B1" w:rsidRDefault="00A112B1"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:(13,33 sati) x 16 = </w:t>
            </w:r>
            <w:r w:rsidRPr="00A112B1">
              <w:rPr>
                <w:b/>
                <w:u w:val="single"/>
              </w:rPr>
              <w:t>213,28 sati</w:t>
            </w:r>
            <w:r w:rsidRPr="00A112B1">
              <w:rPr>
                <w:b/>
                <w:spacing w:val="-38"/>
              </w:rPr>
              <w:t xml:space="preserve">  </w:t>
            </w:r>
          </w:p>
          <w:p w14:paraId="5487A06C" w14:textId="77777777" w:rsidR="00A112B1" w:rsidRPr="00A112B1" w:rsidRDefault="00A112B1"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(13,33 sati)</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26,66</w:t>
            </w:r>
            <w:r w:rsidRPr="00A112B1">
              <w:rPr>
                <w:b/>
                <w:spacing w:val="-1"/>
                <w:u w:val="single"/>
              </w:rPr>
              <w:t xml:space="preserve"> </w:t>
            </w:r>
            <w:r w:rsidRPr="00A112B1">
              <w:rPr>
                <w:b/>
                <w:u w:val="single"/>
              </w:rPr>
              <w:t>sati</w:t>
            </w:r>
          </w:p>
          <w:p w14:paraId="72223C7A" w14:textId="77777777" w:rsidR="00A112B1" w:rsidRPr="00A112B1" w:rsidRDefault="00A112B1"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10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300 sati</w:t>
            </w:r>
          </w:p>
          <w:p w14:paraId="26770E15" w14:textId="77777777" w:rsidR="00A112B1" w:rsidRPr="00A112B1" w:rsidRDefault="00A112B1" w:rsidP="00A112B1">
            <w:pPr>
              <w:pStyle w:val="TableParagraph"/>
              <w:spacing w:before="110" w:line="276" w:lineRule="auto"/>
              <w:ind w:left="99"/>
            </w:pPr>
            <w:r w:rsidRPr="00A112B1">
              <w:rPr>
                <w:b/>
              </w:rPr>
              <w:t>Struktura</w:t>
            </w:r>
            <w:r w:rsidRPr="00A112B1">
              <w:rPr>
                <w:b/>
                <w:spacing w:val="-3"/>
              </w:rPr>
              <w:t xml:space="preserve"> </w:t>
            </w:r>
            <w:r w:rsidRPr="00A112B1">
              <w:rPr>
                <w:b/>
              </w:rPr>
              <w:t>opterećenja</w:t>
            </w:r>
            <w:r w:rsidRPr="00A112B1">
              <w:t>: 234,56 sati (nastava i završni ispit) + 29,32 sati (priprema) +</w:t>
            </w:r>
            <w:r w:rsidRPr="00A112B1">
              <w:rPr>
                <w:spacing w:val="-39"/>
              </w:rPr>
              <w:t xml:space="preserve"> </w:t>
            </w:r>
            <w:r w:rsidRPr="00A112B1">
              <w:t>42 sata</w:t>
            </w:r>
            <w:r w:rsidRPr="00A112B1">
              <w:rPr>
                <w:spacing w:val="1"/>
              </w:rPr>
              <w:t xml:space="preserve"> </w:t>
            </w:r>
            <w:r w:rsidRPr="00A112B1">
              <w:t>(dopunski</w:t>
            </w:r>
            <w:r w:rsidRPr="00A112B1">
              <w:rPr>
                <w:spacing w:val="1"/>
              </w:rPr>
              <w:t xml:space="preserve"> </w:t>
            </w:r>
            <w:r w:rsidRPr="00A112B1">
              <w:t>rad)</w:t>
            </w:r>
          </w:p>
        </w:tc>
      </w:tr>
      <w:tr w:rsidR="00A112B1" w:rsidRPr="00A112B1" w14:paraId="239ECAAC"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55CFE55B"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Obaveze studenata u toku nastave: </w:t>
            </w:r>
            <w:r w:rsidRPr="00A112B1">
              <w:rPr>
                <w:rFonts w:ascii="Arial" w:eastAsia="Arial" w:hAnsi="Arial" w:cs="Arial"/>
                <w:lang w:val="hr-HR"/>
              </w:rPr>
              <w:t xml:space="preserve">Prisustvo nastavi:  10 poena, Vježbe 10, Seminarski rad  10 (dokumentacija po PZNJ); Kolokvijum 20 poena; Završni ispit (pismeno) do 50 poena. Položen ispit podrazumijeva kumulativno sakupljeno 50 poena i više.  </w:t>
            </w:r>
          </w:p>
        </w:tc>
      </w:tr>
      <w:tr w:rsidR="00A112B1" w:rsidRPr="00A112B1" w14:paraId="533B1F04" w14:textId="77777777" w:rsidTr="00A112B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1DD1F091" w14:textId="77777777" w:rsidR="00A112B1" w:rsidRPr="00A112B1" w:rsidRDefault="00A112B1" w:rsidP="00A112B1">
            <w:pPr>
              <w:pStyle w:val="ListParagraph"/>
              <w:numPr>
                <w:ilvl w:val="0"/>
                <w:numId w:val="1"/>
              </w:numPr>
              <w:spacing w:after="0"/>
              <w:rPr>
                <w:rFonts w:ascii="Arial" w:hAnsi="Arial" w:cs="Arial"/>
              </w:rPr>
            </w:pPr>
            <w:r w:rsidRPr="00A112B1">
              <w:rPr>
                <w:rFonts w:ascii="Arial" w:eastAsiaTheme="minorHAnsi" w:hAnsi="Arial" w:cs="Arial"/>
                <w:b/>
                <w:bCs/>
                <w:iCs/>
                <w:lang w:val="sr-Latn-RS"/>
              </w:rPr>
              <w:t>Literatura:</w:t>
            </w:r>
            <w:r w:rsidRPr="00A112B1">
              <w:rPr>
                <w:rFonts w:ascii="Arial" w:hAnsi="Arial" w:cs="Arial"/>
              </w:rPr>
              <w:t xml:space="preserve"> Kekuš D, Radoman K. Osnovi zdravstvene njege 2,  autorizovana predavanja,  . Medicinski fakultet, Podgorica, 2017.; </w:t>
            </w:r>
          </w:p>
          <w:p w14:paraId="1A06BA7A" w14:textId="77777777" w:rsidR="00A112B1" w:rsidRPr="00A112B1" w:rsidRDefault="00A112B1" w:rsidP="00A112B1">
            <w:pPr>
              <w:pStyle w:val="ListParagraph"/>
              <w:numPr>
                <w:ilvl w:val="0"/>
                <w:numId w:val="1"/>
              </w:numPr>
              <w:spacing w:after="0"/>
              <w:rPr>
                <w:rFonts w:ascii="Arial" w:hAnsi="Arial" w:cs="Arial"/>
              </w:rPr>
            </w:pPr>
            <w:r w:rsidRPr="00A112B1">
              <w:rPr>
                <w:rFonts w:ascii="Arial" w:hAnsi="Arial" w:cs="Arial"/>
              </w:rPr>
              <w:t>Tijanić M. i sar. Zdravstvena nega i savremeno sestrinstvo, peto dopunjeno izdanje, Naučna Beograd, 2013.</w:t>
            </w:r>
          </w:p>
          <w:p w14:paraId="0F2C9EF5" w14:textId="77777777" w:rsidR="00A112B1" w:rsidRPr="00A112B1" w:rsidRDefault="00A112B1" w:rsidP="00A112B1">
            <w:pPr>
              <w:pStyle w:val="ListParagraph"/>
              <w:numPr>
                <w:ilvl w:val="0"/>
                <w:numId w:val="1"/>
              </w:numPr>
              <w:spacing w:after="0"/>
              <w:rPr>
                <w:rFonts w:ascii="Arial" w:hAnsi="Arial" w:cs="Arial"/>
              </w:rPr>
            </w:pPr>
            <w:r w:rsidRPr="00A112B1">
              <w:rPr>
                <w:rFonts w:ascii="Arial" w:hAnsi="Arial" w:cs="Arial"/>
              </w:rPr>
              <w:t xml:space="preserve">Rudić R., Kocev N., Munćan B. Proces zdravstve njege, Knjiga komerc, 2007. </w:t>
            </w:r>
          </w:p>
          <w:p w14:paraId="3DDADF2B" w14:textId="77777777" w:rsidR="00A112B1" w:rsidRPr="00A112B1" w:rsidRDefault="00A112B1" w:rsidP="00A112B1">
            <w:pPr>
              <w:pStyle w:val="ListParagraph"/>
              <w:numPr>
                <w:ilvl w:val="0"/>
                <w:numId w:val="1"/>
              </w:numPr>
              <w:spacing w:after="0"/>
              <w:rPr>
                <w:rFonts w:ascii="Arial" w:hAnsi="Arial" w:cs="Arial"/>
              </w:rPr>
            </w:pPr>
            <w:r w:rsidRPr="00A112B1">
              <w:rPr>
                <w:rFonts w:ascii="Arial" w:hAnsi="Arial" w:cs="Arial"/>
              </w:rPr>
              <w:t>Kekuš D. Zdravstveno vaspitanje, četvrto izdanje, Digital Art, Beograd, 2021.</w:t>
            </w:r>
          </w:p>
          <w:p w14:paraId="10B03703" w14:textId="77777777" w:rsidR="00A112B1" w:rsidRPr="00A112B1" w:rsidRDefault="00A112B1" w:rsidP="00A112B1">
            <w:pPr>
              <w:pStyle w:val="ListParagraph"/>
              <w:widowControl w:val="0"/>
              <w:numPr>
                <w:ilvl w:val="0"/>
                <w:numId w:val="1"/>
              </w:numPr>
              <w:tabs>
                <w:tab w:val="left" w:pos="567"/>
              </w:tabs>
              <w:autoSpaceDE w:val="0"/>
              <w:autoSpaceDN w:val="0"/>
              <w:adjustRightInd w:val="0"/>
              <w:spacing w:after="0"/>
              <w:rPr>
                <w:rFonts w:ascii="Arial" w:eastAsiaTheme="minorHAnsi" w:hAnsi="Arial" w:cs="Arial"/>
                <w:b/>
                <w:bCs/>
                <w:iCs/>
                <w:lang w:val="sr-Latn-RS"/>
              </w:rPr>
            </w:pPr>
            <w:r w:rsidRPr="00A112B1">
              <w:rPr>
                <w:rFonts w:ascii="Arial" w:hAnsi="Arial" w:cs="Arial"/>
              </w:rPr>
              <w:t>Kekuš D. Komunikacije u profesionalnoj praksi zdravstvenih radnika, drugo izdanje, Digital Art, Beograd 2010.</w:t>
            </w:r>
          </w:p>
        </w:tc>
      </w:tr>
      <w:tr w:rsidR="00A112B1" w:rsidRPr="00A112B1" w14:paraId="7690B5E9" w14:textId="77777777" w:rsidTr="00A112B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1E21CDBF" w14:textId="77777777" w:rsidR="00A112B1" w:rsidRPr="00A112B1" w:rsidRDefault="00A112B1" w:rsidP="00A112B1">
            <w:pPr>
              <w:spacing w:after="0"/>
              <w:rPr>
                <w:rFonts w:ascii="Arial" w:hAnsi="Arial" w:cs="Arial"/>
                <w:shd w:val="clear" w:color="auto" w:fill="FFFFFF"/>
              </w:rPr>
            </w:pPr>
            <w:r w:rsidRPr="00A112B1">
              <w:rPr>
                <w:rFonts w:ascii="Arial" w:eastAsiaTheme="minorHAnsi" w:hAnsi="Arial" w:cs="Arial"/>
                <w:b/>
                <w:bCs/>
                <w:iCs/>
                <w:lang w:val="sr-Latn-RS"/>
              </w:rPr>
              <w:t>Ishodi učenja (usklađeni sa ishodima za studijski program):</w:t>
            </w:r>
            <w:r w:rsidRPr="00A112B1">
              <w:rPr>
                <w:rFonts w:ascii="Arial" w:hAnsi="Arial" w:cs="Arial"/>
                <w:shd w:val="clear" w:color="auto" w:fill="FFFFFF"/>
              </w:rPr>
              <w:t xml:space="preserve"> </w:t>
            </w:r>
          </w:p>
          <w:p w14:paraId="11DEE471" w14:textId="77777777" w:rsidR="00A112B1" w:rsidRPr="00A112B1" w:rsidRDefault="00A112B1" w:rsidP="00A112B1">
            <w:pPr>
              <w:spacing w:after="0"/>
              <w:rPr>
                <w:rFonts w:ascii="Arial" w:hAnsi="Arial" w:cs="Arial"/>
                <w:shd w:val="clear" w:color="auto" w:fill="FFFFFF"/>
              </w:rPr>
            </w:pPr>
          </w:p>
          <w:p w14:paraId="2EEE848A" w14:textId="77777777" w:rsidR="00A112B1" w:rsidRPr="00A112B1" w:rsidRDefault="00A112B1" w:rsidP="00A112B1">
            <w:pPr>
              <w:spacing w:after="0"/>
              <w:rPr>
                <w:rFonts w:ascii="Arial" w:hAnsi="Arial" w:cs="Arial"/>
                <w:shd w:val="clear" w:color="auto" w:fill="FFFFFF"/>
              </w:rPr>
            </w:pPr>
            <w:r w:rsidRPr="00A112B1">
              <w:rPr>
                <w:rFonts w:ascii="Arial" w:hAnsi="Arial" w:cs="Arial"/>
                <w:shd w:val="clear" w:color="auto" w:fill="FFFFFF"/>
              </w:rPr>
              <w:t>Osposobljenost studenata za primjenu metoda u zdravstvenoj njezi prema procesu zdravstvene njege;</w:t>
            </w:r>
          </w:p>
          <w:p w14:paraId="0F5F7289" w14:textId="77777777" w:rsidR="00A112B1" w:rsidRPr="00A112B1" w:rsidRDefault="00A112B1" w:rsidP="00A112B1">
            <w:pPr>
              <w:spacing w:after="0"/>
              <w:rPr>
                <w:rFonts w:ascii="Arial" w:hAnsi="Arial" w:cs="Arial"/>
                <w:shd w:val="clear" w:color="auto" w:fill="FFFFFF"/>
              </w:rPr>
            </w:pPr>
            <w:r w:rsidRPr="00A112B1">
              <w:rPr>
                <w:rFonts w:ascii="Arial" w:hAnsi="Arial" w:cs="Arial"/>
                <w:shd w:val="clear" w:color="auto" w:fill="FFFFFF"/>
              </w:rPr>
              <w:t xml:space="preserve">Osposobljenost za planiranje, realizaciju i evaluaciju zdravstvene njege u hospitalnim uslovima i porodičnoj zdravstvenoj njezi prema opštim i specifičnim potrebama bolesnika. </w:t>
            </w:r>
          </w:p>
          <w:p w14:paraId="5BB9A16C" w14:textId="77777777" w:rsidR="00A112B1" w:rsidRPr="00A112B1" w:rsidRDefault="00A112B1" w:rsidP="00A112B1">
            <w:pPr>
              <w:spacing w:after="0"/>
              <w:rPr>
                <w:rFonts w:ascii="Arial" w:eastAsia="TimesNewRomanPSMT" w:hAnsi="Arial" w:cs="Arial"/>
                <w:lang w:val="hr-HR" w:eastAsia="en-US"/>
              </w:rPr>
            </w:pPr>
            <w:r w:rsidRPr="00A112B1">
              <w:rPr>
                <w:rFonts w:ascii="Arial" w:hAnsi="Arial" w:cs="Arial"/>
                <w:shd w:val="clear" w:color="auto" w:fill="FFFFFF"/>
              </w:rPr>
              <w:t>Stečene ključne p</w:t>
            </w:r>
            <w:r w:rsidRPr="00A112B1">
              <w:rPr>
                <w:rFonts w:ascii="Arial" w:eastAsia="TimesNewRomanPSMT" w:hAnsi="Arial" w:cs="Arial"/>
                <w:lang w:val="hr-HR" w:eastAsia="en-US"/>
              </w:rPr>
              <w:t>rofesionalne kompetencije za licencu medicinske sestre.</w:t>
            </w:r>
          </w:p>
          <w:p w14:paraId="7B729A27" w14:textId="77777777" w:rsidR="00A112B1" w:rsidRPr="00A112B1" w:rsidRDefault="00A112B1" w:rsidP="00A112B1">
            <w:pPr>
              <w:spacing w:after="0"/>
              <w:rPr>
                <w:rFonts w:ascii="Arial" w:hAnsi="Arial" w:cs="Arial"/>
                <w:shd w:val="clear" w:color="auto" w:fill="FFFFFF"/>
              </w:rPr>
            </w:pPr>
            <w:r w:rsidRPr="00A112B1">
              <w:rPr>
                <w:rFonts w:ascii="Arial" w:eastAsia="TimesNewRomanPSMT" w:hAnsi="Arial" w:cs="Arial"/>
                <w:lang w:val="hr-HR" w:eastAsia="en-US"/>
              </w:rPr>
              <w:t xml:space="preserve"> </w:t>
            </w:r>
          </w:p>
        </w:tc>
      </w:tr>
      <w:tr w:rsidR="00A112B1" w:rsidRPr="00A112B1" w14:paraId="11B5A864" w14:textId="77777777" w:rsidTr="00A112B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289FB37E"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r w:rsidRPr="00A112B1">
              <w:rPr>
                <w:rFonts w:ascii="Arial" w:eastAsia="Arial" w:hAnsi="Arial" w:cs="Arial"/>
                <w:lang w:val="hr-HR"/>
              </w:rPr>
              <w:t xml:space="preserve"> Prisustvo nastavi:  10 poena, Vježbe 10, Seminarski rad  10 (dokumentacija po PZNJ); Kolokvijum 20 poena; Završni ispit (pismeno) do 50 poena. Položen ispit podrazumijeva kumulativno sakupljeno 50 poena i više.  </w:t>
            </w:r>
          </w:p>
        </w:tc>
      </w:tr>
      <w:tr w:rsidR="00A112B1" w:rsidRPr="00A112B1" w14:paraId="013EF445" w14:textId="77777777" w:rsidTr="00A112B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0109BFFA"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p>
          <w:p w14:paraId="6E167D69" w14:textId="1C153EAA"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Ime i prezime nastavnika i saradnika: </w:t>
            </w:r>
          </w:p>
          <w:p w14:paraId="6FD609B2"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  </w:t>
            </w:r>
          </w:p>
        </w:tc>
      </w:tr>
      <w:tr w:rsidR="00A112B1" w:rsidRPr="00A112B1" w14:paraId="5C43768D" w14:textId="77777777" w:rsidTr="00A112B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672D9F41"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A112B1" w:rsidRPr="00A112B1" w14:paraId="4BE71F2A" w14:textId="77777777" w:rsidTr="00A112B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2327E0C8" w14:textId="77777777" w:rsidR="00A112B1" w:rsidRPr="00A112B1" w:rsidRDefault="00A112B1" w:rsidP="00A112B1">
            <w:pPr>
              <w:spacing w:after="0"/>
              <w:ind w:left="1152" w:hanging="1152"/>
              <w:rPr>
                <w:rFonts w:ascii="Arial" w:hAnsi="Arial" w:cs="Arial"/>
                <w:bCs/>
                <w:iCs/>
                <w:lang w:val="sr-Latn-RS"/>
              </w:rPr>
            </w:pPr>
            <w:r w:rsidRPr="00A112B1">
              <w:rPr>
                <w:rFonts w:ascii="Arial" w:hAnsi="Arial" w:cs="Arial"/>
                <w:bCs/>
                <w:iCs/>
                <w:lang w:val="sr-Latn-RS"/>
              </w:rPr>
              <w:t xml:space="preserve">Napomena (ukoliko je potrebno):nema </w:t>
            </w:r>
          </w:p>
        </w:tc>
      </w:tr>
    </w:tbl>
    <w:p w14:paraId="7CA3652C" w14:textId="77777777" w:rsidR="00A112B1" w:rsidRPr="00A112B1" w:rsidRDefault="00A112B1" w:rsidP="00A112B1">
      <w:pPr>
        <w:rPr>
          <w:rFonts w:ascii="Arial" w:hAnsi="Arial" w:cs="Arial"/>
        </w:rPr>
      </w:pPr>
    </w:p>
    <w:p w14:paraId="46A29CDE" w14:textId="77777777" w:rsidR="00A112B1" w:rsidRPr="00A112B1" w:rsidRDefault="00A112B1" w:rsidP="00A112B1">
      <w:pPr>
        <w:rPr>
          <w:rFonts w:ascii="Arial" w:hAnsi="Arial" w:cs="Arial"/>
        </w:rPr>
      </w:pPr>
    </w:p>
    <w:p w14:paraId="3BD37C12" w14:textId="77777777" w:rsidR="00A112B1" w:rsidRPr="00A112B1" w:rsidRDefault="00A112B1" w:rsidP="00A112B1">
      <w:pPr>
        <w:rPr>
          <w:rFonts w:ascii="Arial" w:hAnsi="Arial" w:cs="Arial"/>
        </w:rPr>
      </w:pPr>
    </w:p>
    <w:tbl>
      <w:tblPr>
        <w:tblStyle w:val="TableGrid3"/>
        <w:tblW w:w="9793" w:type="dxa"/>
        <w:tblInd w:w="-34" w:type="dxa"/>
        <w:tblLook w:val="04A0" w:firstRow="1" w:lastRow="0" w:firstColumn="1" w:lastColumn="0" w:noHBand="0" w:noVBand="1"/>
      </w:tblPr>
      <w:tblGrid>
        <w:gridCol w:w="2041"/>
        <w:gridCol w:w="2005"/>
        <w:gridCol w:w="1768"/>
        <w:gridCol w:w="2242"/>
        <w:gridCol w:w="1737"/>
      </w:tblGrid>
      <w:tr w:rsidR="00A112B1" w:rsidRPr="00A112B1" w14:paraId="5F43E5D9" w14:textId="77777777" w:rsidTr="00A112B1">
        <w:trPr>
          <w:trHeight w:val="588"/>
        </w:trPr>
        <w:tc>
          <w:tcPr>
            <w:tcW w:w="979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4B9FF2" w14:textId="7611C18B" w:rsidR="00A112B1" w:rsidRPr="00A112B1" w:rsidRDefault="00A112B1" w:rsidP="00A112B1">
            <w:pPr>
              <w:spacing w:line="276" w:lineRule="auto"/>
              <w:rPr>
                <w:rFonts w:ascii="Arial" w:hAnsi="Arial" w:cs="Arial"/>
                <w:b/>
                <w:bCs/>
                <w:lang w:val="sr-Latn-RS" w:eastAsia="en-US"/>
              </w:rPr>
            </w:pPr>
            <w:bookmarkStart w:id="0" w:name="_GoBack"/>
            <w:bookmarkEnd w:id="0"/>
          </w:p>
        </w:tc>
      </w:tr>
      <w:tr w:rsidR="00A112B1" w:rsidRPr="00A112B1" w14:paraId="7EC1A1F8" w14:textId="77777777" w:rsidTr="00A112B1">
        <w:trPr>
          <w:trHeight w:val="454"/>
        </w:trPr>
        <w:tc>
          <w:tcPr>
            <w:tcW w:w="9793" w:type="dxa"/>
            <w:gridSpan w:val="5"/>
            <w:tcBorders>
              <w:top w:val="single" w:sz="4" w:space="0" w:color="auto"/>
              <w:left w:val="single" w:sz="4" w:space="0" w:color="auto"/>
              <w:bottom w:val="single" w:sz="4" w:space="0" w:color="auto"/>
              <w:right w:val="single" w:sz="4" w:space="0" w:color="auto"/>
            </w:tcBorders>
            <w:hideMark/>
          </w:tcPr>
          <w:p w14:paraId="4AD594FE"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bCs/>
                <w:iCs/>
                <w:lang w:val="sr-Latn-RS" w:eastAsia="en-US"/>
              </w:rPr>
              <w:t>Naziv predmeta Engleski jezik II</w:t>
            </w:r>
          </w:p>
        </w:tc>
      </w:tr>
      <w:tr w:rsidR="00A112B1" w:rsidRPr="00A112B1" w14:paraId="1824000F" w14:textId="77777777" w:rsidTr="00A112B1">
        <w:trPr>
          <w:trHeight w:val="149"/>
        </w:trPr>
        <w:tc>
          <w:tcPr>
            <w:tcW w:w="2041" w:type="dxa"/>
            <w:tcBorders>
              <w:top w:val="single" w:sz="4" w:space="0" w:color="auto"/>
              <w:left w:val="single" w:sz="4" w:space="0" w:color="auto"/>
              <w:bottom w:val="single" w:sz="4" w:space="0" w:color="auto"/>
              <w:right w:val="single" w:sz="4" w:space="0" w:color="auto"/>
            </w:tcBorders>
            <w:vAlign w:val="center"/>
            <w:hideMark/>
          </w:tcPr>
          <w:p w14:paraId="656FB528"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Šifra predmeta</w:t>
            </w:r>
          </w:p>
        </w:tc>
        <w:tc>
          <w:tcPr>
            <w:tcW w:w="2005" w:type="dxa"/>
            <w:tcBorders>
              <w:top w:val="single" w:sz="4" w:space="0" w:color="auto"/>
              <w:left w:val="single" w:sz="4" w:space="0" w:color="auto"/>
              <w:bottom w:val="single" w:sz="4" w:space="0" w:color="auto"/>
              <w:right w:val="single" w:sz="4" w:space="0" w:color="auto"/>
            </w:tcBorders>
            <w:vAlign w:val="center"/>
            <w:hideMark/>
          </w:tcPr>
          <w:p w14:paraId="0985A85C"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Status predmeta</w:t>
            </w:r>
          </w:p>
        </w:tc>
        <w:tc>
          <w:tcPr>
            <w:tcW w:w="1768" w:type="dxa"/>
            <w:tcBorders>
              <w:top w:val="single" w:sz="4" w:space="0" w:color="auto"/>
              <w:left w:val="single" w:sz="4" w:space="0" w:color="auto"/>
              <w:bottom w:val="single" w:sz="4" w:space="0" w:color="auto"/>
              <w:right w:val="single" w:sz="4" w:space="0" w:color="auto"/>
            </w:tcBorders>
            <w:vAlign w:val="center"/>
            <w:hideMark/>
          </w:tcPr>
          <w:p w14:paraId="67988951"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Semestar</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1D8D598"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Broj ECTS kredita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6871B02" w14:textId="77777777" w:rsidR="00A112B1" w:rsidRPr="00A112B1" w:rsidRDefault="00A112B1" w:rsidP="00A112B1">
            <w:pPr>
              <w:widowControl w:val="0"/>
              <w:tabs>
                <w:tab w:val="left" w:pos="567"/>
              </w:tabs>
              <w:autoSpaceDE w:val="0"/>
              <w:autoSpaceDN w:val="0"/>
              <w:adjustRightInd w:val="0"/>
              <w:spacing w:line="276" w:lineRule="auto"/>
              <w:rPr>
                <w:rFonts w:ascii="Arial" w:hAnsi="Arial" w:cs="Arial"/>
                <w:b/>
                <w:lang w:val="sr-Latn-RS"/>
              </w:rPr>
            </w:pPr>
            <w:r w:rsidRPr="00A112B1">
              <w:rPr>
                <w:rFonts w:ascii="Arial" w:hAnsi="Arial" w:cs="Arial"/>
                <w:b/>
                <w:bCs/>
                <w:iCs/>
                <w:lang w:val="sr-Latn-RS" w:eastAsia="en-US"/>
              </w:rPr>
              <w:t>Fond časova</w:t>
            </w:r>
          </w:p>
        </w:tc>
      </w:tr>
      <w:tr w:rsidR="00A112B1" w:rsidRPr="00A112B1" w14:paraId="2E89E908" w14:textId="77777777" w:rsidTr="00A112B1">
        <w:trPr>
          <w:trHeight w:val="280"/>
        </w:trPr>
        <w:tc>
          <w:tcPr>
            <w:tcW w:w="2041" w:type="dxa"/>
            <w:tcBorders>
              <w:top w:val="single" w:sz="4" w:space="0" w:color="auto"/>
              <w:left w:val="single" w:sz="4" w:space="0" w:color="auto"/>
              <w:bottom w:val="single" w:sz="4" w:space="0" w:color="auto"/>
              <w:right w:val="single" w:sz="4" w:space="0" w:color="auto"/>
            </w:tcBorders>
          </w:tcPr>
          <w:p w14:paraId="3822FB3E"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2005" w:type="dxa"/>
            <w:tcBorders>
              <w:top w:val="single" w:sz="4" w:space="0" w:color="auto"/>
              <w:left w:val="single" w:sz="4" w:space="0" w:color="auto"/>
              <w:bottom w:val="single" w:sz="4" w:space="0" w:color="auto"/>
              <w:right w:val="single" w:sz="4" w:space="0" w:color="auto"/>
            </w:tcBorders>
          </w:tcPr>
          <w:p w14:paraId="310D516A"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p>
        </w:tc>
        <w:tc>
          <w:tcPr>
            <w:tcW w:w="1768" w:type="dxa"/>
            <w:tcBorders>
              <w:top w:val="single" w:sz="4" w:space="0" w:color="auto"/>
              <w:left w:val="single" w:sz="4" w:space="0" w:color="auto"/>
              <w:bottom w:val="single" w:sz="4" w:space="0" w:color="auto"/>
              <w:right w:val="single" w:sz="4" w:space="0" w:color="auto"/>
            </w:tcBorders>
          </w:tcPr>
          <w:p w14:paraId="66F92BD1"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II</w:t>
            </w:r>
          </w:p>
        </w:tc>
        <w:tc>
          <w:tcPr>
            <w:tcW w:w="2242" w:type="dxa"/>
            <w:tcBorders>
              <w:top w:val="single" w:sz="4" w:space="0" w:color="auto"/>
              <w:left w:val="single" w:sz="4" w:space="0" w:color="auto"/>
              <w:bottom w:val="single" w:sz="4" w:space="0" w:color="auto"/>
              <w:right w:val="single" w:sz="4" w:space="0" w:color="auto"/>
            </w:tcBorders>
          </w:tcPr>
          <w:p w14:paraId="0012E8BE" w14:textId="77777777"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 xml:space="preserve">  2</w:t>
            </w:r>
          </w:p>
        </w:tc>
        <w:tc>
          <w:tcPr>
            <w:tcW w:w="1736" w:type="dxa"/>
            <w:tcBorders>
              <w:top w:val="single" w:sz="4" w:space="0" w:color="auto"/>
              <w:left w:val="single" w:sz="4" w:space="0" w:color="auto"/>
              <w:bottom w:val="single" w:sz="4" w:space="0" w:color="auto"/>
              <w:right w:val="single" w:sz="4" w:space="0" w:color="auto"/>
            </w:tcBorders>
          </w:tcPr>
          <w:p w14:paraId="70775F24" w14:textId="6D271388" w:rsidR="00A112B1" w:rsidRPr="00A112B1" w:rsidRDefault="00A112B1" w:rsidP="00A112B1">
            <w:pPr>
              <w:widowControl w:val="0"/>
              <w:tabs>
                <w:tab w:val="left" w:pos="567"/>
              </w:tabs>
              <w:autoSpaceDE w:val="0"/>
              <w:autoSpaceDN w:val="0"/>
              <w:adjustRightInd w:val="0"/>
              <w:spacing w:line="276" w:lineRule="auto"/>
              <w:jc w:val="both"/>
              <w:rPr>
                <w:rFonts w:ascii="Arial" w:hAnsi="Arial" w:cs="Arial"/>
                <w:b/>
                <w:lang w:val="sr-Latn-RS"/>
              </w:rPr>
            </w:pPr>
            <w:r w:rsidRPr="00A112B1">
              <w:rPr>
                <w:rFonts w:ascii="Arial" w:hAnsi="Arial" w:cs="Arial"/>
                <w:b/>
                <w:lang w:val="sr-Latn-RS"/>
              </w:rPr>
              <w:t>2P+1V</w:t>
            </w:r>
          </w:p>
        </w:tc>
      </w:tr>
    </w:tbl>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681"/>
        <w:gridCol w:w="5534"/>
      </w:tblGrid>
      <w:tr w:rsidR="00A112B1" w:rsidRPr="00A112B1" w14:paraId="371F40A5" w14:textId="77777777" w:rsidTr="00A112B1">
        <w:trPr>
          <w:trHeight w:val="266"/>
        </w:trPr>
        <w:tc>
          <w:tcPr>
            <w:tcW w:w="5000" w:type="pct"/>
            <w:gridSpan w:val="3"/>
            <w:tcBorders>
              <w:top w:val="nil"/>
              <w:left w:val="single" w:sz="4" w:space="0" w:color="auto"/>
              <w:bottom w:val="single" w:sz="4" w:space="0" w:color="auto"/>
              <w:right w:val="single" w:sz="4" w:space="0" w:color="auto"/>
            </w:tcBorders>
            <w:hideMark/>
          </w:tcPr>
          <w:p w14:paraId="7BBDB03E"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Studijski programi za koje se organizuje</w:t>
            </w:r>
          </w:p>
        </w:tc>
      </w:tr>
      <w:tr w:rsidR="00A112B1" w:rsidRPr="00A112B1" w14:paraId="2635A847" w14:textId="77777777" w:rsidTr="00A112B1">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14:paraId="44FFD907"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Uslovljenost drugim predmetima: Nema</w:t>
            </w:r>
          </w:p>
        </w:tc>
      </w:tr>
      <w:tr w:rsidR="00A112B1" w:rsidRPr="00A112B1" w14:paraId="61568CB3" w14:textId="77777777" w:rsidTr="00A112B1">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14:paraId="73857140"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 xml:space="preserve">Ciljevi izučavanja predmeta </w:t>
            </w:r>
            <w:r w:rsidRPr="00A112B1">
              <w:rPr>
                <w:rFonts w:ascii="Arial" w:eastAsiaTheme="minorHAnsi" w:hAnsi="Arial" w:cs="Arial"/>
                <w:bCs/>
                <w:iCs/>
                <w:lang w:val="hr-HR"/>
              </w:rPr>
              <w:t>Ovladavanje osnovnim gramatičkim strukturama i bazičnom medicinskom terminologijom; aktivno služenje jezikom u medicinskom kontekstu u cilju razumijevanja / pružanja adekvatne pomoći i njege pacijentu.</w:t>
            </w:r>
          </w:p>
        </w:tc>
      </w:tr>
      <w:tr w:rsidR="00A112B1" w:rsidRPr="00A112B1" w14:paraId="23A0309D" w14:textId="77777777" w:rsidTr="00A112B1">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506090CF" w14:textId="77777777" w:rsidR="00A112B1" w:rsidRPr="00A112B1" w:rsidRDefault="00A112B1" w:rsidP="00A112B1">
            <w:pPr>
              <w:widowControl w:val="0"/>
              <w:tabs>
                <w:tab w:val="left" w:pos="567"/>
              </w:tabs>
              <w:autoSpaceDE w:val="0"/>
              <w:autoSpaceDN w:val="0"/>
              <w:adjustRightInd w:val="0"/>
              <w:spacing w:after="0"/>
              <w:jc w:val="both"/>
              <w:rPr>
                <w:rFonts w:ascii="Arial" w:eastAsiaTheme="minorHAnsi" w:hAnsi="Arial" w:cs="Arial"/>
                <w:b/>
                <w:bCs/>
                <w:iCs/>
                <w:lang w:val="sr-Latn-RS"/>
              </w:rPr>
            </w:pPr>
            <w:r w:rsidRPr="00A112B1">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A112B1" w:rsidRPr="00A112B1" w14:paraId="2F8E8B0E" w14:textId="77777777" w:rsidTr="00A112B1">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14:paraId="5375C197"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14:paraId="67908D6D"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 xml:space="preserve">Introduction to the course; Selective recapitulation of units &amp; exercises from previous course </w:t>
            </w:r>
          </w:p>
        </w:tc>
      </w:tr>
      <w:tr w:rsidR="00A112B1" w:rsidRPr="00A112B1" w14:paraId="4D95837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A79669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14:paraId="6E62564C"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Patient-centered approach to hospitalization of elderly population</w:t>
            </w:r>
          </w:p>
        </w:tc>
      </w:tr>
      <w:tr w:rsidR="00A112B1" w:rsidRPr="00A112B1" w14:paraId="2739028B"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7BE14E9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14:paraId="0D91A379"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Asking questions; giving opinions &amp; overviews in written forms: experience in daycare of old people</w:t>
            </w:r>
          </w:p>
        </w:tc>
      </w:tr>
      <w:tr w:rsidR="00A112B1" w:rsidRPr="00A112B1" w14:paraId="6C24D70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1236111"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14:paraId="554FA975"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Human Body Anatomy: vocabulary and medical definition</w:t>
            </w:r>
          </w:p>
        </w:tc>
      </w:tr>
      <w:tr w:rsidR="00A112B1" w:rsidRPr="00A112B1" w14:paraId="4D7A3A9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5C59119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14:paraId="60057C31"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Modal verbs (present and past reference)</w:t>
            </w:r>
          </w:p>
        </w:tc>
      </w:tr>
      <w:tr w:rsidR="00A112B1" w:rsidRPr="00A112B1" w14:paraId="50ABB77D"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6525B38D"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14:paraId="7266111F"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 xml:space="preserve">Recapitulation and preparation test </w:t>
            </w:r>
          </w:p>
        </w:tc>
      </w:tr>
      <w:tr w:rsidR="00A112B1" w:rsidRPr="00A112B1" w14:paraId="7CFFF0D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6AB1F8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14:paraId="4DE59E8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Prvi kolokvijum</w:t>
            </w:r>
          </w:p>
        </w:tc>
      </w:tr>
      <w:tr w:rsidR="00A112B1" w:rsidRPr="00A112B1" w14:paraId="06A6512D"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1C67638"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14:paraId="35B1F23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Rezultati i revizija</w:t>
            </w:r>
          </w:p>
        </w:tc>
      </w:tr>
      <w:tr w:rsidR="00A112B1" w:rsidRPr="00A112B1" w14:paraId="640E17DD"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3584D50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14:paraId="43EC8744"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Present Cont.and Future Cont.</w:t>
            </w:r>
          </w:p>
        </w:tc>
      </w:tr>
      <w:tr w:rsidR="00A112B1" w:rsidRPr="00A112B1" w14:paraId="7716F599"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BB6632A"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14:paraId="6F06E89E"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Body language: what should a nurse recognize when giving instant aid to critical patients</w:t>
            </w:r>
          </w:p>
        </w:tc>
      </w:tr>
      <w:tr w:rsidR="00A112B1" w:rsidRPr="00A112B1" w14:paraId="2DB7A15F"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46D8E6B1"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14:paraId="0A16F4BD"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Following medical apprenticeship: the role of a nurse from beginning to high professionalism, seminar paper</w:t>
            </w:r>
          </w:p>
        </w:tc>
      </w:tr>
      <w:tr w:rsidR="00A112B1" w:rsidRPr="00A112B1" w14:paraId="14A73E90"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78B68184"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14:paraId="0C939426"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Human Body organ systems</w:t>
            </w:r>
          </w:p>
        </w:tc>
      </w:tr>
      <w:tr w:rsidR="00A112B1" w:rsidRPr="00A112B1" w14:paraId="64B243AA"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6F17DC19"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14:paraId="0163975C"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Drugi kolokvijum</w:t>
            </w:r>
          </w:p>
        </w:tc>
      </w:tr>
      <w:tr w:rsidR="00A112B1" w:rsidRPr="00A112B1" w14:paraId="6421D88F" w14:textId="77777777" w:rsidTr="00A112B1">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14:paraId="25DAC726"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14:paraId="5516BB7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Rezultati i revizija</w:t>
            </w:r>
          </w:p>
        </w:tc>
      </w:tr>
      <w:tr w:rsidR="00A112B1" w:rsidRPr="00A112B1" w14:paraId="01648B77"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17DBF1E"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14:paraId="50199B38" w14:textId="77777777" w:rsidR="00A112B1" w:rsidRPr="00A112B1" w:rsidRDefault="00A112B1" w:rsidP="00A112B1">
            <w:pPr>
              <w:spacing w:after="0"/>
              <w:rPr>
                <w:rFonts w:ascii="Arial" w:eastAsia="Times New Roman" w:hAnsi="Arial" w:cs="Arial"/>
                <w:lang w:val="sr-Latn-RS"/>
              </w:rPr>
            </w:pPr>
            <w:r w:rsidRPr="00A112B1">
              <w:rPr>
                <w:rFonts w:ascii="Arial" w:eastAsia="DejaVu Sans" w:hAnsi="Arial" w:cs="Arial"/>
                <w:lang w:val="hr-HR" w:eastAsia="en-US"/>
              </w:rPr>
              <w:t>Emergency format aid: paramedics and technicians</w:t>
            </w:r>
          </w:p>
        </w:tc>
      </w:tr>
      <w:tr w:rsidR="00A112B1" w:rsidRPr="00A112B1" w14:paraId="1967D5A1" w14:textId="77777777" w:rsidTr="00A112B1">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14:paraId="09470430"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14:paraId="04786282" w14:textId="77777777" w:rsidR="00A112B1" w:rsidRPr="00A112B1" w:rsidRDefault="00A112B1" w:rsidP="00A112B1">
            <w:pPr>
              <w:spacing w:after="0"/>
              <w:rPr>
                <w:rFonts w:ascii="Arial" w:eastAsia="Times New Roman" w:hAnsi="Arial" w:cs="Arial"/>
                <w:lang w:val="sr-Latn-RS"/>
              </w:rPr>
            </w:pPr>
            <w:r w:rsidRPr="00A112B1">
              <w:rPr>
                <w:rFonts w:ascii="Arial" w:eastAsia="Times New Roman" w:hAnsi="Arial" w:cs="Arial"/>
                <w:lang w:val="sr-Latn-RS"/>
              </w:rPr>
              <w:t>Završni ispit</w:t>
            </w:r>
          </w:p>
        </w:tc>
      </w:tr>
      <w:tr w:rsidR="00A112B1" w:rsidRPr="00A112B1" w14:paraId="783C6057" w14:textId="77777777" w:rsidTr="00A112B1">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F7B4CC1"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iCs/>
                <w:lang w:val="sr-Latn-RS"/>
              </w:rPr>
              <w:t xml:space="preserve">Metode obrazovanja </w:t>
            </w:r>
            <w:r w:rsidRPr="00A112B1">
              <w:rPr>
                <w:rFonts w:ascii="Arial" w:eastAsia="Times New Roman" w:hAnsi="Arial" w:cs="Arial"/>
                <w:bCs/>
                <w:iCs/>
              </w:rPr>
              <w:t xml:space="preserve">Predavanja, vježbe, </w:t>
            </w:r>
            <w:r w:rsidRPr="00A112B1">
              <w:rPr>
                <w:rFonts w:ascii="Arial" w:eastAsia="Times New Roman" w:hAnsi="Arial" w:cs="Arial"/>
                <w:bCs/>
                <w:iCs/>
                <w:lang w:val="hr-HR"/>
              </w:rPr>
              <w:t xml:space="preserve">seminarski i domaći radovi, </w:t>
            </w:r>
            <w:r w:rsidRPr="00A112B1">
              <w:rPr>
                <w:rFonts w:ascii="Arial" w:eastAsia="Times New Roman" w:hAnsi="Arial" w:cs="Arial"/>
                <w:bCs/>
                <w:iCs/>
              </w:rPr>
              <w:t>grupni rad, konsulatacije, prezentacije i praktične aktivnosti studenta</w:t>
            </w:r>
            <w:r w:rsidRPr="00A112B1">
              <w:rPr>
                <w:rFonts w:ascii="Arial" w:eastAsia="Times New Roman" w:hAnsi="Arial" w:cs="Arial"/>
                <w:bCs/>
                <w:iCs/>
                <w:lang w:val="hr-HR"/>
              </w:rPr>
              <w:t>.</w:t>
            </w:r>
            <w:r w:rsidRPr="00A112B1">
              <w:rPr>
                <w:rFonts w:ascii="Arial" w:eastAsia="Times New Roman" w:hAnsi="Arial" w:cs="Arial"/>
                <w:b/>
                <w:bCs/>
                <w:iCs/>
                <w:lang w:val="hr-HR"/>
              </w:rPr>
              <w:t xml:space="preserve">    </w:t>
            </w:r>
          </w:p>
        </w:tc>
      </w:tr>
      <w:tr w:rsidR="00A112B1" w:rsidRPr="00A112B1" w14:paraId="67B224D0" w14:textId="77777777" w:rsidTr="00A112B1">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14:paraId="3F48D221" w14:textId="77777777" w:rsidR="00A112B1" w:rsidRPr="00A112B1" w:rsidRDefault="00A112B1" w:rsidP="00A112B1">
            <w:pPr>
              <w:spacing w:after="0"/>
              <w:rPr>
                <w:rFonts w:ascii="Arial" w:eastAsia="Times New Roman" w:hAnsi="Arial" w:cs="Arial"/>
                <w:b/>
                <w:bCs/>
                <w:lang w:val="sr-Latn-RS"/>
              </w:rPr>
            </w:pPr>
            <w:r w:rsidRPr="00A112B1">
              <w:rPr>
                <w:rFonts w:ascii="Arial" w:eastAsia="Times New Roman" w:hAnsi="Arial" w:cs="Arial"/>
                <w:b/>
                <w:bCs/>
                <w:lang w:val="sr-Latn-RS"/>
              </w:rPr>
              <w:t>Opterećenje studenata</w:t>
            </w:r>
          </w:p>
        </w:tc>
      </w:tr>
      <w:tr w:rsidR="00A112B1" w:rsidRPr="00A112B1" w14:paraId="3DB0B640" w14:textId="77777777" w:rsidTr="00A112B1">
        <w:trPr>
          <w:cantSplit/>
          <w:trHeight w:val="755"/>
        </w:trPr>
        <w:tc>
          <w:tcPr>
            <w:tcW w:w="2173" w:type="pct"/>
            <w:gridSpan w:val="2"/>
            <w:tcBorders>
              <w:top w:val="dotted" w:sz="4" w:space="0" w:color="auto"/>
              <w:left w:val="single" w:sz="4" w:space="0" w:color="auto"/>
              <w:bottom w:val="single" w:sz="4" w:space="0" w:color="auto"/>
              <w:right w:val="single" w:sz="4" w:space="0" w:color="auto"/>
            </w:tcBorders>
            <w:hideMark/>
          </w:tcPr>
          <w:p w14:paraId="383B1DD3"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lastRenderedPageBreak/>
              <w:t>Nedjeljno</w:t>
            </w:r>
          </w:p>
          <w:p w14:paraId="4EF3EE76" w14:textId="77777777" w:rsidR="00A112B1" w:rsidRPr="00A112B1" w:rsidRDefault="00A112B1" w:rsidP="00A112B1">
            <w:pPr>
              <w:spacing w:after="0"/>
              <w:jc w:val="center"/>
              <w:rPr>
                <w:rFonts w:ascii="Arial" w:eastAsia="Times New Roman" w:hAnsi="Arial" w:cs="Arial"/>
                <w:u w:val="single"/>
                <w:lang w:val="sr-Latn-RS"/>
              </w:rPr>
            </w:pPr>
          </w:p>
          <w:p w14:paraId="7F0FF14A" w14:textId="77777777" w:rsidR="00A112B1" w:rsidRPr="00A112B1" w:rsidRDefault="00A112B1" w:rsidP="00A112B1">
            <w:pPr>
              <w:spacing w:after="0"/>
              <w:jc w:val="both"/>
              <w:rPr>
                <w:rFonts w:ascii="Arial" w:hAnsi="Arial" w:cs="Arial"/>
              </w:rPr>
            </w:pPr>
            <w:r w:rsidRPr="00A112B1">
              <w:rPr>
                <w:rFonts w:ascii="Arial" w:hAnsi="Arial" w:cs="Arial"/>
              </w:rPr>
              <w:t xml:space="preserve">2 kredita x 40/30 = 2,66 sata. </w:t>
            </w:r>
          </w:p>
          <w:p w14:paraId="21A8AE94" w14:textId="77777777" w:rsidR="00A112B1" w:rsidRPr="00A112B1" w:rsidRDefault="00A112B1" w:rsidP="00A112B1">
            <w:pPr>
              <w:spacing w:after="0"/>
              <w:jc w:val="both"/>
              <w:rPr>
                <w:rFonts w:ascii="Arial" w:hAnsi="Arial" w:cs="Arial"/>
              </w:rPr>
            </w:pPr>
            <w:r w:rsidRPr="00A112B1">
              <w:rPr>
                <w:rFonts w:ascii="Arial" w:hAnsi="Arial" w:cs="Arial"/>
              </w:rPr>
              <w:t xml:space="preserve">Struktura: 2 časa predavanja, </w:t>
            </w:r>
          </w:p>
          <w:p w14:paraId="5F3E1FA2" w14:textId="77777777" w:rsidR="00A112B1" w:rsidRPr="00A112B1" w:rsidRDefault="00A112B1" w:rsidP="00A112B1">
            <w:pPr>
              <w:spacing w:after="0"/>
              <w:jc w:val="both"/>
              <w:rPr>
                <w:rFonts w:ascii="Arial" w:hAnsi="Arial" w:cs="Arial"/>
                <w:lang w:val="sr-Latn-RS"/>
              </w:rPr>
            </w:pPr>
            <w:r w:rsidRPr="00A112B1">
              <w:rPr>
                <w:rFonts w:ascii="Arial" w:hAnsi="Arial" w:cs="Arial"/>
              </w:rPr>
              <w:t xml:space="preserve">1 </w:t>
            </w:r>
            <w:r w:rsidRPr="00A112B1">
              <w:rPr>
                <w:rFonts w:ascii="Arial" w:hAnsi="Arial" w:cs="Arial"/>
                <w:lang w:val="sr-Latn-RS"/>
              </w:rPr>
              <w:t>čas vježbi,</w:t>
            </w:r>
          </w:p>
          <w:p w14:paraId="6D5068B5"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hAnsi="Arial" w:cs="Arial"/>
                <w:lang w:val="sr-Latn-RS"/>
              </w:rPr>
              <w:t xml:space="preserve"> </w:t>
            </w:r>
          </w:p>
        </w:tc>
        <w:tc>
          <w:tcPr>
            <w:tcW w:w="2827" w:type="pct"/>
            <w:tcBorders>
              <w:top w:val="dotted" w:sz="4" w:space="0" w:color="auto"/>
              <w:left w:val="single" w:sz="4" w:space="0" w:color="auto"/>
              <w:bottom w:val="single" w:sz="4" w:space="0" w:color="auto"/>
              <w:right w:val="single" w:sz="4" w:space="0" w:color="auto"/>
            </w:tcBorders>
            <w:hideMark/>
          </w:tcPr>
          <w:p w14:paraId="40CDE64F"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eastAsia="Times New Roman" w:hAnsi="Arial" w:cs="Arial"/>
                <w:u w:val="single"/>
                <w:lang w:val="sr-Latn-RS"/>
              </w:rPr>
              <w:t>U semestru</w:t>
            </w:r>
          </w:p>
          <w:p w14:paraId="36093699" w14:textId="77777777" w:rsidR="00A112B1" w:rsidRPr="00A112B1" w:rsidRDefault="00A112B1" w:rsidP="00A112B1">
            <w:pPr>
              <w:pStyle w:val="TableParagraph"/>
              <w:tabs>
                <w:tab w:val="left" w:pos="2129"/>
              </w:tabs>
              <w:spacing w:before="113" w:line="276" w:lineRule="auto"/>
              <w:ind w:left="99" w:right="112"/>
              <w:rPr>
                <w:b/>
                <w:spacing w:val="-38"/>
              </w:rPr>
            </w:pPr>
            <w:r w:rsidRPr="00A112B1">
              <w:rPr>
                <w:b/>
              </w:rPr>
              <w:t>Nastava</w:t>
            </w:r>
            <w:r w:rsidRPr="00A112B1">
              <w:rPr>
                <w:b/>
                <w:spacing w:val="-1"/>
              </w:rPr>
              <w:t xml:space="preserve"> </w:t>
            </w:r>
            <w:r w:rsidRPr="00A112B1">
              <w:rPr>
                <w:b/>
              </w:rPr>
              <w:t>i</w:t>
            </w:r>
            <w:r w:rsidRPr="00A112B1">
              <w:rPr>
                <w:b/>
                <w:spacing w:val="1"/>
              </w:rPr>
              <w:t xml:space="preserve"> </w:t>
            </w:r>
            <w:r w:rsidRPr="00A112B1">
              <w:rPr>
                <w:b/>
              </w:rPr>
              <w:t>završni</w:t>
            </w:r>
            <w:r w:rsidRPr="00A112B1">
              <w:rPr>
                <w:b/>
                <w:spacing w:val="-1"/>
              </w:rPr>
              <w:t xml:space="preserve"> </w:t>
            </w:r>
            <w:r w:rsidRPr="00A112B1">
              <w:rPr>
                <w:b/>
              </w:rPr>
              <w:t>ispit</w:t>
            </w:r>
            <w:r w:rsidRPr="00A112B1">
              <w:t xml:space="preserve">: (2,66 sata) x 16 = </w:t>
            </w:r>
            <w:r w:rsidRPr="00A112B1">
              <w:rPr>
                <w:b/>
                <w:u w:val="single"/>
              </w:rPr>
              <w:t>42,56 sat</w:t>
            </w:r>
            <w:r w:rsidRPr="00A112B1">
              <w:rPr>
                <w:b/>
                <w:spacing w:val="-38"/>
              </w:rPr>
              <w:t xml:space="preserve">i </w:t>
            </w:r>
          </w:p>
          <w:p w14:paraId="1A805384" w14:textId="77777777" w:rsidR="00A112B1" w:rsidRPr="00A112B1" w:rsidRDefault="00A112B1" w:rsidP="00A112B1">
            <w:pPr>
              <w:pStyle w:val="TableParagraph"/>
              <w:tabs>
                <w:tab w:val="left" w:pos="2129"/>
              </w:tabs>
              <w:spacing w:before="113" w:line="276" w:lineRule="auto"/>
              <w:ind w:left="99" w:right="112"/>
            </w:pPr>
            <w:r w:rsidRPr="00A112B1">
              <w:rPr>
                <w:b/>
              </w:rPr>
              <w:t xml:space="preserve">Neophodne pripreme </w:t>
            </w:r>
            <w:r w:rsidRPr="00A112B1">
              <w:t>prije početka semestra</w:t>
            </w:r>
            <w:r w:rsidRPr="00A112B1">
              <w:rPr>
                <w:spacing w:val="1"/>
              </w:rPr>
              <w:t xml:space="preserve"> </w:t>
            </w:r>
            <w:r w:rsidRPr="00A112B1">
              <w:t>(administracija,</w:t>
            </w:r>
            <w:r w:rsidRPr="00A112B1">
              <w:rPr>
                <w:spacing w:val="-1"/>
              </w:rPr>
              <w:t xml:space="preserve"> </w:t>
            </w:r>
            <w:r w:rsidRPr="00A112B1">
              <w:t>upis, ovjera): (2,66 sati)</w:t>
            </w:r>
            <w:r w:rsidRPr="00A112B1">
              <w:rPr>
                <w:spacing w:val="-1"/>
              </w:rPr>
              <w:t xml:space="preserve"> </w:t>
            </w:r>
            <w:r w:rsidRPr="00A112B1">
              <w:t>x</w:t>
            </w:r>
            <w:r w:rsidRPr="00A112B1">
              <w:rPr>
                <w:spacing w:val="44"/>
              </w:rPr>
              <w:t xml:space="preserve"> </w:t>
            </w:r>
            <w:r w:rsidRPr="00A112B1">
              <w:t>2</w:t>
            </w:r>
            <w:r w:rsidRPr="00A112B1">
              <w:rPr>
                <w:spacing w:val="-1"/>
              </w:rPr>
              <w:t xml:space="preserve"> </w:t>
            </w:r>
            <w:r w:rsidRPr="00A112B1">
              <w:t>=</w:t>
            </w:r>
            <w:r w:rsidRPr="00A112B1">
              <w:rPr>
                <w:spacing w:val="83"/>
              </w:rPr>
              <w:t xml:space="preserve"> </w:t>
            </w:r>
            <w:r w:rsidRPr="00A112B1">
              <w:rPr>
                <w:b/>
                <w:u w:val="single"/>
              </w:rPr>
              <w:t>5,32</w:t>
            </w:r>
            <w:r w:rsidRPr="00A112B1">
              <w:rPr>
                <w:b/>
                <w:spacing w:val="-1"/>
                <w:u w:val="single"/>
              </w:rPr>
              <w:t xml:space="preserve"> </w:t>
            </w:r>
            <w:r w:rsidRPr="00A112B1">
              <w:rPr>
                <w:b/>
                <w:u w:val="single"/>
              </w:rPr>
              <w:t>sati</w:t>
            </w:r>
          </w:p>
          <w:p w14:paraId="4810B0D1" w14:textId="77777777" w:rsidR="00A112B1" w:rsidRPr="00A112B1" w:rsidRDefault="00A112B1" w:rsidP="00A112B1">
            <w:pPr>
              <w:pStyle w:val="TableParagraph"/>
              <w:spacing w:before="113" w:line="276" w:lineRule="auto"/>
              <w:ind w:left="99"/>
              <w:rPr>
                <w:b/>
              </w:rPr>
            </w:pPr>
            <w:r w:rsidRPr="00A112B1">
              <w:rPr>
                <w:b/>
              </w:rPr>
              <w:t>Ukupno</w:t>
            </w:r>
            <w:r w:rsidRPr="00A112B1">
              <w:rPr>
                <w:b/>
                <w:spacing w:val="-2"/>
              </w:rPr>
              <w:t xml:space="preserve"> </w:t>
            </w:r>
            <w:r w:rsidRPr="00A112B1">
              <w:rPr>
                <w:b/>
              </w:rPr>
              <w:t>opterećenje za predmet</w:t>
            </w:r>
            <w:r w:rsidRPr="00A112B1">
              <w:t xml:space="preserve">: </w:t>
            </w:r>
            <w:r w:rsidRPr="00A112B1">
              <w:rPr>
                <w:b/>
                <w:u w:val="single"/>
              </w:rPr>
              <w:t>2 x</w:t>
            </w:r>
            <w:r w:rsidRPr="00A112B1">
              <w:rPr>
                <w:b/>
                <w:spacing w:val="-2"/>
                <w:u w:val="single"/>
              </w:rPr>
              <w:t xml:space="preserve"> </w:t>
            </w:r>
            <w:r w:rsidRPr="00A112B1">
              <w:rPr>
                <w:b/>
                <w:u w:val="single"/>
              </w:rPr>
              <w:t>30</w:t>
            </w:r>
            <w:r w:rsidRPr="00A112B1">
              <w:rPr>
                <w:b/>
                <w:spacing w:val="-1"/>
                <w:u w:val="single"/>
              </w:rPr>
              <w:t xml:space="preserve"> </w:t>
            </w:r>
            <w:r w:rsidRPr="00A112B1">
              <w:rPr>
                <w:b/>
                <w:u w:val="single"/>
              </w:rPr>
              <w:t>=</w:t>
            </w:r>
            <w:r w:rsidRPr="00A112B1">
              <w:rPr>
                <w:b/>
                <w:spacing w:val="-1"/>
                <w:u w:val="single"/>
              </w:rPr>
              <w:t xml:space="preserve"> </w:t>
            </w:r>
            <w:r w:rsidRPr="00A112B1">
              <w:rPr>
                <w:b/>
                <w:u w:val="single"/>
              </w:rPr>
              <w:t>60 sati</w:t>
            </w:r>
          </w:p>
          <w:p w14:paraId="435C0ECD" w14:textId="77777777" w:rsidR="00A112B1" w:rsidRPr="00A112B1" w:rsidRDefault="00A112B1" w:rsidP="00A112B1">
            <w:pPr>
              <w:spacing w:after="0"/>
              <w:jc w:val="center"/>
              <w:rPr>
                <w:rFonts w:ascii="Arial" w:eastAsia="Times New Roman" w:hAnsi="Arial" w:cs="Arial"/>
                <w:u w:val="single"/>
                <w:lang w:val="sr-Latn-RS"/>
              </w:rPr>
            </w:pPr>
            <w:r w:rsidRPr="00A112B1">
              <w:rPr>
                <w:rFonts w:ascii="Arial" w:hAnsi="Arial" w:cs="Arial"/>
                <w:b/>
              </w:rPr>
              <w:t>Struktura</w:t>
            </w:r>
            <w:r w:rsidRPr="00A112B1">
              <w:rPr>
                <w:rFonts w:ascii="Arial" w:hAnsi="Arial" w:cs="Arial"/>
                <w:b/>
                <w:spacing w:val="-3"/>
              </w:rPr>
              <w:t xml:space="preserve"> </w:t>
            </w:r>
            <w:r w:rsidRPr="00A112B1">
              <w:rPr>
                <w:rFonts w:ascii="Arial" w:hAnsi="Arial" w:cs="Arial"/>
                <w:b/>
              </w:rPr>
              <w:t>opterećenja</w:t>
            </w:r>
            <w:r w:rsidRPr="00A112B1">
              <w:rPr>
                <w:rFonts w:ascii="Arial" w:hAnsi="Arial" w:cs="Arial"/>
              </w:rPr>
              <w:t>: 42,56 sati (nastava i završni ispit) + 5,32 sati (priprema) +</w:t>
            </w:r>
            <w:r w:rsidRPr="00A112B1">
              <w:rPr>
                <w:rFonts w:ascii="Arial" w:hAnsi="Arial" w:cs="Arial"/>
                <w:spacing w:val="-39"/>
              </w:rPr>
              <w:t xml:space="preserve"> </w:t>
            </w:r>
            <w:r w:rsidRPr="00A112B1">
              <w:rPr>
                <w:rFonts w:ascii="Arial" w:hAnsi="Arial" w:cs="Arial"/>
              </w:rPr>
              <w:t>12 sati</w:t>
            </w:r>
            <w:r w:rsidRPr="00A112B1">
              <w:rPr>
                <w:rFonts w:ascii="Arial" w:hAnsi="Arial" w:cs="Arial"/>
                <w:spacing w:val="1"/>
              </w:rPr>
              <w:t xml:space="preserve"> </w:t>
            </w:r>
            <w:r w:rsidRPr="00A112B1">
              <w:rPr>
                <w:rFonts w:ascii="Arial" w:hAnsi="Arial" w:cs="Arial"/>
              </w:rPr>
              <w:t>(dopunski</w:t>
            </w:r>
            <w:r w:rsidRPr="00A112B1">
              <w:rPr>
                <w:rFonts w:ascii="Arial" w:hAnsi="Arial" w:cs="Arial"/>
                <w:spacing w:val="1"/>
              </w:rPr>
              <w:t xml:space="preserve"> </w:t>
            </w:r>
            <w:r w:rsidRPr="00A112B1">
              <w:rPr>
                <w:rFonts w:ascii="Arial" w:hAnsi="Arial" w:cs="Arial"/>
              </w:rPr>
              <w:t>rad)</w:t>
            </w:r>
          </w:p>
        </w:tc>
      </w:tr>
      <w:tr w:rsidR="00A112B1" w:rsidRPr="00A112B1" w14:paraId="74A4B359" w14:textId="77777777" w:rsidTr="00A112B1">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14:paraId="3F4C7EAE"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Obaveze studenata u toku nastave:</w:t>
            </w:r>
            <w:r w:rsidRPr="00A112B1">
              <w:rPr>
                <w:rFonts w:ascii="Arial" w:eastAsia="DejaVu Sans" w:hAnsi="Arial" w:cs="Arial"/>
                <w:lang w:val="hr-HR" w:eastAsia="en-US"/>
              </w:rPr>
              <w:t xml:space="preserve"> </w:t>
            </w:r>
            <w:r w:rsidRPr="00A112B1">
              <w:rPr>
                <w:rFonts w:ascii="Arial" w:eastAsiaTheme="minorHAnsi" w:hAnsi="Arial" w:cs="Arial"/>
                <w:bCs/>
                <w:iCs/>
                <w:lang w:val="hr-HR"/>
              </w:rPr>
              <w:t>Redovno pohađanje nastave, aktivnosti na času, obaveze izrade domaćih zadataka</w:t>
            </w:r>
            <w:r w:rsidRPr="00A112B1">
              <w:rPr>
                <w:rFonts w:ascii="Arial" w:eastAsiaTheme="minorHAnsi" w:hAnsi="Arial" w:cs="Arial"/>
                <w:bCs/>
                <w:iCs/>
                <w:lang w:val="sr-Latn-RS"/>
              </w:rPr>
              <w:t xml:space="preserve"> i seminarskih radova</w:t>
            </w:r>
          </w:p>
        </w:tc>
      </w:tr>
      <w:tr w:rsidR="00A112B1" w:rsidRPr="00A112B1" w14:paraId="142262A6" w14:textId="77777777" w:rsidTr="00A112B1">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14:paraId="6D814AE0"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Literatura:</w:t>
            </w:r>
            <w:r w:rsidRPr="00A112B1">
              <w:rPr>
                <w:rFonts w:ascii="Arial" w:eastAsiaTheme="minorHAnsi" w:hAnsi="Arial" w:cs="Arial"/>
                <w:bCs/>
                <w:iCs/>
                <w:lang w:val="sr-Latn-RS"/>
              </w:rPr>
              <w:t xml:space="preserve"> OUP New Headway Intermediate, new edition by Liz and John Soars; Marie McCullagh &amp; Ros Wright: Good Practice: Communication Skills in English for the Medical Practitioner (2008), CUP, Cambridge. R. Murphy, English Grammar in Use, Cambridge University Press. Cambridge, 1995. dr Slobodan D. Jovanović VOKABULAR ENGLESKOG JEZIKA MEDICINSKE STRUKE Izbor tekstova i testova za usvajanje leksike, Fokus, Beograd, 2013. (2010), OUP, Oxford. - Oxford Concise Medical Dictionary (2003), OUP. Odabrani i adaptirani internet izvori.</w:t>
            </w:r>
          </w:p>
        </w:tc>
      </w:tr>
      <w:tr w:rsidR="00A112B1" w:rsidRPr="00A112B1" w14:paraId="597AF4A8" w14:textId="77777777" w:rsidTr="00A112B1">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14:paraId="062F23BE"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Ishodi učenja (usklađeni sa ishodima za studijski program):</w:t>
            </w:r>
            <w:r w:rsidRPr="00A112B1">
              <w:rPr>
                <w:rFonts w:ascii="Arial" w:eastAsiaTheme="minorHAnsi" w:hAnsi="Arial" w:cs="Arial"/>
                <w:bCs/>
                <w:iCs/>
                <w:lang w:val="hr-HR"/>
              </w:rPr>
              <w:t xml:space="preserve"> Sticanje vještina sa ciljem postizanja &amp; ostvarenja uspješne komunikacije i razumijevanja pacijentovih potreba; Interpretacija fizičkih i emotivnih znakova pacijentovog zdravstvenog stanja - sposobnost slušanja pacijenta i razumjevanja saopštene informacije; Ovladavanje terminologijom potrebnom za korišćenje pri pomoći pacijentu; Korišćenje neophodne stručne fizičke i elektronske literature; Komunikacija na engleskom jeziku kroz prezentacije i debate, iznošenje stavova i poznavanje tema obuhvaćenih planom za ovaj predmet</w:t>
            </w:r>
          </w:p>
        </w:tc>
      </w:tr>
      <w:tr w:rsidR="00A112B1" w:rsidRPr="00A112B1" w14:paraId="32C36556" w14:textId="77777777" w:rsidTr="00A112B1">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14:paraId="5D08B98E"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Oblici provjere znanja i ocjenjivanje:</w:t>
            </w:r>
            <w:r w:rsidRPr="00A112B1">
              <w:rPr>
                <w:rFonts w:ascii="Arial" w:eastAsiaTheme="minorHAnsi" w:hAnsi="Arial" w:cs="Arial"/>
                <w:bCs/>
                <w:iCs/>
                <w:lang w:val="hr-HR"/>
              </w:rPr>
              <w:t xml:space="preserve"> Aktivnosti na času - 15 poena (uključeni domaći i seminarski radovi), prisustvo – 5 poena, kolokvijum - 30 poena, završni ispit -50 poena.</w:t>
            </w:r>
          </w:p>
        </w:tc>
      </w:tr>
      <w:tr w:rsidR="00A112B1" w:rsidRPr="00A112B1" w14:paraId="57AC6C14" w14:textId="77777777" w:rsidTr="00A112B1">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14:paraId="0D136B89"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 xml:space="preserve">Ime i prezime nastavnika i saradnika: </w:t>
            </w:r>
          </w:p>
          <w:p w14:paraId="3D1131B3"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p>
        </w:tc>
      </w:tr>
      <w:tr w:rsidR="00A112B1" w:rsidRPr="00A112B1" w14:paraId="023F064D" w14:textId="77777777" w:rsidTr="00A112B1">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14:paraId="0CBB231F" w14:textId="77777777" w:rsidR="00A112B1" w:rsidRPr="00A112B1" w:rsidRDefault="00A112B1" w:rsidP="00A112B1">
            <w:pPr>
              <w:widowControl w:val="0"/>
              <w:tabs>
                <w:tab w:val="left" w:pos="567"/>
              </w:tabs>
              <w:autoSpaceDE w:val="0"/>
              <w:autoSpaceDN w:val="0"/>
              <w:adjustRightInd w:val="0"/>
              <w:spacing w:after="0"/>
              <w:rPr>
                <w:rFonts w:ascii="Arial" w:eastAsiaTheme="minorHAnsi" w:hAnsi="Arial" w:cs="Arial"/>
                <w:b/>
                <w:bCs/>
                <w:iCs/>
                <w:lang w:val="sr-Latn-RS"/>
              </w:rPr>
            </w:pPr>
            <w:r w:rsidRPr="00A112B1">
              <w:rPr>
                <w:rFonts w:ascii="Arial" w:eastAsiaTheme="minorHAnsi" w:hAnsi="Arial" w:cs="Arial"/>
                <w:b/>
                <w:bCs/>
                <w:iCs/>
                <w:lang w:val="sr-Latn-RS"/>
              </w:rPr>
              <w:t>Specifičnosti koje je potrebno naglasiti za predmet:</w:t>
            </w:r>
          </w:p>
        </w:tc>
      </w:tr>
      <w:tr w:rsidR="00A112B1" w:rsidRPr="00A112B1" w14:paraId="5051530C" w14:textId="77777777" w:rsidTr="00A112B1">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14:paraId="46E167A1" w14:textId="77777777" w:rsidR="00A112B1" w:rsidRPr="00A112B1" w:rsidRDefault="00A112B1" w:rsidP="00A112B1">
            <w:pPr>
              <w:spacing w:after="0"/>
              <w:ind w:left="1152" w:hanging="1152"/>
              <w:rPr>
                <w:rFonts w:ascii="Arial" w:hAnsi="Arial" w:cs="Arial"/>
                <w:bCs/>
                <w:iCs/>
                <w:lang w:val="sr-Latn-RS"/>
              </w:rPr>
            </w:pPr>
            <w:r w:rsidRPr="00A112B1">
              <w:rPr>
                <w:rFonts w:ascii="Arial" w:hAnsi="Arial" w:cs="Arial"/>
                <w:bCs/>
                <w:iCs/>
                <w:lang w:val="sr-Latn-RS"/>
              </w:rPr>
              <w:t>Napomena (ukoliko je potrebno):</w:t>
            </w:r>
          </w:p>
        </w:tc>
      </w:tr>
    </w:tbl>
    <w:p w14:paraId="5AEBCFBF" w14:textId="77777777" w:rsidR="00A112B1" w:rsidRPr="00A112B1" w:rsidRDefault="00A112B1" w:rsidP="00A112B1">
      <w:pPr>
        <w:rPr>
          <w:rFonts w:ascii="Arial" w:hAnsi="Arial" w:cs="Arial"/>
        </w:rPr>
      </w:pPr>
    </w:p>
    <w:p w14:paraId="6768D580" w14:textId="77777777" w:rsidR="00A112B1" w:rsidRPr="00A112B1" w:rsidRDefault="00A112B1" w:rsidP="00A112B1">
      <w:pPr>
        <w:rPr>
          <w:rFonts w:ascii="Arial" w:hAnsi="Arial" w:cs="Arial"/>
        </w:rPr>
      </w:pPr>
    </w:p>
    <w:p w14:paraId="27D1CE3E" w14:textId="77777777" w:rsidR="00282AF9" w:rsidRPr="00A112B1" w:rsidRDefault="00282AF9" w:rsidP="00A112B1">
      <w:pPr>
        <w:rPr>
          <w:rFonts w:ascii="Arial" w:hAnsi="Arial" w:cs="Arial"/>
        </w:rPr>
      </w:pPr>
    </w:p>
    <w:sectPr w:rsidR="00282AF9" w:rsidRPr="00A11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DejaVu Sans">
    <w:altName w:val="Arial"/>
    <w:charset w:val="00"/>
    <w:family w:val="swiss"/>
    <w:pitch w:val="variable"/>
  </w:font>
  <w:font w:name="DejaVuSans">
    <w:altName w:val="MS Gothic"/>
    <w:panose1 w:val="00000000000000000000"/>
    <w:charset w:val="80"/>
    <w:family w:val="auto"/>
    <w:notTrueType/>
    <w:pitch w:val="default"/>
    <w:sig w:usb0="00000000"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B3E"/>
    <w:multiLevelType w:val="hybridMultilevel"/>
    <w:tmpl w:val="ADC02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F1"/>
    <w:rsid w:val="00080C2D"/>
    <w:rsid w:val="000C6843"/>
    <w:rsid w:val="001B34C7"/>
    <w:rsid w:val="00263565"/>
    <w:rsid w:val="00282AF9"/>
    <w:rsid w:val="002D3421"/>
    <w:rsid w:val="003A1546"/>
    <w:rsid w:val="003D08DD"/>
    <w:rsid w:val="00414CB0"/>
    <w:rsid w:val="00423B80"/>
    <w:rsid w:val="00445010"/>
    <w:rsid w:val="004B3736"/>
    <w:rsid w:val="004C7310"/>
    <w:rsid w:val="00641C66"/>
    <w:rsid w:val="00652513"/>
    <w:rsid w:val="00693832"/>
    <w:rsid w:val="006C3691"/>
    <w:rsid w:val="007814FD"/>
    <w:rsid w:val="00930491"/>
    <w:rsid w:val="0099030E"/>
    <w:rsid w:val="009F3FF5"/>
    <w:rsid w:val="00A02D86"/>
    <w:rsid w:val="00A112B1"/>
    <w:rsid w:val="00A11608"/>
    <w:rsid w:val="00A31D1C"/>
    <w:rsid w:val="00A36E50"/>
    <w:rsid w:val="00A55AA8"/>
    <w:rsid w:val="00B655CA"/>
    <w:rsid w:val="00C35BF3"/>
    <w:rsid w:val="00C7792A"/>
    <w:rsid w:val="00CF2627"/>
    <w:rsid w:val="00D664F1"/>
    <w:rsid w:val="00E33E15"/>
    <w:rsid w:val="00F2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F1"/>
    <w:rPr>
      <w:rFonts w:eastAsiaTheme="minorEastAsia"/>
      <w:lang w:val="sr-Latn-CS" w:eastAsia="sr-Latn-CS"/>
    </w:rPr>
  </w:style>
  <w:style w:type="paragraph" w:styleId="Heading3">
    <w:name w:val="heading 3"/>
    <w:basedOn w:val="Normal"/>
    <w:next w:val="Normal"/>
    <w:link w:val="Heading3Char"/>
    <w:qFormat/>
    <w:rsid w:val="002D3421"/>
    <w:pPr>
      <w:keepNext/>
      <w:spacing w:after="0" w:line="240" w:lineRule="auto"/>
      <w:jc w:val="center"/>
      <w:outlineLvl w:val="2"/>
    </w:pPr>
    <w:rPr>
      <w:rFonts w:ascii="Times New Roman" w:eastAsia="Times New Roman" w:hAnsi="Times New Roman" w:cs="Times New Roman"/>
      <w:b/>
      <w:sz w:val="16"/>
      <w:szCs w:val="24"/>
      <w:lang w:val="sl-SI" w:eastAsia="en-US"/>
    </w:rPr>
  </w:style>
  <w:style w:type="paragraph" w:styleId="Heading4">
    <w:name w:val="heading 4"/>
    <w:basedOn w:val="Normal"/>
    <w:next w:val="Normal"/>
    <w:link w:val="Heading4Char"/>
    <w:uiPriority w:val="9"/>
    <w:semiHidden/>
    <w:unhideWhenUsed/>
    <w:qFormat/>
    <w:rsid w:val="006938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D664F1"/>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D3421"/>
    <w:rPr>
      <w:rFonts w:ascii="Times New Roman" w:eastAsia="Times New Roman" w:hAnsi="Times New Roman" w:cs="Times New Roman"/>
      <w:b/>
      <w:sz w:val="16"/>
      <w:szCs w:val="24"/>
      <w:lang w:val="sl-SI"/>
    </w:rPr>
  </w:style>
  <w:style w:type="paragraph" w:styleId="BodyTextIndent2">
    <w:name w:val="Body Text Indent 2"/>
    <w:basedOn w:val="Normal"/>
    <w:link w:val="BodyTextIndent2Char"/>
    <w:rsid w:val="0099030E"/>
    <w:pPr>
      <w:spacing w:after="0" w:line="240" w:lineRule="auto"/>
      <w:ind w:left="180"/>
    </w:pPr>
    <w:rPr>
      <w:rFonts w:ascii="Arial" w:eastAsia="Times New Roman" w:hAnsi="Arial" w:cs="Times New Roman"/>
      <w:color w:val="000000"/>
      <w:sz w:val="16"/>
      <w:szCs w:val="20"/>
      <w:lang w:val="sl-SI" w:eastAsia="en-US"/>
    </w:rPr>
  </w:style>
  <w:style w:type="character" w:customStyle="1" w:styleId="BodyTextIndent2Char">
    <w:name w:val="Body Text Indent 2 Char"/>
    <w:basedOn w:val="DefaultParagraphFont"/>
    <w:link w:val="BodyTextIndent2"/>
    <w:rsid w:val="0099030E"/>
    <w:rPr>
      <w:rFonts w:ascii="Arial" w:eastAsia="Times New Roman" w:hAnsi="Arial" w:cs="Times New Roman"/>
      <w:color w:val="000000"/>
      <w:sz w:val="16"/>
      <w:szCs w:val="20"/>
      <w:lang w:val="sl-SI"/>
    </w:rPr>
  </w:style>
  <w:style w:type="character" w:customStyle="1" w:styleId="apple-converted-space">
    <w:name w:val="apple-converted-space"/>
    <w:basedOn w:val="DefaultParagraphFont"/>
    <w:rsid w:val="0099030E"/>
  </w:style>
  <w:style w:type="character" w:customStyle="1" w:styleId="Heading4Char">
    <w:name w:val="Heading 4 Char"/>
    <w:basedOn w:val="DefaultParagraphFont"/>
    <w:link w:val="Heading4"/>
    <w:uiPriority w:val="9"/>
    <w:semiHidden/>
    <w:rsid w:val="00693832"/>
    <w:rPr>
      <w:rFonts w:asciiTheme="majorHAnsi" w:eastAsiaTheme="majorEastAsia" w:hAnsiTheme="majorHAnsi" w:cstheme="majorBidi"/>
      <w:i/>
      <w:iCs/>
      <w:color w:val="365F91" w:themeColor="accent1" w:themeShade="BF"/>
      <w:lang w:val="sr-Latn-CS" w:eastAsia="sr-Latn-CS"/>
    </w:rPr>
  </w:style>
  <w:style w:type="paragraph" w:customStyle="1" w:styleId="TableParagraph">
    <w:name w:val="Table Paragraph"/>
    <w:basedOn w:val="Normal"/>
    <w:uiPriority w:val="1"/>
    <w:qFormat/>
    <w:rsid w:val="00A02D86"/>
    <w:pPr>
      <w:widowControl w:val="0"/>
      <w:autoSpaceDE w:val="0"/>
      <w:autoSpaceDN w:val="0"/>
      <w:spacing w:after="0" w:line="240" w:lineRule="auto"/>
      <w:ind w:left="100"/>
    </w:pPr>
    <w:rPr>
      <w:rFonts w:ascii="Arial" w:eastAsia="Arial" w:hAnsi="Arial" w:cs="Arial"/>
      <w:lang w:val="hr-HR" w:eastAsia="en-US"/>
    </w:rPr>
  </w:style>
  <w:style w:type="paragraph" w:styleId="BodyText3">
    <w:name w:val="Body Text 3"/>
    <w:basedOn w:val="Normal"/>
    <w:link w:val="BodyText3Char"/>
    <w:uiPriority w:val="99"/>
    <w:semiHidden/>
    <w:unhideWhenUsed/>
    <w:rsid w:val="00C7792A"/>
    <w:pPr>
      <w:spacing w:after="120"/>
    </w:pPr>
    <w:rPr>
      <w:sz w:val="16"/>
      <w:szCs w:val="16"/>
    </w:rPr>
  </w:style>
  <w:style w:type="character" w:customStyle="1" w:styleId="BodyText3Char">
    <w:name w:val="Body Text 3 Char"/>
    <w:basedOn w:val="DefaultParagraphFont"/>
    <w:link w:val="BodyText3"/>
    <w:uiPriority w:val="99"/>
    <w:semiHidden/>
    <w:rsid w:val="00C7792A"/>
    <w:rPr>
      <w:rFonts w:eastAsiaTheme="minorEastAsia"/>
      <w:sz w:val="16"/>
      <w:szCs w:val="16"/>
      <w:lang w:val="sr-Latn-CS" w:eastAsia="sr-Latn-CS"/>
    </w:rPr>
  </w:style>
  <w:style w:type="paragraph" w:styleId="ListParagraph">
    <w:name w:val="List Paragraph"/>
    <w:basedOn w:val="Normal"/>
    <w:uiPriority w:val="34"/>
    <w:qFormat/>
    <w:rsid w:val="00C7792A"/>
    <w:pPr>
      <w:ind w:left="720"/>
      <w:contextualSpacing/>
    </w:pPr>
    <w:rPr>
      <w:lang w:val="en-US" w:eastAsia="en-US"/>
    </w:rPr>
  </w:style>
  <w:style w:type="paragraph" w:styleId="BodyText">
    <w:name w:val="Body Text"/>
    <w:basedOn w:val="Normal"/>
    <w:link w:val="BodyTextChar"/>
    <w:uiPriority w:val="99"/>
    <w:semiHidden/>
    <w:unhideWhenUsed/>
    <w:rsid w:val="00C7792A"/>
    <w:pPr>
      <w:spacing w:after="120"/>
    </w:pPr>
  </w:style>
  <w:style w:type="character" w:customStyle="1" w:styleId="BodyTextChar">
    <w:name w:val="Body Text Char"/>
    <w:basedOn w:val="DefaultParagraphFont"/>
    <w:link w:val="BodyText"/>
    <w:uiPriority w:val="99"/>
    <w:semiHidden/>
    <w:rsid w:val="00C7792A"/>
    <w:rPr>
      <w:rFonts w:eastAsiaTheme="minorEastAsia"/>
      <w:lang w:val="sr-Latn-CS" w:eastAsia="sr-Latn-CS"/>
    </w:rPr>
  </w:style>
  <w:style w:type="paragraph" w:customStyle="1" w:styleId="TableContents">
    <w:name w:val="Table Contents"/>
    <w:basedOn w:val="Normal"/>
    <w:qFormat/>
    <w:rsid w:val="00414CB0"/>
    <w:pPr>
      <w:suppressLineNumbers/>
    </w:pPr>
    <w:rPr>
      <w:rFonts w:eastAsiaTheme="minorHAnsi"/>
      <w:color w:val="00000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4F1"/>
    <w:rPr>
      <w:rFonts w:eastAsiaTheme="minorEastAsia"/>
      <w:lang w:val="sr-Latn-CS" w:eastAsia="sr-Latn-CS"/>
    </w:rPr>
  </w:style>
  <w:style w:type="paragraph" w:styleId="Heading3">
    <w:name w:val="heading 3"/>
    <w:basedOn w:val="Normal"/>
    <w:next w:val="Normal"/>
    <w:link w:val="Heading3Char"/>
    <w:qFormat/>
    <w:rsid w:val="002D3421"/>
    <w:pPr>
      <w:keepNext/>
      <w:spacing w:after="0" w:line="240" w:lineRule="auto"/>
      <w:jc w:val="center"/>
      <w:outlineLvl w:val="2"/>
    </w:pPr>
    <w:rPr>
      <w:rFonts w:ascii="Times New Roman" w:eastAsia="Times New Roman" w:hAnsi="Times New Roman" w:cs="Times New Roman"/>
      <w:b/>
      <w:sz w:val="16"/>
      <w:szCs w:val="24"/>
      <w:lang w:val="sl-SI" w:eastAsia="en-US"/>
    </w:rPr>
  </w:style>
  <w:style w:type="paragraph" w:styleId="Heading4">
    <w:name w:val="heading 4"/>
    <w:basedOn w:val="Normal"/>
    <w:next w:val="Normal"/>
    <w:link w:val="Heading4Char"/>
    <w:uiPriority w:val="9"/>
    <w:semiHidden/>
    <w:unhideWhenUsed/>
    <w:qFormat/>
    <w:rsid w:val="0069383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D664F1"/>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D3421"/>
    <w:rPr>
      <w:rFonts w:ascii="Times New Roman" w:eastAsia="Times New Roman" w:hAnsi="Times New Roman" w:cs="Times New Roman"/>
      <w:b/>
      <w:sz w:val="16"/>
      <w:szCs w:val="24"/>
      <w:lang w:val="sl-SI"/>
    </w:rPr>
  </w:style>
  <w:style w:type="paragraph" w:styleId="BodyTextIndent2">
    <w:name w:val="Body Text Indent 2"/>
    <w:basedOn w:val="Normal"/>
    <w:link w:val="BodyTextIndent2Char"/>
    <w:rsid w:val="0099030E"/>
    <w:pPr>
      <w:spacing w:after="0" w:line="240" w:lineRule="auto"/>
      <w:ind w:left="180"/>
    </w:pPr>
    <w:rPr>
      <w:rFonts w:ascii="Arial" w:eastAsia="Times New Roman" w:hAnsi="Arial" w:cs="Times New Roman"/>
      <w:color w:val="000000"/>
      <w:sz w:val="16"/>
      <w:szCs w:val="20"/>
      <w:lang w:val="sl-SI" w:eastAsia="en-US"/>
    </w:rPr>
  </w:style>
  <w:style w:type="character" w:customStyle="1" w:styleId="BodyTextIndent2Char">
    <w:name w:val="Body Text Indent 2 Char"/>
    <w:basedOn w:val="DefaultParagraphFont"/>
    <w:link w:val="BodyTextIndent2"/>
    <w:rsid w:val="0099030E"/>
    <w:rPr>
      <w:rFonts w:ascii="Arial" w:eastAsia="Times New Roman" w:hAnsi="Arial" w:cs="Times New Roman"/>
      <w:color w:val="000000"/>
      <w:sz w:val="16"/>
      <w:szCs w:val="20"/>
      <w:lang w:val="sl-SI"/>
    </w:rPr>
  </w:style>
  <w:style w:type="character" w:customStyle="1" w:styleId="apple-converted-space">
    <w:name w:val="apple-converted-space"/>
    <w:basedOn w:val="DefaultParagraphFont"/>
    <w:rsid w:val="0099030E"/>
  </w:style>
  <w:style w:type="character" w:customStyle="1" w:styleId="Heading4Char">
    <w:name w:val="Heading 4 Char"/>
    <w:basedOn w:val="DefaultParagraphFont"/>
    <w:link w:val="Heading4"/>
    <w:uiPriority w:val="9"/>
    <w:semiHidden/>
    <w:rsid w:val="00693832"/>
    <w:rPr>
      <w:rFonts w:asciiTheme="majorHAnsi" w:eastAsiaTheme="majorEastAsia" w:hAnsiTheme="majorHAnsi" w:cstheme="majorBidi"/>
      <w:i/>
      <w:iCs/>
      <w:color w:val="365F91" w:themeColor="accent1" w:themeShade="BF"/>
      <w:lang w:val="sr-Latn-CS" w:eastAsia="sr-Latn-CS"/>
    </w:rPr>
  </w:style>
  <w:style w:type="paragraph" w:customStyle="1" w:styleId="TableParagraph">
    <w:name w:val="Table Paragraph"/>
    <w:basedOn w:val="Normal"/>
    <w:uiPriority w:val="1"/>
    <w:qFormat/>
    <w:rsid w:val="00A02D86"/>
    <w:pPr>
      <w:widowControl w:val="0"/>
      <w:autoSpaceDE w:val="0"/>
      <w:autoSpaceDN w:val="0"/>
      <w:spacing w:after="0" w:line="240" w:lineRule="auto"/>
      <w:ind w:left="100"/>
    </w:pPr>
    <w:rPr>
      <w:rFonts w:ascii="Arial" w:eastAsia="Arial" w:hAnsi="Arial" w:cs="Arial"/>
      <w:lang w:val="hr-HR" w:eastAsia="en-US"/>
    </w:rPr>
  </w:style>
  <w:style w:type="paragraph" w:styleId="BodyText3">
    <w:name w:val="Body Text 3"/>
    <w:basedOn w:val="Normal"/>
    <w:link w:val="BodyText3Char"/>
    <w:uiPriority w:val="99"/>
    <w:semiHidden/>
    <w:unhideWhenUsed/>
    <w:rsid w:val="00C7792A"/>
    <w:pPr>
      <w:spacing w:after="120"/>
    </w:pPr>
    <w:rPr>
      <w:sz w:val="16"/>
      <w:szCs w:val="16"/>
    </w:rPr>
  </w:style>
  <w:style w:type="character" w:customStyle="1" w:styleId="BodyText3Char">
    <w:name w:val="Body Text 3 Char"/>
    <w:basedOn w:val="DefaultParagraphFont"/>
    <w:link w:val="BodyText3"/>
    <w:uiPriority w:val="99"/>
    <w:semiHidden/>
    <w:rsid w:val="00C7792A"/>
    <w:rPr>
      <w:rFonts w:eastAsiaTheme="minorEastAsia"/>
      <w:sz w:val="16"/>
      <w:szCs w:val="16"/>
      <w:lang w:val="sr-Latn-CS" w:eastAsia="sr-Latn-CS"/>
    </w:rPr>
  </w:style>
  <w:style w:type="paragraph" w:styleId="ListParagraph">
    <w:name w:val="List Paragraph"/>
    <w:basedOn w:val="Normal"/>
    <w:uiPriority w:val="34"/>
    <w:qFormat/>
    <w:rsid w:val="00C7792A"/>
    <w:pPr>
      <w:ind w:left="720"/>
      <w:contextualSpacing/>
    </w:pPr>
    <w:rPr>
      <w:lang w:val="en-US" w:eastAsia="en-US"/>
    </w:rPr>
  </w:style>
  <w:style w:type="paragraph" w:styleId="BodyText">
    <w:name w:val="Body Text"/>
    <w:basedOn w:val="Normal"/>
    <w:link w:val="BodyTextChar"/>
    <w:uiPriority w:val="99"/>
    <w:semiHidden/>
    <w:unhideWhenUsed/>
    <w:rsid w:val="00C7792A"/>
    <w:pPr>
      <w:spacing w:after="120"/>
    </w:pPr>
  </w:style>
  <w:style w:type="character" w:customStyle="1" w:styleId="BodyTextChar">
    <w:name w:val="Body Text Char"/>
    <w:basedOn w:val="DefaultParagraphFont"/>
    <w:link w:val="BodyText"/>
    <w:uiPriority w:val="99"/>
    <w:semiHidden/>
    <w:rsid w:val="00C7792A"/>
    <w:rPr>
      <w:rFonts w:eastAsiaTheme="minorEastAsia"/>
      <w:lang w:val="sr-Latn-CS" w:eastAsia="sr-Latn-CS"/>
    </w:rPr>
  </w:style>
  <w:style w:type="paragraph" w:customStyle="1" w:styleId="TableContents">
    <w:name w:val="Table Contents"/>
    <w:basedOn w:val="Normal"/>
    <w:qFormat/>
    <w:rsid w:val="00414CB0"/>
    <w:pPr>
      <w:suppressLineNumbers/>
    </w:pPr>
    <w:rPr>
      <w:rFonts w:eastAsiaTheme="minorHAnsi"/>
      <w:color w:val="00000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8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403D-6E89-4679-BAD7-E37841F6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8818</Words>
  <Characters>50264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2022-02-12T17:00:00Z</dcterms:created>
  <dcterms:modified xsi:type="dcterms:W3CDTF">2022-02-12T17:00:00Z</dcterms:modified>
</cp:coreProperties>
</file>