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B7F" w:rsidRDefault="00DF4B7F" w:rsidP="00DF4B7F">
      <w:pPr>
        <w:jc w:val="center"/>
        <w:rPr>
          <w:rFonts w:ascii="Arial" w:hAnsi="Arial" w:cs="Arial"/>
          <w:u w:val="single"/>
          <w:lang w:val="sr-Latn-CS"/>
        </w:rPr>
      </w:pPr>
      <w:r>
        <w:rPr>
          <w:rFonts w:ascii="Arial" w:hAnsi="Arial" w:cs="Arial"/>
          <w:u w:val="single"/>
          <w:lang w:val="sr-Latn-CS"/>
        </w:rPr>
        <w:t>NASTAVNI PLAN</w:t>
      </w:r>
    </w:p>
    <w:p w:rsidR="00DF4B7F" w:rsidRPr="00DF4B7F" w:rsidRDefault="00DF4B7F" w:rsidP="00DF4B7F">
      <w:pPr>
        <w:jc w:val="center"/>
        <w:rPr>
          <w:rFonts w:ascii="Arial" w:hAnsi="Arial" w:cs="Arial"/>
          <w:b/>
          <w:u w:val="single"/>
          <w:lang w:val="sr-Latn-CS"/>
        </w:rPr>
      </w:pPr>
      <w:r w:rsidRPr="00DF4B7F">
        <w:rPr>
          <w:rFonts w:ascii="Arial" w:hAnsi="Arial" w:cs="Arial"/>
          <w:b/>
          <w:u w:val="single"/>
          <w:lang w:val="sr-Latn-CS"/>
        </w:rPr>
        <w:t xml:space="preserve">INTEGRISANI AKADEMSKI STUDIJSKI PROGRAM </w:t>
      </w:r>
    </w:p>
    <w:p w:rsidR="00401EAF" w:rsidRPr="00DF4B7F" w:rsidRDefault="00401EAF" w:rsidP="00DF4B7F">
      <w:pPr>
        <w:jc w:val="center"/>
        <w:rPr>
          <w:b/>
          <w:u w:val="single"/>
          <w:lang w:val="sr-Latn-CS"/>
        </w:rPr>
      </w:pPr>
      <w:r w:rsidRPr="00DF4B7F">
        <w:rPr>
          <w:rFonts w:ascii="Arial" w:hAnsi="Arial" w:cs="Arial"/>
          <w:b/>
          <w:u w:val="single"/>
          <w:lang w:val="sr-Latn-CS"/>
        </w:rPr>
        <w:t>STOMATOLOGIJA</w:t>
      </w:r>
    </w:p>
    <w:p w:rsidR="00401EAF" w:rsidRDefault="00401EAF" w:rsidP="00401EAF">
      <w:pPr>
        <w:rPr>
          <w:rFonts w:ascii="Arial" w:hAnsi="Arial" w:cs="Arial"/>
          <w:b/>
          <w:sz w:val="18"/>
          <w:szCs w:val="18"/>
          <w:lang w:val="sl-SI"/>
        </w:rPr>
      </w:pPr>
    </w:p>
    <w:tbl>
      <w:tblPr>
        <w:tblpPr w:leftFromText="180" w:rightFromText="180" w:vertAnchor="text" w:horzAnchor="margin" w:tblpXSpec="center" w:tblpY="58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63"/>
        <w:gridCol w:w="721"/>
        <w:gridCol w:w="630"/>
        <w:gridCol w:w="720"/>
        <w:gridCol w:w="720"/>
        <w:gridCol w:w="720"/>
        <w:gridCol w:w="815"/>
        <w:gridCol w:w="849"/>
        <w:gridCol w:w="823"/>
        <w:gridCol w:w="33"/>
      </w:tblGrid>
      <w:tr w:rsidR="00401EAF" w:rsidTr="00AB5DC4">
        <w:tc>
          <w:tcPr>
            <w:tcW w:w="9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I GODINA</w:t>
            </w:r>
          </w:p>
        </w:tc>
      </w:tr>
      <w:tr w:rsidR="00401EAF" w:rsidTr="00AB5DC4">
        <w:trPr>
          <w:gridAfter w:val="1"/>
          <w:wAfter w:w="33" w:type="dxa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Predmet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Zimski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Ljetnji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ECTS</w:t>
            </w:r>
          </w:p>
        </w:tc>
      </w:tr>
      <w:tr w:rsidR="00401EAF" w:rsidTr="00AB5DC4">
        <w:trPr>
          <w:gridAfter w:val="1"/>
          <w:wAfter w:w="33" w:type="dxa"/>
        </w:trPr>
        <w:tc>
          <w:tcPr>
            <w:tcW w:w="3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II</w:t>
            </w:r>
          </w:p>
        </w:tc>
      </w:tr>
      <w:tr w:rsidR="00401EAF" w:rsidTr="00AB5DC4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Anatomija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455B8"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</w:tr>
      <w:tr w:rsidR="00401EAF" w:rsidTr="00AB5DC4">
        <w:trPr>
          <w:gridAfter w:val="1"/>
          <w:wAfter w:w="33" w:type="dxa"/>
          <w:trHeight w:val="6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Opšta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oralna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histologija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i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embriologija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401EAF" w:rsidTr="00AB5DC4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Dentalna morfologija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DB0CE9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DB0CE9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AB5DC4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0CE9"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</w:tr>
      <w:tr w:rsidR="00401EAF" w:rsidTr="00AB5DC4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Biofizika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B5DC4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Hemija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B5DC4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Biologija sa humanom genetikom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B5DC4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Engleski jezik 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867F6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867F6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B5DC4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Engleski jezik 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867F6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867F6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401EAF" w:rsidTr="00AB5DC4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AB5DC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Opšta i oralna biohemija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</w:tr>
      <w:tr w:rsidR="00401EAF" w:rsidTr="00AB5DC4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AB5DC4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Uvod u stomatologiju i istorija stomatologije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401EAF" w:rsidTr="00AB5DC4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Ukupno 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časova aktivne nastave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195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B5DC4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Ukupno ECTS kredita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</w:tr>
    </w:tbl>
    <w:p w:rsidR="00401EAF" w:rsidRDefault="00401EAF" w:rsidP="00401EAF">
      <w:pPr>
        <w:rPr>
          <w:rFonts w:ascii="Arial" w:hAnsi="Arial" w:cs="Arial"/>
          <w:sz w:val="18"/>
          <w:szCs w:val="18"/>
          <w:u w:val="single"/>
          <w:lang w:val="sr-Latn-CS"/>
        </w:rPr>
      </w:pPr>
    </w:p>
    <w:p w:rsidR="00267D0B" w:rsidRDefault="00267D0B" w:rsidP="00401EAF">
      <w:pPr>
        <w:rPr>
          <w:rFonts w:ascii="Arial" w:hAnsi="Arial" w:cs="Arial"/>
          <w:sz w:val="18"/>
          <w:szCs w:val="18"/>
          <w:u w:val="single"/>
          <w:lang w:val="sr-Latn-CS"/>
        </w:rPr>
      </w:pPr>
    </w:p>
    <w:p w:rsidR="00267D0B" w:rsidRDefault="00267D0B" w:rsidP="00401EAF">
      <w:pPr>
        <w:rPr>
          <w:rFonts w:ascii="Arial" w:hAnsi="Arial" w:cs="Arial"/>
          <w:sz w:val="18"/>
          <w:szCs w:val="18"/>
          <w:u w:val="single"/>
          <w:lang w:val="sr-Latn-CS"/>
        </w:rPr>
      </w:pPr>
    </w:p>
    <w:tbl>
      <w:tblPr>
        <w:tblpPr w:leftFromText="180" w:rightFromText="180" w:vertAnchor="text" w:horzAnchor="margin" w:tblpXSpec="center" w:tblpY="58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63"/>
        <w:gridCol w:w="721"/>
        <w:gridCol w:w="630"/>
        <w:gridCol w:w="720"/>
        <w:gridCol w:w="720"/>
        <w:gridCol w:w="720"/>
        <w:gridCol w:w="815"/>
        <w:gridCol w:w="849"/>
        <w:gridCol w:w="823"/>
        <w:gridCol w:w="33"/>
      </w:tblGrid>
      <w:tr w:rsidR="00401EAF" w:rsidTr="00AD5D48">
        <w:tc>
          <w:tcPr>
            <w:tcW w:w="9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II GODINA</w:t>
            </w:r>
          </w:p>
        </w:tc>
      </w:tr>
      <w:tr w:rsidR="00401EAF" w:rsidTr="00AD5D48">
        <w:trPr>
          <w:gridAfter w:val="1"/>
          <w:wAfter w:w="33" w:type="dxa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Predmet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Zimski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Ljetnji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ECTS</w:t>
            </w:r>
          </w:p>
        </w:tc>
      </w:tr>
      <w:tr w:rsidR="00401EAF" w:rsidTr="00AD5D48">
        <w:trPr>
          <w:gridAfter w:val="1"/>
          <w:wAfter w:w="33" w:type="dxa"/>
        </w:trPr>
        <w:tc>
          <w:tcPr>
            <w:tcW w:w="3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II</w:t>
            </w: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Opšta i oralna fiziologija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401EAF" w:rsidTr="00AD5D48">
        <w:trPr>
          <w:gridAfter w:val="1"/>
          <w:wAfter w:w="33" w:type="dxa"/>
          <w:trHeight w:val="6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Opšta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patologija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Mikrobiologija i imunologija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Farmakologija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Gnatologija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Stomatološki materijali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Medicinska psihologija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Oralna patologija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Patološka fiziologija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Preventivna stomatologija 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Preventivna stomatologija II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Vještina</w:t>
            </w:r>
            <w:r w:rsidR="00521131">
              <w:rPr>
                <w:rFonts w:ascii="Arial" w:hAnsi="Arial" w:cs="Arial"/>
                <w:sz w:val="18"/>
                <w:szCs w:val="18"/>
                <w:lang w:val="sl-SI"/>
              </w:rPr>
              <w:t xml:space="preserve"> komunikacije u stomatologiji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Engleski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III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Engleski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jezik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stom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IV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Socijalna medicina i epidemiologija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867F6C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3E0241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 xml:space="preserve">Ukupno </w:t>
            </w: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časova aktivne nastave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210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180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180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BA"/>
              </w:rPr>
              <w:t>Ukupno ECTS kredita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</w:tr>
      <w:tr w:rsidR="00401EAF" w:rsidTr="00AD5D48">
        <w:trPr>
          <w:gridAfter w:val="1"/>
          <w:wAfter w:w="33" w:type="dxa"/>
        </w:trPr>
        <w:tc>
          <w:tcPr>
            <w:tcW w:w="79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Str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učna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praksa-80 sati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</w:p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</w:p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  <w:r>
        <w:rPr>
          <w:rFonts w:ascii="Arial" w:hAnsi="Arial" w:cs="Arial"/>
          <w:sz w:val="18"/>
          <w:szCs w:val="18"/>
          <w:lang w:val="sr-Latn-CS"/>
        </w:rPr>
        <w:br w:type="page"/>
      </w:r>
    </w:p>
    <w:tbl>
      <w:tblPr>
        <w:tblpPr w:leftFromText="180" w:rightFromText="180" w:vertAnchor="text" w:horzAnchor="margin" w:tblpY="-931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63"/>
        <w:gridCol w:w="721"/>
        <w:gridCol w:w="630"/>
        <w:gridCol w:w="720"/>
        <w:gridCol w:w="720"/>
        <w:gridCol w:w="720"/>
        <w:gridCol w:w="815"/>
        <w:gridCol w:w="849"/>
        <w:gridCol w:w="823"/>
        <w:gridCol w:w="33"/>
      </w:tblGrid>
      <w:tr w:rsidR="00AD5D48" w:rsidTr="00AD5D48">
        <w:tc>
          <w:tcPr>
            <w:tcW w:w="96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AD5D48" w:rsidRDefault="00AD5D48" w:rsidP="00AD5D48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lastRenderedPageBreak/>
              <w:t>III GODINA</w:t>
            </w:r>
          </w:p>
        </w:tc>
      </w:tr>
      <w:tr w:rsidR="00AD5D48" w:rsidTr="00AD5D48">
        <w:trPr>
          <w:gridAfter w:val="1"/>
          <w:wAfter w:w="33" w:type="dxa"/>
        </w:trPr>
        <w:tc>
          <w:tcPr>
            <w:tcW w:w="3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Predmet</w:t>
            </w:r>
          </w:p>
        </w:tc>
        <w:tc>
          <w:tcPr>
            <w:tcW w:w="2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Zimski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Ljetnji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ECTS</w:t>
            </w:r>
          </w:p>
        </w:tc>
      </w:tr>
      <w:tr w:rsidR="00AD5D48" w:rsidTr="00AD5D48">
        <w:trPr>
          <w:gridAfter w:val="1"/>
          <w:wAfter w:w="33" w:type="dxa"/>
        </w:trPr>
        <w:tc>
          <w:tcPr>
            <w:tcW w:w="3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II</w:t>
            </w: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Klinička farmakologija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D5D48" w:rsidTr="00AD5D48">
        <w:trPr>
          <w:gridAfter w:val="1"/>
          <w:wAfter w:w="33" w:type="dxa"/>
          <w:trHeight w:val="67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Restaurativna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odontologija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–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predklinika</w:t>
            </w:r>
            <w:proofErr w:type="spell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Mobilna stomatološka protetika-predklinika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DB0CE9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Pr="00DB0CE9" w:rsidRDefault="00521131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0CE9"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Fiksna stomatološka protetika -predklinika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DB0CE9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Pr="00DB0CE9" w:rsidRDefault="00521131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DB0CE9"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521131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Opšta  radiologija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521131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Anesteziologija i reanimacija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521131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Interna medicina 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521131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8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Neurologija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521131" w:rsidP="00AD5D48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Psihijatrija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521131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10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Stomatološka anesteziologija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Pr="00B7168C" w:rsidRDefault="00B7168C" w:rsidP="00AD5D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l-SI"/>
              </w:rPr>
            </w:pPr>
            <w:r w:rsidRPr="00B7168C">
              <w:rPr>
                <w:rFonts w:ascii="Arial" w:hAnsi="Arial" w:cs="Arial"/>
                <w:color w:val="000000" w:themeColor="text1"/>
                <w:sz w:val="18"/>
                <w:szCs w:val="18"/>
                <w:lang w:val="sl-SI"/>
              </w:rPr>
              <w:t>4</w:t>
            </w: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521131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11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Higijena sa oralnom higijenom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Pr="00B7168C" w:rsidRDefault="00AD5D48" w:rsidP="00AD5D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l-SI"/>
              </w:rPr>
            </w:pPr>
            <w:r w:rsidRPr="00B7168C">
              <w:rPr>
                <w:rFonts w:ascii="Arial" w:hAnsi="Arial" w:cs="Arial"/>
                <w:color w:val="000000" w:themeColor="text1"/>
                <w:sz w:val="18"/>
                <w:szCs w:val="18"/>
                <w:lang w:val="sl-SI"/>
              </w:rPr>
              <w:t>2</w:t>
            </w: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521131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12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Stomtološka radiologija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Pr="00B7168C" w:rsidRDefault="00B7168C" w:rsidP="00AD5D48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sl-SI"/>
              </w:rPr>
            </w:pPr>
            <w:r w:rsidRPr="00B7168C">
              <w:rPr>
                <w:rFonts w:ascii="Arial" w:hAnsi="Arial" w:cs="Arial"/>
                <w:color w:val="000000" w:themeColor="text1"/>
                <w:sz w:val="18"/>
                <w:szCs w:val="18"/>
                <w:lang w:val="sl-SI"/>
              </w:rPr>
              <w:t>4</w:t>
            </w: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521131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13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Dermatovenerologija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521131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14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Infektivne bolesti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521131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Fizikalna medicina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521131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16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Informatika i statistika u stomatologiji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 xml:space="preserve">Ukupno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časova aktivne nastave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E00F0" w:rsidP="00AD5D48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E00F0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AD5D48" w:rsidTr="00AD5D48">
        <w:trPr>
          <w:gridAfter w:val="1"/>
          <w:wAfter w:w="33" w:type="dxa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>Ukupno ECTS kredita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5D48" w:rsidRDefault="00AD5D48" w:rsidP="00AD5D48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</w:tr>
    </w:tbl>
    <w:p w:rsidR="00267D0B" w:rsidRDefault="00267D0B">
      <w:pPr>
        <w:spacing w:after="200" w:line="276" w:lineRule="auto"/>
        <w:rPr>
          <w:rFonts w:ascii="Arial" w:hAnsi="Arial" w:cs="Arial"/>
          <w:sz w:val="18"/>
          <w:szCs w:val="18"/>
          <w:lang w:val="sr-Latn-CS"/>
        </w:rPr>
      </w:pPr>
    </w:p>
    <w:p w:rsidR="00AD5D48" w:rsidRDefault="00AD5D48">
      <w:pPr>
        <w:spacing w:after="200" w:line="276" w:lineRule="auto"/>
        <w:rPr>
          <w:rFonts w:ascii="Arial" w:hAnsi="Arial" w:cs="Arial"/>
          <w:sz w:val="18"/>
          <w:szCs w:val="18"/>
          <w:lang w:val="sr-Latn-CS"/>
        </w:rPr>
      </w:pPr>
      <w:r>
        <w:rPr>
          <w:rFonts w:ascii="Arial" w:hAnsi="Arial" w:cs="Arial"/>
          <w:sz w:val="18"/>
          <w:szCs w:val="18"/>
          <w:lang w:val="sr-Latn-CS"/>
        </w:rPr>
        <w:br w:type="page"/>
      </w:r>
    </w:p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</w:p>
    <w:tbl>
      <w:tblPr>
        <w:tblpPr w:leftFromText="180" w:rightFromText="180" w:vertAnchor="text" w:horzAnchor="margin" w:tblpXSpec="center" w:tblpY="58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63"/>
        <w:gridCol w:w="721"/>
        <w:gridCol w:w="630"/>
        <w:gridCol w:w="720"/>
        <w:gridCol w:w="720"/>
        <w:gridCol w:w="720"/>
        <w:gridCol w:w="815"/>
        <w:gridCol w:w="849"/>
        <w:gridCol w:w="823"/>
        <w:gridCol w:w="33"/>
      </w:tblGrid>
      <w:tr w:rsidR="00401EAF" w:rsidTr="00401EAF">
        <w:trPr>
          <w:trHeight w:val="350"/>
        </w:trPr>
        <w:tc>
          <w:tcPr>
            <w:tcW w:w="9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IV GODINA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3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Predmet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Zimski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Ljetnji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ECTS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1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II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Restaurativna odontologija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401EAF" w:rsidTr="00401EAF">
        <w:trPr>
          <w:gridAfter w:val="1"/>
          <w:wAfter w:w="33" w:type="dxa"/>
          <w:trHeight w:val="6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Mobilna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stomatološka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protetika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Fiksna stomatološka protetika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Oralna hirurgija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Parodontologija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Hirurgija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Predklinička endodoncija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Pedijatrija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Javno zdravlje u stomatologiji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932554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Menadžment i organizacija u stomatologiji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401EAF" w:rsidTr="00401EAF">
        <w:trPr>
          <w:gridAfter w:val="1"/>
          <w:wAfter w:w="33" w:type="dxa"/>
          <w:trHeight w:val="32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Klinička orofacijalna genetika</w:t>
            </w:r>
          </w:p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Oftalmologija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 xml:space="preserve">Ukupno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časova aktivne nastave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180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255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>Ukupno ECTS kredita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Str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učna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praksa-80 sati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tbl>
      <w:tblPr>
        <w:tblpPr w:leftFromText="180" w:rightFromText="180" w:vertAnchor="text" w:horzAnchor="margin" w:tblpY="5586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63"/>
        <w:gridCol w:w="721"/>
        <w:gridCol w:w="630"/>
        <w:gridCol w:w="720"/>
        <w:gridCol w:w="720"/>
        <w:gridCol w:w="720"/>
        <w:gridCol w:w="815"/>
        <w:gridCol w:w="849"/>
        <w:gridCol w:w="823"/>
        <w:gridCol w:w="33"/>
      </w:tblGrid>
      <w:tr w:rsidR="00401EAF" w:rsidTr="00401EAF">
        <w:tc>
          <w:tcPr>
            <w:tcW w:w="9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 GODINA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3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Predmet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Zimski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Ljetnji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ECTS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1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II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Restaurativna odontologija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401EAF" w:rsidTr="00401EAF">
        <w:trPr>
          <w:gridAfter w:val="1"/>
          <w:wAfter w:w="33" w:type="dxa"/>
          <w:trHeight w:val="6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Mobilna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stomatološka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protetika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Fiksna stomatološka protetika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Oralna hirurgija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Parodontologija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Klinička endodoncija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Otorinolaringologija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Urgentna stanja u stomatologiji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Dječja stomatologija 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10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Predklinička ortopedija vilica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Oralna medicina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1B7026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Osnovi naučno-istraživačkog rada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 xml:space="preserve">Ukupno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časova aktivne nastave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105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360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>Ukupno ECTS kredita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7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Stručna praksa – 120 sati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</w:tbl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</w:p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  <w:r>
        <w:rPr>
          <w:rFonts w:ascii="Arial" w:hAnsi="Arial" w:cs="Arial"/>
          <w:sz w:val="18"/>
          <w:szCs w:val="18"/>
          <w:lang w:val="sr-Latn-CS"/>
        </w:rPr>
        <w:br w:type="page"/>
      </w:r>
    </w:p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</w:p>
    <w:p w:rsidR="00401EAF" w:rsidRDefault="00401EAF" w:rsidP="00401EAF">
      <w:pPr>
        <w:rPr>
          <w:rFonts w:ascii="Arial" w:hAnsi="Arial" w:cs="Arial"/>
          <w:sz w:val="18"/>
          <w:szCs w:val="18"/>
          <w:lang w:val="sr-Latn-CS"/>
        </w:rPr>
      </w:pPr>
    </w:p>
    <w:tbl>
      <w:tblPr>
        <w:tblpPr w:leftFromText="180" w:rightFromText="180" w:vertAnchor="text" w:horzAnchor="margin" w:tblpXSpec="center" w:tblpY="58"/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3063"/>
        <w:gridCol w:w="721"/>
        <w:gridCol w:w="630"/>
        <w:gridCol w:w="720"/>
        <w:gridCol w:w="720"/>
        <w:gridCol w:w="720"/>
        <w:gridCol w:w="815"/>
        <w:gridCol w:w="849"/>
        <w:gridCol w:w="823"/>
        <w:gridCol w:w="33"/>
      </w:tblGrid>
      <w:tr w:rsidR="00401EAF" w:rsidTr="00401EAF">
        <w:tc>
          <w:tcPr>
            <w:tcW w:w="9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VI GODINA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3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Predmet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Zimski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Ljetnji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ECTS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126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V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II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Dječja stomatologija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401EAF" w:rsidTr="00401EAF">
        <w:trPr>
          <w:gridAfter w:val="1"/>
          <w:wAfter w:w="33" w:type="dxa"/>
          <w:trHeight w:val="67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Ortopedija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vilica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Maksilofacijalna hirurgija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Klinička endodoncija 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45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5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Bioetika i etika u stomatologiji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Foreznička medicina,stomatologija i medicinsko pravo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Klinička stomatologija-praksa</w:t>
            </w:r>
          </w:p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250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7</w:t>
            </w:r>
          </w:p>
        </w:tc>
      </w:tr>
      <w:tr w:rsidR="00401EAF" w:rsidTr="00401EAF">
        <w:trPr>
          <w:gridAfter w:val="1"/>
          <w:wAfter w:w="33" w:type="dxa"/>
          <w:trHeight w:val="320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Izborni modul I/</w:t>
            </w:r>
          </w:p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Povrede usta i zuba kod djece</w:t>
            </w:r>
          </w:p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Izborni modul II/</w:t>
            </w:r>
          </w:p>
          <w:p w:rsidR="00401EAF" w:rsidRDefault="00401EAF">
            <w:pPr>
              <w:jc w:val="both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Stomatološka zaštita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Završni rad</w:t>
            </w:r>
          </w:p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9</w:t>
            </w: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 xml:space="preserve">Ukupno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časova aktivne nastave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120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400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401EAF" w:rsidTr="00401EAF">
        <w:trPr>
          <w:gridAfter w:val="1"/>
          <w:wAfter w:w="33" w:type="dxa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rPr>
                <w:rFonts w:ascii="Arial" w:hAnsi="Arial" w:cs="Arial"/>
                <w:sz w:val="18"/>
                <w:szCs w:val="18"/>
                <w:lang w:val="sr-Latn-BA"/>
              </w:rPr>
            </w:pPr>
            <w:r>
              <w:rPr>
                <w:rFonts w:ascii="Arial" w:hAnsi="Arial" w:cs="Arial"/>
                <w:sz w:val="18"/>
                <w:szCs w:val="18"/>
                <w:lang w:val="sr-Latn-BA"/>
              </w:rPr>
              <w:t>Ukupno ECTS kredita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1EAF" w:rsidRDefault="00401EAF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60</w:t>
            </w:r>
          </w:p>
        </w:tc>
      </w:tr>
    </w:tbl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401EAF" w:rsidRDefault="00401EAF" w:rsidP="00401EAF"/>
    <w:p w:rsidR="00BF5C15" w:rsidRDefault="00BF5C15">
      <w:bookmarkStart w:id="0" w:name="_GoBack"/>
      <w:bookmarkEnd w:id="0"/>
    </w:p>
    <w:sectPr w:rsidR="00BF5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EAF"/>
    <w:rsid w:val="001B7026"/>
    <w:rsid w:val="00253A0A"/>
    <w:rsid w:val="00267D0B"/>
    <w:rsid w:val="00270674"/>
    <w:rsid w:val="003E0241"/>
    <w:rsid w:val="00401EAF"/>
    <w:rsid w:val="00521131"/>
    <w:rsid w:val="005E12F1"/>
    <w:rsid w:val="00817BB1"/>
    <w:rsid w:val="00867F6C"/>
    <w:rsid w:val="00932554"/>
    <w:rsid w:val="00967347"/>
    <w:rsid w:val="00A43F66"/>
    <w:rsid w:val="00AB5DC4"/>
    <w:rsid w:val="00AD5D48"/>
    <w:rsid w:val="00AE00F0"/>
    <w:rsid w:val="00B455B8"/>
    <w:rsid w:val="00B7168C"/>
    <w:rsid w:val="00BB2E92"/>
    <w:rsid w:val="00BF5C15"/>
    <w:rsid w:val="00DB0CE9"/>
    <w:rsid w:val="00DF4B7F"/>
    <w:rsid w:val="00EE3979"/>
    <w:rsid w:val="00EE71BD"/>
    <w:rsid w:val="00FA5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Char"/>
    <w:basedOn w:val="Normal"/>
    <w:next w:val="Normal"/>
    <w:link w:val="Heading1Char"/>
    <w:qFormat/>
    <w:rsid w:val="00401E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aliases w:val="2"/>
    <w:basedOn w:val="Normal"/>
    <w:next w:val="Normal"/>
    <w:link w:val="Heading2Char"/>
    <w:semiHidden/>
    <w:unhideWhenUsed/>
    <w:qFormat/>
    <w:rsid w:val="00401E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E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EA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1EA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1EA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401EA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401EA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401E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rsid w:val="00401EA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aliases w:val="2 Char"/>
    <w:basedOn w:val="DefaultParagraphFont"/>
    <w:link w:val="Heading2"/>
    <w:semiHidden/>
    <w:rsid w:val="00401EA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EA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EAF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401EA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401EAF"/>
    <w:rPr>
      <w:rFonts w:eastAsiaTheme="minorEastAsia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01EAF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01EAF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01EAF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01E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AF"/>
    <w:rPr>
      <w:color w:val="800080" w:themeColor="followedHyperlink"/>
      <w:u w:val="single"/>
    </w:rPr>
  </w:style>
  <w:style w:type="character" w:customStyle="1" w:styleId="Heading1Char1">
    <w:name w:val="Heading 1 Char1"/>
    <w:aliases w:val="Char Char1"/>
    <w:basedOn w:val="DefaultParagraphFont"/>
    <w:rsid w:val="00401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401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01EAF"/>
    <w:pPr>
      <w:spacing w:after="100"/>
    </w:pPr>
    <w:rPr>
      <w:color w:val="626262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401E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01EAF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401EA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99"/>
    <w:rsid w:val="00401EAF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401EAF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uiPriority w:val="99"/>
    <w:semiHidden/>
    <w:rsid w:val="00401EAF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EA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AF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basedOn w:val="Normal"/>
    <w:uiPriority w:val="1"/>
    <w:qFormat/>
    <w:rsid w:val="00401EAF"/>
  </w:style>
  <w:style w:type="character" w:customStyle="1" w:styleId="ListParagraphChar">
    <w:name w:val="List Paragraph Char"/>
    <w:link w:val="ListParagraph"/>
    <w:uiPriority w:val="34"/>
    <w:locked/>
    <w:rsid w:val="00401EAF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01EAF"/>
    <w:pPr>
      <w:ind w:left="720"/>
    </w:pPr>
    <w:rPr>
      <w:rFonts w:asciiTheme="minorHAnsi" w:eastAsiaTheme="minorHAnsi" w:hAnsiTheme="minorHAnsi" w:cstheme="minorBidi"/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401E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1EAF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E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EA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EAF"/>
    <w:pPr>
      <w:outlineLvl w:val="9"/>
    </w:pPr>
  </w:style>
  <w:style w:type="paragraph" w:customStyle="1" w:styleId="BodyContent">
    <w:name w:val="Body Content"/>
    <w:basedOn w:val="Normal"/>
    <w:uiPriority w:val="99"/>
    <w:semiHidden/>
    <w:rsid w:val="00401EAF"/>
    <w:pPr>
      <w:spacing w:after="160"/>
    </w:pPr>
    <w:rPr>
      <w:rFonts w:ascii="Perpetua" w:eastAsia="Perpetua" w:hAnsi="Perpetua"/>
      <w:color w:val="000000"/>
    </w:rPr>
  </w:style>
  <w:style w:type="paragraph" w:customStyle="1" w:styleId="Default">
    <w:name w:val="Default"/>
    <w:uiPriority w:val="99"/>
    <w:semiHidden/>
    <w:rsid w:val="00401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text">
    <w:name w:val="bodytext"/>
    <w:basedOn w:val="Normal"/>
    <w:uiPriority w:val="99"/>
    <w:semiHidden/>
    <w:rsid w:val="00401EAF"/>
    <w:pPr>
      <w:spacing w:before="100" w:beforeAutospacing="1" w:after="100" w:afterAutospacing="1"/>
    </w:pPr>
  </w:style>
  <w:style w:type="character" w:customStyle="1" w:styleId="NormalArial1">
    <w:name w:val="Normal + Arial1"/>
    <w:aliases w:val="10 pt1,Bold1,Italic1,Centered Char Char"/>
    <w:link w:val="NormalArial"/>
    <w:semiHidden/>
    <w:locked/>
    <w:rsid w:val="00401EAF"/>
    <w:rPr>
      <w:rFonts w:ascii="Arial" w:hAnsi="Arial" w:cs="Arial"/>
      <w:b/>
      <w:bCs/>
      <w:i/>
      <w:iCs/>
      <w:color w:val="4F81BD"/>
      <w:sz w:val="24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semiHidden/>
    <w:rsid w:val="00401EAF"/>
    <w:pPr>
      <w:spacing w:before="0" w:after="0"/>
      <w:jc w:val="center"/>
    </w:pPr>
    <w:rPr>
      <w:rFonts w:ascii="Arial" w:eastAsiaTheme="minorHAnsi" w:hAnsi="Arial" w:cs="Arial"/>
      <w:i/>
      <w:iCs/>
      <w:color w:val="4F81BD"/>
      <w:sz w:val="24"/>
      <w:szCs w:val="24"/>
      <w:lang w:val="sr-Latn-CS"/>
    </w:rPr>
  </w:style>
  <w:style w:type="paragraph" w:customStyle="1" w:styleId="TableContents">
    <w:name w:val="Table Contents"/>
    <w:basedOn w:val="Normal"/>
    <w:uiPriority w:val="99"/>
    <w:semiHidden/>
    <w:qFormat/>
    <w:rsid w:val="00401EAF"/>
    <w:pPr>
      <w:suppressLineNumbers/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character" w:styleId="SubtleEmphasis">
    <w:name w:val="Subtle Emphasis"/>
    <w:uiPriority w:val="19"/>
    <w:qFormat/>
    <w:rsid w:val="00401EA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01EA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01EA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01EA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01EAF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401EAF"/>
  </w:style>
  <w:style w:type="character" w:customStyle="1" w:styleId="BodyText3Char1">
    <w:name w:val="Body Text 3 Char1"/>
    <w:link w:val="BodyText3"/>
    <w:uiPriority w:val="99"/>
    <w:semiHidden/>
    <w:locked/>
    <w:rsid w:val="00401EAF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shorttext">
    <w:name w:val="short_text"/>
    <w:basedOn w:val="DefaultParagraphFont"/>
    <w:rsid w:val="00401EAF"/>
  </w:style>
  <w:style w:type="character" w:customStyle="1" w:styleId="st1">
    <w:name w:val="st1"/>
    <w:basedOn w:val="DefaultParagraphFont"/>
    <w:rsid w:val="00401EAF"/>
  </w:style>
  <w:style w:type="table" w:styleId="TableGrid">
    <w:name w:val="Table Grid"/>
    <w:basedOn w:val="TableNormal"/>
    <w:uiPriority w:val="59"/>
    <w:rsid w:val="0040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uiPriority w:val="59"/>
    <w:rsid w:val="0040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aliases w:val="Char"/>
    <w:basedOn w:val="Normal"/>
    <w:next w:val="Normal"/>
    <w:link w:val="Heading1Char"/>
    <w:qFormat/>
    <w:rsid w:val="00401EA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aliases w:val="2"/>
    <w:basedOn w:val="Normal"/>
    <w:next w:val="Normal"/>
    <w:link w:val="Heading2Char"/>
    <w:semiHidden/>
    <w:unhideWhenUsed/>
    <w:qFormat/>
    <w:rsid w:val="00401EA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01EA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01EAF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1EAF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01EAF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semiHidden/>
    <w:unhideWhenUsed/>
    <w:qFormat/>
    <w:rsid w:val="00401EAF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Heading8">
    <w:name w:val="heading 8"/>
    <w:basedOn w:val="Normal"/>
    <w:next w:val="Normal"/>
    <w:link w:val="Heading8Char"/>
    <w:uiPriority w:val="99"/>
    <w:semiHidden/>
    <w:unhideWhenUsed/>
    <w:qFormat/>
    <w:rsid w:val="00401EAF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Heading9">
    <w:name w:val="heading 9"/>
    <w:basedOn w:val="Normal"/>
    <w:next w:val="Normal"/>
    <w:link w:val="Heading9Char"/>
    <w:uiPriority w:val="99"/>
    <w:semiHidden/>
    <w:unhideWhenUsed/>
    <w:qFormat/>
    <w:rsid w:val="00401EA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Char Char"/>
    <w:basedOn w:val="DefaultParagraphFont"/>
    <w:link w:val="Heading1"/>
    <w:rsid w:val="00401EAF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aliases w:val="2 Char"/>
    <w:basedOn w:val="DefaultParagraphFont"/>
    <w:link w:val="Heading2"/>
    <w:semiHidden/>
    <w:rsid w:val="00401EAF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01EAF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1EAF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semiHidden/>
    <w:rsid w:val="00401EAF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401EAF"/>
    <w:rPr>
      <w:rFonts w:eastAsiaTheme="minorEastAsia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01EAF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01EAF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01EAF"/>
    <w:rPr>
      <w:rFonts w:asciiTheme="majorHAnsi" w:eastAsiaTheme="majorEastAsia" w:hAnsiTheme="majorHAnsi" w:cstheme="majorBidi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401EA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01EAF"/>
    <w:rPr>
      <w:color w:val="800080" w:themeColor="followedHyperlink"/>
      <w:u w:val="single"/>
    </w:rPr>
  </w:style>
  <w:style w:type="character" w:customStyle="1" w:styleId="Heading1Char1">
    <w:name w:val="Heading 1 Char1"/>
    <w:aliases w:val="Char Char1"/>
    <w:basedOn w:val="DefaultParagraphFont"/>
    <w:rsid w:val="00401E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2 Char1"/>
    <w:basedOn w:val="DefaultParagraphFont"/>
    <w:semiHidden/>
    <w:rsid w:val="00401E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401EAF"/>
    <w:pPr>
      <w:spacing w:after="100"/>
    </w:pPr>
    <w:rPr>
      <w:color w:val="626262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401EA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01EAF"/>
    <w:rPr>
      <w:rFonts w:asciiTheme="majorHAnsi" w:eastAsiaTheme="majorEastAsia" w:hAnsiTheme="majorHAnsi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401EA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99"/>
    <w:rsid w:val="00401EAF"/>
    <w:rPr>
      <w:rFonts w:asciiTheme="majorHAnsi" w:eastAsiaTheme="majorEastAsia" w:hAnsiTheme="majorHAnsi" w:cstheme="majorBidi"/>
      <w:sz w:val="24"/>
      <w:szCs w:val="24"/>
      <w:lang w:val="en-US"/>
    </w:rPr>
  </w:style>
  <w:style w:type="paragraph" w:styleId="BodyText3">
    <w:name w:val="Body Text 3"/>
    <w:basedOn w:val="Normal"/>
    <w:link w:val="BodyText3Char1"/>
    <w:uiPriority w:val="99"/>
    <w:semiHidden/>
    <w:unhideWhenUsed/>
    <w:rsid w:val="00401EAF"/>
    <w:rPr>
      <w:rFonts w:ascii="Arial" w:hAnsi="Arial"/>
      <w:color w:val="000000"/>
      <w:sz w:val="20"/>
      <w:lang w:val="sr-Latn-CS"/>
    </w:rPr>
  </w:style>
  <w:style w:type="character" w:customStyle="1" w:styleId="BodyText3Char">
    <w:name w:val="Body Text 3 Char"/>
    <w:basedOn w:val="DefaultParagraphFont"/>
    <w:uiPriority w:val="99"/>
    <w:semiHidden/>
    <w:rsid w:val="00401EAF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EAF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EAF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basedOn w:val="Normal"/>
    <w:uiPriority w:val="1"/>
    <w:qFormat/>
    <w:rsid w:val="00401EAF"/>
  </w:style>
  <w:style w:type="character" w:customStyle="1" w:styleId="ListParagraphChar">
    <w:name w:val="List Paragraph Char"/>
    <w:link w:val="ListParagraph"/>
    <w:uiPriority w:val="34"/>
    <w:locked/>
    <w:rsid w:val="00401EAF"/>
    <w:rPr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401EAF"/>
    <w:pPr>
      <w:ind w:left="720"/>
    </w:pPr>
    <w:rPr>
      <w:rFonts w:asciiTheme="minorHAnsi" w:eastAsiaTheme="minorHAnsi" w:hAnsiTheme="minorHAnsi" w:cstheme="minorBidi"/>
      <w:lang w:val="sr-Latn-ME"/>
    </w:rPr>
  </w:style>
  <w:style w:type="paragraph" w:styleId="Quote">
    <w:name w:val="Quote"/>
    <w:basedOn w:val="Normal"/>
    <w:next w:val="Normal"/>
    <w:link w:val="QuoteChar"/>
    <w:uiPriority w:val="29"/>
    <w:qFormat/>
    <w:rsid w:val="00401EA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1EAF"/>
    <w:rPr>
      <w:rFonts w:ascii="Times New Roman" w:eastAsia="Times New Roman" w:hAnsi="Times New Roman" w:cs="Times New Roman"/>
      <w:i/>
      <w:iCs/>
      <w:color w:val="000000" w:themeColor="text1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1EA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1EAF"/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1EAF"/>
    <w:pPr>
      <w:outlineLvl w:val="9"/>
    </w:pPr>
  </w:style>
  <w:style w:type="paragraph" w:customStyle="1" w:styleId="BodyContent">
    <w:name w:val="Body Content"/>
    <w:basedOn w:val="Normal"/>
    <w:uiPriority w:val="99"/>
    <w:semiHidden/>
    <w:rsid w:val="00401EAF"/>
    <w:pPr>
      <w:spacing w:after="160"/>
    </w:pPr>
    <w:rPr>
      <w:rFonts w:ascii="Perpetua" w:eastAsia="Perpetua" w:hAnsi="Perpetua"/>
      <w:color w:val="000000"/>
    </w:rPr>
  </w:style>
  <w:style w:type="paragraph" w:customStyle="1" w:styleId="Default">
    <w:name w:val="Default"/>
    <w:uiPriority w:val="99"/>
    <w:semiHidden/>
    <w:rsid w:val="00401E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bodytext">
    <w:name w:val="bodytext"/>
    <w:basedOn w:val="Normal"/>
    <w:uiPriority w:val="99"/>
    <w:semiHidden/>
    <w:rsid w:val="00401EAF"/>
    <w:pPr>
      <w:spacing w:before="100" w:beforeAutospacing="1" w:after="100" w:afterAutospacing="1"/>
    </w:pPr>
  </w:style>
  <w:style w:type="character" w:customStyle="1" w:styleId="NormalArial1">
    <w:name w:val="Normal + Arial1"/>
    <w:aliases w:val="10 pt1,Bold1,Italic1,Centered Char Char"/>
    <w:link w:val="NormalArial"/>
    <w:semiHidden/>
    <w:locked/>
    <w:rsid w:val="00401EAF"/>
    <w:rPr>
      <w:rFonts w:ascii="Arial" w:hAnsi="Arial" w:cs="Arial"/>
      <w:b/>
      <w:bCs/>
      <w:i/>
      <w:iCs/>
      <w:color w:val="4F81BD"/>
      <w:sz w:val="24"/>
      <w:szCs w:val="24"/>
      <w:lang w:val="sr-Latn-CS"/>
    </w:rPr>
  </w:style>
  <w:style w:type="paragraph" w:customStyle="1" w:styleId="NormalArial">
    <w:name w:val="Normal + Arial"/>
    <w:aliases w:val="10 pt,Bold,Italic,Centered"/>
    <w:basedOn w:val="Heading3"/>
    <w:link w:val="NormalArial1"/>
    <w:semiHidden/>
    <w:rsid w:val="00401EAF"/>
    <w:pPr>
      <w:spacing w:before="0" w:after="0"/>
      <w:jc w:val="center"/>
    </w:pPr>
    <w:rPr>
      <w:rFonts w:ascii="Arial" w:eastAsiaTheme="minorHAnsi" w:hAnsi="Arial" w:cs="Arial"/>
      <w:i/>
      <w:iCs/>
      <w:color w:val="4F81BD"/>
      <w:sz w:val="24"/>
      <w:szCs w:val="24"/>
      <w:lang w:val="sr-Latn-CS"/>
    </w:rPr>
  </w:style>
  <w:style w:type="paragraph" w:customStyle="1" w:styleId="TableContents">
    <w:name w:val="Table Contents"/>
    <w:basedOn w:val="Normal"/>
    <w:uiPriority w:val="99"/>
    <w:semiHidden/>
    <w:qFormat/>
    <w:rsid w:val="00401EAF"/>
    <w:pPr>
      <w:suppressLineNumbers/>
      <w:spacing w:after="200" w:line="276" w:lineRule="auto"/>
    </w:pPr>
    <w:rPr>
      <w:rFonts w:asciiTheme="minorHAnsi" w:eastAsiaTheme="minorEastAsia" w:hAnsiTheme="minorHAnsi" w:cstheme="minorBidi"/>
      <w:color w:val="00000A"/>
      <w:sz w:val="22"/>
      <w:szCs w:val="22"/>
    </w:rPr>
  </w:style>
  <w:style w:type="character" w:styleId="SubtleEmphasis">
    <w:name w:val="Subtle Emphasis"/>
    <w:uiPriority w:val="19"/>
    <w:qFormat/>
    <w:rsid w:val="00401EAF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01EAF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01EAF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01EA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01EAF"/>
    <w:rPr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401EAF"/>
  </w:style>
  <w:style w:type="character" w:customStyle="1" w:styleId="BodyText3Char1">
    <w:name w:val="Body Text 3 Char1"/>
    <w:link w:val="BodyText3"/>
    <w:uiPriority w:val="99"/>
    <w:semiHidden/>
    <w:locked/>
    <w:rsid w:val="00401EAF"/>
    <w:rPr>
      <w:rFonts w:ascii="Arial" w:eastAsia="Times New Roman" w:hAnsi="Arial" w:cs="Times New Roman"/>
      <w:color w:val="000000"/>
      <w:sz w:val="20"/>
      <w:szCs w:val="24"/>
      <w:lang w:val="sr-Latn-CS"/>
    </w:rPr>
  </w:style>
  <w:style w:type="character" w:customStyle="1" w:styleId="shorttext">
    <w:name w:val="short_text"/>
    <w:basedOn w:val="DefaultParagraphFont"/>
    <w:rsid w:val="00401EAF"/>
  </w:style>
  <w:style w:type="character" w:customStyle="1" w:styleId="st1">
    <w:name w:val="st1"/>
    <w:basedOn w:val="DefaultParagraphFont"/>
    <w:rsid w:val="00401EAF"/>
  </w:style>
  <w:style w:type="table" w:styleId="TableGrid">
    <w:name w:val="Table Grid"/>
    <w:basedOn w:val="TableNormal"/>
    <w:uiPriority w:val="59"/>
    <w:rsid w:val="0040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uiPriority w:val="59"/>
    <w:rsid w:val="00401E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F775C-2094-4B6A-9EB1-74438B0EF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5</cp:revision>
  <cp:lastPrinted>2021-01-20T11:32:00Z</cp:lastPrinted>
  <dcterms:created xsi:type="dcterms:W3CDTF">2021-01-20T11:32:00Z</dcterms:created>
  <dcterms:modified xsi:type="dcterms:W3CDTF">2021-11-11T10:54:00Z</dcterms:modified>
</cp:coreProperties>
</file>