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99" w:rsidRPr="00810199" w:rsidRDefault="00501A64" w:rsidP="00810199">
      <w:pPr>
        <w:jc w:val="center"/>
        <w:rPr>
          <w:rFonts w:ascii="Arial" w:hAnsi="Arial" w:cs="Arial"/>
          <w:b/>
          <w:u w:val="single"/>
          <w:lang w:val="sr-Latn-CS"/>
        </w:rPr>
      </w:pPr>
      <w:r w:rsidRPr="00810199">
        <w:rPr>
          <w:rFonts w:ascii="Arial" w:hAnsi="Arial" w:cs="Arial"/>
          <w:b/>
          <w:u w:val="single"/>
          <w:lang w:val="sr-Latn-CS"/>
        </w:rPr>
        <w:t>NASTAVNI PLAN</w:t>
      </w:r>
    </w:p>
    <w:p w:rsidR="00501A64" w:rsidRPr="00810199" w:rsidRDefault="00810199" w:rsidP="00810199">
      <w:pPr>
        <w:jc w:val="center"/>
        <w:rPr>
          <w:rFonts w:ascii="Arial" w:hAnsi="Arial" w:cs="Arial"/>
          <w:b/>
          <w:u w:val="single"/>
          <w:lang w:val="sr-Latn-CS"/>
        </w:rPr>
      </w:pPr>
      <w:r w:rsidRPr="00810199">
        <w:rPr>
          <w:rFonts w:ascii="Arial" w:hAnsi="Arial" w:cs="Arial"/>
          <w:b/>
          <w:u w:val="single"/>
          <w:lang w:val="sr-Latn-CS"/>
        </w:rPr>
        <w:t xml:space="preserve">INTEGRISANI AKADEMSKI STUDIJSKI </w:t>
      </w:r>
      <w:r w:rsidR="00501A64" w:rsidRPr="00810199">
        <w:rPr>
          <w:rFonts w:ascii="Arial" w:hAnsi="Arial" w:cs="Arial"/>
          <w:b/>
          <w:u w:val="single"/>
          <w:lang w:val="sr-Latn-CS"/>
        </w:rPr>
        <w:t>STUDIJSKI PROGRAM  MEDICINA</w:t>
      </w:r>
    </w:p>
    <w:p w:rsidR="00501A64" w:rsidRPr="00810199" w:rsidRDefault="00501A64" w:rsidP="00810199">
      <w:pPr>
        <w:jc w:val="center"/>
        <w:rPr>
          <w:b/>
          <w:lang w:val="sr-Latn-CS"/>
        </w:rPr>
      </w:pPr>
    </w:p>
    <w:tbl>
      <w:tblPr>
        <w:tblStyle w:val="TableGrid"/>
        <w:tblW w:w="7915" w:type="dxa"/>
        <w:tblLayout w:type="fixed"/>
        <w:tblLook w:val="04A0" w:firstRow="1" w:lastRow="0" w:firstColumn="1" w:lastColumn="0" w:noHBand="0" w:noVBand="1"/>
      </w:tblPr>
      <w:tblGrid>
        <w:gridCol w:w="662"/>
        <w:gridCol w:w="2281"/>
        <w:gridCol w:w="742"/>
        <w:gridCol w:w="540"/>
        <w:gridCol w:w="450"/>
        <w:gridCol w:w="540"/>
        <w:gridCol w:w="563"/>
        <w:gridCol w:w="425"/>
        <w:gridCol w:w="425"/>
        <w:gridCol w:w="567"/>
        <w:gridCol w:w="709"/>
        <w:gridCol w:w="11"/>
      </w:tblGrid>
      <w:tr w:rsidR="00501A64" w:rsidRPr="00B1513D" w:rsidTr="006855CE"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B1513D">
              <w:rPr>
                <w:rFonts w:ascii="Arial" w:hAnsi="Arial" w:cs="Arial"/>
                <w:b/>
                <w:lang w:val="sr-Latn-BA"/>
              </w:rPr>
              <w:t xml:space="preserve">Prva godina </w:t>
            </w:r>
          </w:p>
        </w:tc>
      </w:tr>
      <w:tr w:rsidR="00501A64" w:rsidRPr="00B1513D" w:rsidTr="006855CE">
        <w:trPr>
          <w:gridAfter w:val="1"/>
          <w:wAfter w:w="11" w:type="dxa"/>
          <w:trHeight w:val="134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R.b.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Nedjeljni fond časova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:rsidTr="006855CE">
        <w:trPr>
          <w:gridAfter w:val="1"/>
          <w:wAfter w:w="11" w:type="dxa"/>
          <w:trHeight w:val="207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:rsidTr="006855CE">
        <w:trPr>
          <w:gridAfter w:val="1"/>
          <w:wAfter w:w="11" w:type="dxa"/>
          <w:trHeight w:val="155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Anatomija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6855CE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6855CE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9E202F" w:rsidRDefault="00E22E97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02539A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24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Histologija i embriologija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6855CE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6855CE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9E202F" w:rsidRDefault="00E22E97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02539A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02539A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Osnovi kliničke prakse 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Medicinski engleski I i II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2F" w:rsidRPr="00DA708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Humana genetika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A4032C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A4032C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Prva pomoć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Istorija medicine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8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 xml:space="preserve">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Medicinska terminologija latinski jezik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B1513D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02539A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165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02539A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:rsidTr="006855CE">
        <w:trPr>
          <w:gridAfter w:val="1"/>
          <w:wAfter w:w="11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60</w:t>
            </w:r>
          </w:p>
        </w:tc>
      </w:tr>
    </w:tbl>
    <w:p w:rsidR="00501A64" w:rsidRDefault="00501A64" w:rsidP="00501A64">
      <w:pPr>
        <w:rPr>
          <w:lang w:val="sr-Latn-CS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567"/>
        <w:gridCol w:w="425"/>
        <w:gridCol w:w="567"/>
        <w:gridCol w:w="567"/>
        <w:gridCol w:w="426"/>
        <w:gridCol w:w="567"/>
        <w:gridCol w:w="567"/>
        <w:gridCol w:w="567"/>
      </w:tblGrid>
      <w:tr w:rsidR="00501A64" w:rsidRPr="00D46094" w:rsidTr="006855CE"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D46094">
              <w:rPr>
                <w:rFonts w:ascii="Arial" w:hAnsi="Arial" w:cs="Arial"/>
                <w:b/>
                <w:lang w:val="sr-Latn-BA"/>
              </w:rPr>
              <w:t xml:space="preserve">Druga godina </w:t>
            </w:r>
          </w:p>
        </w:tc>
      </w:tr>
      <w:tr w:rsidR="00501A64" w:rsidRPr="00D46094" w:rsidTr="006855CE"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</w:p>
        </w:tc>
      </w:tr>
      <w:tr w:rsidR="00501A64" w:rsidRPr="00B1513D" w:rsidTr="006855CE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Nedjeljni fond časova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:rsidTr="006855CE">
        <w:trPr>
          <w:trHeight w:val="18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850477" w:rsidTr="006855CE">
        <w:trPr>
          <w:trHeight w:val="1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Medicinska biohem. i hemija</w:t>
            </w:r>
            <w:r w:rsidR="00DA708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3FA6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3FA6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9E202F" w:rsidRDefault="00E22E97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02539A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17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Medicinska fizologija</w:t>
            </w:r>
            <w:r w:rsidR="00DA708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9E202F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22</w:t>
            </w:r>
          </w:p>
        </w:tc>
      </w:tr>
      <w:tr w:rsidR="00501A64" w:rsidRPr="00850477" w:rsidTr="006855CE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Mikrobiologija i imunologija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3FA6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3FA6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9E202F" w:rsidRDefault="00E22E97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9E202F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02539A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Osnovi kliničke prakse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Medicinski engleski  III i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E22E97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  <w:r w:rsidR="00501A64" w:rsidRPr="00850477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Osnove NIR-a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850477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60</w:t>
            </w:r>
          </w:p>
        </w:tc>
      </w:tr>
    </w:tbl>
    <w:p w:rsidR="00501A64" w:rsidRDefault="00501A64" w:rsidP="00501A64">
      <w:pPr>
        <w:rPr>
          <w:lang w:val="sr-Latn-CS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2251"/>
        <w:gridCol w:w="725"/>
        <w:gridCol w:w="567"/>
        <w:gridCol w:w="567"/>
        <w:gridCol w:w="567"/>
        <w:gridCol w:w="567"/>
        <w:gridCol w:w="426"/>
        <w:gridCol w:w="567"/>
        <w:gridCol w:w="567"/>
        <w:gridCol w:w="567"/>
      </w:tblGrid>
      <w:tr w:rsidR="00501A64" w:rsidRPr="00D46094" w:rsidTr="006855CE">
        <w:trPr>
          <w:trHeight w:val="345"/>
        </w:trPr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D46094">
              <w:rPr>
                <w:rFonts w:ascii="Arial" w:hAnsi="Arial" w:cs="Arial"/>
                <w:b/>
                <w:lang w:val="sr-Latn-BA"/>
              </w:rPr>
              <w:t xml:space="preserve">Treća godina </w:t>
            </w:r>
          </w:p>
        </w:tc>
      </w:tr>
      <w:tr w:rsidR="00501A64" w:rsidRPr="00B1513D" w:rsidTr="006855CE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Nedjeljni fond časova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:rsidTr="006855CE">
        <w:trPr>
          <w:trHeight w:val="25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:rsidTr="006855CE">
        <w:trPr>
          <w:trHeight w:val="1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Patološka anatomija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17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Patološka fiziologija i lab. medicina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</w:tc>
      </w:tr>
      <w:tr w:rsidR="00501A64" w:rsidRPr="00850477" w:rsidTr="006855CE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Farmakologija sa toksikolog.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Medicinska stat. i informat.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Klinička propedevtika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9E202F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9E202F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9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6.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Epidemiologija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9E202F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9E202F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Klinička mikrobiologija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8.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Vještine komunikacije u medicini 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9.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Bioetika i biomedicina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850477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  <w:p w:rsidR="00501A64" w:rsidRPr="0085047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850477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E17934" w:rsidRDefault="00E17934" w:rsidP="006855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BA"/>
              </w:rPr>
            </w:pPr>
            <w:r w:rsidRPr="00E17934">
              <w:rPr>
                <w:rFonts w:ascii="Arial" w:hAnsi="Arial" w:cs="Arial"/>
                <w:b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60</w:t>
            </w:r>
          </w:p>
        </w:tc>
      </w:tr>
    </w:tbl>
    <w:p w:rsidR="00501A64" w:rsidRDefault="00501A64" w:rsidP="00501A64">
      <w:pPr>
        <w:rPr>
          <w:lang w:val="sr-Latn-CS"/>
        </w:rPr>
      </w:pPr>
    </w:p>
    <w:p w:rsidR="00501A64" w:rsidRDefault="00501A64" w:rsidP="00501A64">
      <w:pPr>
        <w:rPr>
          <w:lang w:val="sr-Latn-CS"/>
        </w:rPr>
      </w:pPr>
      <w:r>
        <w:rPr>
          <w:lang w:val="sr-Latn-CS"/>
        </w:rPr>
        <w:br w:type="page"/>
      </w: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709"/>
        <w:gridCol w:w="534"/>
        <w:gridCol w:w="33"/>
        <w:gridCol w:w="567"/>
        <w:gridCol w:w="567"/>
        <w:gridCol w:w="567"/>
        <w:gridCol w:w="426"/>
        <w:gridCol w:w="567"/>
        <w:gridCol w:w="567"/>
        <w:gridCol w:w="567"/>
      </w:tblGrid>
      <w:tr w:rsidR="00501A64" w:rsidRPr="00464CD0" w:rsidTr="006855CE">
        <w:tc>
          <w:tcPr>
            <w:tcW w:w="7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01A64" w:rsidRPr="00551BE0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551BE0">
              <w:rPr>
                <w:rFonts w:ascii="Arial" w:hAnsi="Arial" w:cs="Arial"/>
                <w:b/>
                <w:lang w:val="sr-Latn-BA"/>
              </w:rPr>
              <w:lastRenderedPageBreak/>
              <w:t xml:space="preserve">Četvrta  godina </w:t>
            </w:r>
          </w:p>
        </w:tc>
      </w:tr>
      <w:tr w:rsidR="00501A64" w:rsidRPr="00464CD0" w:rsidTr="006855CE">
        <w:trPr>
          <w:trHeight w:val="1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Nedjeljni fond časova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464CD0" w:rsidTr="006855CE">
        <w:trPr>
          <w:trHeight w:val="14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464CD0" w:rsidTr="006855CE">
        <w:trPr>
          <w:trHeight w:val="155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A64" w:rsidRPr="00B97557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Farmakologija sa toksikolog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9755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A64" w:rsidRPr="00B9755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464CD0" w:rsidRDefault="00501A64" w:rsidP="009E202F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Dermatovenerologija</w:t>
            </w:r>
            <w:r w:rsidR="009E202F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464CD0" w:rsidTr="006855CE">
        <w:trPr>
          <w:trHeight w:val="2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2F" w:rsidRPr="00464CD0" w:rsidRDefault="009E202F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Infektivne bolesti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Interna medicina</w:t>
            </w:r>
            <w:r w:rsidR="009E202F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742DD3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742DD3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23</w:t>
            </w: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Neurologija</w:t>
            </w:r>
            <w:r w:rsidR="009E202F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Radiologija i nukl medicina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Psihijatrija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50477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850477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Kliničke vještine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464CD0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Pr="00464CD0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464CD0" w:rsidTr="006855C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464CD0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464CD0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60</w:t>
            </w:r>
          </w:p>
        </w:tc>
      </w:tr>
    </w:tbl>
    <w:p w:rsidR="00501A64" w:rsidRDefault="00501A64" w:rsidP="00501A64">
      <w:pPr>
        <w:rPr>
          <w:lang w:val="sr-Latn-CS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2341"/>
        <w:gridCol w:w="635"/>
        <w:gridCol w:w="567"/>
        <w:gridCol w:w="567"/>
        <w:gridCol w:w="567"/>
        <w:gridCol w:w="567"/>
        <w:gridCol w:w="426"/>
        <w:gridCol w:w="567"/>
        <w:gridCol w:w="567"/>
        <w:gridCol w:w="567"/>
      </w:tblGrid>
      <w:tr w:rsidR="00501A64" w:rsidRPr="00D46094" w:rsidTr="006855CE"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>
              <w:rPr>
                <w:rFonts w:ascii="Arial" w:hAnsi="Arial" w:cs="Arial"/>
                <w:b/>
                <w:lang w:val="sr-Latn-BA"/>
              </w:rPr>
              <w:t xml:space="preserve">Peta  godina </w:t>
            </w:r>
          </w:p>
        </w:tc>
      </w:tr>
      <w:tr w:rsidR="00501A64" w:rsidRPr="00B1513D" w:rsidTr="006855CE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3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             broj časova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:rsidTr="006855CE">
        <w:trPr>
          <w:trHeight w:val="1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:rsidTr="006855CE">
        <w:trPr>
          <w:trHeight w:val="1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Ginekologija i akušerstvo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Hirugija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Pedijatrija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12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Socijalna medicina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Porodična medicina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Klinička genetika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Calibri" w:hAnsi="Calibri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Calibri" w:hAnsi="Calibri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B1513D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60</w:t>
            </w:r>
          </w:p>
        </w:tc>
      </w:tr>
    </w:tbl>
    <w:p w:rsidR="00501A64" w:rsidRDefault="00501A64" w:rsidP="00501A64">
      <w:pPr>
        <w:rPr>
          <w:lang w:val="sr-Latn-CS"/>
        </w:rPr>
      </w:pPr>
    </w:p>
    <w:tbl>
      <w:tblPr>
        <w:tblStyle w:val="TableGrid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</w:tblGrid>
      <w:tr w:rsidR="00501A64" w:rsidRPr="00D46094" w:rsidTr="006855CE">
        <w:tc>
          <w:tcPr>
            <w:tcW w:w="7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01A64" w:rsidRPr="00D46094" w:rsidRDefault="00501A64" w:rsidP="006855CE">
            <w:pPr>
              <w:jc w:val="center"/>
              <w:rPr>
                <w:rFonts w:ascii="Arial" w:hAnsi="Arial" w:cs="Arial"/>
                <w:b/>
                <w:lang w:val="sr-Latn-BA"/>
              </w:rPr>
            </w:pPr>
            <w:r w:rsidRPr="00D46094">
              <w:rPr>
                <w:rFonts w:ascii="Arial" w:hAnsi="Arial" w:cs="Arial"/>
                <w:sz w:val="20"/>
                <w:szCs w:val="20"/>
                <w:lang w:val="sr-Latn-BA"/>
              </w:rPr>
              <w:t> </w:t>
            </w:r>
            <w:r w:rsidRPr="00D46094">
              <w:rPr>
                <w:rFonts w:ascii="Arial" w:hAnsi="Arial" w:cs="Arial"/>
                <w:b/>
                <w:lang w:val="sr-Latn-BA"/>
              </w:rPr>
              <w:t xml:space="preserve">Šesta  godina </w:t>
            </w:r>
          </w:p>
        </w:tc>
      </w:tr>
      <w:tr w:rsidR="00501A64" w:rsidRPr="00B1513D" w:rsidTr="006855CE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R.b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Predmet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Nedjeljni fond časova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ECTS</w:t>
            </w:r>
          </w:p>
        </w:tc>
      </w:tr>
      <w:tr w:rsidR="00501A64" w:rsidRPr="00B1513D" w:rsidTr="006855CE">
        <w:trPr>
          <w:trHeight w:val="1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Zimski sem.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Ljetnji sem.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</w:tr>
      <w:tr w:rsidR="00501A64" w:rsidRPr="00B1513D" w:rsidTr="006855CE">
        <w:trPr>
          <w:trHeight w:val="1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Z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LJ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∑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Fizikalna medicina i rehabilit.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Higijena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Medicina rada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Klinička farmakologija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Oftalmologija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Onkologija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ORL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Sudska medicina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5</w:t>
            </w:r>
          </w:p>
        </w:tc>
      </w:tr>
      <w:tr w:rsidR="00501A64" w:rsidRPr="00873B71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8270DC" w:rsidRDefault="008270DC" w:rsidP="006855CE">
            <w:pPr>
              <w:rPr>
                <w:rFonts w:ascii="Arial" w:hAnsi="Arial" w:cs="Arial"/>
                <w:bCs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 xml:space="preserve">Urgentna medicina </w:t>
            </w:r>
            <w:r>
              <w:rPr>
                <w:rFonts w:ascii="Arial" w:hAnsi="Arial" w:cs="Arial"/>
                <w:bCs/>
                <w:sz w:val="16"/>
                <w:szCs w:val="16"/>
                <w:lang w:val="sr-Latn-RS"/>
              </w:rPr>
              <w:t>(izborni modul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8270DC" w:rsidRPr="00873B71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B1513D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Prevencija i kontrola povreda (izborni modul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B1513D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B1513D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393022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393022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393022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393022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393022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393022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Pr="00393022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8270DC" w:rsidRPr="00873B71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Medicina bola (izborni modul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DC" w:rsidRDefault="008270DC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8270DC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8270DC">
              <w:rPr>
                <w:rFonts w:ascii="Arial" w:hAnsi="Arial" w:cs="Arial"/>
                <w:sz w:val="16"/>
                <w:szCs w:val="16"/>
                <w:lang w:val="sr-Latn-BA"/>
              </w:rPr>
              <w:t>2</w:t>
            </w: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8270DC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Zdravst. zaštita majke i djeteta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13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Hirurgija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393022" w:rsidRDefault="00501A64" w:rsidP="006855CE">
            <w:pPr>
              <w:jc w:val="center"/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8270DC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1</w:t>
            </w:r>
            <w:r w:rsidR="008270DC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Interna medicina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393022" w:rsidRDefault="00501A64" w:rsidP="006855CE">
            <w:pPr>
              <w:jc w:val="center"/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15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Porodična medicina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64" w:rsidRPr="00393022" w:rsidRDefault="00501A64" w:rsidP="006855CE">
            <w:pPr>
              <w:jc w:val="center"/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4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8270DC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Latn-BA"/>
              </w:rPr>
              <w:t>16</w:t>
            </w:r>
            <w:r w:rsidR="00501A64" w:rsidRPr="00B1513D">
              <w:rPr>
                <w:rFonts w:ascii="Arial" w:hAnsi="Arial" w:cs="Arial"/>
                <w:sz w:val="16"/>
                <w:szCs w:val="16"/>
                <w:lang w:val="sr-Latn-B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Završni rad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sz w:val="16"/>
                <w:szCs w:val="16"/>
                <w:lang w:val="sr-Latn-BA"/>
              </w:rPr>
              <w:t>10</w:t>
            </w: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 xml:space="preserve">Ukupno </w:t>
            </w:r>
            <w:r w:rsidRPr="00B1513D">
              <w:rPr>
                <w:rFonts w:ascii="Arial" w:hAnsi="Arial" w:cs="Arial"/>
                <w:b/>
                <w:sz w:val="16"/>
                <w:szCs w:val="16"/>
                <w:lang w:val="sl-SI"/>
              </w:rPr>
              <w:t>časova aktivne nastave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  <w:r w:rsidRPr="00393022">
              <w:rPr>
                <w:rFonts w:ascii="Arial" w:hAnsi="Arial" w:cs="Arial"/>
                <w:bCs/>
                <w:sz w:val="16"/>
                <w:szCs w:val="16"/>
                <w:lang w:val="sr-Latn-BA"/>
              </w:rPr>
              <w:t>100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393022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501A64" w:rsidRPr="00B1513D" w:rsidTr="006855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Ukupno ECTS kredita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64" w:rsidRPr="00B1513D" w:rsidRDefault="00501A64" w:rsidP="006855CE">
            <w:pPr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B1513D">
              <w:rPr>
                <w:rFonts w:ascii="Arial" w:hAnsi="Arial" w:cs="Arial"/>
                <w:sz w:val="16"/>
                <w:szCs w:val="16"/>
                <w:lang w:val="sr-Latn-BA"/>
              </w:rPr>
              <w:t>60</w:t>
            </w:r>
          </w:p>
        </w:tc>
      </w:tr>
    </w:tbl>
    <w:p w:rsidR="00AD0574" w:rsidRDefault="00AD0574"/>
    <w:sectPr w:rsidR="00AD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4822"/>
    <w:multiLevelType w:val="hybridMultilevel"/>
    <w:tmpl w:val="5C84A3E8"/>
    <w:lvl w:ilvl="0" w:tplc="584E1EA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56D5979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74862"/>
    <w:multiLevelType w:val="hybridMultilevel"/>
    <w:tmpl w:val="2D1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CD2"/>
    <w:multiLevelType w:val="hybridMultilevel"/>
    <w:tmpl w:val="92FAEA7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007C"/>
    <w:multiLevelType w:val="hybridMultilevel"/>
    <w:tmpl w:val="F83CCC4E"/>
    <w:lvl w:ilvl="0" w:tplc="0268AA4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7C5C"/>
    <w:multiLevelType w:val="hybridMultilevel"/>
    <w:tmpl w:val="E5C66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04640"/>
    <w:multiLevelType w:val="hybridMultilevel"/>
    <w:tmpl w:val="17C080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38F2"/>
    <w:multiLevelType w:val="hybridMultilevel"/>
    <w:tmpl w:val="287A13F4"/>
    <w:lvl w:ilvl="0" w:tplc="037E3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E0557"/>
    <w:multiLevelType w:val="hybridMultilevel"/>
    <w:tmpl w:val="36D290D0"/>
    <w:lvl w:ilvl="0" w:tplc="0268AA4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120DD"/>
    <w:multiLevelType w:val="hybridMultilevel"/>
    <w:tmpl w:val="B6F2FEA0"/>
    <w:lvl w:ilvl="0" w:tplc="23E68E76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A335B"/>
    <w:multiLevelType w:val="hybridMultilevel"/>
    <w:tmpl w:val="74D469B0"/>
    <w:lvl w:ilvl="0" w:tplc="7052593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9070125"/>
    <w:multiLevelType w:val="hybridMultilevel"/>
    <w:tmpl w:val="7E6A17D6"/>
    <w:lvl w:ilvl="0" w:tplc="F6829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353D"/>
    <w:multiLevelType w:val="hybridMultilevel"/>
    <w:tmpl w:val="612AF812"/>
    <w:lvl w:ilvl="0" w:tplc="0F8CCBC2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404A07CD"/>
    <w:multiLevelType w:val="hybridMultilevel"/>
    <w:tmpl w:val="B73E4A54"/>
    <w:lvl w:ilvl="0" w:tplc="98DEE1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D0220"/>
    <w:multiLevelType w:val="hybridMultilevel"/>
    <w:tmpl w:val="910CDE38"/>
    <w:lvl w:ilvl="0" w:tplc="10E47F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65A5D"/>
    <w:multiLevelType w:val="hybridMultilevel"/>
    <w:tmpl w:val="0E54F5E6"/>
    <w:lvl w:ilvl="0" w:tplc="176E4F5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523C55"/>
    <w:multiLevelType w:val="hybridMultilevel"/>
    <w:tmpl w:val="B278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B4187"/>
    <w:multiLevelType w:val="hybridMultilevel"/>
    <w:tmpl w:val="5754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F0F94"/>
    <w:multiLevelType w:val="hybridMultilevel"/>
    <w:tmpl w:val="EAAEBB58"/>
    <w:lvl w:ilvl="0" w:tplc="2FDA3F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577A3277"/>
    <w:multiLevelType w:val="hybridMultilevel"/>
    <w:tmpl w:val="A89E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E372D"/>
    <w:multiLevelType w:val="hybridMultilevel"/>
    <w:tmpl w:val="BAE2E5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C0D98"/>
    <w:multiLevelType w:val="hybridMultilevel"/>
    <w:tmpl w:val="6F4C2F04"/>
    <w:lvl w:ilvl="0" w:tplc="D4B228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2716B"/>
    <w:multiLevelType w:val="hybridMultilevel"/>
    <w:tmpl w:val="C9E4D2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34BB2"/>
    <w:multiLevelType w:val="hybridMultilevel"/>
    <w:tmpl w:val="4118B564"/>
    <w:lvl w:ilvl="0" w:tplc="EFBA7B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62720"/>
    <w:multiLevelType w:val="hybridMultilevel"/>
    <w:tmpl w:val="6F1E6BCC"/>
    <w:lvl w:ilvl="0" w:tplc="B48E5334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>
    <w:nsid w:val="6B683218"/>
    <w:multiLevelType w:val="hybridMultilevel"/>
    <w:tmpl w:val="6DFA7CFE"/>
    <w:lvl w:ilvl="0" w:tplc="AC164AF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847D2A"/>
    <w:multiLevelType w:val="hybridMultilevel"/>
    <w:tmpl w:val="943C2A94"/>
    <w:lvl w:ilvl="0" w:tplc="71E85C0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6D965B54"/>
    <w:multiLevelType w:val="hybridMultilevel"/>
    <w:tmpl w:val="1ED8B20E"/>
    <w:lvl w:ilvl="0" w:tplc="625019C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B957CF"/>
    <w:multiLevelType w:val="hybridMultilevel"/>
    <w:tmpl w:val="98B25EC0"/>
    <w:lvl w:ilvl="0" w:tplc="40D8E898">
      <w:start w:val="8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80C16"/>
    <w:multiLevelType w:val="hybridMultilevel"/>
    <w:tmpl w:val="2D625D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356B9"/>
    <w:multiLevelType w:val="hybridMultilevel"/>
    <w:tmpl w:val="8536D0EE"/>
    <w:lvl w:ilvl="0" w:tplc="62EC8B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C2B1A"/>
    <w:multiLevelType w:val="hybridMultilevel"/>
    <w:tmpl w:val="079A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E1B55"/>
    <w:multiLevelType w:val="hybridMultilevel"/>
    <w:tmpl w:val="2D625DD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2"/>
  </w:num>
  <w:num w:numId="5">
    <w:abstractNumId w:val="17"/>
  </w:num>
  <w:num w:numId="6">
    <w:abstractNumId w:val="28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5"/>
  </w:num>
  <w:num w:numId="12">
    <w:abstractNumId w:val="24"/>
  </w:num>
  <w:num w:numId="13">
    <w:abstractNumId w:val="0"/>
  </w:num>
  <w:num w:numId="14">
    <w:abstractNumId w:val="10"/>
  </w:num>
  <w:num w:numId="15">
    <w:abstractNumId w:val="26"/>
  </w:num>
  <w:num w:numId="16">
    <w:abstractNumId w:val="18"/>
  </w:num>
  <w:num w:numId="17">
    <w:abstractNumId w:val="27"/>
  </w:num>
  <w:num w:numId="18">
    <w:abstractNumId w:val="12"/>
  </w:num>
  <w:num w:numId="19">
    <w:abstractNumId w:val="23"/>
  </w:num>
  <w:num w:numId="20">
    <w:abstractNumId w:val="14"/>
  </w:num>
  <w:num w:numId="21">
    <w:abstractNumId w:val="13"/>
  </w:num>
  <w:num w:numId="22">
    <w:abstractNumId w:val="4"/>
  </w:num>
  <w:num w:numId="23">
    <w:abstractNumId w:val="8"/>
  </w:num>
  <w:num w:numId="24">
    <w:abstractNumId w:val="30"/>
  </w:num>
  <w:num w:numId="25">
    <w:abstractNumId w:val="5"/>
  </w:num>
  <w:num w:numId="26">
    <w:abstractNumId w:val="7"/>
  </w:num>
  <w:num w:numId="27">
    <w:abstractNumId w:val="29"/>
  </w:num>
  <w:num w:numId="28">
    <w:abstractNumId w:val="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2"/>
  </w:num>
  <w:num w:numId="32">
    <w:abstractNumId w:val="6"/>
  </w:num>
  <w:num w:numId="33">
    <w:abstractNumId w:val="2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64"/>
    <w:rsid w:val="0002539A"/>
    <w:rsid w:val="002265CE"/>
    <w:rsid w:val="004E1628"/>
    <w:rsid w:val="00501A64"/>
    <w:rsid w:val="00503FA6"/>
    <w:rsid w:val="006365B5"/>
    <w:rsid w:val="006855CE"/>
    <w:rsid w:val="006C65E8"/>
    <w:rsid w:val="00810199"/>
    <w:rsid w:val="008270DC"/>
    <w:rsid w:val="00972DDB"/>
    <w:rsid w:val="009E202F"/>
    <w:rsid w:val="00AA4736"/>
    <w:rsid w:val="00AD0574"/>
    <w:rsid w:val="00DA7087"/>
    <w:rsid w:val="00E17934"/>
    <w:rsid w:val="00E22E97"/>
    <w:rsid w:val="00F237AF"/>
    <w:rsid w:val="00F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01A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501A6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A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A6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1A6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1A6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1A6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1A6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1A6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01A6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501A6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A6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A64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01A6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501A64"/>
    <w:rPr>
      <w:rFonts w:eastAsiaTheme="minorEastAsia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501A64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01A64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501A64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1A64"/>
    <w:pPr>
      <w:ind w:left="720"/>
    </w:pPr>
  </w:style>
  <w:style w:type="character" w:styleId="SubtleEmphasis">
    <w:name w:val="Subtle Emphasis"/>
    <w:uiPriority w:val="19"/>
    <w:qFormat/>
    <w:rsid w:val="00501A64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501A64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501A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01A6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501A6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01A64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qFormat/>
    <w:rsid w:val="00501A64"/>
    <w:rPr>
      <w:b/>
      <w:bCs/>
    </w:rPr>
  </w:style>
  <w:style w:type="character" w:styleId="Emphasis">
    <w:name w:val="Emphasis"/>
    <w:qFormat/>
    <w:rsid w:val="00501A64"/>
    <w:rPr>
      <w:i/>
      <w:iCs/>
    </w:rPr>
  </w:style>
  <w:style w:type="paragraph" w:styleId="NoSpacing">
    <w:name w:val="No Spacing"/>
    <w:basedOn w:val="Normal"/>
    <w:uiPriority w:val="1"/>
    <w:qFormat/>
    <w:rsid w:val="00501A64"/>
  </w:style>
  <w:style w:type="paragraph" w:styleId="Quote">
    <w:name w:val="Quote"/>
    <w:basedOn w:val="Normal"/>
    <w:next w:val="Normal"/>
    <w:link w:val="QuoteChar"/>
    <w:uiPriority w:val="29"/>
    <w:qFormat/>
    <w:rsid w:val="00501A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1A6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A6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character" w:styleId="IntenseEmphasis">
    <w:name w:val="Intense Emphasis"/>
    <w:uiPriority w:val="21"/>
    <w:qFormat/>
    <w:rsid w:val="00501A6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01A6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01A6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01A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A64"/>
    <w:pPr>
      <w:outlineLvl w:val="9"/>
    </w:pPr>
  </w:style>
  <w:style w:type="table" w:styleId="TableGrid">
    <w:name w:val="Table Grid"/>
    <w:basedOn w:val="TableNormal"/>
    <w:uiPriority w:val="59"/>
    <w:rsid w:val="0050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50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A6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64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01A64"/>
    <w:pPr>
      <w:spacing w:after="100"/>
    </w:pPr>
    <w:rPr>
      <w:color w:val="626262"/>
      <w:sz w:val="16"/>
      <w:szCs w:val="16"/>
    </w:rPr>
  </w:style>
  <w:style w:type="paragraph" w:customStyle="1" w:styleId="bodytext">
    <w:name w:val="bodytext"/>
    <w:basedOn w:val="Normal"/>
    <w:rsid w:val="00501A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01A64"/>
  </w:style>
  <w:style w:type="paragraph" w:styleId="BodyText3">
    <w:name w:val="Body Text 3"/>
    <w:basedOn w:val="Normal"/>
    <w:link w:val="BodyText3Char1"/>
    <w:unhideWhenUsed/>
    <w:rsid w:val="00501A6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uiPriority w:val="99"/>
    <w:semiHidden/>
    <w:rsid w:val="00501A6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1">
    <w:name w:val="Body Text 3 Char1"/>
    <w:link w:val="BodyText3"/>
    <w:locked/>
    <w:rsid w:val="00501A64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501A64"/>
    <w:pPr>
      <w:spacing w:before="0" w:after="0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/>
    </w:rPr>
  </w:style>
  <w:style w:type="character" w:customStyle="1" w:styleId="NormalArial1">
    <w:name w:val="Normal + Arial1"/>
    <w:aliases w:val="10 pt1,Bold1,Italic1,Centered Char Char"/>
    <w:link w:val="NormalArial"/>
    <w:locked/>
    <w:rsid w:val="00501A64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customStyle="1" w:styleId="TableContents">
    <w:name w:val="Table Contents"/>
    <w:basedOn w:val="Normal"/>
    <w:qFormat/>
    <w:rsid w:val="00501A64"/>
    <w:pPr>
      <w:suppressLineNumbers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customStyle="1" w:styleId="shorttext">
    <w:name w:val="short_text"/>
    <w:basedOn w:val="DefaultParagraphFont"/>
    <w:rsid w:val="00501A64"/>
  </w:style>
  <w:style w:type="character" w:styleId="Hyperlink">
    <w:name w:val="Hyperlink"/>
    <w:basedOn w:val="DefaultParagraphFont"/>
    <w:uiPriority w:val="99"/>
    <w:unhideWhenUsed/>
    <w:rsid w:val="00501A64"/>
    <w:rPr>
      <w:color w:val="0000FF"/>
      <w:u w:val="single"/>
    </w:rPr>
  </w:style>
  <w:style w:type="character" w:customStyle="1" w:styleId="st1">
    <w:name w:val="st1"/>
    <w:basedOn w:val="DefaultParagraphFont"/>
    <w:rsid w:val="00501A64"/>
  </w:style>
  <w:style w:type="character" w:customStyle="1" w:styleId="ListParagraphChar">
    <w:name w:val="List Paragraph Char"/>
    <w:link w:val="ListParagraph"/>
    <w:uiPriority w:val="34"/>
    <w:locked/>
    <w:rsid w:val="00501A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 Char"/>
    <w:basedOn w:val="Normal"/>
    <w:next w:val="Normal"/>
    <w:link w:val="Heading1Char"/>
    <w:qFormat/>
    <w:rsid w:val="00501A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501A6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A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A6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1A6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01A6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1A6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1A6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1A6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501A6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501A6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A6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A64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01A6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501A64"/>
    <w:rPr>
      <w:rFonts w:eastAsiaTheme="minorEastAsia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501A64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01A64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501A64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1A64"/>
    <w:pPr>
      <w:ind w:left="720"/>
    </w:pPr>
  </w:style>
  <w:style w:type="character" w:styleId="SubtleEmphasis">
    <w:name w:val="Subtle Emphasis"/>
    <w:uiPriority w:val="19"/>
    <w:qFormat/>
    <w:rsid w:val="00501A64"/>
    <w:rPr>
      <w:i/>
      <w:iCs/>
      <w:color w:val="808080" w:themeColor="text1" w:themeTint="7F"/>
    </w:rPr>
  </w:style>
  <w:style w:type="paragraph" w:customStyle="1" w:styleId="BodyContent">
    <w:name w:val="Body Content"/>
    <w:basedOn w:val="Normal"/>
    <w:rsid w:val="00501A64"/>
    <w:pPr>
      <w:spacing w:after="160"/>
    </w:pPr>
    <w:rPr>
      <w:rFonts w:ascii="Perpetua" w:eastAsia="Perpetua" w:hAnsi="Perpetua"/>
      <w:color w:val="000000"/>
    </w:rPr>
  </w:style>
  <w:style w:type="paragraph" w:styleId="Title">
    <w:name w:val="Title"/>
    <w:basedOn w:val="Normal"/>
    <w:next w:val="Normal"/>
    <w:link w:val="TitleChar"/>
    <w:qFormat/>
    <w:rsid w:val="00501A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01A6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501A6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501A64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qFormat/>
    <w:rsid w:val="00501A64"/>
    <w:rPr>
      <w:b/>
      <w:bCs/>
    </w:rPr>
  </w:style>
  <w:style w:type="character" w:styleId="Emphasis">
    <w:name w:val="Emphasis"/>
    <w:qFormat/>
    <w:rsid w:val="00501A64"/>
    <w:rPr>
      <w:i/>
      <w:iCs/>
    </w:rPr>
  </w:style>
  <w:style w:type="paragraph" w:styleId="NoSpacing">
    <w:name w:val="No Spacing"/>
    <w:basedOn w:val="Normal"/>
    <w:uiPriority w:val="1"/>
    <w:qFormat/>
    <w:rsid w:val="00501A64"/>
  </w:style>
  <w:style w:type="paragraph" w:styleId="Quote">
    <w:name w:val="Quote"/>
    <w:basedOn w:val="Normal"/>
    <w:next w:val="Normal"/>
    <w:link w:val="QuoteChar"/>
    <w:uiPriority w:val="29"/>
    <w:qFormat/>
    <w:rsid w:val="00501A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1A6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A6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character" w:styleId="IntenseEmphasis">
    <w:name w:val="Intense Emphasis"/>
    <w:uiPriority w:val="21"/>
    <w:qFormat/>
    <w:rsid w:val="00501A6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01A6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01A6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01A6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1A64"/>
    <w:pPr>
      <w:outlineLvl w:val="9"/>
    </w:pPr>
  </w:style>
  <w:style w:type="table" w:styleId="TableGrid">
    <w:name w:val="Table Grid"/>
    <w:basedOn w:val="TableNormal"/>
    <w:uiPriority w:val="59"/>
    <w:rsid w:val="0050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501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A6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64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501A64"/>
    <w:pPr>
      <w:spacing w:after="100"/>
    </w:pPr>
    <w:rPr>
      <w:color w:val="626262"/>
      <w:sz w:val="16"/>
      <w:szCs w:val="16"/>
    </w:rPr>
  </w:style>
  <w:style w:type="paragraph" w:customStyle="1" w:styleId="bodytext">
    <w:name w:val="bodytext"/>
    <w:basedOn w:val="Normal"/>
    <w:rsid w:val="00501A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01A64"/>
  </w:style>
  <w:style w:type="paragraph" w:styleId="BodyText3">
    <w:name w:val="Body Text 3"/>
    <w:basedOn w:val="Normal"/>
    <w:link w:val="BodyText3Char1"/>
    <w:unhideWhenUsed/>
    <w:rsid w:val="00501A6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uiPriority w:val="99"/>
    <w:semiHidden/>
    <w:rsid w:val="00501A6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1">
    <w:name w:val="Body Text 3 Char1"/>
    <w:link w:val="BodyText3"/>
    <w:locked/>
    <w:rsid w:val="00501A64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501A64"/>
    <w:pPr>
      <w:spacing w:before="0" w:after="0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/>
    </w:rPr>
  </w:style>
  <w:style w:type="character" w:customStyle="1" w:styleId="NormalArial1">
    <w:name w:val="Normal + Arial1"/>
    <w:aliases w:val="10 pt1,Bold1,Italic1,Centered Char Char"/>
    <w:link w:val="NormalArial"/>
    <w:locked/>
    <w:rsid w:val="00501A64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customStyle="1" w:styleId="TableContents">
    <w:name w:val="Table Contents"/>
    <w:basedOn w:val="Normal"/>
    <w:qFormat/>
    <w:rsid w:val="00501A64"/>
    <w:pPr>
      <w:suppressLineNumbers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customStyle="1" w:styleId="shorttext">
    <w:name w:val="short_text"/>
    <w:basedOn w:val="DefaultParagraphFont"/>
    <w:rsid w:val="00501A64"/>
  </w:style>
  <w:style w:type="character" w:styleId="Hyperlink">
    <w:name w:val="Hyperlink"/>
    <w:basedOn w:val="DefaultParagraphFont"/>
    <w:uiPriority w:val="99"/>
    <w:unhideWhenUsed/>
    <w:rsid w:val="00501A64"/>
    <w:rPr>
      <w:color w:val="0000FF"/>
      <w:u w:val="single"/>
    </w:rPr>
  </w:style>
  <w:style w:type="character" w:customStyle="1" w:styleId="st1">
    <w:name w:val="st1"/>
    <w:basedOn w:val="DefaultParagraphFont"/>
    <w:rsid w:val="00501A64"/>
  </w:style>
  <w:style w:type="character" w:customStyle="1" w:styleId="ListParagraphChar">
    <w:name w:val="List Paragraph Char"/>
    <w:link w:val="ListParagraph"/>
    <w:uiPriority w:val="34"/>
    <w:locked/>
    <w:rsid w:val="00501A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2021-01-20T11:13:00Z</cp:lastPrinted>
  <dcterms:created xsi:type="dcterms:W3CDTF">2021-01-20T11:11:00Z</dcterms:created>
  <dcterms:modified xsi:type="dcterms:W3CDTF">2021-01-20T11:31:00Z</dcterms:modified>
</cp:coreProperties>
</file>