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CA9F" w14:textId="63D1DDED" w:rsidR="0096550F" w:rsidRDefault="0096550F" w:rsidP="0096550F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556D">
        <w:rPr>
          <w:rFonts w:ascii="Times New Roman" w:hAnsi="Times New Roman" w:cs="Times New Roman"/>
          <w:sz w:val="24"/>
          <w:szCs w:val="24"/>
          <w:lang w:val="sr-Cyrl-CS"/>
        </w:rPr>
        <w:t xml:space="preserve">МИМИЦА-ДУКИЋ 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30556D">
        <w:rPr>
          <w:rFonts w:ascii="Times New Roman" w:hAnsi="Times New Roman" w:cs="Times New Roman"/>
          <w:sz w:val="24"/>
          <w:szCs w:val="24"/>
          <w:lang w:val="sr-Cyrl-CS"/>
        </w:rPr>
        <w:t>р НЕДА, РЕДОВНИ ПРОФЕСОР</w:t>
      </w:r>
    </w:p>
    <w:p w14:paraId="596F2A6D" w14:textId="77777777" w:rsidR="0096550F" w:rsidRPr="00487978" w:rsidRDefault="0096550F" w:rsidP="0096550F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БИОГРАФСКИ ПОДАЦИ</w:t>
      </w:r>
    </w:p>
    <w:p w14:paraId="68ED7384" w14:textId="77777777" w:rsidR="0096550F" w:rsidRPr="007A27C5" w:rsidRDefault="0096550F" w:rsidP="0096550F">
      <w:pPr>
        <w:spacing w:after="0" w:afterAutospacing="0"/>
        <w:jc w:val="both"/>
        <w:rPr>
          <w:rFonts w:ascii="Times New Roman" w:hAnsi="Times New Roman" w:cs="Times New Roman"/>
          <w:lang w:val="sr-Cyrl-CS"/>
        </w:rPr>
      </w:pPr>
      <w:r w:rsidRPr="007A27C5">
        <w:rPr>
          <w:rFonts w:ascii="Times New Roman" w:hAnsi="Times New Roman" w:cs="Times New Roman"/>
          <w:b/>
          <w:bCs/>
          <w:i/>
          <w:lang w:val="sr-Latn-CS"/>
        </w:rPr>
        <w:t>Образовање</w:t>
      </w:r>
      <w:r w:rsidRPr="007A27C5">
        <w:rPr>
          <w:rFonts w:ascii="Times New Roman" w:hAnsi="Times New Roman" w:cs="Times New Roman"/>
          <w:b/>
          <w:bCs/>
          <w:lang w:val="sr-Latn-CS"/>
        </w:rPr>
        <w:t>:</w:t>
      </w:r>
      <w:r w:rsidRPr="007A27C5">
        <w:rPr>
          <w:rFonts w:ascii="Times New Roman" w:hAnsi="Times New Roman" w:cs="Times New Roman"/>
          <w:bCs/>
          <w:lang w:val="sr-Latn-CS"/>
        </w:rPr>
        <w:t xml:space="preserve"> </w:t>
      </w:r>
      <w:r w:rsidRPr="007A27C5">
        <w:rPr>
          <w:rFonts w:ascii="Times New Roman" w:hAnsi="Times New Roman" w:cs="Times New Roman"/>
          <w:bCs/>
          <w:lang w:val="sr-Cyrl-CS"/>
        </w:rPr>
        <w:t>дипломирала 1978 г. на Природно-математичком факултету Универзитета у Новом Саду (Група за хемију),  магистрирала 1987. године на ПМФ-у у Новом Саду (смер биохемија), докторирала 1993. године на ПМФ-у у Новом Саду (смер биохемија)</w:t>
      </w:r>
    </w:p>
    <w:p w14:paraId="78756C16" w14:textId="77777777" w:rsidR="0096550F" w:rsidRPr="007A27C5" w:rsidRDefault="0096550F" w:rsidP="0096550F">
      <w:pPr>
        <w:spacing w:after="60" w:afterAutospacing="0"/>
        <w:jc w:val="both"/>
        <w:rPr>
          <w:rFonts w:ascii="Times New Roman" w:hAnsi="Times New Roman" w:cs="Times New Roman"/>
          <w:i/>
          <w:lang w:val="sr-Cyrl-CS"/>
        </w:rPr>
      </w:pPr>
      <w:r w:rsidRPr="007A27C5">
        <w:rPr>
          <w:rFonts w:ascii="Times New Roman" w:hAnsi="Times New Roman" w:cs="Times New Roman"/>
          <w:b/>
          <w:i/>
          <w:lang w:val="sr-Cyrl-CS"/>
        </w:rPr>
        <w:t>Професионално искуство</w:t>
      </w:r>
      <w:r w:rsidRPr="007A27C5">
        <w:rPr>
          <w:rFonts w:ascii="Times New Roman" w:hAnsi="Times New Roman" w:cs="Times New Roman"/>
          <w:i/>
          <w:lang w:val="sr-Cyrl-CS"/>
        </w:rPr>
        <w:t xml:space="preserve">: </w:t>
      </w:r>
      <w:r w:rsidRPr="007A27C5">
        <w:rPr>
          <w:rFonts w:ascii="Times New Roman" w:hAnsi="Times New Roman" w:cs="Times New Roman"/>
          <w:lang w:val="sr-Cyrl-CS"/>
        </w:rPr>
        <w:t>1979-1984 асистент приправник; 1984-1988 асистент; 1993-1998 доцент; 1998-2003. ванредни професор; 2003. редовни професор</w:t>
      </w:r>
    </w:p>
    <w:p w14:paraId="4BC07FBA" w14:textId="77777777" w:rsidR="0096550F" w:rsidRPr="007A27C5" w:rsidRDefault="0096550F" w:rsidP="0096550F">
      <w:pPr>
        <w:spacing w:after="60" w:afterAutospacing="0"/>
        <w:jc w:val="both"/>
        <w:rPr>
          <w:rFonts w:ascii="Times New Roman" w:hAnsi="Times New Roman" w:cs="Times New Roman"/>
          <w:lang w:val="sr-Cyrl-CS"/>
        </w:rPr>
      </w:pPr>
      <w:r w:rsidRPr="007A27C5">
        <w:rPr>
          <w:rFonts w:ascii="Times New Roman" w:hAnsi="Times New Roman" w:cs="Times New Roman"/>
          <w:b/>
          <w:i/>
          <w:lang w:val="sr-Cyrl-CS"/>
        </w:rPr>
        <w:t>Функције: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lang w:val="sr-Cyrl-CS"/>
        </w:rPr>
        <w:t xml:space="preserve">2005-2006. заменик продекана за међународну сарадњу, науку и развој; 2006-2009. руководиоц радног тима за унапређење међународне сарадње на Природно-математичком; </w:t>
      </w:r>
      <w:r w:rsidRPr="007A27C5">
        <w:rPr>
          <w:rFonts w:ascii="Times New Roman" w:hAnsi="Times New Roman" w:cs="Times New Roman"/>
          <w:b/>
          <w:bCs/>
          <w:lang w:val="sr-Cyrl-CS"/>
        </w:rPr>
        <w:t>2009-2015. декан</w:t>
      </w:r>
      <w:r w:rsidRPr="007A27C5">
        <w:rPr>
          <w:rFonts w:ascii="Times New Roman" w:hAnsi="Times New Roman" w:cs="Times New Roman"/>
          <w:lang w:val="sr-Cyrl-CS"/>
        </w:rPr>
        <w:t xml:space="preserve"> Природно-математичког факултета; 2015- шеф Катедре за биохемију и хемију природних производа; 2015- Председник Савета Природно-математичког факултета; </w:t>
      </w:r>
    </w:p>
    <w:p w14:paraId="32F0E69A" w14:textId="77777777" w:rsidR="0096550F" w:rsidRPr="007A27C5" w:rsidRDefault="0096550F" w:rsidP="0096550F">
      <w:pPr>
        <w:spacing w:after="0" w:afterAutospacing="0"/>
        <w:jc w:val="both"/>
        <w:rPr>
          <w:rFonts w:ascii="Times New Roman" w:hAnsi="Times New Roman" w:cs="Times New Roman"/>
          <w:lang w:val="sr-Cyrl-CS"/>
        </w:rPr>
      </w:pPr>
      <w:r w:rsidRPr="007A27C5">
        <w:rPr>
          <w:rFonts w:ascii="Times New Roman" w:hAnsi="Times New Roman" w:cs="Times New Roman"/>
          <w:b/>
          <w:i/>
          <w:lang w:val="sr-Cyrl-CS"/>
        </w:rPr>
        <w:t>Чланство у стручним и професионалним организацијама</w:t>
      </w:r>
      <w:r w:rsidRPr="007A27C5">
        <w:rPr>
          <w:rFonts w:ascii="Times New Roman" w:hAnsi="Times New Roman" w:cs="Times New Roman"/>
          <w:i/>
          <w:lang w:val="sr-Cyrl-CS"/>
        </w:rPr>
        <w:t>:</w:t>
      </w:r>
      <w:r w:rsidRPr="007A27C5">
        <w:rPr>
          <w:rFonts w:ascii="Times New Roman" w:hAnsi="Times New Roman" w:cs="Times New Roman"/>
          <w:lang w:val="sr-Cyrl-CS"/>
        </w:rPr>
        <w:t xml:space="preserve">1978- члан Српског Хемијског друштва; 1988-. члан међународне асоцијације за проучавање лековитог биља:  </w:t>
      </w:r>
      <w:r w:rsidRPr="007A27C5">
        <w:rPr>
          <w:rFonts w:ascii="Times New Roman" w:hAnsi="Times New Roman" w:cs="Times New Roman"/>
          <w:i/>
        </w:rPr>
        <w:t>Society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i/>
        </w:rPr>
        <w:t>for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i/>
        </w:rPr>
        <w:t>Medicinal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i/>
        </w:rPr>
        <w:t>Plant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i/>
        </w:rPr>
        <w:t>Research</w:t>
      </w:r>
      <w:r w:rsidRPr="007A27C5">
        <w:rPr>
          <w:rFonts w:ascii="Times New Roman" w:hAnsi="Times New Roman" w:cs="Times New Roman"/>
          <w:i/>
          <w:lang w:val="sr-Cyrl-CS"/>
        </w:rPr>
        <w:t xml:space="preserve">; </w:t>
      </w:r>
      <w:r w:rsidRPr="007A27C5">
        <w:rPr>
          <w:rFonts w:ascii="Times New Roman" w:hAnsi="Times New Roman" w:cs="Times New Roman"/>
          <w:lang w:val="sr-Cyrl-CS"/>
        </w:rPr>
        <w:t>2000- члан уређивачког одбора међународног часописа</w:t>
      </w:r>
      <w:r w:rsidRPr="007A27C5">
        <w:rPr>
          <w:rFonts w:ascii="Times New Roman" w:hAnsi="Times New Roman" w:cs="Times New Roman"/>
          <w:i/>
          <w:lang w:val="sr-Cyrl-CS"/>
        </w:rPr>
        <w:t xml:space="preserve"> Phytotherapy Research; </w:t>
      </w:r>
      <w:r w:rsidRPr="007A27C5">
        <w:rPr>
          <w:rFonts w:ascii="Times New Roman" w:hAnsi="Times New Roman" w:cs="Times New Roman"/>
          <w:lang w:val="sr-Cyrl-CS"/>
        </w:rPr>
        <w:t>2005-2009. члан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lang w:val="sr-Cyrl-CS"/>
        </w:rPr>
        <w:t>Одбора за Стратешко планирање Савета Универзитета у Новом Саду; 2006</w:t>
      </w:r>
      <w:r w:rsidRPr="007A27C5">
        <w:rPr>
          <w:rFonts w:ascii="Times New Roman" w:hAnsi="Times New Roman" w:cs="Times New Roman"/>
          <w:i/>
          <w:lang w:val="sr-Cyrl-CS"/>
        </w:rPr>
        <w:t xml:space="preserve">-. </w:t>
      </w:r>
      <w:r w:rsidRPr="007A27C5">
        <w:rPr>
          <w:rFonts w:ascii="Times New Roman" w:hAnsi="Times New Roman" w:cs="Times New Roman"/>
          <w:lang w:val="sr-Cyrl-CS"/>
        </w:rPr>
        <w:t xml:space="preserve">Председник Одбора за природне науке </w:t>
      </w:r>
      <w:r w:rsidRPr="007A27C5">
        <w:rPr>
          <w:rFonts w:ascii="Times New Roman" w:hAnsi="Times New Roman" w:cs="Times New Roman"/>
          <w:i/>
        </w:rPr>
        <w:t>European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i/>
        </w:rPr>
        <w:t>University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i/>
        </w:rPr>
        <w:t>Foundation</w:t>
      </w:r>
      <w:r w:rsidRPr="007A27C5">
        <w:rPr>
          <w:rFonts w:ascii="Times New Roman" w:hAnsi="Times New Roman" w:cs="Times New Roman"/>
          <w:i/>
          <w:lang w:val="sr-Cyrl-CS"/>
        </w:rPr>
        <w:t xml:space="preserve">, </w:t>
      </w:r>
      <w:r w:rsidRPr="007A27C5">
        <w:rPr>
          <w:rFonts w:ascii="Times New Roman" w:hAnsi="Times New Roman" w:cs="Times New Roman"/>
          <w:i/>
        </w:rPr>
        <w:t>Campus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proofErr w:type="spellStart"/>
      <w:r w:rsidRPr="007A27C5">
        <w:rPr>
          <w:rFonts w:ascii="Times New Roman" w:hAnsi="Times New Roman" w:cs="Times New Roman"/>
          <w:i/>
        </w:rPr>
        <w:t>Europea</w:t>
      </w:r>
      <w:proofErr w:type="spellEnd"/>
      <w:r w:rsidRPr="007A27C5">
        <w:rPr>
          <w:rFonts w:ascii="Times New Roman" w:hAnsi="Times New Roman" w:cs="Times New Roman"/>
          <w:lang w:val="sr-Cyrl-CS"/>
        </w:rPr>
        <w:t xml:space="preserve"> (</w:t>
      </w:r>
      <w:r w:rsidRPr="007A27C5">
        <w:rPr>
          <w:rFonts w:ascii="Times New Roman" w:hAnsi="Times New Roman" w:cs="Times New Roman"/>
        </w:rPr>
        <w:t>EUF</w:t>
      </w:r>
      <w:r w:rsidRPr="007A27C5">
        <w:rPr>
          <w:rFonts w:ascii="Times New Roman" w:hAnsi="Times New Roman" w:cs="Times New Roman"/>
          <w:lang w:val="sr-Cyrl-CS"/>
        </w:rPr>
        <w:t>-</w:t>
      </w:r>
      <w:r w:rsidRPr="007A27C5">
        <w:rPr>
          <w:rFonts w:ascii="Times New Roman" w:hAnsi="Times New Roman" w:cs="Times New Roman"/>
        </w:rPr>
        <w:t>CE</w:t>
      </w:r>
      <w:r w:rsidRPr="007A27C5">
        <w:rPr>
          <w:rFonts w:ascii="Times New Roman" w:hAnsi="Times New Roman" w:cs="Times New Roman"/>
          <w:lang w:val="sr-Cyrl-CS"/>
        </w:rPr>
        <w:t>); 2007-2014 члан Матичног одбора за хемију МПНТ Републике Србије.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lang w:val="sr-Cyrl-CS"/>
        </w:rPr>
        <w:t xml:space="preserve">2015- члан Одбора за акредитацију НИО, при МПНТР Републике Србије; 2007-2009 члан Стручних већа Универзитета у Новом Саду за поље природно-математичких и медицинских наука; 2015- члан Фонда за стипендирање младих талената Универзитета у Новом Саду; 2009-члан Фонда др Ненада Костића </w:t>
      </w:r>
    </w:p>
    <w:p w14:paraId="5ECB683A" w14:textId="77777777" w:rsidR="0096550F" w:rsidRPr="007A27C5" w:rsidRDefault="0096550F" w:rsidP="0096550F">
      <w:pPr>
        <w:spacing w:after="0" w:afterAutospacing="0"/>
        <w:jc w:val="both"/>
        <w:rPr>
          <w:rFonts w:ascii="Times New Roman" w:hAnsi="Times New Roman" w:cs="Times New Roman"/>
          <w:lang w:val="uz-Cyrl-UZ"/>
        </w:rPr>
      </w:pPr>
      <w:r w:rsidRPr="007A27C5">
        <w:rPr>
          <w:rFonts w:ascii="Times New Roman" w:hAnsi="Times New Roman" w:cs="Times New Roman"/>
          <w:b/>
          <w:i/>
          <w:lang w:val="sr-Cyrl-CS"/>
        </w:rPr>
        <w:t>Усавршавања и боравци у иностранству: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</w:rPr>
        <w:t>Fellowship at the University of Athens, Faculty of Pharmacy, and Department of Pharmacognosy, 1987/1988</w:t>
      </w:r>
      <w:r w:rsidRPr="007A27C5">
        <w:rPr>
          <w:rFonts w:ascii="Times New Roman" w:hAnsi="Times New Roman" w:cs="Times New Roman"/>
          <w:lang w:val="sr-Cyrl-CS"/>
        </w:rPr>
        <w:t>; British Council Award at the  Department of Botany, Reading University, UK, 1991</w:t>
      </w:r>
      <w:r w:rsidRPr="007A27C5">
        <w:rPr>
          <w:rFonts w:ascii="Times New Roman" w:hAnsi="Times New Roman" w:cs="Times New Roman"/>
          <w:lang w:val="uz-Cyrl-UZ"/>
        </w:rPr>
        <w:t>. Гостујући професор на  Eastern Finland University април-мај 2016; Технички универзитет у Грацу, март-април, 2017; Универзитет у Авеиру, Португал, септембра 2017</w:t>
      </w:r>
      <w:r w:rsidRPr="007A27C5">
        <w:rPr>
          <w:rFonts w:ascii="Times New Roman" w:hAnsi="Times New Roman" w:cs="Times New Roman"/>
        </w:rPr>
        <w:t xml:space="preserve">. </w:t>
      </w:r>
      <w:r w:rsidRPr="007A27C5">
        <w:rPr>
          <w:rFonts w:ascii="Times New Roman" w:hAnsi="Times New Roman" w:cs="Times New Roman"/>
          <w:lang w:val="uz-Cyrl-UZ"/>
        </w:rPr>
        <w:t xml:space="preserve"> </w:t>
      </w:r>
    </w:p>
    <w:p w14:paraId="3C6A6172" w14:textId="7BDB4C2D" w:rsidR="0096550F" w:rsidRPr="007A27C5" w:rsidRDefault="0096550F" w:rsidP="0096550F">
      <w:pPr>
        <w:spacing w:after="0" w:afterAutospacing="0"/>
        <w:jc w:val="both"/>
        <w:rPr>
          <w:rFonts w:ascii="Times New Roman" w:hAnsi="Times New Roman" w:cs="Times New Roman"/>
          <w:lang w:val="sr-Cyrl-RS"/>
        </w:rPr>
      </w:pPr>
      <w:r w:rsidRPr="007A27C5">
        <w:rPr>
          <w:rFonts w:ascii="Times New Roman" w:hAnsi="Times New Roman" w:cs="Times New Roman"/>
          <w:b/>
          <w:bCs/>
          <w:i/>
          <w:lang w:val="sr-Latn-CS"/>
        </w:rPr>
        <w:t>Наставне активности</w:t>
      </w:r>
      <w:r w:rsidRPr="007A27C5">
        <w:rPr>
          <w:rFonts w:ascii="Times New Roman" w:hAnsi="Times New Roman" w:cs="Times New Roman"/>
          <w:bCs/>
          <w:lang w:val="sr-Latn-CS"/>
        </w:rPr>
        <w:t>:</w:t>
      </w:r>
      <w:r w:rsidRPr="007A27C5">
        <w:rPr>
          <w:rFonts w:ascii="Times New Roman" w:hAnsi="Times New Roman" w:cs="Times New Roman"/>
          <w:lang w:val="sr-Latn-CS"/>
        </w:rPr>
        <w:t xml:space="preserve"> ангажована је на ПМФ-у и Медицинском факултету</w:t>
      </w:r>
      <w:r w:rsidRPr="007A27C5">
        <w:rPr>
          <w:rFonts w:ascii="Times New Roman" w:hAnsi="Times New Roman" w:cs="Times New Roman"/>
          <w:lang w:val="sr-Cyrl-CS"/>
        </w:rPr>
        <w:t xml:space="preserve"> Универзитета у Новом Саду. Предмети које предаје на основним студијама: Увод у биохемију 1; Увод у биохемију 2; Интермедијерни метаболизам, Биохемија лековитог биља, Биохемија слободних радикала и антиоксидантних система, Фитотерапија, Фармакогнозија (студенти Медицинског факултета УНС-а, одсек фармација). Поред основних ангажована је на мастер и докторским студијама. Била је ментор великог броја завршних и дипломских радова. Била је руководилац пројекта финансираног од стране </w:t>
      </w:r>
      <w:r w:rsidRPr="007A27C5">
        <w:rPr>
          <w:rFonts w:ascii="Times New Roman" w:hAnsi="Times New Roman" w:cs="Times New Roman"/>
          <w:lang w:val="sr-Latn-CS"/>
        </w:rPr>
        <w:t>WUS-</w:t>
      </w:r>
      <w:r w:rsidRPr="007A27C5">
        <w:rPr>
          <w:rFonts w:ascii="Times New Roman" w:hAnsi="Times New Roman" w:cs="Times New Roman"/>
          <w:lang w:val="uz-Cyrl-UZ"/>
        </w:rPr>
        <w:t>Аустрија, у оквиру програма</w:t>
      </w:r>
      <w:r w:rsidRPr="007A27C5">
        <w:rPr>
          <w:rFonts w:ascii="Times New Roman" w:hAnsi="Times New Roman" w:cs="Times New Roman"/>
          <w:lang w:val="sr-Latn-CS"/>
        </w:rPr>
        <w:t xml:space="preserve"> CDP+ (Course Development Program), </w:t>
      </w:r>
      <w:r w:rsidRPr="007A27C5">
        <w:rPr>
          <w:rFonts w:ascii="Times New Roman" w:hAnsi="Times New Roman" w:cs="Times New Roman"/>
          <w:lang w:val="uz-Cyrl-UZ"/>
        </w:rPr>
        <w:t xml:space="preserve">за модификацију предмета Биохемија 2 и Интермедијерни метаболизам намењеног студентима основних, мастер и докторских студија на Природно-математичком факултету, Универзитета у Новом Саду. </w:t>
      </w:r>
      <w:r w:rsidR="007A27C5" w:rsidRPr="007A27C5">
        <w:rPr>
          <w:rFonts w:ascii="Times New Roman" w:hAnsi="Times New Roman" w:cs="Times New Roman"/>
          <w:lang w:val="sr-Cyrl-RS"/>
        </w:rPr>
        <w:t xml:space="preserve">Аутор је два уџбеника за студенте биохемије на ПМФ-у у Новом Саду. </w:t>
      </w:r>
    </w:p>
    <w:p w14:paraId="6A00F381" w14:textId="2431F668" w:rsidR="0096550F" w:rsidRPr="007A27C5" w:rsidRDefault="0096550F" w:rsidP="0096550F">
      <w:pPr>
        <w:spacing w:after="60" w:afterAutospacing="0"/>
        <w:jc w:val="both"/>
        <w:rPr>
          <w:rFonts w:ascii="Times New Roman" w:hAnsi="Times New Roman" w:cs="Times New Roman"/>
          <w:lang w:val="sr-Cyrl-CS"/>
        </w:rPr>
      </w:pPr>
      <w:r w:rsidRPr="007A27C5">
        <w:rPr>
          <w:rFonts w:ascii="Times New Roman" w:hAnsi="Times New Roman" w:cs="Times New Roman"/>
          <w:b/>
          <w:i/>
          <w:lang w:val="sr-Latn-CS"/>
        </w:rPr>
        <w:t>Менторство</w:t>
      </w:r>
      <w:r w:rsidRPr="007A27C5">
        <w:rPr>
          <w:rFonts w:ascii="Times New Roman" w:hAnsi="Times New Roman" w:cs="Times New Roman"/>
          <w:b/>
          <w:lang w:val="sr-Latn-CS"/>
        </w:rPr>
        <w:t>:</w:t>
      </w:r>
      <w:r w:rsidRPr="007A27C5">
        <w:rPr>
          <w:rFonts w:ascii="Times New Roman" w:hAnsi="Times New Roman" w:cs="Times New Roman"/>
          <w:lang w:val="sr-Latn-CS"/>
        </w:rPr>
        <w:t xml:space="preserve"> </w:t>
      </w:r>
      <w:r w:rsidRPr="007A27C5">
        <w:rPr>
          <w:rFonts w:ascii="Times New Roman" w:hAnsi="Times New Roman" w:cs="Times New Roman"/>
          <w:lang w:val="sr-Cyrl-CS"/>
        </w:rPr>
        <w:t>ментор 15 одбрањених докторских теза, 8 магистарских теза, велики број мастер и дипломских радова.</w:t>
      </w:r>
    </w:p>
    <w:p w14:paraId="418A8690" w14:textId="77777777" w:rsidR="0096550F" w:rsidRPr="007A27C5" w:rsidRDefault="0096550F" w:rsidP="0096550F">
      <w:pPr>
        <w:spacing w:after="0" w:afterAutospacing="0"/>
        <w:jc w:val="both"/>
        <w:rPr>
          <w:rFonts w:ascii="Times New Roman" w:hAnsi="Times New Roman" w:cs="Times New Roman"/>
          <w:lang w:val="sr-Cyrl-CS"/>
        </w:rPr>
      </w:pPr>
      <w:r w:rsidRPr="007A27C5">
        <w:rPr>
          <w:rFonts w:ascii="Times New Roman" w:hAnsi="Times New Roman" w:cs="Times New Roman"/>
          <w:b/>
          <w:bCs/>
          <w:i/>
          <w:lang w:val="sr-Latn-CS"/>
        </w:rPr>
        <w:t>Научна и стручна активност</w:t>
      </w:r>
      <w:r w:rsidRPr="007A27C5">
        <w:rPr>
          <w:rFonts w:ascii="Times New Roman" w:hAnsi="Times New Roman" w:cs="Times New Roman"/>
          <w:lang w:val="sr-Latn-CS"/>
        </w:rPr>
        <w:t xml:space="preserve">: </w:t>
      </w:r>
      <w:r w:rsidRPr="007A27C5">
        <w:rPr>
          <w:rFonts w:ascii="Times New Roman" w:hAnsi="Times New Roman" w:cs="Times New Roman"/>
          <w:lang w:val="sr-Cyrl-CS"/>
        </w:rPr>
        <w:t xml:space="preserve">научни рад одвија се у области хемије и биохемије биолошки активих секундарних биомолекула. Основни правци истраживања су: изоловање и хемијска карактеризација биолошки активних једињења у самониклим биљкама и гљивама, </w:t>
      </w:r>
      <w:r w:rsidRPr="007A27C5">
        <w:rPr>
          <w:rFonts w:ascii="Times New Roman" w:hAnsi="Times New Roman" w:cs="Times New Roman"/>
          <w:i/>
          <w:lang w:val="sr-Latn-CS"/>
        </w:rPr>
        <w:t>in vitro</w:t>
      </w:r>
      <w:r w:rsidRPr="007A27C5">
        <w:rPr>
          <w:rFonts w:ascii="Times New Roman" w:hAnsi="Times New Roman" w:cs="Times New Roman"/>
          <w:lang w:val="sr-Latn-CS"/>
        </w:rPr>
        <w:t xml:space="preserve"> </w:t>
      </w:r>
      <w:r w:rsidRPr="007A27C5">
        <w:rPr>
          <w:rFonts w:ascii="Times New Roman" w:hAnsi="Times New Roman" w:cs="Times New Roman"/>
          <w:lang w:val="sr-Cyrl-CS"/>
        </w:rPr>
        <w:t xml:space="preserve">и </w:t>
      </w:r>
      <w:r w:rsidRPr="007A27C5">
        <w:rPr>
          <w:rFonts w:ascii="Times New Roman" w:hAnsi="Times New Roman" w:cs="Times New Roman"/>
          <w:i/>
          <w:lang w:val="sr-Latn-CS"/>
        </w:rPr>
        <w:t>in vivo</w:t>
      </w:r>
      <w:r w:rsidRPr="007A27C5">
        <w:rPr>
          <w:rFonts w:ascii="Times New Roman" w:hAnsi="Times New Roman" w:cs="Times New Roman"/>
          <w:lang w:val="sr-Latn-CS"/>
        </w:rPr>
        <w:t xml:space="preserve"> </w:t>
      </w:r>
      <w:r w:rsidRPr="007A27C5">
        <w:rPr>
          <w:rFonts w:ascii="Times New Roman" w:hAnsi="Times New Roman" w:cs="Times New Roman"/>
          <w:lang w:val="sr-Cyrl-CS"/>
        </w:rPr>
        <w:t>испитивања антиоксидантних, антиинфламаторних и бактерицидних активности, увођење нових не-инвазивних метода у испитивањима фармаколошког деловања</w:t>
      </w:r>
      <w:r w:rsidRPr="007A27C5">
        <w:rPr>
          <w:rFonts w:ascii="Times New Roman" w:hAnsi="Times New Roman" w:cs="Times New Roman"/>
          <w:lang w:val="sr-Latn-CS"/>
        </w:rPr>
        <w:t xml:space="preserve"> </w:t>
      </w:r>
      <w:r w:rsidRPr="007A27C5">
        <w:rPr>
          <w:rFonts w:ascii="Times New Roman" w:hAnsi="Times New Roman" w:cs="Times New Roman"/>
          <w:lang w:val="sr-Cyrl-CS"/>
        </w:rPr>
        <w:t xml:space="preserve">биљних екстраката, испитивања интеракције фитофармацеутика са лековима, хепатопротективна биохемијска </w:t>
      </w:r>
      <w:r w:rsidRPr="007A27C5">
        <w:rPr>
          <w:rFonts w:ascii="Times New Roman" w:hAnsi="Times New Roman" w:cs="Times New Roman"/>
          <w:lang w:val="sr-Cyrl-CS"/>
        </w:rPr>
        <w:lastRenderedPageBreak/>
        <w:t xml:space="preserve">истраживања, примена хемијских анализа у хемосистематици биљака. Захваљујући ангажовању на научним пројектима успела је да обезбеди за свој истраживачки тим савремену лабораторијску опрему, чиме је обезбедила услове за постизање врхунских научних резултата Основала је и руководи Лабораторијом </w:t>
      </w:r>
      <w:r w:rsidRPr="007A27C5">
        <w:rPr>
          <w:rFonts w:ascii="Times New Roman" w:hAnsi="Times New Roman" w:cs="Times New Roman"/>
          <w:lang w:val="uz-Cyrl-UZ"/>
        </w:rPr>
        <w:t xml:space="preserve">за испитивање природних ресурса фармаколошки и биолошки активних једињења (ЛАФИБ). Лабораторија </w:t>
      </w:r>
      <w:r w:rsidRPr="007A27C5">
        <w:rPr>
          <w:rFonts w:ascii="Times New Roman" w:hAnsi="Times New Roman" w:cs="Times New Roman"/>
          <w:lang w:val="sr-Cyrl-CS"/>
        </w:rPr>
        <w:t xml:space="preserve"> ЛАФИБ увршћена је  </w:t>
      </w:r>
      <w:r w:rsidRPr="007A27C5">
        <w:rPr>
          <w:rFonts w:ascii="Times New Roman" w:hAnsi="Times New Roman" w:cs="Times New Roman"/>
          <w:i/>
          <w:lang w:val="sr-Cyrl-CS"/>
        </w:rPr>
        <w:t xml:space="preserve">Каталог истраживачког и иновативног потенцијала Универзитета у Новом Саду. </w:t>
      </w:r>
    </w:p>
    <w:p w14:paraId="7A590EF6" w14:textId="7E80864C" w:rsidR="0096550F" w:rsidRPr="007A27C5" w:rsidRDefault="0096550F" w:rsidP="0096550F">
      <w:pPr>
        <w:spacing w:after="0" w:afterAutospacing="0"/>
        <w:jc w:val="both"/>
        <w:rPr>
          <w:rFonts w:ascii="Times New Roman" w:hAnsi="Times New Roman" w:cs="Times New Roman"/>
          <w:b/>
          <w:bCs/>
          <w:lang w:val="sr-Latn-CS"/>
        </w:rPr>
      </w:pPr>
      <w:r w:rsidRPr="007A27C5">
        <w:rPr>
          <w:rFonts w:ascii="Times New Roman" w:hAnsi="Times New Roman" w:cs="Times New Roman"/>
          <w:b/>
          <w:i/>
          <w:lang w:val="sr-Cyrl-CS"/>
        </w:rPr>
        <w:t>Научна продукција</w:t>
      </w:r>
      <w:r w:rsidRPr="007A27C5">
        <w:rPr>
          <w:rFonts w:ascii="Times New Roman" w:hAnsi="Times New Roman" w:cs="Times New Roman"/>
          <w:lang w:val="sr-Cyrl-CS"/>
        </w:rPr>
        <w:t xml:space="preserve">: Аутор је и коаутор више од 200 научних радова од којих више од 100 научних радова публиковано у престижним међународним часописима. Била је предавач по позиву на седам међународних и четири националне конференције. Коаутор је две монографије националног значаја и четири поглавља у монографијама истакнутих светских издавача. </w:t>
      </w:r>
      <w:r w:rsidRPr="007A27C5">
        <w:rPr>
          <w:rFonts w:ascii="Times New Roman" w:hAnsi="Times New Roman" w:cs="Times New Roman"/>
          <w:b/>
          <w:bCs/>
          <w:lang w:val="sr-Cyrl-CS"/>
        </w:rPr>
        <w:t xml:space="preserve">У 2020 и 2021 </w:t>
      </w:r>
      <w:r w:rsidR="007A27C5" w:rsidRPr="007A27C5">
        <w:rPr>
          <w:rFonts w:ascii="Times New Roman" w:hAnsi="Times New Roman" w:cs="Times New Roman"/>
          <w:b/>
          <w:bCs/>
          <w:lang w:val="sr-Cyrl-CS"/>
        </w:rPr>
        <w:t xml:space="preserve">налази се не листи </w:t>
      </w:r>
      <w:r w:rsidRPr="007A27C5">
        <w:rPr>
          <w:rFonts w:ascii="Times New Roman" w:hAnsi="Times New Roman" w:cs="Times New Roman"/>
          <w:b/>
          <w:bCs/>
          <w:lang w:val="sr-Cyrl-CS"/>
        </w:rPr>
        <w:t xml:space="preserve">2% најутицајнијих начника у свету коју објављује Универзитет Стенфорд (САД). </w:t>
      </w:r>
    </w:p>
    <w:p w14:paraId="459FEC9A" w14:textId="33A13892" w:rsidR="0096550F" w:rsidRPr="007A27C5" w:rsidRDefault="0096550F" w:rsidP="0096550F">
      <w:pPr>
        <w:spacing w:after="0" w:afterAutospacing="0"/>
        <w:jc w:val="both"/>
        <w:rPr>
          <w:rFonts w:ascii="Times New Roman" w:hAnsi="Times New Roman" w:cs="Times New Roman"/>
          <w:lang w:val="sr-Latn-CS"/>
        </w:rPr>
      </w:pPr>
      <w:r w:rsidRPr="007A27C5">
        <w:rPr>
          <w:rFonts w:ascii="Times New Roman" w:hAnsi="Times New Roman" w:cs="Times New Roman"/>
          <w:b/>
          <w:i/>
          <w:lang w:val="sr-Cyrl-CS"/>
        </w:rPr>
        <w:t>Цитираност</w:t>
      </w:r>
      <w:r w:rsidRPr="007A27C5">
        <w:rPr>
          <w:rFonts w:ascii="Times New Roman" w:hAnsi="Times New Roman" w:cs="Times New Roman"/>
          <w:i/>
          <w:lang w:val="sr-Cyrl-CS"/>
        </w:rPr>
        <w:t>:</w:t>
      </w:r>
      <w:r w:rsidR="007A27C5" w:rsidRPr="007A27C5">
        <w:rPr>
          <w:rFonts w:ascii="Times New Roman" w:hAnsi="Times New Roman" w:cs="Times New Roman"/>
          <w:u w:val="single"/>
          <w:lang w:val="sr-Cyrl-CS"/>
        </w:rPr>
        <w:t xml:space="preserve"> </w:t>
      </w:r>
      <w:r w:rsidRPr="007A27C5">
        <w:rPr>
          <w:rFonts w:ascii="Times New Roman" w:hAnsi="Times New Roman" w:cs="Times New Roman"/>
          <w:lang w:val="sr-Cyrl-CS"/>
        </w:rPr>
        <w:t xml:space="preserve">према претраживачу </w:t>
      </w:r>
      <w:r w:rsidRPr="007A27C5">
        <w:rPr>
          <w:rFonts w:ascii="Times New Roman" w:hAnsi="Times New Roman" w:cs="Times New Roman"/>
          <w:lang w:val="sr-Latn-CS"/>
        </w:rPr>
        <w:t xml:space="preserve">SCOPUS </w:t>
      </w:r>
      <w:r w:rsidRPr="007A27C5">
        <w:rPr>
          <w:rFonts w:ascii="Times New Roman" w:hAnsi="Times New Roman" w:cs="Times New Roman"/>
          <w:lang w:val="sr-Cyrl-CS"/>
        </w:rPr>
        <w:t>(април 2022), укупна цитираност радова је 5290 (</w:t>
      </w:r>
      <w:r w:rsidRPr="007A27C5">
        <w:rPr>
          <w:rFonts w:ascii="Times New Roman" w:hAnsi="Times New Roman" w:cs="Times New Roman"/>
          <w:i/>
          <w:lang w:val="sr-Latn-CS"/>
        </w:rPr>
        <w:t>h</w:t>
      </w:r>
      <w:r w:rsidRPr="007A27C5">
        <w:rPr>
          <w:rFonts w:ascii="Times New Roman" w:hAnsi="Times New Roman" w:cs="Times New Roman"/>
          <w:lang w:val="sr-Latn-CS"/>
        </w:rPr>
        <w:t xml:space="preserve"> =</w:t>
      </w:r>
      <w:r w:rsidRPr="007A27C5">
        <w:rPr>
          <w:rFonts w:ascii="Times New Roman" w:hAnsi="Times New Roman" w:cs="Times New Roman"/>
          <w:lang w:val="sr-Cyrl-CS"/>
        </w:rPr>
        <w:t>34) од чега 5079 хетероцитата (</w:t>
      </w:r>
      <w:r w:rsidRPr="007A27C5">
        <w:rPr>
          <w:rFonts w:ascii="Times New Roman" w:hAnsi="Times New Roman" w:cs="Times New Roman"/>
          <w:i/>
          <w:lang w:val="sr-Latn-CS"/>
        </w:rPr>
        <w:t>h</w:t>
      </w:r>
      <w:r w:rsidRPr="007A27C5">
        <w:rPr>
          <w:rFonts w:ascii="Times New Roman" w:hAnsi="Times New Roman" w:cs="Times New Roman"/>
          <w:lang w:val="sr-Latn-CS"/>
        </w:rPr>
        <w:t xml:space="preserve"> = </w:t>
      </w:r>
      <w:r w:rsidRPr="007A27C5">
        <w:rPr>
          <w:rFonts w:ascii="Times New Roman" w:hAnsi="Times New Roman" w:cs="Times New Roman"/>
          <w:lang w:val="sr-Cyrl-RS"/>
        </w:rPr>
        <w:t>33</w:t>
      </w:r>
      <w:r w:rsidRPr="007A27C5">
        <w:rPr>
          <w:rFonts w:ascii="Times New Roman" w:hAnsi="Times New Roman" w:cs="Times New Roman"/>
          <w:lang w:val="sr-Cyrl-CS"/>
        </w:rPr>
        <w:t xml:space="preserve">). </w:t>
      </w:r>
    </w:p>
    <w:p w14:paraId="2344A5E4" w14:textId="4B040F5C" w:rsidR="0096550F" w:rsidRPr="007A27C5" w:rsidRDefault="0096550F" w:rsidP="0096550F">
      <w:pPr>
        <w:spacing w:after="0" w:afterAutospacing="0"/>
        <w:jc w:val="both"/>
        <w:rPr>
          <w:rFonts w:ascii="Times New Roman" w:hAnsi="Times New Roman" w:cs="Times New Roman"/>
          <w:lang w:val="sr-Cyrl-CS"/>
        </w:rPr>
      </w:pPr>
      <w:r w:rsidRPr="007A27C5">
        <w:rPr>
          <w:rFonts w:ascii="Times New Roman" w:hAnsi="Times New Roman" w:cs="Times New Roman"/>
          <w:b/>
          <w:i/>
          <w:lang w:val="sr-Cyrl-CS"/>
        </w:rPr>
        <w:t>Учешће и руковођење научним пројектима</w:t>
      </w:r>
      <w:r w:rsidRPr="007A27C5">
        <w:rPr>
          <w:rFonts w:ascii="Times New Roman" w:hAnsi="Times New Roman" w:cs="Times New Roman"/>
          <w:lang w:val="sr-Cyrl-CS"/>
        </w:rPr>
        <w:t xml:space="preserve">: од 2000 године руководила је са три национална пројекта Министарства за образовање, науку и технолошки развој Републике Србије и четири пројекта финасираних од стране секретаријата а науку и технолошки развој Аутономне покрајине Војводине. Била је руководилац два међународна пројекта:   билатералним међународним пројектом (билатерала са Словенијом), једним међународним пројектом ИПА пројектом: </w:t>
      </w:r>
      <w:r w:rsidRPr="007A27C5">
        <w:rPr>
          <w:rFonts w:ascii="Times New Roman" w:hAnsi="Times New Roman" w:cs="Times New Roman"/>
          <w:lang w:val="hr-HR"/>
        </w:rPr>
        <w:t>HUSRB/1203/214</w:t>
      </w:r>
      <w:r w:rsidRPr="007A27C5">
        <w:rPr>
          <w:rFonts w:ascii="Times New Roman" w:hAnsi="Times New Roman" w:cs="Times New Roman"/>
          <w:lang w:val="sr-Cyrl-CS"/>
        </w:rPr>
        <w:t xml:space="preserve">: </w:t>
      </w:r>
      <w:r w:rsidRPr="007A27C5">
        <w:rPr>
          <w:rFonts w:ascii="Times New Roman" w:hAnsi="Times New Roman" w:cs="Times New Roman"/>
          <w:lang w:val="hr-HR"/>
        </w:rPr>
        <w:t xml:space="preserve">Cross-border cooperation in development of a novel herbal drug targeting </w:t>
      </w:r>
      <w:r w:rsidRPr="007A27C5">
        <w:rPr>
          <w:rFonts w:ascii="Times New Roman" w:hAnsi="Times New Roman" w:cs="Times New Roman"/>
          <w:i/>
          <w:iCs/>
          <w:lang w:val="hr-HR"/>
        </w:rPr>
        <w:t>Helicobacter pylori-HELICO</w:t>
      </w:r>
      <w:r w:rsidRPr="007A27C5">
        <w:rPr>
          <w:rFonts w:ascii="Times New Roman" w:hAnsi="Times New Roman" w:cs="Times New Roman"/>
          <w:lang w:val="sr-Cyrl-CS"/>
        </w:rPr>
        <w:t xml:space="preserve">. </w:t>
      </w:r>
    </w:p>
    <w:p w14:paraId="1B9CDC6B" w14:textId="77777777" w:rsidR="0096550F" w:rsidRPr="007A27C5" w:rsidRDefault="0096550F" w:rsidP="0096550F">
      <w:pPr>
        <w:spacing w:after="60" w:afterAutospacing="0"/>
        <w:jc w:val="both"/>
        <w:rPr>
          <w:rFonts w:ascii="Times New Roman" w:hAnsi="Times New Roman" w:cs="Times New Roman"/>
          <w:lang w:val="uz-Cyrl-UZ"/>
        </w:rPr>
      </w:pPr>
      <w:r w:rsidRPr="007A27C5">
        <w:rPr>
          <w:rFonts w:ascii="Times New Roman" w:hAnsi="Times New Roman" w:cs="Times New Roman"/>
          <w:b/>
          <w:i/>
          <w:lang w:val="sr-Cyrl-CS"/>
        </w:rPr>
        <w:t>Учешће у рецензијама радова</w:t>
      </w:r>
      <w:r w:rsidRPr="007A27C5">
        <w:rPr>
          <w:rFonts w:ascii="Times New Roman" w:hAnsi="Times New Roman" w:cs="Times New Roman"/>
          <w:lang w:val="sr-Cyrl-CS"/>
        </w:rPr>
        <w:t xml:space="preserve">: активни рецензент  водећих међународних часописа: </w:t>
      </w:r>
      <w:r w:rsidRPr="007A27C5">
        <w:rPr>
          <w:rFonts w:ascii="Times New Roman" w:hAnsi="Times New Roman" w:cs="Times New Roman"/>
          <w:i/>
          <w:lang w:val="sr-Latn-CS"/>
        </w:rPr>
        <w:t>Jornal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i/>
          <w:lang w:val="sr-Latn-CS"/>
        </w:rPr>
        <w:t>of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i/>
          <w:lang w:val="sr-Latn-CS"/>
        </w:rPr>
        <w:t>Agricultural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i/>
          <w:lang w:val="sr-Latn-CS"/>
        </w:rPr>
        <w:t>and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i/>
          <w:lang w:val="sr-Latn-CS"/>
        </w:rPr>
        <w:t>Food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i/>
          <w:lang w:val="sr-Latn-CS"/>
        </w:rPr>
        <w:t>Chemistry</w:t>
      </w:r>
      <w:r w:rsidRPr="007A27C5">
        <w:rPr>
          <w:rFonts w:ascii="Times New Roman" w:hAnsi="Times New Roman" w:cs="Times New Roman"/>
          <w:lang w:val="sr-Cyrl-CS"/>
        </w:rPr>
        <w:t xml:space="preserve">, </w:t>
      </w:r>
      <w:r w:rsidRPr="007A27C5">
        <w:rPr>
          <w:rFonts w:ascii="Times New Roman" w:hAnsi="Times New Roman" w:cs="Times New Roman"/>
          <w:i/>
          <w:lang w:val="sr-Latn-CS"/>
        </w:rPr>
        <w:t>Food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i/>
          <w:lang w:val="sr-Latn-CS"/>
        </w:rPr>
        <w:t>Chemistry</w:t>
      </w:r>
      <w:r w:rsidRPr="007A27C5">
        <w:rPr>
          <w:rFonts w:ascii="Times New Roman" w:hAnsi="Times New Roman" w:cs="Times New Roman"/>
          <w:lang w:val="sr-Cyrl-CS"/>
        </w:rPr>
        <w:t xml:space="preserve">, </w:t>
      </w:r>
      <w:r w:rsidRPr="007A27C5">
        <w:rPr>
          <w:rFonts w:ascii="Times New Roman" w:hAnsi="Times New Roman" w:cs="Times New Roman"/>
          <w:i/>
          <w:lang w:val="sr-Latn-CS"/>
        </w:rPr>
        <w:t>Phytotherapy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i/>
          <w:lang w:val="sr-Latn-CS"/>
        </w:rPr>
        <w:t>Research</w:t>
      </w:r>
      <w:r w:rsidRPr="007A27C5">
        <w:rPr>
          <w:rFonts w:ascii="Times New Roman" w:hAnsi="Times New Roman" w:cs="Times New Roman"/>
          <w:i/>
          <w:lang w:val="sr-Cyrl-CS"/>
        </w:rPr>
        <w:t xml:space="preserve">, </w:t>
      </w:r>
      <w:r w:rsidRPr="007A27C5">
        <w:rPr>
          <w:rFonts w:ascii="Times New Roman" w:hAnsi="Times New Roman" w:cs="Times New Roman"/>
          <w:i/>
          <w:lang w:val="sr-Latn-CS"/>
        </w:rPr>
        <w:t>Planta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i/>
          <w:lang w:val="sr-Latn-CS"/>
        </w:rPr>
        <w:t>Medica</w:t>
      </w:r>
      <w:r w:rsidRPr="007A27C5">
        <w:rPr>
          <w:rFonts w:ascii="Times New Roman" w:hAnsi="Times New Roman" w:cs="Times New Roman"/>
          <w:i/>
          <w:lang w:val="sr-Cyrl-CS"/>
        </w:rPr>
        <w:t xml:space="preserve">, </w:t>
      </w:r>
      <w:r w:rsidRPr="007A27C5">
        <w:rPr>
          <w:rFonts w:ascii="Times New Roman" w:hAnsi="Times New Roman" w:cs="Times New Roman"/>
          <w:i/>
          <w:lang w:val="sr-Latn-CS"/>
        </w:rPr>
        <w:t>Journa of Medicinal Food</w:t>
      </w:r>
      <w:r w:rsidRPr="007A27C5">
        <w:rPr>
          <w:rFonts w:ascii="Times New Roman" w:hAnsi="Times New Roman" w:cs="Times New Roman"/>
          <w:i/>
          <w:lang w:val="sr-Cyrl-CS"/>
        </w:rPr>
        <w:t xml:space="preserve"> </w:t>
      </w:r>
      <w:r w:rsidRPr="007A27C5">
        <w:rPr>
          <w:rFonts w:ascii="Times New Roman" w:hAnsi="Times New Roman" w:cs="Times New Roman"/>
          <w:lang w:val="uz-Cyrl-UZ"/>
        </w:rPr>
        <w:t>и др.</w:t>
      </w:r>
    </w:p>
    <w:p w14:paraId="6BC0BE60" w14:textId="77777777" w:rsidR="0096550F" w:rsidRPr="007A27C5" w:rsidRDefault="0096550F" w:rsidP="0096550F">
      <w:pPr>
        <w:pStyle w:val="Title"/>
        <w:spacing w:before="100" w:beforeAutospacing="1" w:after="60"/>
        <w:jc w:val="both"/>
        <w:rPr>
          <w:b w:val="0"/>
          <w:sz w:val="22"/>
          <w:szCs w:val="22"/>
          <w:lang w:val="sr-Cyrl-RS"/>
        </w:rPr>
      </w:pPr>
      <w:r w:rsidRPr="007A27C5">
        <w:rPr>
          <w:i w:val="0"/>
          <w:sz w:val="22"/>
          <w:szCs w:val="22"/>
          <w:lang w:val="sr-Latn-CS"/>
        </w:rPr>
        <w:t>Награде и признања</w:t>
      </w:r>
      <w:r w:rsidRPr="007A27C5">
        <w:rPr>
          <w:b w:val="0"/>
          <w:sz w:val="22"/>
          <w:szCs w:val="22"/>
          <w:lang w:val="sr-Latn-CS"/>
        </w:rPr>
        <w:t xml:space="preserve">: </w:t>
      </w:r>
      <w:r w:rsidRPr="007A27C5">
        <w:rPr>
          <w:bCs/>
          <w:sz w:val="22"/>
          <w:szCs w:val="22"/>
          <w:lang w:val="sr-Latn-CS"/>
        </w:rPr>
        <w:t>Повеља за остварене резултате</w:t>
      </w:r>
      <w:r w:rsidRPr="007A27C5">
        <w:rPr>
          <w:b w:val="0"/>
          <w:sz w:val="22"/>
          <w:szCs w:val="22"/>
          <w:lang w:val="sr-Latn-CS"/>
        </w:rPr>
        <w:t xml:space="preserve">, поводом 50 година Департмана за хемију. Нови Сад, 2012. </w:t>
      </w:r>
      <w:r w:rsidRPr="007A27C5">
        <w:rPr>
          <w:bCs/>
          <w:sz w:val="22"/>
          <w:szCs w:val="22"/>
          <w:lang w:val="sr-Latn-CS"/>
        </w:rPr>
        <w:t>Прва награда за постигнуте резултате у научно-истраживачком раду,</w:t>
      </w:r>
      <w:r w:rsidRPr="007A27C5">
        <w:rPr>
          <w:b w:val="0"/>
          <w:sz w:val="22"/>
          <w:szCs w:val="22"/>
          <w:lang w:val="sr-Latn-CS"/>
        </w:rPr>
        <w:t xml:space="preserve"> Министарство науке и технолошког развоја Републике Србије. Београд, 2004.</w:t>
      </w:r>
      <w:r w:rsidRPr="007A27C5">
        <w:rPr>
          <w:b w:val="0"/>
          <w:sz w:val="22"/>
          <w:szCs w:val="22"/>
          <w:lang w:val="uz-Cyrl-UZ"/>
        </w:rPr>
        <w:t xml:space="preserve"> </w:t>
      </w:r>
      <w:r w:rsidRPr="007A27C5">
        <w:rPr>
          <w:bCs/>
          <w:sz w:val="22"/>
          <w:szCs w:val="22"/>
          <w:lang w:val="uz-Cyrl-UZ"/>
        </w:rPr>
        <w:t>Награда за животно дело</w:t>
      </w:r>
      <w:r w:rsidRPr="007A27C5">
        <w:rPr>
          <w:b w:val="0"/>
          <w:sz w:val="22"/>
          <w:szCs w:val="22"/>
          <w:lang w:val="uz-Cyrl-UZ"/>
        </w:rPr>
        <w:t xml:space="preserve"> у области природно-математичких наука, Универзитетских наставника и научника Војводине, 2017. </w:t>
      </w:r>
      <w:r w:rsidRPr="007A27C5">
        <w:rPr>
          <w:bCs/>
          <w:sz w:val="22"/>
          <w:szCs w:val="22"/>
          <w:lang w:val="sr-Cyrl-RS"/>
        </w:rPr>
        <w:t>Признање Покрајинског секретара за високо образовање и научно-истраживачку делатност Аутономне покрајине Војводине, за научну изузетност</w:t>
      </w:r>
      <w:r w:rsidRPr="007A27C5">
        <w:rPr>
          <w:b w:val="0"/>
          <w:sz w:val="22"/>
          <w:szCs w:val="22"/>
          <w:lang w:val="sr-Cyrl-RS"/>
        </w:rPr>
        <w:t xml:space="preserve"> за област природно-математичких наука на основу цитираности научних радова у у 2020 години.  </w:t>
      </w:r>
    </w:p>
    <w:p w14:paraId="5C5449FB" w14:textId="77777777" w:rsidR="0096550F" w:rsidRPr="007A27C5" w:rsidRDefault="0096550F" w:rsidP="0096550F">
      <w:pPr>
        <w:spacing w:after="120" w:afterAutospacing="0"/>
        <w:jc w:val="both"/>
        <w:rPr>
          <w:rFonts w:ascii="Times New Roman" w:hAnsi="Times New Roman" w:cs="Times New Roman"/>
          <w:lang w:val="uz-Cyrl-UZ"/>
        </w:rPr>
      </w:pPr>
      <w:r w:rsidRPr="007A27C5">
        <w:rPr>
          <w:rFonts w:ascii="Times New Roman" w:hAnsi="Times New Roman" w:cs="Times New Roman"/>
          <w:b/>
          <w:i/>
          <w:lang w:val="sr-Cyrl-CS"/>
        </w:rPr>
        <w:t>Међународна сарадња</w:t>
      </w:r>
      <w:r w:rsidRPr="007A27C5">
        <w:rPr>
          <w:rFonts w:ascii="Times New Roman" w:hAnsi="Times New Roman" w:cs="Times New Roman"/>
          <w:lang w:val="sr-Cyrl-CS"/>
        </w:rPr>
        <w:t xml:space="preserve">: </w:t>
      </w:r>
      <w:r w:rsidRPr="007A27C5">
        <w:rPr>
          <w:rFonts w:ascii="Times New Roman" w:hAnsi="Times New Roman" w:cs="Times New Roman"/>
          <w:spacing w:val="-2"/>
          <w:lang w:val="sr-Latn-CS" w:eastAsia="zh-CN"/>
        </w:rPr>
        <w:t>University of Athens, Department of Pharmacognosy and Natural products, Athens, Greece. The School of Pharmacy, University of Reading, UK, University of Ljubljana, Faculty of Biotechnology, Slovenia</w:t>
      </w:r>
      <w:r w:rsidRPr="007A27C5">
        <w:rPr>
          <w:rFonts w:ascii="Times New Roman" w:hAnsi="Times New Roman" w:cs="Times New Roman"/>
          <w:spacing w:val="-2"/>
          <w:lang w:eastAsia="zh-CN"/>
        </w:rPr>
        <w:t xml:space="preserve">, University College London (UCL), GB, </w:t>
      </w:r>
      <w:r w:rsidRPr="007A27C5">
        <w:rPr>
          <w:rFonts w:ascii="Times New Roman" w:hAnsi="Times New Roman" w:cs="Times New Roman"/>
        </w:rPr>
        <w:t>Hungarian Academy of Sciences, Biological Research Center Szeged, University of Regensburg, Institute of Pharmaceutical Biology</w:t>
      </w:r>
      <w:r w:rsidRPr="007A27C5">
        <w:rPr>
          <w:rFonts w:ascii="Times New Roman" w:hAnsi="Times New Roman" w:cs="Times New Roman"/>
          <w:lang w:val="uz-Cyrl-UZ"/>
        </w:rPr>
        <w:t xml:space="preserve">, University of Calabria, Italy, University of Aveiro, Portugal, Prince of Songkla University, Hat Yai, Thailand. </w:t>
      </w:r>
    </w:p>
    <w:p w14:paraId="28A70B9C" w14:textId="77777777" w:rsidR="0096550F" w:rsidRPr="007A27C5" w:rsidRDefault="0096550F" w:rsidP="0096550F">
      <w:pPr>
        <w:spacing w:before="0" w:beforeAutospacing="0" w:after="0" w:afterAutospacing="0"/>
        <w:ind w:right="-191"/>
        <w:rPr>
          <w:rFonts w:ascii="Times New Roman" w:hAnsi="Times New Roman" w:cs="Times New Roman"/>
          <w:b/>
          <w:lang w:val="pl-PL"/>
        </w:rPr>
      </w:pPr>
    </w:p>
    <w:p w14:paraId="2B7528F4" w14:textId="77777777" w:rsidR="0096550F" w:rsidRPr="007A27C5" w:rsidRDefault="0096550F" w:rsidP="0096550F">
      <w:pPr>
        <w:spacing w:before="0" w:beforeAutospacing="0" w:after="0" w:afterAutospacing="0"/>
        <w:ind w:right="-191"/>
        <w:jc w:val="center"/>
        <w:rPr>
          <w:rFonts w:ascii="Times New Roman" w:hAnsi="Times New Roman" w:cs="Times New Roman"/>
          <w:b/>
          <w:lang w:val="pl-PL"/>
        </w:rPr>
      </w:pPr>
    </w:p>
    <w:sectPr w:rsidR="0096550F" w:rsidRPr="007A2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C18F1"/>
    <w:multiLevelType w:val="hybridMultilevel"/>
    <w:tmpl w:val="C6925E1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7761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0F"/>
    <w:rsid w:val="007A27C5"/>
    <w:rsid w:val="00882EB9"/>
    <w:rsid w:val="0096550F"/>
    <w:rsid w:val="00AA7DC7"/>
    <w:rsid w:val="00E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5CFD"/>
  <w15:chartTrackingRefBased/>
  <w15:docId w15:val="{99B6EAB2-B1D1-8345-9AC5-597A1588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50F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6550F"/>
    <w:pPr>
      <w:spacing w:before="0" w:beforeAutospacing="0" w:after="0" w:afterAutospacing="0"/>
      <w:jc w:val="center"/>
    </w:pPr>
    <w:rPr>
      <w:rFonts w:ascii="Times New Roman" w:hAnsi="Times New Roman" w:cs="Times New Roman"/>
      <w:b/>
      <w:i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6550F"/>
    <w:rPr>
      <w:rFonts w:ascii="Times New Roman" w:eastAsia="Times New Roman" w:hAnsi="Times New Roman" w:cs="Times New Roman"/>
      <w:b/>
      <w:i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Mimica-Dukic</dc:creator>
  <cp:keywords/>
  <dc:description/>
  <cp:lastModifiedBy>Neda Mimica Dukić</cp:lastModifiedBy>
  <cp:revision>2</cp:revision>
  <dcterms:created xsi:type="dcterms:W3CDTF">2022-04-06T14:47:00Z</dcterms:created>
  <dcterms:modified xsi:type="dcterms:W3CDTF">2022-04-14T11:28:00Z</dcterms:modified>
</cp:coreProperties>
</file>