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E4" w:rsidRPr="00625A82" w:rsidRDefault="005D69D9" w:rsidP="00625A82">
      <w:pPr>
        <w:spacing w:after="0"/>
        <w:jc w:val="center"/>
        <w:rPr>
          <w:rFonts w:ascii="Times New Roman" w:eastAsia="Calibri" w:hAnsi="Times New Roman" w:cs="Times New Roman"/>
          <w:sz w:val="32"/>
          <w:szCs w:val="24"/>
          <w:u w:val="single"/>
          <w:lang w:val="sr-Latn-RS"/>
        </w:rPr>
      </w:pPr>
      <w:r>
        <w:rPr>
          <w:rFonts w:ascii="Times New Roman" w:eastAsia="Calibri" w:hAnsi="Times New Roman" w:cs="Times New Roman"/>
          <w:sz w:val="32"/>
          <w:szCs w:val="24"/>
          <w:u w:val="single"/>
        </w:rPr>
        <w:t>Domaci zadatak za studente sa parnim brojem indeksa</w:t>
      </w:r>
    </w:p>
    <w:p w:rsidR="00C546DE" w:rsidRDefault="00C546DE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9D9" w:rsidRPr="00EE05AF" w:rsidRDefault="005D69D9" w:rsidP="005D69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A82">
        <w:rPr>
          <w:rFonts w:ascii="Times New Roman" w:hAnsi="Times New Roman" w:cs="Times New Roman"/>
          <w:sz w:val="24"/>
          <w:szCs w:val="24"/>
          <w:u w:val="single"/>
        </w:rPr>
        <w:t>Zadatak: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AF">
        <w:rPr>
          <w:rFonts w:ascii="Times New Roman" w:hAnsi="Times New Roman" w:cs="Times New Roman"/>
          <w:sz w:val="24"/>
          <w:szCs w:val="24"/>
        </w:rPr>
        <w:t xml:space="preserve">Na jednoj lokaciji u Crnoj Gori  planirana je izgradnja </w:t>
      </w:r>
      <w:r>
        <w:rPr>
          <w:rFonts w:ascii="Times New Roman" w:hAnsi="Times New Roman" w:cs="Times New Roman"/>
          <w:sz w:val="24"/>
          <w:szCs w:val="24"/>
        </w:rPr>
        <w:t>vjetroelektrane</w:t>
      </w:r>
      <w:r w:rsidRPr="00EE05AF">
        <w:rPr>
          <w:rFonts w:ascii="Times New Roman" w:hAnsi="Times New Roman" w:cs="Times New Roman"/>
          <w:sz w:val="24"/>
          <w:szCs w:val="24"/>
        </w:rPr>
        <w:t xml:space="preserve"> ukupne</w:t>
      </w:r>
    </w:p>
    <w:p w:rsidR="005D69D9" w:rsidRPr="00EE05AF" w:rsidRDefault="005D69D9" w:rsidP="005D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 xml:space="preserve">instalisane snage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EE05AF">
        <w:rPr>
          <w:rFonts w:ascii="Times New Roman" w:hAnsi="Times New Roman" w:cs="Times New Roman"/>
          <w:sz w:val="24"/>
          <w:szCs w:val="24"/>
        </w:rPr>
        <w:t xml:space="preserve"> MW. Na osnovu mjerenja energije </w:t>
      </w:r>
      <w:r>
        <w:rPr>
          <w:rFonts w:ascii="Times New Roman" w:hAnsi="Times New Roman" w:cs="Times New Roman"/>
          <w:sz w:val="24"/>
          <w:szCs w:val="24"/>
        </w:rPr>
        <w:t>vjetra</w:t>
      </w:r>
      <w:r w:rsidRPr="00EE05AF">
        <w:rPr>
          <w:rFonts w:ascii="Times New Roman" w:hAnsi="Times New Roman" w:cs="Times New Roman"/>
          <w:sz w:val="24"/>
          <w:szCs w:val="24"/>
        </w:rPr>
        <w:t xml:space="preserve"> procijenjeno </w:t>
      </w:r>
    </w:p>
    <w:p w:rsidR="005D69D9" w:rsidRPr="00EE05AF" w:rsidRDefault="005D69D9" w:rsidP="005D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 xml:space="preserve">je da 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ć</w:t>
      </w:r>
      <w:r w:rsidRPr="00EE05AF">
        <w:rPr>
          <w:rFonts w:ascii="Times New Roman" w:hAnsi="Times New Roman" w:cs="Times New Roman"/>
          <w:sz w:val="24"/>
          <w:szCs w:val="24"/>
        </w:rPr>
        <w:t>e elektrana raditi sa prosje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nim godišnjim faktorom iskoriš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ć</w:t>
      </w:r>
      <w:r w:rsidRPr="00EE05AF">
        <w:rPr>
          <w:rFonts w:ascii="Times New Roman" w:hAnsi="Times New Roman" w:cs="Times New Roman"/>
          <w:sz w:val="24"/>
          <w:szCs w:val="24"/>
        </w:rPr>
        <w:t>enja kapaciteta od</w:t>
      </w:r>
    </w:p>
    <w:p w:rsidR="005D69D9" w:rsidRPr="00EE05AF" w:rsidRDefault="005D69D9" w:rsidP="005D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E05AF">
        <w:rPr>
          <w:rFonts w:ascii="Times New Roman" w:hAnsi="Times New Roman" w:cs="Times New Roman"/>
          <w:sz w:val="24"/>
          <w:szCs w:val="24"/>
        </w:rPr>
        <w:t>%. Procijeniti godišnje emisije gasova staklene bašte koja se postiže proizvodnjom</w:t>
      </w:r>
    </w:p>
    <w:p w:rsidR="005D69D9" w:rsidRDefault="005D69D9" w:rsidP="005D6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 analiziranoj elektrani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ekvivalentnoj </w:t>
      </w:r>
      <w:r>
        <w:rPr>
          <w:rFonts w:ascii="Times New Roman" w:hAnsi="Times New Roman" w:cs="Times New Roman"/>
          <w:sz w:val="24"/>
          <w:szCs w:val="24"/>
        </w:rPr>
        <w:t>termoelektrani</w:t>
      </w:r>
      <w:r w:rsidRPr="00EE05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D9" w:rsidRPr="00EE05AF" w:rsidRDefault="005D69D9" w:rsidP="005D6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24F" w:rsidRPr="00EE05AF" w:rsidRDefault="00EE05AF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5AF">
        <w:rPr>
          <w:rFonts w:ascii="Times New Roman" w:eastAsia="Calibri" w:hAnsi="Times New Roman" w:cs="Times New Roman"/>
          <w:sz w:val="24"/>
          <w:szCs w:val="24"/>
        </w:rPr>
        <w:t xml:space="preserve">Tabela 1. </w:t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>Emisija štetnih gasova pri proizvodnji električne energije iz različitih izvora posmatranom na nivou životnog v</w:t>
      </w:r>
      <w:r w:rsidR="0091056B" w:rsidRPr="00EE05AF">
        <w:rPr>
          <w:rFonts w:ascii="Times New Roman" w:eastAsia="Calibri" w:hAnsi="Times New Roman" w:cs="Times New Roman"/>
          <w:sz w:val="24"/>
          <w:szCs w:val="24"/>
          <w:lang w:val="sr-Latn-ME"/>
        </w:rPr>
        <w:t>ij</w:t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>eka izvora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Tip elektrane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CO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(kg/MWh)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x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(kg/MWh)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(kg/MWh)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ugalj/lignit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2.986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16.511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nafta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5.253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81.590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prirodni gas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1.477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0.152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nuklearna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0.027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hidro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0.033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vjetar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0.054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solarna (fotonaponska)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0.257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biomasa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1.325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0.076</w:t>
            </w:r>
          </w:p>
        </w:tc>
      </w:tr>
    </w:tbl>
    <w:p w:rsidR="00EE05AF" w:rsidRDefault="00EE05AF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56B" w:rsidRPr="00EE05AF" w:rsidRDefault="00EE05AF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EE05AF">
        <w:rPr>
          <w:rFonts w:ascii="Times New Roman" w:hAnsi="Times New Roman" w:cs="Times New Roman"/>
          <w:sz w:val="24"/>
          <w:szCs w:val="24"/>
        </w:rPr>
        <w:t xml:space="preserve">Tabela 2. </w:t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 xml:space="preserve">Faktori uticaja emisionih gasova na </w:t>
      </w:r>
      <w:r w:rsidR="0091056B" w:rsidRPr="00EE05AF">
        <w:rPr>
          <w:rFonts w:ascii="Times New Roman" w:eastAsia="Calibri" w:hAnsi="Times New Roman" w:cs="Times New Roman"/>
          <w:sz w:val="24"/>
          <w:szCs w:val="24"/>
          <w:lang w:val="sr-Latn-RS"/>
        </w:rPr>
        <w:br/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>zaga</w:t>
      </w:r>
      <w:r w:rsidR="0091056B" w:rsidRPr="00EE05AF">
        <w:rPr>
          <w:rFonts w:ascii="Times New Roman" w:eastAsia="Calibri" w:hAnsi="Times New Roman" w:cs="Times New Roman"/>
          <w:sz w:val="24"/>
          <w:szCs w:val="24"/>
          <w:lang w:val="sr-Latn-RS"/>
        </w:rPr>
        <w:t>đenje životne sredine</w:t>
      </w:r>
    </w:p>
    <w:p w:rsidR="0091056B" w:rsidRPr="00EE05AF" w:rsidRDefault="0091056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B26185" wp14:editId="1753FD4A">
            <wp:extent cx="5943600" cy="2560320"/>
            <wp:effectExtent l="0" t="0" r="0" b="0"/>
            <wp:docPr id="266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26563" r="11250" b="2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056B" w:rsidRPr="00EE05AF" w:rsidRDefault="0091056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056B" w:rsidRPr="00EE05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1EE4"/>
    <w:multiLevelType w:val="hybridMultilevel"/>
    <w:tmpl w:val="004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6B"/>
    <w:rsid w:val="002E5AD3"/>
    <w:rsid w:val="00432D41"/>
    <w:rsid w:val="00485288"/>
    <w:rsid w:val="00551923"/>
    <w:rsid w:val="005D69D9"/>
    <w:rsid w:val="00625A82"/>
    <w:rsid w:val="00642263"/>
    <w:rsid w:val="0065599B"/>
    <w:rsid w:val="006C497C"/>
    <w:rsid w:val="0079751E"/>
    <w:rsid w:val="00822BD4"/>
    <w:rsid w:val="00853F91"/>
    <w:rsid w:val="008B0E6E"/>
    <w:rsid w:val="008E4B12"/>
    <w:rsid w:val="0091056B"/>
    <w:rsid w:val="00A61C61"/>
    <w:rsid w:val="00B85803"/>
    <w:rsid w:val="00BA50EB"/>
    <w:rsid w:val="00C546DE"/>
    <w:rsid w:val="00CD2EE4"/>
    <w:rsid w:val="00D3724F"/>
    <w:rsid w:val="00E402B5"/>
    <w:rsid w:val="00E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6B"/>
    <w:pPr>
      <w:ind w:left="720"/>
      <w:contextualSpacing/>
    </w:pPr>
  </w:style>
  <w:style w:type="table" w:styleId="TableGrid">
    <w:name w:val="Table Grid"/>
    <w:basedOn w:val="TableNormal"/>
    <w:uiPriority w:val="59"/>
    <w:rsid w:val="00EE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6B"/>
    <w:pPr>
      <w:ind w:left="720"/>
      <w:contextualSpacing/>
    </w:pPr>
  </w:style>
  <w:style w:type="table" w:styleId="TableGrid">
    <w:name w:val="Table Grid"/>
    <w:basedOn w:val="TableNormal"/>
    <w:uiPriority w:val="59"/>
    <w:rsid w:val="00EE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2021-03-02T21:21:00Z</dcterms:created>
  <dcterms:modified xsi:type="dcterms:W3CDTF">2021-03-02T21:21:00Z</dcterms:modified>
</cp:coreProperties>
</file>