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32A4B" w:rsidTr="00332A4B">
        <w:tc>
          <w:tcPr>
            <w:tcW w:w="3192" w:type="dxa"/>
          </w:tcPr>
          <w:p w:rsidR="00332A4B" w:rsidRDefault="00332A4B" w:rsidP="00332A4B">
            <w:pPr>
              <w:pStyle w:val="NormalWeb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Grupa</w:t>
            </w:r>
          </w:p>
        </w:tc>
        <w:tc>
          <w:tcPr>
            <w:tcW w:w="3192" w:type="dxa"/>
          </w:tcPr>
          <w:p w:rsidR="00332A4B" w:rsidRDefault="00332A4B" w:rsidP="00332A4B">
            <w:pPr>
              <w:pStyle w:val="NormalWeb"/>
              <w:rPr>
                <w:rFonts w:ascii="Arial" w:hAnsi="Arial" w:cs="Arial"/>
                <w:color w:val="222222"/>
              </w:rPr>
            </w:pPr>
          </w:p>
        </w:tc>
        <w:tc>
          <w:tcPr>
            <w:tcW w:w="3192" w:type="dxa"/>
          </w:tcPr>
          <w:p w:rsidR="00332A4B" w:rsidRDefault="00332A4B" w:rsidP="00332A4B">
            <w:pPr>
              <w:pStyle w:val="NormalWeb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Tema</w:t>
            </w:r>
          </w:p>
        </w:tc>
      </w:tr>
      <w:tr w:rsidR="00332A4B" w:rsidTr="00332A4B">
        <w:tc>
          <w:tcPr>
            <w:tcW w:w="3192" w:type="dxa"/>
          </w:tcPr>
          <w:p w:rsidR="00332A4B" w:rsidRDefault="00332A4B" w:rsidP="00332A4B">
            <w:pPr>
              <w:pStyle w:val="NormalWeb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3192" w:type="dxa"/>
          </w:tcPr>
          <w:p w:rsidR="00332A4B" w:rsidRDefault="00332A4B" w:rsidP="00332A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Aleksandar Milicic 25/23</w:t>
            </w:r>
          </w:p>
          <w:p w:rsidR="00332A4B" w:rsidRPr="00332A4B" w:rsidRDefault="00332A4B" w:rsidP="00332A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BrankaStevancevic 4/23</w:t>
            </w:r>
          </w:p>
          <w:p w:rsidR="00332A4B" w:rsidRDefault="00332A4B" w:rsidP="00332A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Milena Dacić 26/23</w:t>
            </w:r>
          </w:p>
        </w:tc>
        <w:tc>
          <w:tcPr>
            <w:tcW w:w="3192" w:type="dxa"/>
          </w:tcPr>
          <w:p w:rsidR="00332A4B" w:rsidRDefault="00FE5B16" w:rsidP="00332A4B">
            <w:pPr>
              <w:pStyle w:val="NormalWeb"/>
              <w:rPr>
                <w:rFonts w:ascii="Arial" w:hAnsi="Arial" w:cs="Arial"/>
                <w:color w:val="222222"/>
              </w:rPr>
            </w:pPr>
            <w:r w:rsidRPr="00FE5B16">
              <w:rPr>
                <w:rFonts w:ascii="Arial" w:hAnsi="Arial" w:cs="Arial"/>
                <w:color w:val="222222"/>
              </w:rPr>
              <w:t>Uticaj energetike na vazduh, vodu i zemlju</w:t>
            </w:r>
          </w:p>
        </w:tc>
      </w:tr>
      <w:tr w:rsidR="00332A4B" w:rsidTr="00332A4B">
        <w:tc>
          <w:tcPr>
            <w:tcW w:w="3192" w:type="dxa"/>
          </w:tcPr>
          <w:p w:rsidR="00332A4B" w:rsidRDefault="00332A4B" w:rsidP="00332A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3192" w:type="dxa"/>
          </w:tcPr>
          <w:p w:rsidR="00332A4B" w:rsidRPr="00332A4B" w:rsidRDefault="00332A4B" w:rsidP="00332A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SrđanMerdović 16/23</w:t>
            </w:r>
          </w:p>
          <w:p w:rsidR="00332A4B" w:rsidRPr="00332A4B" w:rsidRDefault="00332A4B" w:rsidP="00332A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Nikola Lukić 17/23</w:t>
            </w:r>
          </w:p>
          <w:p w:rsidR="00332A4B" w:rsidRPr="00332A4B" w:rsidRDefault="00332A4B" w:rsidP="00332A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AleksaVukmanović 19/23</w:t>
            </w:r>
          </w:p>
          <w:p w:rsidR="00332A4B" w:rsidRDefault="00332A4B" w:rsidP="00332A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</w:p>
        </w:tc>
        <w:tc>
          <w:tcPr>
            <w:tcW w:w="3192" w:type="dxa"/>
          </w:tcPr>
          <w:p w:rsidR="00332A4B" w:rsidRDefault="00FE5B16" w:rsidP="00332A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FE5B16">
              <w:rPr>
                <w:rFonts w:ascii="Arial" w:hAnsi="Arial" w:cs="Arial"/>
                <w:color w:val="222222"/>
              </w:rPr>
              <w:t>Vjetroelekterane i njihov uticaj na životnu sredinu</w:t>
            </w:r>
          </w:p>
        </w:tc>
      </w:tr>
      <w:tr w:rsidR="00332A4B" w:rsidTr="00332A4B">
        <w:tc>
          <w:tcPr>
            <w:tcW w:w="3192" w:type="dxa"/>
          </w:tcPr>
          <w:p w:rsidR="00332A4B" w:rsidRDefault="00332A4B" w:rsidP="00332A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3192" w:type="dxa"/>
          </w:tcPr>
          <w:p w:rsidR="00332A4B" w:rsidRPr="00332A4B" w:rsidRDefault="00332A4B" w:rsidP="00332A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KsenijaGajović 11/23</w:t>
            </w:r>
          </w:p>
          <w:p w:rsidR="00332A4B" w:rsidRPr="00332A4B" w:rsidRDefault="00332A4B" w:rsidP="00332A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Mina Kovačević 13/23</w:t>
            </w:r>
          </w:p>
          <w:p w:rsidR="00332A4B" w:rsidRPr="00332A4B" w:rsidRDefault="00332A4B" w:rsidP="00332A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LidijaŠljivančanin 12/23</w:t>
            </w:r>
          </w:p>
          <w:p w:rsidR="00332A4B" w:rsidRDefault="00332A4B" w:rsidP="00332A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</w:p>
        </w:tc>
        <w:tc>
          <w:tcPr>
            <w:tcW w:w="3192" w:type="dxa"/>
          </w:tcPr>
          <w:p w:rsidR="00332A4B" w:rsidRDefault="00FE5B16" w:rsidP="00332A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Termo</w:t>
            </w:r>
            <w:r w:rsidRPr="00FE5B16">
              <w:rPr>
                <w:rFonts w:ascii="Arial" w:hAnsi="Arial" w:cs="Arial"/>
                <w:color w:val="222222"/>
              </w:rPr>
              <w:t>elekterane i njihov uticaj na životnu sredinu</w:t>
            </w:r>
          </w:p>
        </w:tc>
      </w:tr>
      <w:tr w:rsidR="00332A4B" w:rsidTr="00332A4B">
        <w:tc>
          <w:tcPr>
            <w:tcW w:w="3192" w:type="dxa"/>
          </w:tcPr>
          <w:p w:rsidR="00332A4B" w:rsidRDefault="00332A4B" w:rsidP="004A1C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4</w:t>
            </w:r>
          </w:p>
        </w:tc>
        <w:tc>
          <w:tcPr>
            <w:tcW w:w="3192" w:type="dxa"/>
          </w:tcPr>
          <w:p w:rsidR="00332A4B" w:rsidRPr="00332A4B" w:rsidRDefault="00332A4B" w:rsidP="004A1C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Anja Dragutinović 22/23</w:t>
            </w:r>
          </w:p>
          <w:p w:rsidR="00332A4B" w:rsidRPr="00332A4B" w:rsidRDefault="00332A4B" w:rsidP="004A1C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Jovana Miličić 20/23</w:t>
            </w:r>
          </w:p>
          <w:p w:rsidR="00332A4B" w:rsidRPr="00332A4B" w:rsidRDefault="00332A4B" w:rsidP="004A1C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Vladimir Radonjić 21/23</w:t>
            </w:r>
          </w:p>
          <w:p w:rsidR="00332A4B" w:rsidRDefault="00332A4B" w:rsidP="004A1C0E">
            <w:pPr>
              <w:pStyle w:val="NormalWeb"/>
              <w:spacing w:before="0" w:beforeAutospacing="0"/>
              <w:rPr>
                <w:rFonts w:ascii="Arial" w:hAnsi="Arial" w:cs="Arial"/>
                <w:color w:val="222222"/>
              </w:rPr>
            </w:pPr>
          </w:p>
        </w:tc>
        <w:tc>
          <w:tcPr>
            <w:tcW w:w="3192" w:type="dxa"/>
          </w:tcPr>
          <w:p w:rsidR="00332A4B" w:rsidRDefault="00FE5B16" w:rsidP="004A1C0E">
            <w:pPr>
              <w:pStyle w:val="NormalWeb"/>
              <w:spacing w:before="0" w:before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Hidr</w:t>
            </w:r>
            <w:r w:rsidRPr="00FE5B16">
              <w:rPr>
                <w:rFonts w:ascii="Arial" w:hAnsi="Arial" w:cs="Arial"/>
                <w:color w:val="222222"/>
              </w:rPr>
              <w:t>oelekterane i njihov uticaj na životnu sredinu</w:t>
            </w:r>
          </w:p>
        </w:tc>
      </w:tr>
      <w:tr w:rsidR="00332A4B" w:rsidTr="00332A4B">
        <w:tc>
          <w:tcPr>
            <w:tcW w:w="3192" w:type="dxa"/>
          </w:tcPr>
          <w:p w:rsidR="00332A4B" w:rsidRDefault="00332A4B" w:rsidP="004A1C0E">
            <w:pPr>
              <w:pStyle w:val="NormalWeb"/>
              <w:spacing w:before="0" w:before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</w:t>
            </w:r>
          </w:p>
        </w:tc>
        <w:tc>
          <w:tcPr>
            <w:tcW w:w="3192" w:type="dxa"/>
          </w:tcPr>
          <w:p w:rsidR="00332A4B" w:rsidRPr="00332A4B" w:rsidRDefault="00332A4B" w:rsidP="004A1C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Ivan Vojinovic 1/23</w:t>
            </w:r>
          </w:p>
          <w:p w:rsidR="00332A4B" w:rsidRPr="00332A4B" w:rsidRDefault="00332A4B" w:rsidP="004A1C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PavleGolubovic 5/23</w:t>
            </w:r>
          </w:p>
          <w:p w:rsidR="00332A4B" w:rsidRPr="00332A4B" w:rsidRDefault="00332A4B" w:rsidP="004A1C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MeldinBajramovic 18/23</w:t>
            </w:r>
          </w:p>
          <w:p w:rsidR="00332A4B" w:rsidRDefault="00332A4B" w:rsidP="004A1C0E">
            <w:pPr>
              <w:pStyle w:val="NormalWeb"/>
              <w:spacing w:before="0" w:beforeAutospacing="0"/>
              <w:rPr>
                <w:rFonts w:ascii="Arial" w:hAnsi="Arial" w:cs="Arial"/>
                <w:color w:val="222222"/>
              </w:rPr>
            </w:pPr>
          </w:p>
        </w:tc>
        <w:tc>
          <w:tcPr>
            <w:tcW w:w="3192" w:type="dxa"/>
          </w:tcPr>
          <w:p w:rsidR="00332A4B" w:rsidRDefault="00FE5B16" w:rsidP="00FE5B16">
            <w:pPr>
              <w:pStyle w:val="NormalWeb"/>
              <w:spacing w:before="0" w:before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Male hidr</w:t>
            </w:r>
            <w:r w:rsidRPr="00FE5B16">
              <w:rPr>
                <w:rFonts w:ascii="Arial" w:hAnsi="Arial" w:cs="Arial"/>
                <w:color w:val="222222"/>
              </w:rPr>
              <w:t>oelekterane i njihov uticaj na životnu sredinu</w:t>
            </w:r>
          </w:p>
        </w:tc>
      </w:tr>
      <w:tr w:rsidR="00332A4B" w:rsidTr="00332A4B">
        <w:tc>
          <w:tcPr>
            <w:tcW w:w="3192" w:type="dxa"/>
          </w:tcPr>
          <w:p w:rsidR="00332A4B" w:rsidRDefault="00332A4B" w:rsidP="004A1C0E">
            <w:pPr>
              <w:pStyle w:val="NormalWeb"/>
              <w:spacing w:before="0" w:before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6</w:t>
            </w:r>
          </w:p>
        </w:tc>
        <w:tc>
          <w:tcPr>
            <w:tcW w:w="3192" w:type="dxa"/>
          </w:tcPr>
          <w:p w:rsidR="00332A4B" w:rsidRPr="00332A4B" w:rsidRDefault="00332A4B" w:rsidP="004A1C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Veljko Đurković 15/23</w:t>
            </w:r>
          </w:p>
          <w:p w:rsidR="00332A4B" w:rsidRPr="00332A4B" w:rsidRDefault="00332A4B" w:rsidP="004A1C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Filip Tomović 24/23</w:t>
            </w:r>
          </w:p>
          <w:p w:rsidR="00332A4B" w:rsidRPr="00332A4B" w:rsidRDefault="00332A4B" w:rsidP="004A1C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DesimirMedojević 23/23</w:t>
            </w:r>
          </w:p>
          <w:p w:rsidR="00332A4B" w:rsidRDefault="00332A4B" w:rsidP="004A1C0E">
            <w:pPr>
              <w:pStyle w:val="NormalWeb"/>
              <w:spacing w:before="0" w:beforeAutospacing="0"/>
              <w:rPr>
                <w:rFonts w:ascii="Arial" w:hAnsi="Arial" w:cs="Arial"/>
                <w:color w:val="222222"/>
              </w:rPr>
            </w:pPr>
          </w:p>
        </w:tc>
        <w:tc>
          <w:tcPr>
            <w:tcW w:w="3192" w:type="dxa"/>
          </w:tcPr>
          <w:p w:rsidR="00332A4B" w:rsidRDefault="00FE5B16" w:rsidP="004A1C0E">
            <w:pPr>
              <w:pStyle w:val="NormalWeb"/>
              <w:spacing w:before="0" w:before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Solarne </w:t>
            </w:r>
            <w:r w:rsidRPr="00FE5B16">
              <w:rPr>
                <w:rFonts w:ascii="Arial" w:hAnsi="Arial" w:cs="Arial"/>
                <w:color w:val="222222"/>
              </w:rPr>
              <w:t>elekterane i njihov uticaj na životnu sredinu</w:t>
            </w:r>
          </w:p>
        </w:tc>
      </w:tr>
      <w:tr w:rsidR="00332A4B" w:rsidTr="00332A4B">
        <w:tc>
          <w:tcPr>
            <w:tcW w:w="3192" w:type="dxa"/>
          </w:tcPr>
          <w:p w:rsidR="00332A4B" w:rsidRDefault="00332A4B" w:rsidP="004A1C0E">
            <w:pPr>
              <w:pStyle w:val="NormalWeb"/>
              <w:spacing w:before="0" w:before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7</w:t>
            </w:r>
          </w:p>
        </w:tc>
        <w:tc>
          <w:tcPr>
            <w:tcW w:w="3192" w:type="dxa"/>
          </w:tcPr>
          <w:p w:rsidR="00332A4B" w:rsidRPr="00332A4B" w:rsidRDefault="00332A4B" w:rsidP="004A1C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Jelena Drakić 6/23</w:t>
            </w:r>
          </w:p>
          <w:p w:rsidR="00332A4B" w:rsidRPr="00332A4B" w:rsidRDefault="00332A4B" w:rsidP="004A1C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Tamara Jovanović 14/23</w:t>
            </w:r>
          </w:p>
          <w:p w:rsidR="00332A4B" w:rsidRPr="00332A4B" w:rsidRDefault="00332A4B" w:rsidP="004A1C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332A4B">
              <w:rPr>
                <w:rFonts w:ascii="Arial" w:hAnsi="Arial" w:cs="Arial"/>
                <w:color w:val="222222"/>
              </w:rPr>
              <w:t>MilicaGrbović 5/23</w:t>
            </w:r>
          </w:p>
          <w:p w:rsidR="00332A4B" w:rsidRDefault="00332A4B" w:rsidP="004A1C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</w:p>
        </w:tc>
        <w:tc>
          <w:tcPr>
            <w:tcW w:w="3192" w:type="dxa"/>
          </w:tcPr>
          <w:p w:rsidR="00332A4B" w:rsidRDefault="00703649" w:rsidP="004A1C0E">
            <w:pPr>
              <w:pStyle w:val="NormalWeb"/>
              <w:spacing w:before="0" w:beforeAutospacing="0"/>
              <w:rPr>
                <w:rFonts w:ascii="Arial" w:hAnsi="Arial" w:cs="Arial"/>
                <w:color w:val="222222"/>
              </w:rPr>
            </w:pPr>
            <w:r w:rsidRPr="00703649">
              <w:rPr>
                <w:rFonts w:ascii="Arial" w:hAnsi="Arial" w:cs="Arial"/>
                <w:color w:val="222222"/>
                <w:lang w:val="en-GB"/>
              </w:rPr>
              <w:t>Uticaj elektroenergetskih postrojenja i vodova na ljude i životnu sredinu</w:t>
            </w:r>
          </w:p>
        </w:tc>
      </w:tr>
      <w:tr w:rsidR="00332A4B" w:rsidTr="00332A4B">
        <w:tc>
          <w:tcPr>
            <w:tcW w:w="3192" w:type="dxa"/>
          </w:tcPr>
          <w:p w:rsidR="00332A4B" w:rsidRDefault="00332A4B" w:rsidP="004A1C0E">
            <w:pPr>
              <w:pStyle w:val="NormalWeb"/>
              <w:spacing w:before="0" w:before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8</w:t>
            </w:r>
          </w:p>
        </w:tc>
        <w:tc>
          <w:tcPr>
            <w:tcW w:w="3192" w:type="dxa"/>
          </w:tcPr>
          <w:p w:rsidR="00332A4B" w:rsidRDefault="00332A4B" w:rsidP="004A1C0E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PetarRadović 9/23</w:t>
            </w:r>
          </w:p>
          <w:p w:rsidR="00332A4B" w:rsidRPr="00332A4B" w:rsidRDefault="00332A4B" w:rsidP="004A1C0E">
            <w:pPr>
              <w:pStyle w:val="NormalWeb"/>
              <w:spacing w:before="0" w:beforeAutospacing="0"/>
              <w:rPr>
                <w:rFonts w:ascii="Arial" w:hAnsi="Arial" w:cs="Arial"/>
                <w:color w:val="222222"/>
              </w:rPr>
            </w:pPr>
          </w:p>
        </w:tc>
        <w:tc>
          <w:tcPr>
            <w:tcW w:w="3192" w:type="dxa"/>
          </w:tcPr>
          <w:p w:rsidR="00332A4B" w:rsidRDefault="00703649" w:rsidP="004A1C0E">
            <w:pPr>
              <w:pStyle w:val="NormalWeb"/>
              <w:spacing w:before="0" w:beforeAutospacing="0"/>
              <w:rPr>
                <w:rFonts w:ascii="Arial" w:hAnsi="Arial" w:cs="Arial"/>
                <w:color w:val="222222"/>
              </w:rPr>
            </w:pPr>
            <w:r w:rsidRPr="00703649">
              <w:rPr>
                <w:rFonts w:ascii="Arial" w:hAnsi="Arial" w:cs="Arial"/>
                <w:color w:val="222222"/>
              </w:rPr>
              <w:t>Uticaj energetike na klimatske promjene</w:t>
            </w:r>
          </w:p>
        </w:tc>
      </w:tr>
    </w:tbl>
    <w:p w:rsidR="0029254E" w:rsidRDefault="0029254E" w:rsidP="004A1C0E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/>
      </w:pPr>
    </w:p>
    <w:sectPr w:rsidR="0029254E" w:rsidSect="006516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A4382"/>
    <w:rsid w:val="0016757A"/>
    <w:rsid w:val="0029254E"/>
    <w:rsid w:val="00332A4B"/>
    <w:rsid w:val="004A1C0E"/>
    <w:rsid w:val="00651607"/>
    <w:rsid w:val="00703649"/>
    <w:rsid w:val="00EA4382"/>
    <w:rsid w:val="00F233B7"/>
    <w:rsid w:val="00FE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6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2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798</Characters>
  <Application>Microsoft Office Word</Application>
  <DocSecurity>0</DocSecurity>
  <Lines>6</Lines>
  <Paragraphs>1</Paragraphs>
  <ScaleCrop>false</ScaleCrop>
  <Company>HP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38269</cp:lastModifiedBy>
  <cp:revision>11</cp:revision>
  <dcterms:created xsi:type="dcterms:W3CDTF">2024-04-01T14:25:00Z</dcterms:created>
  <dcterms:modified xsi:type="dcterms:W3CDTF">2024-04-01T14:40:00Z</dcterms:modified>
</cp:coreProperties>
</file>