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BE" w:rsidRPr="00357675" w:rsidRDefault="002C30A1" w:rsidP="002C30A1">
      <w:pPr>
        <w:pStyle w:val="NoSpacing"/>
        <w:rPr>
          <w:sz w:val="24"/>
          <w:szCs w:val="24"/>
        </w:rPr>
      </w:pPr>
      <w:r w:rsidRPr="00357675">
        <w:rPr>
          <w:sz w:val="24"/>
          <w:szCs w:val="24"/>
        </w:rPr>
        <w:t>UNIVERZITET CRNE GORE</w:t>
      </w:r>
    </w:p>
    <w:p w:rsidR="002C30A1" w:rsidRPr="00357675" w:rsidRDefault="002C30A1" w:rsidP="002C30A1">
      <w:pPr>
        <w:pStyle w:val="NoSpacing"/>
        <w:rPr>
          <w:sz w:val="24"/>
          <w:szCs w:val="24"/>
        </w:rPr>
      </w:pPr>
      <w:r w:rsidRPr="00357675">
        <w:rPr>
          <w:sz w:val="24"/>
          <w:szCs w:val="24"/>
        </w:rPr>
        <w:t>MAŠINSKI FAKULTET PODGORICA</w:t>
      </w:r>
    </w:p>
    <w:p w:rsidR="002C30A1" w:rsidRPr="00357675" w:rsidRDefault="002C30A1" w:rsidP="002C30A1">
      <w:pPr>
        <w:pStyle w:val="NoSpacing"/>
        <w:rPr>
          <w:sz w:val="24"/>
          <w:szCs w:val="24"/>
        </w:rPr>
      </w:pPr>
    </w:p>
    <w:p w:rsidR="002C30A1" w:rsidRPr="00357675" w:rsidRDefault="002C30A1" w:rsidP="002C30A1">
      <w:pPr>
        <w:pStyle w:val="NoSpacing"/>
        <w:rPr>
          <w:sz w:val="24"/>
          <w:szCs w:val="24"/>
        </w:rPr>
      </w:pPr>
      <w:r w:rsidRPr="00357675">
        <w:rPr>
          <w:sz w:val="24"/>
          <w:szCs w:val="24"/>
        </w:rPr>
        <w:t>Mašinski fakultet Podgorica raspisuje</w:t>
      </w:r>
    </w:p>
    <w:p w:rsidR="002C30A1" w:rsidRPr="00357675" w:rsidRDefault="002C30A1" w:rsidP="002C30A1">
      <w:pPr>
        <w:pStyle w:val="NoSpacing"/>
        <w:rPr>
          <w:sz w:val="24"/>
          <w:szCs w:val="24"/>
        </w:rPr>
      </w:pPr>
    </w:p>
    <w:p w:rsidR="002C30A1" w:rsidRPr="00357675" w:rsidRDefault="002C30A1" w:rsidP="002C30A1">
      <w:pPr>
        <w:pStyle w:val="NoSpacing"/>
        <w:jc w:val="center"/>
        <w:rPr>
          <w:b/>
          <w:sz w:val="24"/>
          <w:szCs w:val="24"/>
        </w:rPr>
      </w:pPr>
      <w:r w:rsidRPr="00357675">
        <w:rPr>
          <w:b/>
          <w:sz w:val="24"/>
          <w:szCs w:val="24"/>
        </w:rPr>
        <w:t>K O N K U R S</w:t>
      </w:r>
    </w:p>
    <w:p w:rsidR="002C30A1" w:rsidRPr="00357675" w:rsidRDefault="002C30A1" w:rsidP="002C30A1">
      <w:pPr>
        <w:pStyle w:val="NoSpacing"/>
        <w:jc w:val="center"/>
        <w:rPr>
          <w:b/>
          <w:sz w:val="24"/>
          <w:szCs w:val="24"/>
        </w:rPr>
      </w:pPr>
      <w:bookmarkStart w:id="0" w:name="_GoBack"/>
      <w:bookmarkEnd w:id="0"/>
      <w:r w:rsidRPr="00357675">
        <w:rPr>
          <w:b/>
          <w:sz w:val="24"/>
          <w:szCs w:val="24"/>
        </w:rPr>
        <w:t>Za upis kandidata u I godinu na akademske poslijediplomske  magistarske studije u studijskoj 2018/19 godini  za studijske programe:</w:t>
      </w:r>
    </w:p>
    <w:p w:rsidR="002C30A1" w:rsidRPr="00357675" w:rsidRDefault="002C30A1" w:rsidP="002C30A1">
      <w:pPr>
        <w:pStyle w:val="NoSpacing"/>
        <w:rPr>
          <w:b/>
          <w:sz w:val="24"/>
          <w:szCs w:val="24"/>
        </w:rPr>
      </w:pPr>
    </w:p>
    <w:p w:rsidR="002C30A1" w:rsidRPr="00357675" w:rsidRDefault="002C30A1" w:rsidP="002C30A1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357675">
        <w:rPr>
          <w:sz w:val="24"/>
          <w:szCs w:val="24"/>
        </w:rPr>
        <w:t>Mašinstvo – 20 kandidata</w:t>
      </w:r>
    </w:p>
    <w:p w:rsidR="002C30A1" w:rsidRPr="00357675" w:rsidRDefault="002C30A1" w:rsidP="002C30A1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357675">
        <w:rPr>
          <w:sz w:val="24"/>
          <w:szCs w:val="24"/>
        </w:rPr>
        <w:t>Mehatronika – 20 kandidata</w:t>
      </w:r>
    </w:p>
    <w:p w:rsidR="002C30A1" w:rsidRPr="00357675" w:rsidRDefault="002C30A1" w:rsidP="002C30A1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357675">
        <w:rPr>
          <w:sz w:val="24"/>
          <w:szCs w:val="24"/>
        </w:rPr>
        <w:t>Drumski saobraćaj – 15 kandidata</w:t>
      </w:r>
    </w:p>
    <w:p w:rsidR="002C30A1" w:rsidRPr="00357675" w:rsidRDefault="002C30A1" w:rsidP="002C30A1">
      <w:pPr>
        <w:pStyle w:val="NoSpacing"/>
        <w:jc w:val="both"/>
        <w:rPr>
          <w:sz w:val="24"/>
          <w:szCs w:val="24"/>
        </w:rPr>
      </w:pPr>
    </w:p>
    <w:p w:rsidR="002C30A1" w:rsidRPr="00357675" w:rsidRDefault="002C30A1" w:rsidP="002C30A1">
      <w:pPr>
        <w:pStyle w:val="NoSpacing"/>
        <w:jc w:val="both"/>
        <w:rPr>
          <w:sz w:val="24"/>
          <w:szCs w:val="24"/>
        </w:rPr>
      </w:pPr>
      <w:r w:rsidRPr="00357675">
        <w:rPr>
          <w:sz w:val="24"/>
          <w:szCs w:val="24"/>
        </w:rPr>
        <w:t>Studije su samofinansirajuće, traju jednu studijsku godinu (dva semestra)</w:t>
      </w:r>
      <w:r w:rsidR="00A0431C" w:rsidRPr="00357675">
        <w:rPr>
          <w:sz w:val="24"/>
          <w:szCs w:val="24"/>
        </w:rPr>
        <w:t xml:space="preserve"> – na studijskim programima Mašinstvo i Drumski saobraćaj a na studijskom programu Mehatronika studije traju dvije godine (četiri semestra) </w:t>
      </w:r>
      <w:r w:rsidRPr="00357675">
        <w:rPr>
          <w:sz w:val="24"/>
          <w:szCs w:val="24"/>
        </w:rPr>
        <w:t xml:space="preserve"> i daju pravo na sticanje diplome magistra nauka završenog studijskog programa. </w:t>
      </w:r>
    </w:p>
    <w:p w:rsidR="002C30A1" w:rsidRPr="00357675" w:rsidRDefault="002C30A1" w:rsidP="002C30A1">
      <w:pPr>
        <w:pStyle w:val="NoSpacing"/>
        <w:jc w:val="both"/>
        <w:rPr>
          <w:sz w:val="24"/>
          <w:szCs w:val="24"/>
        </w:rPr>
      </w:pPr>
    </w:p>
    <w:p w:rsidR="002C30A1" w:rsidRPr="00357675" w:rsidRDefault="002C30A1" w:rsidP="002C30A1">
      <w:pPr>
        <w:pStyle w:val="NoSpacing"/>
        <w:jc w:val="both"/>
        <w:rPr>
          <w:sz w:val="24"/>
          <w:szCs w:val="24"/>
        </w:rPr>
      </w:pPr>
      <w:r w:rsidRPr="00357675">
        <w:rPr>
          <w:sz w:val="24"/>
          <w:szCs w:val="24"/>
        </w:rPr>
        <w:t>Na konkurs</w:t>
      </w:r>
      <w:r w:rsidR="00357675" w:rsidRPr="00357675">
        <w:rPr>
          <w:sz w:val="24"/>
          <w:szCs w:val="24"/>
        </w:rPr>
        <w:t xml:space="preserve"> za upis na studijske programe Mašinstvo i Drumski saobraćaj </w:t>
      </w:r>
      <w:r w:rsidRPr="00357675">
        <w:rPr>
          <w:sz w:val="24"/>
          <w:szCs w:val="24"/>
        </w:rPr>
        <w:t xml:space="preserve"> se mogu prijaviti kandidati</w:t>
      </w:r>
      <w:r w:rsidR="00357675">
        <w:rPr>
          <w:sz w:val="24"/>
          <w:szCs w:val="24"/>
        </w:rPr>
        <w:t xml:space="preserve"> koji su stekli diplomu</w:t>
      </w:r>
      <w:r w:rsidRPr="00357675">
        <w:rPr>
          <w:sz w:val="24"/>
          <w:szCs w:val="24"/>
        </w:rPr>
        <w:t xml:space="preserve"> akademskog naziva specijaliste </w:t>
      </w:r>
      <w:r w:rsidR="00357675" w:rsidRPr="00357675">
        <w:rPr>
          <w:sz w:val="24"/>
          <w:szCs w:val="24"/>
        </w:rPr>
        <w:t xml:space="preserve"> - 240 ECTS kredita  </w:t>
      </w:r>
      <w:r w:rsidRPr="00357675">
        <w:rPr>
          <w:sz w:val="24"/>
          <w:szCs w:val="24"/>
        </w:rPr>
        <w:t xml:space="preserve">iz odgovarajuće oblasti nauka za koju se vrši upis. </w:t>
      </w:r>
    </w:p>
    <w:p w:rsidR="00357675" w:rsidRPr="00357675" w:rsidRDefault="00357675" w:rsidP="002C30A1">
      <w:pPr>
        <w:pStyle w:val="NoSpacing"/>
        <w:jc w:val="both"/>
        <w:rPr>
          <w:sz w:val="24"/>
          <w:szCs w:val="24"/>
        </w:rPr>
      </w:pPr>
    </w:p>
    <w:p w:rsidR="00357675" w:rsidRPr="00357675" w:rsidRDefault="00357675" w:rsidP="002C30A1">
      <w:pPr>
        <w:pStyle w:val="NoSpacing"/>
        <w:jc w:val="both"/>
        <w:rPr>
          <w:sz w:val="24"/>
          <w:szCs w:val="24"/>
        </w:rPr>
      </w:pPr>
      <w:r w:rsidRPr="00357675">
        <w:rPr>
          <w:sz w:val="24"/>
          <w:szCs w:val="24"/>
        </w:rPr>
        <w:t>Na studijskom programu Mehatronika</w:t>
      </w:r>
      <w:r>
        <w:rPr>
          <w:sz w:val="24"/>
          <w:szCs w:val="24"/>
        </w:rPr>
        <w:t xml:space="preserve"> mogu se prijaviti kandidati koji su  završili </w:t>
      </w:r>
      <w:r w:rsidRPr="00357675">
        <w:rPr>
          <w:sz w:val="24"/>
          <w:szCs w:val="24"/>
        </w:rPr>
        <w:t xml:space="preserve"> osnovne studije – 180 ECTS kredita Mehatronike ili odgovorajućeg tehničkog fakulteta. </w:t>
      </w:r>
    </w:p>
    <w:p w:rsidR="002C30A1" w:rsidRDefault="002C30A1" w:rsidP="002C30A1">
      <w:pPr>
        <w:pStyle w:val="NoSpacing"/>
        <w:jc w:val="both"/>
        <w:rPr>
          <w:sz w:val="24"/>
          <w:szCs w:val="24"/>
        </w:rPr>
      </w:pPr>
    </w:p>
    <w:p w:rsidR="00357675" w:rsidRDefault="00357675" w:rsidP="002C30A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Školarina po semestru iznosi 750,00 EUR-a.</w:t>
      </w:r>
    </w:p>
    <w:p w:rsidR="00357675" w:rsidRPr="00357675" w:rsidRDefault="00357675" w:rsidP="002C30A1">
      <w:pPr>
        <w:pStyle w:val="NoSpacing"/>
        <w:jc w:val="both"/>
        <w:rPr>
          <w:sz w:val="24"/>
          <w:szCs w:val="24"/>
        </w:rPr>
      </w:pPr>
    </w:p>
    <w:p w:rsidR="002C30A1" w:rsidRPr="00357675" w:rsidRDefault="002C30A1" w:rsidP="002C30A1">
      <w:pPr>
        <w:pStyle w:val="NoSpacing"/>
        <w:jc w:val="both"/>
        <w:rPr>
          <w:sz w:val="24"/>
          <w:szCs w:val="24"/>
        </w:rPr>
      </w:pPr>
      <w:r w:rsidRPr="00357675">
        <w:rPr>
          <w:sz w:val="24"/>
          <w:szCs w:val="24"/>
        </w:rPr>
        <w:t>Uz prijavu kandidati podnose:</w:t>
      </w:r>
    </w:p>
    <w:p w:rsidR="002C30A1" w:rsidRPr="00357675" w:rsidRDefault="002C30A1" w:rsidP="002C30A1">
      <w:pPr>
        <w:pStyle w:val="NoSpacing"/>
        <w:jc w:val="both"/>
        <w:rPr>
          <w:sz w:val="24"/>
          <w:szCs w:val="24"/>
        </w:rPr>
      </w:pPr>
    </w:p>
    <w:p w:rsidR="002C30A1" w:rsidRPr="00357675" w:rsidRDefault="002C30A1" w:rsidP="002C30A1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357675">
        <w:rPr>
          <w:sz w:val="24"/>
          <w:szCs w:val="24"/>
        </w:rPr>
        <w:t>Diplomu ili ovjerenu fotokopiju diplome ili uvjerenje o stečenom akademskom nazivu, u slučaju da je diploma stečena u inostranstvu neophodno je dostaviti nostrifikovanu diplomu ili potvrd</w:t>
      </w:r>
      <w:r w:rsidR="00357675">
        <w:rPr>
          <w:sz w:val="24"/>
          <w:szCs w:val="24"/>
        </w:rPr>
        <w:t>u da je nostrifikacija započeta.</w:t>
      </w:r>
    </w:p>
    <w:p w:rsidR="002C30A1" w:rsidRDefault="00992C68" w:rsidP="002C30A1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357675">
        <w:rPr>
          <w:sz w:val="24"/>
          <w:szCs w:val="24"/>
        </w:rPr>
        <w:t xml:space="preserve"> U</w:t>
      </w:r>
      <w:r w:rsidR="002C30A1" w:rsidRPr="00357675">
        <w:rPr>
          <w:sz w:val="24"/>
          <w:szCs w:val="24"/>
        </w:rPr>
        <w:t>vjerenje o položenim ispitima i prosjekom ocjena ostvarenim na studijama ukoliko diploma nema dodatak o položenim ispitima.</w:t>
      </w:r>
    </w:p>
    <w:p w:rsidR="00357675" w:rsidRPr="00357675" w:rsidRDefault="00357675" w:rsidP="002C30A1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Uvjerenje o poznavanju jednog svjetskog jezika.,</w:t>
      </w:r>
    </w:p>
    <w:p w:rsidR="00992C68" w:rsidRPr="00357675" w:rsidRDefault="00992C68" w:rsidP="002C30A1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357675">
        <w:rPr>
          <w:sz w:val="24"/>
          <w:szCs w:val="24"/>
        </w:rPr>
        <w:t>Fotokopija lične karte.</w:t>
      </w:r>
    </w:p>
    <w:p w:rsidR="00992C68" w:rsidRPr="00357675" w:rsidRDefault="00992C68" w:rsidP="00992C68">
      <w:pPr>
        <w:pStyle w:val="NoSpacing"/>
        <w:jc w:val="both"/>
        <w:rPr>
          <w:sz w:val="24"/>
          <w:szCs w:val="24"/>
        </w:rPr>
      </w:pPr>
    </w:p>
    <w:p w:rsidR="00992C68" w:rsidRPr="00357675" w:rsidRDefault="00357675" w:rsidP="00992C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Izbor kandidata vršiće se prema </w:t>
      </w:r>
      <w:r w:rsidR="00992C68" w:rsidRPr="00357675">
        <w:rPr>
          <w:sz w:val="24"/>
          <w:szCs w:val="24"/>
        </w:rPr>
        <w:t xml:space="preserve"> Pravilima studiranja na poslijediplomskim magistarskim studijama UCG.</w:t>
      </w:r>
    </w:p>
    <w:p w:rsidR="00992C68" w:rsidRPr="00357675" w:rsidRDefault="00992C68" w:rsidP="00992C68">
      <w:pPr>
        <w:pStyle w:val="NoSpacing"/>
        <w:jc w:val="both"/>
        <w:rPr>
          <w:sz w:val="24"/>
          <w:szCs w:val="24"/>
        </w:rPr>
      </w:pPr>
    </w:p>
    <w:p w:rsidR="00992C68" w:rsidRPr="00357675" w:rsidRDefault="00992C68" w:rsidP="00992C68">
      <w:pPr>
        <w:pStyle w:val="NoSpacing"/>
        <w:jc w:val="both"/>
        <w:rPr>
          <w:sz w:val="24"/>
          <w:szCs w:val="24"/>
        </w:rPr>
      </w:pPr>
      <w:r w:rsidRPr="00357675">
        <w:rPr>
          <w:sz w:val="24"/>
          <w:szCs w:val="24"/>
        </w:rPr>
        <w:t>Informacije se mogu dobiti  na telefon broj 067 510 232.</w:t>
      </w:r>
    </w:p>
    <w:p w:rsidR="00992C68" w:rsidRPr="00357675" w:rsidRDefault="00992C68" w:rsidP="00992C68">
      <w:pPr>
        <w:pStyle w:val="NoSpacing"/>
        <w:jc w:val="both"/>
        <w:rPr>
          <w:sz w:val="24"/>
          <w:szCs w:val="24"/>
        </w:rPr>
      </w:pPr>
    </w:p>
    <w:p w:rsidR="00992C68" w:rsidRPr="00357675" w:rsidRDefault="00992C68" w:rsidP="00992C68">
      <w:pPr>
        <w:pStyle w:val="NoSpacing"/>
        <w:jc w:val="both"/>
        <w:rPr>
          <w:sz w:val="24"/>
          <w:szCs w:val="24"/>
        </w:rPr>
      </w:pPr>
      <w:r w:rsidRPr="00357675">
        <w:rPr>
          <w:sz w:val="24"/>
          <w:szCs w:val="24"/>
        </w:rPr>
        <w:t>Prijave na konkurs, sa potrebnom dokumentacijom, podnose se u roku od 7 dana od dana objavljivanja Konkursa na Arhivu Mašinskog fakulteta.</w:t>
      </w:r>
    </w:p>
    <w:p w:rsidR="00992C68" w:rsidRPr="00357675" w:rsidRDefault="00992C68" w:rsidP="00992C68">
      <w:pPr>
        <w:pStyle w:val="NoSpacing"/>
        <w:jc w:val="both"/>
        <w:rPr>
          <w:sz w:val="24"/>
          <w:szCs w:val="24"/>
        </w:rPr>
      </w:pPr>
      <w:r w:rsidRPr="00357675">
        <w:rPr>
          <w:sz w:val="24"/>
          <w:szCs w:val="24"/>
        </w:rPr>
        <w:t>Mašinski fakultet Podgorica, Ulica Đžorđža Vašingtona bb .</w:t>
      </w:r>
    </w:p>
    <w:p w:rsidR="002C30A1" w:rsidRPr="00357675" w:rsidRDefault="002C30A1" w:rsidP="002C30A1">
      <w:pPr>
        <w:pStyle w:val="NoSpacing"/>
        <w:rPr>
          <w:b/>
          <w:sz w:val="24"/>
          <w:szCs w:val="24"/>
        </w:rPr>
      </w:pPr>
    </w:p>
    <w:p w:rsidR="002C30A1" w:rsidRPr="00357675" w:rsidRDefault="002C30A1" w:rsidP="002C30A1">
      <w:pPr>
        <w:pStyle w:val="NoSpacing"/>
        <w:rPr>
          <w:b/>
          <w:sz w:val="24"/>
          <w:szCs w:val="24"/>
        </w:rPr>
      </w:pPr>
    </w:p>
    <w:p w:rsidR="002C30A1" w:rsidRPr="00357675" w:rsidRDefault="002C30A1" w:rsidP="002C30A1">
      <w:pPr>
        <w:pStyle w:val="NoSpacing"/>
        <w:rPr>
          <w:sz w:val="24"/>
          <w:szCs w:val="24"/>
        </w:rPr>
      </w:pPr>
    </w:p>
    <w:p w:rsidR="002C30A1" w:rsidRPr="00357675" w:rsidRDefault="002C30A1" w:rsidP="002C30A1">
      <w:pPr>
        <w:pStyle w:val="NoSpacing"/>
        <w:rPr>
          <w:sz w:val="24"/>
          <w:szCs w:val="24"/>
        </w:rPr>
      </w:pPr>
    </w:p>
    <w:sectPr w:rsidR="002C30A1" w:rsidRPr="00357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03267"/>
    <w:multiLevelType w:val="hybridMultilevel"/>
    <w:tmpl w:val="43684AEE"/>
    <w:lvl w:ilvl="0" w:tplc="B56C66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0A1"/>
    <w:rsid w:val="002C30A1"/>
    <w:rsid w:val="00357675"/>
    <w:rsid w:val="005440D6"/>
    <w:rsid w:val="0058244C"/>
    <w:rsid w:val="006701BC"/>
    <w:rsid w:val="00992C68"/>
    <w:rsid w:val="00A0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30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30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USER02</cp:lastModifiedBy>
  <cp:revision>2</cp:revision>
  <cp:lastPrinted>2018-09-21T08:45:00Z</cp:lastPrinted>
  <dcterms:created xsi:type="dcterms:W3CDTF">2018-09-21T08:14:00Z</dcterms:created>
  <dcterms:modified xsi:type="dcterms:W3CDTF">2018-09-21T08:46:00Z</dcterms:modified>
</cp:coreProperties>
</file>