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CC" w:rsidRDefault="00B75B9B" w:rsidP="00B75B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r>
        <w:rPr>
          <w:rFonts w:ascii="Georgia Bold" w:hAnsi="Georgia Bold"/>
          <w:noProof/>
          <w:color w:val="808080"/>
          <w:sz w:val="9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2325573</wp:posOffset>
            </wp:positionH>
            <wp:positionV relativeFrom="paragraph">
              <wp:posOffset>-615137</wp:posOffset>
            </wp:positionV>
            <wp:extent cx="1591894" cy="907085"/>
            <wp:effectExtent l="19050" t="0" r="8306" b="0"/>
            <wp:wrapNone/>
            <wp:docPr id="2" name="Obrázok 2" descr="Logo_Science_Po_Ba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Logo_Science_Po_Ban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94" cy="9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75B9B" w:rsidRDefault="00B75B9B" w:rsidP="00B7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AD1" w:rsidRPr="005F670D" w:rsidRDefault="00BF1AD1" w:rsidP="00BF1A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F670D">
        <w:rPr>
          <w:rFonts w:ascii="Times New Roman" w:hAnsi="Times New Roman"/>
          <w:b/>
          <w:sz w:val="36"/>
          <w:szCs w:val="36"/>
        </w:rPr>
        <w:t>MATEJ BEL UNIVERSITY IN BANSKA BYSTRICA</w:t>
      </w:r>
    </w:p>
    <w:p w:rsidR="00BF25F4" w:rsidRPr="005F670D" w:rsidRDefault="002E60CC" w:rsidP="00B75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F670D">
        <w:rPr>
          <w:rFonts w:ascii="Times New Roman" w:hAnsi="Times New Roman"/>
          <w:b/>
          <w:sz w:val="36"/>
          <w:szCs w:val="36"/>
        </w:rPr>
        <w:t>F</w:t>
      </w:r>
      <w:r w:rsidR="00BF1AD1" w:rsidRPr="005F670D">
        <w:rPr>
          <w:rFonts w:ascii="Times New Roman" w:hAnsi="Times New Roman"/>
          <w:b/>
          <w:sz w:val="36"/>
          <w:szCs w:val="36"/>
        </w:rPr>
        <w:t>aculty of Political Sciences and International Relations</w:t>
      </w:r>
    </w:p>
    <w:p w:rsidR="00BF1AD1" w:rsidRPr="002E60CC" w:rsidRDefault="00BF1AD1" w:rsidP="00B75B9B">
      <w:pPr>
        <w:spacing w:after="0" w:line="240" w:lineRule="auto"/>
        <w:jc w:val="center"/>
        <w:rPr>
          <w:noProof/>
          <w:sz w:val="24"/>
          <w:szCs w:val="24"/>
          <w:lang w:eastAsia="sk-SK"/>
        </w:rPr>
      </w:pPr>
    </w:p>
    <w:p w:rsidR="00ED13BE" w:rsidRPr="00BD40E0" w:rsidRDefault="00BF1AD1" w:rsidP="00B75B9B">
      <w:pPr>
        <w:spacing w:after="240" w:line="240" w:lineRule="auto"/>
        <w:jc w:val="center"/>
        <w:rPr>
          <w:rFonts w:ascii="Calibri" w:eastAsia="Times New Roman" w:hAnsi="Calibri" w:cs="Times New Roman"/>
          <w:b/>
          <w:i/>
          <w:szCs w:val="24"/>
        </w:rPr>
      </w:pPr>
      <w:r>
        <w:rPr>
          <w:rFonts w:ascii="Calibri" w:eastAsia="Times New Roman" w:hAnsi="Calibri" w:cs="Times New Roman"/>
          <w:b/>
          <w:i/>
          <w:szCs w:val="24"/>
        </w:rPr>
        <w:t>CORDIALLY INVITES</w:t>
      </w:r>
      <w:r w:rsidR="007A39EE">
        <w:rPr>
          <w:rFonts w:ascii="Calibri" w:eastAsia="Times New Roman" w:hAnsi="Calibri" w:cs="Times New Roman"/>
          <w:b/>
          <w:i/>
          <w:szCs w:val="24"/>
        </w:rPr>
        <w:t xml:space="preserve"> </w:t>
      </w:r>
      <w:bookmarkStart w:id="1" w:name="_GoBack"/>
      <w:bookmarkEnd w:id="1"/>
      <w:r>
        <w:rPr>
          <w:rFonts w:ascii="Calibri" w:eastAsia="Times New Roman" w:hAnsi="Calibri" w:cs="Times New Roman"/>
          <w:b/>
          <w:i/>
          <w:szCs w:val="24"/>
        </w:rPr>
        <w:t xml:space="preserve">YOU </w:t>
      </w:r>
      <w:r w:rsidR="00ED13BE" w:rsidRPr="00BD40E0">
        <w:rPr>
          <w:rFonts w:ascii="Calibri" w:eastAsia="Times New Roman" w:hAnsi="Calibri" w:cs="Times New Roman"/>
          <w:b/>
          <w:i/>
          <w:szCs w:val="24"/>
        </w:rPr>
        <w:t>TO</w:t>
      </w:r>
    </w:p>
    <w:p w:rsidR="00ED13BE" w:rsidRPr="00794039" w:rsidRDefault="00ED13BE" w:rsidP="00B75B9B">
      <w:pPr>
        <w:spacing w:after="24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794039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University </w:t>
      </w:r>
      <w:r w:rsidR="00100C5B" w:rsidRPr="00794039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Students </w:t>
      </w:r>
      <w:r w:rsidR="009C5AF6">
        <w:rPr>
          <w:rFonts w:ascii="Calibri" w:eastAsia="Times New Roman" w:hAnsi="Calibri" w:cs="Times New Roman"/>
          <w:b/>
          <w:sz w:val="28"/>
          <w:szCs w:val="28"/>
          <w:u w:val="single"/>
        </w:rPr>
        <w:t>Debate</w:t>
      </w:r>
      <w:r w:rsidR="001953FA" w:rsidRPr="00794039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, </w:t>
      </w:r>
      <w:r w:rsidR="005D2D63">
        <w:rPr>
          <w:rFonts w:ascii="Calibri" w:eastAsia="Times New Roman" w:hAnsi="Calibri" w:cs="Times New Roman"/>
          <w:b/>
          <w:sz w:val="28"/>
          <w:szCs w:val="28"/>
          <w:u w:val="single"/>
        </w:rPr>
        <w:t>23. April 2018</w:t>
      </w:r>
      <w:r w:rsidR="001953FA" w:rsidRPr="00794039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, </w:t>
      </w:r>
      <w:r w:rsidR="009C5AF6">
        <w:rPr>
          <w:rFonts w:ascii="Calibri" w:eastAsia="Times New Roman" w:hAnsi="Calibri" w:cs="Times New Roman"/>
          <w:b/>
          <w:sz w:val="28"/>
          <w:szCs w:val="28"/>
          <w:u w:val="single"/>
        </w:rPr>
        <w:t>10:00 a.m.</w:t>
      </w:r>
    </w:p>
    <w:p w:rsidR="00100C5B" w:rsidRPr="00BF1AD1" w:rsidRDefault="009C5AF6" w:rsidP="00B75B9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Topic of the </w:t>
      </w:r>
      <w:r w:rsidR="00794039" w:rsidRPr="00BF1AD1">
        <w:rPr>
          <w:rFonts w:eastAsia="Times New Roman" w:cs="Times New Roman"/>
          <w:b/>
          <w:sz w:val="32"/>
          <w:szCs w:val="32"/>
        </w:rPr>
        <w:t>Debate:</w:t>
      </w:r>
    </w:p>
    <w:p w:rsidR="009C5AF6" w:rsidRDefault="005D2D63" w:rsidP="0085461A">
      <w:pPr>
        <w:spacing w:after="0" w:line="240" w:lineRule="auto"/>
        <w:jc w:val="center"/>
        <w:rPr>
          <w:rFonts w:cstheme="minorHAnsi"/>
          <w:color w:val="0070C0"/>
          <w:sz w:val="28"/>
          <w:szCs w:val="28"/>
          <w:shd w:val="clear" w:color="auto" w:fill="FFFFFF"/>
        </w:rPr>
      </w:pPr>
      <w:r w:rsidRPr="005D2D63">
        <w:rPr>
          <w:rFonts w:cstheme="minorHAnsi"/>
          <w:color w:val="0070C0"/>
          <w:sz w:val="28"/>
          <w:szCs w:val="28"/>
          <w:shd w:val="clear" w:color="auto" w:fill="FFFFFF"/>
        </w:rPr>
        <w:t>Strategy Report, publication of European Commission</w:t>
      </w:r>
    </w:p>
    <w:p w:rsidR="005D2D63" w:rsidRDefault="005D2D63" w:rsidP="0085461A">
      <w:pPr>
        <w:spacing w:after="0" w:line="240" w:lineRule="auto"/>
        <w:jc w:val="center"/>
        <w:rPr>
          <w:rFonts w:cstheme="minorHAnsi"/>
          <w:color w:val="0070C0"/>
          <w:sz w:val="28"/>
          <w:szCs w:val="28"/>
          <w:shd w:val="clear" w:color="auto" w:fill="FFFFFF"/>
        </w:rPr>
      </w:pPr>
      <w:r w:rsidRPr="005D2D63">
        <w:rPr>
          <w:rFonts w:cstheme="minorHAnsi"/>
          <w:color w:val="0070C0"/>
          <w:sz w:val="28"/>
          <w:szCs w:val="28"/>
          <w:shd w:val="clear" w:color="auto" w:fill="FFFFFF"/>
        </w:rPr>
        <w:t>Russia’s foreign policy</w:t>
      </w:r>
    </w:p>
    <w:p w:rsidR="005D2D63" w:rsidRPr="005D2D63" w:rsidRDefault="005D2D63" w:rsidP="00854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C</w:t>
      </w:r>
      <w:r w:rsidRPr="005D2D6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yber threats</w:t>
      </w:r>
    </w:p>
    <w:p w:rsidR="005D2D63" w:rsidRDefault="005D2D63" w:rsidP="0085461A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85461A" w:rsidRPr="00BF1AD1" w:rsidRDefault="009C5AF6" w:rsidP="0085461A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Teams</w:t>
      </w:r>
      <w:r w:rsidR="0085461A" w:rsidRPr="00BF1AD1">
        <w:rPr>
          <w:rFonts w:eastAsia="Times New Roman" w:cs="Times New Roman"/>
          <w:sz w:val="28"/>
          <w:szCs w:val="28"/>
        </w:rPr>
        <w:t xml:space="preserve"> from seven universities will participate</w:t>
      </w:r>
    </w:p>
    <w:p w:rsidR="000B1341" w:rsidRDefault="002A3B14" w:rsidP="0085461A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</w:t>
      </w:r>
      <w:r w:rsidR="009C5AF6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</w:t>
      </w:r>
      <w:r w:rsidR="00224A74">
        <w:rPr>
          <w:rFonts w:eastAsia="Times New Roman" w:cs="Times New Roman"/>
          <w:sz w:val="28"/>
          <w:szCs w:val="28"/>
        </w:rPr>
        <w:t>the d</w:t>
      </w:r>
      <w:r w:rsidR="009C5AF6">
        <w:rPr>
          <w:rFonts w:eastAsia="Times New Roman" w:cs="Times New Roman"/>
          <w:sz w:val="28"/>
          <w:szCs w:val="28"/>
        </w:rPr>
        <w:t xml:space="preserve">ebate. Debate </w:t>
      </w:r>
      <w:r w:rsidR="0085461A">
        <w:rPr>
          <w:rFonts w:eastAsia="Times New Roman" w:cs="Times New Roman"/>
          <w:sz w:val="28"/>
          <w:szCs w:val="28"/>
        </w:rPr>
        <w:t xml:space="preserve">will be </w:t>
      </w:r>
      <w:r w:rsidR="00ED13BE" w:rsidRPr="00BF1AD1">
        <w:rPr>
          <w:rFonts w:eastAsia="Times New Roman" w:cs="Times New Roman"/>
          <w:sz w:val="28"/>
          <w:szCs w:val="28"/>
        </w:rPr>
        <w:t xml:space="preserve">broadcast </w:t>
      </w:r>
      <w:r w:rsidR="009C5AF6">
        <w:rPr>
          <w:rFonts w:eastAsia="Times New Roman" w:cs="Times New Roman"/>
          <w:sz w:val="28"/>
          <w:szCs w:val="28"/>
        </w:rPr>
        <w:t>l</w:t>
      </w:r>
      <w:r w:rsidR="0085461A">
        <w:rPr>
          <w:rFonts w:eastAsia="Times New Roman" w:cs="Times New Roman"/>
          <w:sz w:val="28"/>
          <w:szCs w:val="28"/>
        </w:rPr>
        <w:t>ive!</w:t>
      </w:r>
    </w:p>
    <w:p w:rsidR="0085461A" w:rsidRPr="00BF1AD1" w:rsidRDefault="0085461A" w:rsidP="0085461A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0B1341" w:rsidRPr="0085461A" w:rsidRDefault="000B1341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461A">
        <w:rPr>
          <w:rFonts w:eastAsia="Times New Roman" w:cs="Times New Roman"/>
          <w:b/>
          <w:sz w:val="28"/>
          <w:szCs w:val="28"/>
        </w:rPr>
        <w:t>Academy of Economic Studies of Moldova, Chisinau</w:t>
      </w:r>
    </w:p>
    <w:p w:rsidR="000B1341" w:rsidRPr="0085461A" w:rsidRDefault="005D2D63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Faculty of political science, University Montenegro</w:t>
      </w:r>
      <w:r w:rsidR="000B1341" w:rsidRPr="0085461A">
        <w:rPr>
          <w:rFonts w:eastAsia="Times New Roman" w:cs="Times New Roman"/>
          <w:b/>
          <w:sz w:val="28"/>
          <w:szCs w:val="28"/>
        </w:rPr>
        <w:t>, Podgorica</w:t>
      </w:r>
    </w:p>
    <w:p w:rsidR="000B1341" w:rsidRPr="0085461A" w:rsidRDefault="000B1341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461A">
        <w:rPr>
          <w:rFonts w:eastAsia="Times New Roman" w:cs="Times New Roman"/>
          <w:b/>
          <w:sz w:val="28"/>
          <w:szCs w:val="28"/>
        </w:rPr>
        <w:t>International University of Sarajevo</w:t>
      </w:r>
    </w:p>
    <w:p w:rsidR="000B1341" w:rsidRPr="0085461A" w:rsidRDefault="000B1341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461A">
        <w:rPr>
          <w:rFonts w:eastAsia="Times New Roman" w:cs="Times New Roman"/>
          <w:b/>
          <w:sz w:val="28"/>
          <w:szCs w:val="28"/>
        </w:rPr>
        <w:t>University</w:t>
      </w:r>
      <w:r w:rsidR="00BF1AD1" w:rsidRPr="0085461A">
        <w:rPr>
          <w:rFonts w:eastAsia="Times New Roman" w:cs="Times New Roman"/>
          <w:b/>
          <w:sz w:val="28"/>
          <w:szCs w:val="28"/>
        </w:rPr>
        <w:t xml:space="preserve"> of Novi Sad</w:t>
      </w:r>
    </w:p>
    <w:p w:rsidR="000B1341" w:rsidRPr="0085461A" w:rsidRDefault="000B1341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461A">
        <w:rPr>
          <w:rFonts w:eastAsia="Times New Roman" w:cs="Times New Roman"/>
          <w:b/>
          <w:sz w:val="28"/>
          <w:szCs w:val="28"/>
        </w:rPr>
        <w:t>University</w:t>
      </w:r>
      <w:r w:rsidR="00BF1AD1" w:rsidRPr="0085461A">
        <w:rPr>
          <w:rFonts w:eastAsia="Times New Roman" w:cs="Times New Roman"/>
          <w:b/>
          <w:sz w:val="28"/>
          <w:szCs w:val="28"/>
        </w:rPr>
        <w:t xml:space="preserve"> of Belgrade</w:t>
      </w:r>
    </w:p>
    <w:p w:rsidR="000B1341" w:rsidRPr="0085461A" w:rsidRDefault="000B1341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461A">
        <w:rPr>
          <w:rFonts w:eastAsia="Times New Roman" w:cs="Times New Roman"/>
          <w:b/>
          <w:sz w:val="28"/>
          <w:szCs w:val="28"/>
        </w:rPr>
        <w:t>Comenius University</w:t>
      </w:r>
      <w:r w:rsidR="00001D0E" w:rsidRPr="0085461A">
        <w:rPr>
          <w:rFonts w:eastAsia="Times New Roman" w:cs="Times New Roman"/>
          <w:b/>
          <w:sz w:val="28"/>
          <w:szCs w:val="28"/>
        </w:rPr>
        <w:t>,</w:t>
      </w:r>
      <w:r w:rsidRPr="0085461A">
        <w:rPr>
          <w:rFonts w:eastAsia="Times New Roman" w:cs="Times New Roman"/>
          <w:b/>
          <w:sz w:val="28"/>
          <w:szCs w:val="28"/>
        </w:rPr>
        <w:t xml:space="preserve"> Bratislava</w:t>
      </w:r>
    </w:p>
    <w:p w:rsidR="00ED13BE" w:rsidRPr="0085461A" w:rsidRDefault="00ED13BE" w:rsidP="00B75B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85461A">
        <w:rPr>
          <w:rFonts w:eastAsia="Times New Roman" w:cs="Times New Roman"/>
          <w:b/>
          <w:sz w:val="28"/>
          <w:szCs w:val="28"/>
        </w:rPr>
        <w:t>Matej</w:t>
      </w:r>
      <w:proofErr w:type="spellEnd"/>
      <w:r w:rsidRPr="0085461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5461A">
        <w:rPr>
          <w:rFonts w:eastAsia="Times New Roman" w:cs="Times New Roman"/>
          <w:b/>
          <w:sz w:val="28"/>
          <w:szCs w:val="28"/>
        </w:rPr>
        <w:t>Bel</w:t>
      </w:r>
      <w:proofErr w:type="spellEnd"/>
      <w:r w:rsidRPr="0085461A">
        <w:rPr>
          <w:rFonts w:eastAsia="Times New Roman" w:cs="Times New Roman"/>
          <w:b/>
          <w:sz w:val="28"/>
          <w:szCs w:val="28"/>
        </w:rPr>
        <w:t xml:space="preserve"> University</w:t>
      </w:r>
      <w:r w:rsidR="000B1341" w:rsidRPr="0085461A">
        <w:rPr>
          <w:rFonts w:eastAsia="Times New Roman" w:cs="Times New Roman"/>
          <w:b/>
          <w:sz w:val="28"/>
          <w:szCs w:val="28"/>
        </w:rPr>
        <w:t>,</w:t>
      </w:r>
      <w:r w:rsidR="007A39EE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5461A">
        <w:rPr>
          <w:rFonts w:eastAsia="Times New Roman" w:cs="Times New Roman"/>
          <w:b/>
          <w:sz w:val="28"/>
          <w:szCs w:val="28"/>
        </w:rPr>
        <w:t>Banska</w:t>
      </w:r>
      <w:proofErr w:type="spellEnd"/>
      <w:r w:rsidR="007A39EE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5461A">
        <w:rPr>
          <w:rFonts w:eastAsia="Times New Roman" w:cs="Times New Roman"/>
          <w:b/>
          <w:sz w:val="28"/>
          <w:szCs w:val="28"/>
        </w:rPr>
        <w:t>Bystrica</w:t>
      </w:r>
      <w:proofErr w:type="spellEnd"/>
    </w:p>
    <w:p w:rsidR="00BF1AD1" w:rsidRPr="00BF1AD1" w:rsidRDefault="00BF1AD1" w:rsidP="00B75B9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9C5AF6" w:rsidRPr="00BF1AD1" w:rsidRDefault="00100C5B" w:rsidP="009C5AF6">
      <w:pPr>
        <w:spacing w:after="240" w:line="240" w:lineRule="auto"/>
        <w:jc w:val="center"/>
        <w:rPr>
          <w:rFonts w:eastAsia="Times New Roman" w:cs="Times New Roman"/>
          <w:sz w:val="24"/>
          <w:szCs w:val="24"/>
        </w:rPr>
      </w:pPr>
      <w:r w:rsidRPr="00BF1AD1">
        <w:rPr>
          <w:rFonts w:eastAsia="Times New Roman" w:cs="Times New Roman"/>
          <w:sz w:val="24"/>
          <w:szCs w:val="24"/>
        </w:rPr>
        <w:t xml:space="preserve">Debates </w:t>
      </w:r>
      <w:r w:rsidR="000B1341" w:rsidRPr="00BF1AD1">
        <w:rPr>
          <w:rFonts w:eastAsia="Times New Roman" w:cs="Times New Roman"/>
          <w:sz w:val="24"/>
          <w:szCs w:val="24"/>
        </w:rPr>
        <w:t>are</w:t>
      </w:r>
      <w:r w:rsidR="00ED13BE" w:rsidRPr="00BF1AD1">
        <w:rPr>
          <w:rFonts w:eastAsia="Times New Roman" w:cs="Times New Roman"/>
          <w:sz w:val="24"/>
          <w:szCs w:val="24"/>
        </w:rPr>
        <w:t xml:space="preserve"> open to all students who want to improve their public presentation skills and are interested in discussing international affairs.</w:t>
      </w:r>
      <w:r w:rsidR="009C5AF6" w:rsidRPr="00BF1AD1">
        <w:rPr>
          <w:rFonts w:eastAsia="Times New Roman" w:cs="Times New Roman"/>
          <w:sz w:val="24"/>
          <w:szCs w:val="24"/>
        </w:rPr>
        <w:t>Students in the auditorium</w:t>
      </w:r>
      <w:r w:rsidR="009C5AF6">
        <w:rPr>
          <w:rFonts w:eastAsia="Times New Roman" w:cs="Times New Roman"/>
          <w:sz w:val="24"/>
          <w:szCs w:val="24"/>
        </w:rPr>
        <w:t xml:space="preserve"> may participate in the Debate by posing questions to the teams.</w:t>
      </w:r>
    </w:p>
    <w:p w:rsidR="00BF1AD1" w:rsidRDefault="00BF1AD1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670560</wp:posOffset>
            </wp:positionV>
            <wp:extent cx="1151255" cy="1155700"/>
            <wp:effectExtent l="19050" t="0" r="0" b="0"/>
            <wp:wrapNone/>
            <wp:docPr id="4" name="Obrázok 3" descr="FFUK_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UK_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663575</wp:posOffset>
            </wp:positionV>
            <wp:extent cx="1070610" cy="1104265"/>
            <wp:effectExtent l="19050" t="0" r="0" b="0"/>
            <wp:wrapNone/>
            <wp:docPr id="7" name="Obrázok 6" descr="IUS_Offici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S_Official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129540</wp:posOffset>
            </wp:positionV>
            <wp:extent cx="2723515" cy="401955"/>
            <wp:effectExtent l="19050" t="0" r="635" b="0"/>
            <wp:wrapNone/>
            <wp:docPr id="10" name="Obrázok 5" descr="FP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N Logo.png"/>
                    <pic:cNvPicPr/>
                  </pic:nvPicPr>
                  <pic:blipFill>
                    <a:blip r:embed="rId8" cstate="print">
                      <a:lum bright="-12000" contrast="4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-1905</wp:posOffset>
            </wp:positionV>
            <wp:extent cx="1853565" cy="599440"/>
            <wp:effectExtent l="19050" t="0" r="0" b="0"/>
            <wp:wrapNone/>
            <wp:docPr id="1" name="Obrázok 0" descr="As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m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721995</wp:posOffset>
            </wp:positionV>
            <wp:extent cx="1082040" cy="1097280"/>
            <wp:effectExtent l="19050" t="0" r="3810" b="0"/>
            <wp:wrapNone/>
            <wp:docPr id="15" name="Obrázok 14" descr="Logo Matej Bel uni copyright M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tej Bel uni copyright MB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744220</wp:posOffset>
            </wp:positionV>
            <wp:extent cx="1092835" cy="1075055"/>
            <wp:effectExtent l="19050" t="0" r="0" b="0"/>
            <wp:wrapNone/>
            <wp:docPr id="8" name="Obrázok 7" descr="SRB_FF_Novi Sad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B_FF_Novi Sad_ok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AD1" w:rsidRDefault="00BF1AD1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</w:p>
    <w:p w:rsidR="004D0E8C" w:rsidRDefault="004D0E8C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</w:p>
    <w:p w:rsidR="00BF1AD1" w:rsidRDefault="004D0E8C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  <w:r>
        <w:rPr>
          <w:rFonts w:ascii="Britannic Bold" w:eastAsia="Times New Roman" w:hAnsi="Britannic Bold" w:cs="Times New Roman"/>
          <w:noProof/>
          <w:sz w:val="18"/>
          <w:szCs w:val="18"/>
        </w:rPr>
        <w:drawing>
          <wp:inline distT="0" distB="0" distL="0" distR="0">
            <wp:extent cx="1019175" cy="914400"/>
            <wp:effectExtent l="19050" t="0" r="9525" b="0"/>
            <wp:docPr id="11" name="Picture 2" descr="f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1" w:rsidRDefault="00BF1AD1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</w:p>
    <w:p w:rsidR="00BF1AD1" w:rsidRDefault="00BF1AD1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</w:p>
    <w:p w:rsidR="00BF1AD1" w:rsidRDefault="00BF1AD1" w:rsidP="00B75B9B">
      <w:pPr>
        <w:spacing w:after="240" w:line="240" w:lineRule="auto"/>
        <w:jc w:val="center"/>
        <w:rPr>
          <w:rFonts w:ascii="Britannic Bold" w:eastAsia="Times New Roman" w:hAnsi="Britannic Bold" w:cs="Times New Roman"/>
          <w:sz w:val="18"/>
          <w:szCs w:val="18"/>
        </w:rPr>
      </w:pPr>
    </w:p>
    <w:p w:rsidR="009C5AF6" w:rsidRDefault="009C5AF6" w:rsidP="00B75B9B">
      <w:pPr>
        <w:spacing w:after="24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ED13BE" w:rsidRPr="00BF1AD1" w:rsidRDefault="007A39EE" w:rsidP="00B75B9B">
      <w:pPr>
        <w:spacing w:after="24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3.4pt;margin-top:16.3pt;width:474.0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" strokecolor="#0070c0" strokeweight="2pt"/>
        </w:pict>
      </w:r>
      <w:r w:rsidR="00100C5B" w:rsidRPr="00BF1AD1">
        <w:rPr>
          <w:rFonts w:eastAsia="Times New Roman" w:cs="Times New Roman"/>
          <w:sz w:val="24"/>
          <w:szCs w:val="24"/>
        </w:rPr>
        <w:t>Refreshment</w:t>
      </w:r>
      <w:r w:rsidR="009C5AF6">
        <w:rPr>
          <w:rFonts w:eastAsia="Times New Roman" w:cs="Times New Roman"/>
          <w:sz w:val="24"/>
          <w:szCs w:val="24"/>
        </w:rPr>
        <w:t>s to be served after the Debate</w:t>
      </w:r>
    </w:p>
    <w:p w:rsidR="00380AA2" w:rsidRDefault="00380AA2" w:rsidP="00380AA2">
      <w:pPr>
        <w:spacing w:after="240" w:line="240" w:lineRule="auto"/>
        <w:jc w:val="center"/>
        <w:rPr>
          <w:b/>
          <w:noProof/>
          <w:sz w:val="24"/>
          <w:szCs w:val="24"/>
          <w:lang w:val="sk-SK" w:eastAsia="sk-SK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276860</wp:posOffset>
            </wp:positionV>
            <wp:extent cx="1686560" cy="313808"/>
            <wp:effectExtent l="0" t="0" r="8890" b="0"/>
            <wp:wrapNone/>
            <wp:docPr id="6" name="Obrázok 6" descr="https://www.ceas-serbia.org/images/naslovna/CEAS-logo-engl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as-serbia.org/images/naslovna/CEAS-logo-engl-transparen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313808"/>
                    </a:xfrm>
                    <a:prstGeom prst="rect">
                      <a:avLst/>
                    </a:prstGeom>
                    <a:solidFill>
                      <a:schemeClr val="accent1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039" w:rsidRPr="00BF1AD1">
        <w:rPr>
          <w:b/>
          <w:noProof/>
          <w:sz w:val="24"/>
          <w:szCs w:val="24"/>
          <w:lang w:val="sk-SK" w:eastAsia="sk-SK"/>
        </w:rPr>
        <w:t>!!!Akcia sa uskutoční v rámci študijného predmetu</w:t>
      </w:r>
      <w:r w:rsidR="00001D0E" w:rsidRPr="00BF1AD1">
        <w:rPr>
          <w:b/>
          <w:noProof/>
          <w:sz w:val="24"/>
          <w:szCs w:val="24"/>
          <w:lang w:val="sk-SK" w:eastAsia="sk-SK"/>
        </w:rPr>
        <w:t xml:space="preserve"> Aktuálne otázky</w:t>
      </w:r>
      <w:r w:rsidR="00794039" w:rsidRPr="00BF1AD1">
        <w:rPr>
          <w:b/>
          <w:noProof/>
          <w:sz w:val="24"/>
          <w:szCs w:val="24"/>
          <w:lang w:val="sk-SK" w:eastAsia="sk-SK"/>
        </w:rPr>
        <w:t>!!!</w:t>
      </w:r>
    </w:p>
    <w:p w:rsidR="00BF1AD1" w:rsidRPr="00BF1AD1" w:rsidRDefault="00380AA2" w:rsidP="00380AA2">
      <w:pPr>
        <w:spacing w:after="240" w:line="240" w:lineRule="auto"/>
        <w:rPr>
          <w:b/>
          <w:noProof/>
          <w:sz w:val="24"/>
          <w:szCs w:val="24"/>
          <w:lang w:val="sk-SK" w:eastAsia="sk-SK"/>
        </w:rPr>
        <w:sectPr w:rsidR="00BF1AD1" w:rsidRPr="00BF1AD1" w:rsidSect="0085461A"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  <w:r w:rsidRPr="00BF1AD1">
        <w:rPr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2842894</wp:posOffset>
            </wp:positionH>
            <wp:positionV relativeFrom="paragraph">
              <wp:posOffset>5079</wp:posOffset>
            </wp:positionV>
            <wp:extent cx="1134017" cy="200025"/>
            <wp:effectExtent l="0" t="0" r="9525" b="0"/>
            <wp:wrapNone/>
            <wp:docPr id="17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20" cy="2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AD1" w:rsidRPr="00BF1AD1">
        <w:rPr>
          <w:b/>
          <w:noProof/>
          <w:sz w:val="24"/>
          <w:szCs w:val="24"/>
          <w:lang w:val="sk-SK" w:eastAsia="sk-SK"/>
        </w:rPr>
        <w:t>Podujatie je organizované v spolupráci s:</w:t>
      </w:r>
    </w:p>
    <w:p w:rsidR="00D56F73" w:rsidRPr="00BF1AD1" w:rsidRDefault="00D56F73" w:rsidP="00B75B9B">
      <w:pPr>
        <w:spacing w:after="0"/>
        <w:ind w:right="178"/>
        <w:jc w:val="center"/>
        <w:rPr>
          <w:sz w:val="20"/>
          <w:szCs w:val="20"/>
          <w:lang w:val="sk-SK"/>
        </w:rPr>
      </w:pPr>
      <w:r w:rsidRPr="00BF1AD1">
        <w:rPr>
          <w:sz w:val="20"/>
          <w:szCs w:val="20"/>
          <w:lang w:val="sk-SK"/>
        </w:rPr>
        <w:lastRenderedPageBreak/>
        <w:t>VEREJNÁ AKCIA:</w:t>
      </w:r>
    </w:p>
    <w:p w:rsidR="00100C5B" w:rsidRPr="00100C5B" w:rsidRDefault="00D56F73" w:rsidP="0085461A">
      <w:pPr>
        <w:spacing w:after="0"/>
        <w:ind w:left="-567" w:right="-284"/>
        <w:jc w:val="center"/>
        <w:rPr>
          <w:rFonts w:eastAsia="Times New Roman" w:cs="Times New Roman"/>
          <w:sz w:val="14"/>
          <w:szCs w:val="14"/>
          <w:lang w:val="sk-SK"/>
        </w:rPr>
      </w:pPr>
      <w:r w:rsidRPr="00BF1AD1">
        <w:rPr>
          <w:sz w:val="20"/>
          <w:szCs w:val="20"/>
          <w:lang w:val="sk-SK"/>
        </w:rPr>
        <w:t>Počas priebehu verejnej akcie môžu byť vyhotovené obrazové snímky a obrazové záznamy, ktoré môžu byť použité na pozitívne propagačné účely Fakulty politických vied a medzinárodných vzťahov a zverejnené na webovej stránke alebo v propagačno-informačných materiáloch UMB a</w:t>
      </w:r>
      <w:r w:rsidR="00BF1AD1" w:rsidRPr="00BF1AD1">
        <w:rPr>
          <w:sz w:val="20"/>
          <w:szCs w:val="20"/>
          <w:lang w:val="sk-SK"/>
        </w:rPr>
        <w:t> </w:t>
      </w:r>
      <w:r w:rsidRPr="00BF1AD1">
        <w:rPr>
          <w:sz w:val="20"/>
          <w:szCs w:val="20"/>
          <w:lang w:val="sk-SK"/>
        </w:rPr>
        <w:t>FPVaMV</w:t>
      </w:r>
      <w:r w:rsidR="00BF1AD1" w:rsidRPr="00BF1AD1">
        <w:rPr>
          <w:sz w:val="20"/>
          <w:szCs w:val="20"/>
          <w:lang w:val="sk-SK"/>
        </w:rPr>
        <w:t>a ďalších spoluorganizátorov podujatia.</w:t>
      </w:r>
    </w:p>
    <w:sectPr w:rsidR="00100C5B" w:rsidRPr="00100C5B" w:rsidSect="005A2DD9">
      <w:type w:val="continuous"/>
      <w:pgSz w:w="11906" w:h="16838"/>
      <w:pgMar w:top="1417" w:right="1417" w:bottom="426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Bold">
    <w:altName w:val="Courier"/>
    <w:panose1 w:val="02040802050405020203"/>
    <w:charset w:val="00"/>
    <w:family w:val="auto"/>
    <w:pitch w:val="variable"/>
    <w:sig w:usb0="03000000" w:usb1="00000000" w:usb2="00000000" w:usb3="00000000" w:csb0="00000001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3BE"/>
    <w:rsid w:val="00001D0E"/>
    <w:rsid w:val="0002653D"/>
    <w:rsid w:val="000335AC"/>
    <w:rsid w:val="000B1341"/>
    <w:rsid w:val="00100C5B"/>
    <w:rsid w:val="00102C5A"/>
    <w:rsid w:val="001860B3"/>
    <w:rsid w:val="001953FA"/>
    <w:rsid w:val="001B47F5"/>
    <w:rsid w:val="00224A74"/>
    <w:rsid w:val="002A3B14"/>
    <w:rsid w:val="002E260C"/>
    <w:rsid w:val="002E60CC"/>
    <w:rsid w:val="00380AA2"/>
    <w:rsid w:val="003E69E6"/>
    <w:rsid w:val="004D0E8C"/>
    <w:rsid w:val="004D1F56"/>
    <w:rsid w:val="00535AA0"/>
    <w:rsid w:val="005A2DD9"/>
    <w:rsid w:val="005D2D63"/>
    <w:rsid w:val="005F670D"/>
    <w:rsid w:val="00603999"/>
    <w:rsid w:val="006C4010"/>
    <w:rsid w:val="00743770"/>
    <w:rsid w:val="00794039"/>
    <w:rsid w:val="007A39EE"/>
    <w:rsid w:val="007C0D06"/>
    <w:rsid w:val="00845433"/>
    <w:rsid w:val="0085461A"/>
    <w:rsid w:val="00863253"/>
    <w:rsid w:val="00870990"/>
    <w:rsid w:val="008D7462"/>
    <w:rsid w:val="00993E30"/>
    <w:rsid w:val="00995D2B"/>
    <w:rsid w:val="009C5AF6"/>
    <w:rsid w:val="00A06680"/>
    <w:rsid w:val="00AB1112"/>
    <w:rsid w:val="00B41681"/>
    <w:rsid w:val="00B75B9B"/>
    <w:rsid w:val="00B86E46"/>
    <w:rsid w:val="00BD40E0"/>
    <w:rsid w:val="00BF1AD1"/>
    <w:rsid w:val="00BF25F4"/>
    <w:rsid w:val="00C50446"/>
    <w:rsid w:val="00C54A72"/>
    <w:rsid w:val="00D00137"/>
    <w:rsid w:val="00D03439"/>
    <w:rsid w:val="00D244B0"/>
    <w:rsid w:val="00D32A05"/>
    <w:rsid w:val="00D56F73"/>
    <w:rsid w:val="00E06057"/>
    <w:rsid w:val="00E30ADD"/>
    <w:rsid w:val="00ED13BE"/>
    <w:rsid w:val="00F7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0EFF0EE3-7803-4146-B197-950B4D6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BE"/>
    <w:pPr>
      <w:spacing w:after="160"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A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B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4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B091-37B5-47EE-8E64-BC725F3F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Jezovicova Daniela</dc:creator>
  <cp:lastModifiedBy>Microsoft</cp:lastModifiedBy>
  <cp:revision>4</cp:revision>
  <cp:lastPrinted>2016-11-30T11:37:00Z</cp:lastPrinted>
  <dcterms:created xsi:type="dcterms:W3CDTF">2018-04-21T06:13:00Z</dcterms:created>
  <dcterms:modified xsi:type="dcterms:W3CDTF">2018-04-21T09:14:00Z</dcterms:modified>
</cp:coreProperties>
</file>