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6D" w:rsidRDefault="00565BE0">
      <w:r w:rsidRPr="009F1729">
        <w:rPr>
          <w:noProof/>
          <w:lang w:val="en-US"/>
        </w:rPr>
        <w:drawing>
          <wp:inline distT="0" distB="0" distL="0" distR="0" wp14:anchorId="47767B0B" wp14:editId="275B32A9">
            <wp:extent cx="5271135" cy="1330325"/>
            <wp:effectExtent l="19050" t="0" r="5715" b="0"/>
            <wp:docPr id="1" name="Picture 1" descr="Zapisi-Memorandum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pisi-Memorandum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E0" w:rsidRDefault="00565BE0"/>
    <w:p w:rsidR="00565BE0" w:rsidRPr="00985C6D" w:rsidRDefault="00822D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Podgorica, </w:t>
      </w:r>
      <w:r w:rsidR="00F64BED">
        <w:rPr>
          <w:rFonts w:ascii="Times New Roman" w:hAnsi="Times New Roman" w:cs="Times New Roman"/>
          <w:sz w:val="24"/>
        </w:rPr>
        <w:t>April 12, 2024</w:t>
      </w:r>
    </w:p>
    <w:p w:rsidR="00565BE0" w:rsidRPr="00985C6D" w:rsidRDefault="00565BE0">
      <w:pPr>
        <w:rPr>
          <w:rFonts w:ascii="Times New Roman" w:hAnsi="Times New Roman" w:cs="Times New Roman"/>
          <w:sz w:val="28"/>
        </w:rPr>
      </w:pPr>
    </w:p>
    <w:p w:rsidR="00565BE0" w:rsidRPr="00565BE0" w:rsidRDefault="00565BE0" w:rsidP="00565B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F</w:t>
      </w:r>
      <w:r w:rsidR="00162C05">
        <w:rPr>
          <w:rFonts w:ascii="Times New Roman" w:hAnsi="Times New Roman" w:cs="Times New Roman"/>
          <w:sz w:val="24"/>
        </w:rPr>
        <w:t>OR PAPERS for the next issue of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Istorijski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zapisi</w:t>
      </w:r>
      <w:proofErr w:type="spellEnd"/>
      <w:r>
        <w:rPr>
          <w:rFonts w:ascii="Times New Roman" w:hAnsi="Times New Roman" w:cs="Times New Roman"/>
          <w:sz w:val="24"/>
        </w:rPr>
        <w:t>”</w:t>
      </w:r>
      <w:r w:rsidR="00E3282D">
        <w:rPr>
          <w:rFonts w:ascii="Times New Roman" w:hAnsi="Times New Roman" w:cs="Times New Roman"/>
          <w:sz w:val="24"/>
        </w:rPr>
        <w:t xml:space="preserve"> </w:t>
      </w:r>
      <w:r w:rsidR="00F64BED">
        <w:rPr>
          <w:rFonts w:ascii="Times New Roman" w:hAnsi="Times New Roman" w:cs="Times New Roman"/>
          <w:sz w:val="24"/>
        </w:rPr>
        <w:t>1-2/2024</w:t>
      </w:r>
    </w:p>
    <w:p w:rsidR="00565BE0" w:rsidRPr="00565BE0" w:rsidRDefault="00565BE0" w:rsidP="00565BE0">
      <w:pPr>
        <w:rPr>
          <w:rFonts w:ascii="Times New Roman" w:hAnsi="Times New Roman" w:cs="Times New Roman"/>
          <w:sz w:val="24"/>
        </w:rPr>
      </w:pPr>
    </w:p>
    <w:p w:rsidR="00565BE0" w:rsidRDefault="00565BE0" w:rsidP="00565BE0">
      <w:pPr>
        <w:jc w:val="both"/>
        <w:rPr>
          <w:rFonts w:ascii="Times New Roman" w:hAnsi="Times New Roman" w:cs="Times New Roman"/>
          <w:sz w:val="24"/>
        </w:rPr>
      </w:pPr>
      <w:r w:rsidRPr="00565BE0">
        <w:rPr>
          <w:rFonts w:ascii="Times New Roman" w:hAnsi="Times New Roman" w:cs="Times New Roman"/>
          <w:sz w:val="24"/>
        </w:rPr>
        <w:t xml:space="preserve">The editorial board welcomes </w:t>
      </w:r>
      <w:r>
        <w:rPr>
          <w:rFonts w:ascii="Times New Roman" w:hAnsi="Times New Roman" w:cs="Times New Roman"/>
          <w:sz w:val="24"/>
        </w:rPr>
        <w:t>authors'</w:t>
      </w:r>
      <w:r w:rsidRPr="00565BE0">
        <w:rPr>
          <w:rFonts w:ascii="Times New Roman" w:hAnsi="Times New Roman" w:cs="Times New Roman"/>
          <w:sz w:val="24"/>
        </w:rPr>
        <w:t xml:space="preserve"> submissions for papers for </w:t>
      </w:r>
      <w:r w:rsidR="00E3282D">
        <w:rPr>
          <w:rFonts w:ascii="Times New Roman" w:hAnsi="Times New Roman" w:cs="Times New Roman"/>
          <w:sz w:val="24"/>
        </w:rPr>
        <w:t>the</w:t>
      </w:r>
      <w:r w:rsidR="000B56CD">
        <w:rPr>
          <w:rFonts w:ascii="Times New Roman" w:hAnsi="Times New Roman" w:cs="Times New Roman"/>
          <w:sz w:val="24"/>
        </w:rPr>
        <w:t xml:space="preserve"> journal ‘’</w:t>
      </w:r>
      <w:proofErr w:type="spellStart"/>
      <w:r w:rsidR="000B56CD">
        <w:rPr>
          <w:rFonts w:ascii="Times New Roman" w:hAnsi="Times New Roman" w:cs="Times New Roman"/>
          <w:sz w:val="24"/>
        </w:rPr>
        <w:t>Istorijski</w:t>
      </w:r>
      <w:proofErr w:type="spellEnd"/>
      <w:r w:rsidR="000B56C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56CD">
        <w:rPr>
          <w:rFonts w:ascii="Times New Roman" w:hAnsi="Times New Roman" w:cs="Times New Roman"/>
          <w:sz w:val="24"/>
        </w:rPr>
        <w:t>zapisi</w:t>
      </w:r>
      <w:proofErr w:type="spellEnd"/>
      <w:r w:rsidR="000B56CD">
        <w:rPr>
          <w:rFonts w:ascii="Times New Roman" w:hAnsi="Times New Roman" w:cs="Times New Roman"/>
          <w:sz w:val="24"/>
        </w:rPr>
        <w:t>’’, the oldest scientific journal in Montenegro.</w:t>
      </w:r>
      <w:r w:rsidRPr="00565BE0">
        <w:rPr>
          <w:rFonts w:ascii="Times New Roman" w:hAnsi="Times New Roman" w:cs="Times New Roman"/>
          <w:sz w:val="24"/>
        </w:rPr>
        <w:t xml:space="preserve"> We </w:t>
      </w:r>
      <w:r w:rsidR="00344239">
        <w:rPr>
          <w:rFonts w:ascii="Times New Roman" w:hAnsi="Times New Roman" w:cs="Times New Roman"/>
          <w:sz w:val="24"/>
        </w:rPr>
        <w:t>accept</w:t>
      </w:r>
      <w:r w:rsidR="000B56CD">
        <w:rPr>
          <w:rFonts w:ascii="Times New Roman" w:hAnsi="Times New Roman" w:cs="Times New Roman"/>
          <w:sz w:val="24"/>
        </w:rPr>
        <w:t>:</w:t>
      </w:r>
    </w:p>
    <w:p w:rsidR="00565BE0" w:rsidRPr="00565BE0" w:rsidRDefault="00565BE0" w:rsidP="00565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65BE0">
        <w:rPr>
          <w:rFonts w:ascii="Times New Roman" w:hAnsi="Times New Roman" w:cs="Times New Roman"/>
          <w:sz w:val="24"/>
        </w:rPr>
        <w:t>Original Research</w:t>
      </w:r>
      <w:r>
        <w:rPr>
          <w:rFonts w:ascii="Times New Roman" w:hAnsi="Times New Roman" w:cs="Times New Roman"/>
          <w:sz w:val="24"/>
        </w:rPr>
        <w:t xml:space="preserve"> papers</w:t>
      </w:r>
    </w:p>
    <w:p w:rsidR="00565BE0" w:rsidRPr="00565BE0" w:rsidRDefault="00565BE0" w:rsidP="00565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65BE0">
        <w:rPr>
          <w:rFonts w:ascii="Times New Roman" w:hAnsi="Times New Roman" w:cs="Times New Roman"/>
          <w:sz w:val="24"/>
        </w:rPr>
        <w:t xml:space="preserve">Short reports </w:t>
      </w:r>
    </w:p>
    <w:p w:rsidR="00565BE0" w:rsidRPr="00565BE0" w:rsidRDefault="00565BE0" w:rsidP="00565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65BE0">
        <w:rPr>
          <w:rFonts w:ascii="Times New Roman" w:hAnsi="Times New Roman" w:cs="Times New Roman"/>
          <w:sz w:val="24"/>
        </w:rPr>
        <w:t>Review Articles</w:t>
      </w:r>
    </w:p>
    <w:p w:rsidR="00565BE0" w:rsidRDefault="00565BE0" w:rsidP="00565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Case Studies</w:t>
      </w:r>
    </w:p>
    <w:p w:rsidR="00565BE0" w:rsidRPr="00565BE0" w:rsidRDefault="00565BE0" w:rsidP="00565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Publication of archival documents</w:t>
      </w:r>
    </w:p>
    <w:p w:rsidR="00565BE0" w:rsidRPr="00565BE0" w:rsidRDefault="000B56CD" w:rsidP="00565BE0">
      <w:pPr>
        <w:jc w:val="both"/>
        <w:rPr>
          <w:rFonts w:ascii="Times New Roman" w:hAnsi="Times New Roman" w:cs="Times New Roman"/>
          <w:sz w:val="24"/>
        </w:rPr>
      </w:pPr>
      <w:r w:rsidRPr="00565BE0">
        <w:rPr>
          <w:rFonts w:ascii="Times New Roman" w:hAnsi="Times New Roman" w:cs="Times New Roman"/>
          <w:sz w:val="24"/>
        </w:rPr>
        <w:t>Written</w:t>
      </w:r>
      <w:r w:rsidR="00565BE0" w:rsidRPr="00565BE0">
        <w:rPr>
          <w:rFonts w:ascii="Times New Roman" w:hAnsi="Times New Roman" w:cs="Times New Roman"/>
          <w:sz w:val="24"/>
        </w:rPr>
        <w:t xml:space="preserve"> </w:t>
      </w:r>
      <w:r w:rsidR="00565BE0">
        <w:rPr>
          <w:rFonts w:ascii="Times New Roman" w:hAnsi="Times New Roman" w:cs="Times New Roman"/>
          <w:sz w:val="24"/>
        </w:rPr>
        <w:t xml:space="preserve">in </w:t>
      </w:r>
      <w:r w:rsidR="00985C6D">
        <w:rPr>
          <w:rFonts w:ascii="Times New Roman" w:hAnsi="Times New Roman" w:cs="Times New Roman"/>
          <w:sz w:val="24"/>
        </w:rPr>
        <w:t xml:space="preserve">regional </w:t>
      </w:r>
      <w:r>
        <w:rPr>
          <w:rFonts w:ascii="Times New Roman" w:hAnsi="Times New Roman" w:cs="Times New Roman"/>
          <w:sz w:val="24"/>
        </w:rPr>
        <w:t xml:space="preserve">South Slavic </w:t>
      </w:r>
      <w:r w:rsidR="00985C6D">
        <w:rPr>
          <w:rFonts w:ascii="Times New Roman" w:hAnsi="Times New Roman" w:cs="Times New Roman"/>
          <w:sz w:val="24"/>
        </w:rPr>
        <w:t>languages</w:t>
      </w:r>
      <w:r w:rsidR="00565BE0">
        <w:rPr>
          <w:rFonts w:ascii="Times New Roman" w:hAnsi="Times New Roman" w:cs="Times New Roman"/>
          <w:sz w:val="24"/>
        </w:rPr>
        <w:t xml:space="preserve"> as well as </w:t>
      </w:r>
      <w:r w:rsidR="00565BE0" w:rsidRPr="00565BE0">
        <w:rPr>
          <w:rFonts w:ascii="Times New Roman" w:hAnsi="Times New Roman" w:cs="Times New Roman"/>
          <w:sz w:val="24"/>
        </w:rPr>
        <w:t>in English</w:t>
      </w:r>
      <w:r w:rsidR="00565BE0">
        <w:rPr>
          <w:rFonts w:ascii="Times New Roman" w:hAnsi="Times New Roman" w:cs="Times New Roman"/>
          <w:sz w:val="24"/>
        </w:rPr>
        <w:t>, French</w:t>
      </w:r>
      <w:r w:rsidR="00822DA2">
        <w:rPr>
          <w:rFonts w:ascii="Times New Roman" w:hAnsi="Times New Roman" w:cs="Times New Roman"/>
          <w:sz w:val="24"/>
        </w:rPr>
        <w:t>,</w:t>
      </w:r>
      <w:r w:rsidR="00565BE0">
        <w:rPr>
          <w:rFonts w:ascii="Times New Roman" w:hAnsi="Times New Roman" w:cs="Times New Roman"/>
          <w:sz w:val="24"/>
        </w:rPr>
        <w:t xml:space="preserve"> and Italian.</w:t>
      </w:r>
    </w:p>
    <w:p w:rsidR="00565BE0" w:rsidRPr="00565BE0" w:rsidRDefault="00565BE0" w:rsidP="00565B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deadline for the papers is </w:t>
      </w:r>
      <w:r w:rsidR="00F64BED">
        <w:rPr>
          <w:rFonts w:ascii="Times New Roman" w:hAnsi="Times New Roman" w:cs="Times New Roman"/>
          <w:sz w:val="24"/>
        </w:rPr>
        <w:t>May 15</w:t>
      </w:r>
      <w:r w:rsidR="00F64BED" w:rsidRPr="00F64BED">
        <w:rPr>
          <w:rFonts w:ascii="Times New Roman" w:hAnsi="Times New Roman" w:cs="Times New Roman"/>
          <w:sz w:val="24"/>
          <w:vertAlign w:val="superscript"/>
        </w:rPr>
        <w:t>th</w:t>
      </w:r>
      <w:r w:rsidR="00F64BED">
        <w:rPr>
          <w:rFonts w:ascii="Times New Roman" w:hAnsi="Times New Roman" w:cs="Times New Roman"/>
          <w:sz w:val="24"/>
        </w:rPr>
        <w:t xml:space="preserve"> 2024</w:t>
      </w:r>
      <w:r>
        <w:rPr>
          <w:rFonts w:ascii="Times New Roman" w:hAnsi="Times New Roman" w:cs="Times New Roman"/>
          <w:sz w:val="24"/>
        </w:rPr>
        <w:t>.</w:t>
      </w:r>
      <w:r w:rsidR="00822DA2">
        <w:rPr>
          <w:rFonts w:ascii="Times New Roman" w:hAnsi="Times New Roman" w:cs="Times New Roman"/>
          <w:sz w:val="24"/>
        </w:rPr>
        <w:t xml:space="preserve"> The next issue will be published in </w:t>
      </w:r>
      <w:r w:rsidR="00F64BED">
        <w:rPr>
          <w:rFonts w:ascii="Times New Roman" w:hAnsi="Times New Roman" w:cs="Times New Roman"/>
          <w:sz w:val="24"/>
        </w:rPr>
        <w:t>July 2024</w:t>
      </w:r>
      <w:r w:rsidR="00822DA2">
        <w:rPr>
          <w:rFonts w:ascii="Times New Roman" w:hAnsi="Times New Roman" w:cs="Times New Roman"/>
          <w:sz w:val="24"/>
        </w:rPr>
        <w:t>.</w:t>
      </w:r>
    </w:p>
    <w:p w:rsidR="00565BE0" w:rsidRPr="00565BE0" w:rsidRDefault="00565BE0" w:rsidP="00565BE0">
      <w:pPr>
        <w:jc w:val="both"/>
        <w:rPr>
          <w:rFonts w:ascii="Times New Roman" w:hAnsi="Times New Roman" w:cs="Times New Roman"/>
          <w:sz w:val="24"/>
        </w:rPr>
      </w:pPr>
    </w:p>
    <w:p w:rsidR="00565BE0" w:rsidRDefault="00565BE0" w:rsidP="00565BE0">
      <w:pPr>
        <w:jc w:val="both"/>
        <w:rPr>
          <w:rFonts w:ascii="Times New Roman" w:hAnsi="Times New Roman" w:cs="Times New Roman"/>
          <w:sz w:val="24"/>
        </w:rPr>
      </w:pPr>
      <w:r w:rsidRPr="00565BE0">
        <w:rPr>
          <w:rFonts w:ascii="Times New Roman" w:hAnsi="Times New Roman" w:cs="Times New Roman"/>
          <w:sz w:val="24"/>
        </w:rPr>
        <w:t>Accepted papers will be published online ISSN (Online) and printed ISSN (Print)</w:t>
      </w:r>
      <w:r>
        <w:rPr>
          <w:rFonts w:ascii="Times New Roman" w:hAnsi="Times New Roman" w:cs="Times New Roman"/>
          <w:sz w:val="24"/>
        </w:rPr>
        <w:t>.</w:t>
      </w:r>
    </w:p>
    <w:p w:rsidR="00565BE0" w:rsidRDefault="00565BE0" w:rsidP="00565B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kindly ask you to distri</w:t>
      </w:r>
      <w:r w:rsidR="00344239">
        <w:rPr>
          <w:rFonts w:ascii="Times New Roman" w:hAnsi="Times New Roman" w:cs="Times New Roman"/>
          <w:sz w:val="24"/>
        </w:rPr>
        <w:t>bute this among your colleagues and graduate students.</w:t>
      </w:r>
    </w:p>
    <w:p w:rsidR="00985C6D" w:rsidRDefault="000B56CD" w:rsidP="00565B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565BE0">
        <w:rPr>
          <w:rFonts w:ascii="Times New Roman" w:hAnsi="Times New Roman" w:cs="Times New Roman"/>
          <w:sz w:val="24"/>
        </w:rPr>
        <w:t xml:space="preserve">efore submitting your paper </w:t>
      </w:r>
      <w:r w:rsidR="00344239">
        <w:rPr>
          <w:rFonts w:ascii="Times New Roman" w:hAnsi="Times New Roman" w:cs="Times New Roman"/>
          <w:sz w:val="24"/>
        </w:rPr>
        <w:t>do</w:t>
      </w:r>
      <w:r w:rsidRPr="00565BE0">
        <w:rPr>
          <w:rFonts w:ascii="Times New Roman" w:hAnsi="Times New Roman" w:cs="Times New Roman"/>
          <w:sz w:val="24"/>
        </w:rPr>
        <w:t xml:space="preserve"> check </w:t>
      </w:r>
      <w:r>
        <w:rPr>
          <w:rFonts w:ascii="Times New Roman" w:hAnsi="Times New Roman" w:cs="Times New Roman"/>
          <w:sz w:val="24"/>
        </w:rPr>
        <w:t>our website www.istorijskizapisi.me</w:t>
      </w:r>
      <w:r w:rsidRPr="00565BE0">
        <w:rPr>
          <w:rFonts w:ascii="Times New Roman" w:hAnsi="Times New Roman" w:cs="Times New Roman"/>
          <w:sz w:val="24"/>
        </w:rPr>
        <w:t xml:space="preserve"> to find </w:t>
      </w:r>
      <w:r>
        <w:rPr>
          <w:rFonts w:ascii="Times New Roman" w:hAnsi="Times New Roman" w:cs="Times New Roman"/>
          <w:sz w:val="24"/>
        </w:rPr>
        <w:t>all the technical instructions and topics our international journal covers</w:t>
      </w:r>
      <w:r w:rsidRPr="00565BE0">
        <w:rPr>
          <w:rFonts w:ascii="Times New Roman" w:hAnsi="Times New Roman" w:cs="Times New Roman"/>
          <w:sz w:val="24"/>
        </w:rPr>
        <w:t>.</w:t>
      </w:r>
    </w:p>
    <w:p w:rsidR="000B56CD" w:rsidRDefault="000B56CD" w:rsidP="00565B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have any questions, do not hesitate to contact the Editorial Board </w:t>
      </w:r>
      <w:r w:rsidR="00344239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6F5AC5" w:rsidRPr="00DC1D64">
          <w:rPr>
            <w:rStyle w:val="Hyperlink"/>
            <w:rFonts w:ascii="Times New Roman" w:hAnsi="Times New Roman" w:cs="Times New Roman"/>
            <w:sz w:val="24"/>
          </w:rPr>
          <w:t>istorijskizapisi@gmail.com</w:t>
        </w:r>
      </w:hyperlink>
      <w:r w:rsidR="006F5AC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:rsidR="00985C6D" w:rsidRDefault="00985C6D" w:rsidP="00565BE0">
      <w:pPr>
        <w:jc w:val="both"/>
        <w:rPr>
          <w:rFonts w:ascii="Times New Roman" w:hAnsi="Times New Roman" w:cs="Times New Roman"/>
          <w:sz w:val="24"/>
        </w:rPr>
      </w:pPr>
    </w:p>
    <w:p w:rsidR="00985C6D" w:rsidRDefault="00985C6D" w:rsidP="00565BE0">
      <w:pPr>
        <w:jc w:val="both"/>
        <w:rPr>
          <w:rFonts w:ascii="Times New Roman" w:hAnsi="Times New Roman" w:cs="Times New Roman"/>
          <w:sz w:val="24"/>
        </w:rPr>
      </w:pPr>
    </w:p>
    <w:p w:rsidR="00985C6D" w:rsidRDefault="00985C6D" w:rsidP="00565BE0">
      <w:pPr>
        <w:jc w:val="both"/>
        <w:rPr>
          <w:rFonts w:ascii="Times New Roman" w:hAnsi="Times New Roman" w:cs="Times New Roman"/>
          <w:sz w:val="24"/>
        </w:rPr>
      </w:pPr>
    </w:p>
    <w:p w:rsidR="00985C6D" w:rsidRDefault="00985C6D" w:rsidP="00985C6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EDITORIAL BOARD</w:t>
      </w:r>
    </w:p>
    <w:p w:rsidR="00985C6D" w:rsidRDefault="00985C6D" w:rsidP="00985C6D">
      <w:pPr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Istorijski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zapisi</w:t>
      </w:r>
      <w:proofErr w:type="spellEnd"/>
    </w:p>
    <w:p w:rsidR="000B56CD" w:rsidRPr="00985C6D" w:rsidRDefault="000B56CD" w:rsidP="00985C6D">
      <w:pPr>
        <w:jc w:val="right"/>
        <w:rPr>
          <w:rFonts w:ascii="Times New Roman" w:hAnsi="Times New Roman" w:cs="Times New Roman"/>
          <w:i/>
          <w:sz w:val="24"/>
        </w:rPr>
      </w:pPr>
    </w:p>
    <w:sectPr w:rsidR="000B56CD" w:rsidRPr="00985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598A"/>
    <w:multiLevelType w:val="hybridMultilevel"/>
    <w:tmpl w:val="BB4E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xNDAwMjQzMjMzNLRQ0lEKTi0uzszPAykwrAUA/w+O8CwAAAA="/>
  </w:docVars>
  <w:rsids>
    <w:rsidRoot w:val="00565BE0"/>
    <w:rsid w:val="000530D2"/>
    <w:rsid w:val="000B56CD"/>
    <w:rsid w:val="00162C05"/>
    <w:rsid w:val="00344239"/>
    <w:rsid w:val="00565BE0"/>
    <w:rsid w:val="006F5AC5"/>
    <w:rsid w:val="00780E6D"/>
    <w:rsid w:val="00822DA2"/>
    <w:rsid w:val="00985C6D"/>
    <w:rsid w:val="00E3282D"/>
    <w:rsid w:val="00EC57DF"/>
    <w:rsid w:val="00F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5E943-AF30-4A51-86BB-95522974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orijskizapisi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850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Pelcer Vujacic</dc:creator>
  <cp:keywords/>
  <dc:description/>
  <cp:lastModifiedBy>HP</cp:lastModifiedBy>
  <cp:revision>10</cp:revision>
  <dcterms:created xsi:type="dcterms:W3CDTF">2023-07-24T10:23:00Z</dcterms:created>
  <dcterms:modified xsi:type="dcterms:W3CDTF">2024-04-12T08:12:00Z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fa443376-c4a9-47e4-84f2-b3fe88a1c111</vt:lpwstr>
  </property>
</Properties>
</file>