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7" w:rsidRPr="005902F1" w:rsidRDefault="00AE5A87" w:rsidP="00AE5A87">
      <w:pPr>
        <w:jc w:val="center"/>
        <w:rPr>
          <w:b/>
          <w:sz w:val="28"/>
          <w:szCs w:val="28"/>
          <w:lang w:val="sr-Latn-CS"/>
        </w:rPr>
      </w:pPr>
      <w:r w:rsidRPr="004120C4">
        <w:rPr>
          <w:b/>
          <w:sz w:val="28"/>
          <w:szCs w:val="28"/>
          <w:lang w:val="sr-Latn-CS"/>
        </w:rPr>
        <w:t>Rezul</w:t>
      </w:r>
      <w:r>
        <w:rPr>
          <w:b/>
          <w:sz w:val="28"/>
          <w:szCs w:val="28"/>
          <w:lang w:val="sr-Latn-CS"/>
        </w:rPr>
        <w:t>tati I kolokvijuma- Biljna</w:t>
      </w:r>
    </w:p>
    <w:tbl>
      <w:tblPr>
        <w:tblW w:w="6818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200"/>
        <w:gridCol w:w="1208"/>
        <w:gridCol w:w="1320"/>
        <w:gridCol w:w="2275"/>
      </w:tblGrid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b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God. u</w:t>
            </w:r>
            <w:r w:rsidRPr="00AE1CA3">
              <w:rPr>
                <w:rFonts w:ascii="Calibri" w:eastAsia="Times New Roman" w:hAnsi="Calibri" w:cs="Times New Roman"/>
                <w:b/>
                <w:color w:val="000000"/>
              </w:rPr>
              <w:t>pisa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b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b/>
                <w:color w:val="000000"/>
              </w:rPr>
              <w:t>Prezime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I kolo</w:t>
            </w:r>
            <w:r w:rsidRPr="00AE1CA3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kvijum</w:t>
            </w:r>
          </w:p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E1CA3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Od max 20 poen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Tijana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Đurđevac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Pantović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Nemanja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Žižić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Radojka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Dubljević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Ćorović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Jovana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Nikić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Edis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Taljanović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Milović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Iva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Obrenović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Milajić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Bojana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Džankić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Maja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Pajović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Rade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Pajović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Dijana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Senić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Tijana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Obrenović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Šipovac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Marija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Babić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Tamara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Pejanović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Drinčić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Jevtović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Milan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Čolović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Maja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Vojičić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Teodora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Pejović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Bojana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Nedić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Jakša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Drecun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Filip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Bušković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Predrag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Kusovac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Milena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Đurišić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Krsto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Martinović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Ivana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Koprivica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Sanja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Bijelić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Ksenija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Raičković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Aleksandra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Sošić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Nemanja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Vukašinović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Fuštić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Zorica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Sošić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Jovana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Gačević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Hana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Hodović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Čabarkapa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Dubljević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Živaljević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Kristina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Jojić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</w:tr>
      <w:tr w:rsidR="00AE5A87" w:rsidRPr="00AE1CA3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lastRenderedPageBreak/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634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E1CA3">
              <w:rPr>
                <w:rFonts w:ascii="Calibri" w:eastAsia="Times New Roman" w:hAnsi="Calibri" w:cs="Times New Roman"/>
                <w:color w:val="000000"/>
              </w:rPr>
              <w:t>Pavićević</w:t>
            </w:r>
          </w:p>
        </w:tc>
        <w:tc>
          <w:tcPr>
            <w:tcW w:w="2275" w:type="dxa"/>
            <w:shd w:val="clear" w:color="auto" w:fill="auto"/>
            <w:noWrap/>
            <w:vAlign w:val="bottom"/>
            <w:hideMark/>
          </w:tcPr>
          <w:p w:rsidR="00AE5A87" w:rsidRPr="00AE1CA3" w:rsidRDefault="00AE5A87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AE5A87" w:rsidRDefault="00AE5A87" w:rsidP="00AE5A87">
      <w:pPr>
        <w:ind w:firstLine="720"/>
      </w:pPr>
      <w:r w:rsidRPr="0088749A">
        <w:rPr>
          <w:b/>
        </w:rPr>
        <w:t>Napomena</w:t>
      </w:r>
      <w:r>
        <w:t>: Popravni I kolokvijuma održaće se dana 06.11.2019.godine sa početkom u 08:00 sati.</w:t>
      </w:r>
    </w:p>
    <w:p w:rsidR="00AE5A87" w:rsidRDefault="00AE5A87" w:rsidP="00AE5A87">
      <w:pPr>
        <w:jc w:val="right"/>
        <w:rPr>
          <w:b/>
        </w:rPr>
      </w:pPr>
      <w:r w:rsidRPr="0088749A">
        <w:rPr>
          <w:b/>
        </w:rPr>
        <w:t>Predmetni nastavnik</w:t>
      </w:r>
    </w:p>
    <w:p w:rsidR="00AE5A87" w:rsidRDefault="00AE5A87" w:rsidP="00AE5A87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p w:rsidR="006F7BD8" w:rsidRDefault="006F7BD8" w:rsidP="00AE5A87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5A87"/>
    <w:rsid w:val="001A6EBF"/>
    <w:rsid w:val="003E761C"/>
    <w:rsid w:val="00634749"/>
    <w:rsid w:val="006F7BD8"/>
    <w:rsid w:val="008B5B2F"/>
    <w:rsid w:val="00A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>LINK servis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2019-10-31T22:11:00Z</dcterms:created>
  <dcterms:modified xsi:type="dcterms:W3CDTF">2019-10-31T22:13:00Z</dcterms:modified>
</cp:coreProperties>
</file>