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E8" w:rsidRPr="00AB4276" w:rsidRDefault="00EF23E8" w:rsidP="00EF23E8">
      <w:pPr>
        <w:pStyle w:val="Heading1"/>
        <w:rPr>
          <w:sz w:val="24"/>
        </w:rPr>
      </w:pPr>
      <w:r w:rsidRPr="00AB4276">
        <w:rPr>
          <w:sz w:val="24"/>
        </w:rPr>
        <w:t>INFORMACIJA ZA STUDENTE I PLAN RADA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"/>
        <w:gridCol w:w="986"/>
        <w:gridCol w:w="450"/>
        <w:gridCol w:w="138"/>
        <w:gridCol w:w="178"/>
        <w:gridCol w:w="16"/>
        <w:gridCol w:w="179"/>
        <w:gridCol w:w="1270"/>
        <w:gridCol w:w="221"/>
        <w:gridCol w:w="203"/>
        <w:gridCol w:w="870"/>
        <w:gridCol w:w="351"/>
        <w:gridCol w:w="1558"/>
        <w:gridCol w:w="85"/>
        <w:gridCol w:w="1633"/>
        <w:gridCol w:w="10"/>
        <w:gridCol w:w="1629"/>
      </w:tblGrid>
      <w:tr w:rsidR="00EF23E8" w:rsidRPr="00DC41DC" w:rsidTr="00B842DB">
        <w:trPr>
          <w:gridBefore w:val="6"/>
          <w:gridAfter w:val="2"/>
          <w:wBefore w:w="939" w:type="pct"/>
          <w:wAfter w:w="831" w:type="pct"/>
          <w:trHeight w:val="359"/>
          <w:jc w:val="center"/>
        </w:trPr>
        <w:tc>
          <w:tcPr>
            <w:tcW w:w="950" w:type="pct"/>
            <w:gridSpan w:val="4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EF23E8" w:rsidRPr="00DC41DC" w:rsidRDefault="00EF23E8" w:rsidP="00B842D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DC41DC">
              <w:rPr>
                <w:rFonts w:ascii="Times New Roman" w:hAnsi="Times New Roman"/>
                <w:i/>
                <w:iCs/>
                <w:color w:val="993300"/>
                <w:sz w:val="16"/>
                <w:lang w:val="sr-Latn-CS"/>
              </w:rPr>
              <w:br w:type="page"/>
            </w: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lang w:val="sr-Latn-CS"/>
              </w:rPr>
              <w:t>Naziv predmeta: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F23E8" w:rsidRPr="00DC41DC" w:rsidRDefault="00253F0B" w:rsidP="00B842DB">
            <w:pPr>
              <w:pStyle w:val="Heading3"/>
              <w:rPr>
                <w:rFonts w:ascii="Times New Roman" w:hAnsi="Times New Roman"/>
              </w:rPr>
            </w:pPr>
            <w:r w:rsidRPr="00DC41DC">
              <w:rPr>
                <w:rFonts w:ascii="Times New Roman" w:hAnsi="Times New Roman"/>
              </w:rPr>
              <w:t>ORGANIZACIONO PONAŠANJE</w:t>
            </w:r>
          </w:p>
        </w:tc>
      </w:tr>
      <w:tr w:rsidR="00EF23E8" w:rsidRPr="00DC41DC" w:rsidTr="003D31FD">
        <w:trPr>
          <w:gridBefore w:val="1"/>
          <w:gridAfter w:val="2"/>
          <w:wBefore w:w="43" w:type="pct"/>
          <w:wAfter w:w="831" w:type="pct"/>
          <w:trHeight w:val="291"/>
          <w:jc w:val="center"/>
        </w:trPr>
        <w:tc>
          <w:tcPr>
            <w:tcW w:w="888" w:type="pct"/>
            <w:gridSpan w:val="4"/>
            <w:tcBorders>
              <w:top w:val="thinThickSmallGap" w:sz="12" w:space="0" w:color="FF9900"/>
            </w:tcBorders>
            <w:vAlign w:val="center"/>
          </w:tcPr>
          <w:p w:rsidR="00EF23E8" w:rsidRPr="00D25D83" w:rsidRDefault="00EF23E8" w:rsidP="00B842DB">
            <w:pPr>
              <w:pStyle w:val="BodyText3"/>
              <w:ind w:left="-28" w:right="-30"/>
              <w:jc w:val="center"/>
              <w:rPr>
                <w:i/>
                <w:iCs/>
                <w:vertAlign w:val="superscript"/>
              </w:rPr>
            </w:pPr>
            <w:r w:rsidRPr="00D25D83">
              <w:rPr>
                <w:b/>
                <w:bCs/>
                <w:i/>
                <w:iCs/>
              </w:rPr>
              <w:t>Šifra predmeta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3"/>
              <w:ind w:left="-130"/>
              <w:jc w:val="center"/>
              <w:rPr>
                <w:rFonts w:ascii="Times New Roman" w:hAnsi="Times New Roman"/>
                <w:i/>
                <w:iCs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</w:rPr>
              <w:t>Status predmeta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3"/>
              <w:ind w:left="-130"/>
              <w:jc w:val="center"/>
              <w:rPr>
                <w:rFonts w:ascii="Times New Roman" w:hAnsi="Times New Roman"/>
                <w:i/>
                <w:iCs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</w:rPr>
              <w:t>Semestar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3"/>
              <w:jc w:val="center"/>
              <w:rPr>
                <w:rFonts w:ascii="Times New Roman" w:hAnsi="Times New Roman"/>
                <w:i/>
                <w:iCs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</w:rPr>
              <w:t>Broj ECTS kredita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F23E8" w:rsidRPr="00DC41DC" w:rsidRDefault="00EF23E8" w:rsidP="00B842DB">
            <w:pPr>
              <w:pStyle w:val="BodyText3"/>
              <w:jc w:val="center"/>
              <w:rPr>
                <w:rFonts w:ascii="Times New Roman" w:hAnsi="Times New Roman"/>
                <w:i/>
                <w:iCs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</w:rPr>
              <w:t>Fond časova</w:t>
            </w:r>
          </w:p>
        </w:tc>
      </w:tr>
      <w:tr w:rsidR="00EF23E8" w:rsidRPr="00DC41DC" w:rsidTr="003D31FD">
        <w:trPr>
          <w:gridBefore w:val="1"/>
          <w:gridAfter w:val="2"/>
          <w:wBefore w:w="43" w:type="pct"/>
          <w:wAfter w:w="831" w:type="pct"/>
          <w:trHeight w:val="373"/>
          <w:jc w:val="center"/>
        </w:trPr>
        <w:tc>
          <w:tcPr>
            <w:tcW w:w="888" w:type="pct"/>
            <w:gridSpan w:val="4"/>
            <w:vAlign w:val="center"/>
          </w:tcPr>
          <w:p w:rsidR="00EF23E8" w:rsidRDefault="00EF23E8" w:rsidP="00B842DB">
            <w:pPr>
              <w:pStyle w:val="Heading4"/>
              <w:jc w:val="center"/>
              <w:rPr>
                <w:rFonts w:ascii="Arial" w:hAnsi="Arial"/>
                <w:i w:val="0"/>
                <w:iCs w:val="0"/>
                <w:color w:val="000000"/>
                <w:sz w:val="16"/>
                <w:lang w:val="sr-Latn-CS"/>
              </w:rPr>
            </w:pPr>
          </w:p>
        </w:tc>
        <w:tc>
          <w:tcPr>
            <w:tcW w:w="855" w:type="pct"/>
            <w:gridSpan w:val="4"/>
            <w:vAlign w:val="center"/>
          </w:tcPr>
          <w:p w:rsidR="00EF23E8" w:rsidRPr="00DC41DC" w:rsidRDefault="00EF23E8" w:rsidP="00B842DB">
            <w:pPr>
              <w:pStyle w:val="Heading2"/>
              <w:rPr>
                <w:rFonts w:ascii="Times New Roman" w:hAnsi="Times New Roman"/>
                <w:i w:val="0"/>
                <w:iCs w:val="0"/>
                <w:color w:val="auto"/>
              </w:rPr>
            </w:pPr>
            <w:r w:rsidRPr="00DC41DC">
              <w:rPr>
                <w:rFonts w:ascii="Times New Roman" w:hAnsi="Times New Roman"/>
                <w:i w:val="0"/>
                <w:iCs w:val="0"/>
                <w:color w:val="auto"/>
              </w:rPr>
              <w:t>Obavezan</w:t>
            </w:r>
          </w:p>
        </w:tc>
        <w:tc>
          <w:tcPr>
            <w:tcW w:w="544" w:type="pct"/>
            <w:gridSpan w:val="2"/>
            <w:vAlign w:val="center"/>
          </w:tcPr>
          <w:p w:rsidR="00EF23E8" w:rsidRPr="00DC41DC" w:rsidRDefault="00652B03" w:rsidP="00652B03">
            <w:pPr>
              <w:pStyle w:val="Heading2"/>
              <w:rPr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</w:rPr>
              <w:t>VI</w:t>
            </w:r>
          </w:p>
        </w:tc>
        <w:tc>
          <w:tcPr>
            <w:tcW w:w="968" w:type="pct"/>
            <w:gridSpan w:val="2"/>
            <w:tcBorders>
              <w:right w:val="single" w:sz="4" w:space="0" w:color="auto"/>
            </w:tcBorders>
            <w:vAlign w:val="center"/>
          </w:tcPr>
          <w:p w:rsidR="00EF23E8" w:rsidRPr="00DC41DC" w:rsidRDefault="001D02CB" w:rsidP="00B842DB">
            <w:pPr>
              <w:ind w:left="12"/>
              <w:jc w:val="center"/>
              <w:rPr>
                <w:rFonts w:ascii="Times New Roman" w:hAnsi="Times New Roman"/>
                <w:b/>
                <w:bCs/>
                <w:sz w:val="20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sr-Latn-CS"/>
              </w:rPr>
              <w:t>7</w:t>
            </w:r>
          </w:p>
        </w:tc>
        <w:tc>
          <w:tcPr>
            <w:tcW w:w="871" w:type="pct"/>
            <w:gridSpan w:val="2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F23E8" w:rsidRPr="00DC41DC" w:rsidRDefault="00652B03" w:rsidP="00652B03">
            <w:pPr>
              <w:pStyle w:val="Heading3"/>
              <w:rPr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</w:rPr>
              <w:t>4</w:t>
            </w:r>
            <w:r w:rsidR="00EF23E8" w:rsidRPr="00DC41DC">
              <w:rPr>
                <w:rFonts w:ascii="Times New Roman" w:hAnsi="Times New Roman"/>
                <w:i w:val="0"/>
                <w:iCs w:val="0"/>
                <w:color w:val="auto"/>
              </w:rPr>
              <w:t>+2</w:t>
            </w:r>
          </w:p>
        </w:tc>
      </w:tr>
      <w:tr w:rsidR="00EF23E8" w:rsidRPr="00DC41DC" w:rsidTr="00B842DB">
        <w:tblPrEx>
          <w:jc w:val="left"/>
        </w:tblPrEx>
        <w:trPr>
          <w:trHeight w:val="4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F23E8" w:rsidRPr="00DC41DC" w:rsidRDefault="00EF23E8" w:rsidP="00B842DB">
            <w:pP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Studijski programi za koje se organizuje:</w:t>
            </w:r>
          </w:p>
          <w:p w:rsidR="00EF23E8" w:rsidRPr="00DC41DC" w:rsidRDefault="00EF23E8" w:rsidP="001D02CB">
            <w:pPr>
              <w:rPr>
                <w:rFonts w:ascii="Times New Roman" w:hAnsi="Times New Roman"/>
                <w:sz w:val="20"/>
                <w:szCs w:val="20"/>
              </w:rPr>
            </w:pPr>
            <w:r w:rsidRPr="00DC41DC">
              <w:rPr>
                <w:rFonts w:ascii="Times New Roman" w:hAnsi="Times New Roman"/>
                <w:sz w:val="20"/>
                <w:szCs w:val="20"/>
              </w:rPr>
              <w:t>Ekonom</w:t>
            </w:r>
            <w:r w:rsidR="00253F0B" w:rsidRPr="00DC41DC">
              <w:rPr>
                <w:rFonts w:ascii="Times New Roman" w:hAnsi="Times New Roman"/>
                <w:sz w:val="20"/>
                <w:szCs w:val="20"/>
              </w:rPr>
              <w:t xml:space="preserve">ski fakultet (studije traju </w:t>
            </w:r>
            <w:r w:rsidR="001D02CB">
              <w:rPr>
                <w:rFonts w:ascii="Times New Roman" w:hAnsi="Times New Roman"/>
                <w:sz w:val="20"/>
                <w:szCs w:val="20"/>
              </w:rPr>
              <w:t>8</w:t>
            </w:r>
            <w:r w:rsidR="00253F0B" w:rsidRPr="00DC41DC">
              <w:rPr>
                <w:rFonts w:ascii="Times New Roman" w:hAnsi="Times New Roman"/>
                <w:sz w:val="20"/>
                <w:szCs w:val="20"/>
              </w:rPr>
              <w:t xml:space="preserve"> semestara, </w:t>
            </w:r>
            <w:r w:rsidR="001D02CB">
              <w:rPr>
                <w:rFonts w:ascii="Times New Roman" w:hAnsi="Times New Roman"/>
                <w:sz w:val="20"/>
                <w:szCs w:val="20"/>
              </w:rPr>
              <w:t>240</w:t>
            </w:r>
            <w:bookmarkStart w:id="0" w:name="_GoBack"/>
            <w:bookmarkEnd w:id="0"/>
            <w:r w:rsidRPr="00DC41DC">
              <w:rPr>
                <w:rFonts w:ascii="Times New Roman" w:hAnsi="Times New Roman"/>
                <w:sz w:val="20"/>
                <w:szCs w:val="20"/>
              </w:rPr>
              <w:t xml:space="preserve"> ECTS kredita).</w:t>
            </w:r>
          </w:p>
        </w:tc>
      </w:tr>
      <w:tr w:rsidR="00EF23E8" w:rsidRPr="00DC41DC" w:rsidTr="00B842DB">
        <w:tblPrEx>
          <w:jc w:val="left"/>
        </w:tblPrEx>
        <w:trPr>
          <w:trHeight w:val="266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F23E8" w:rsidRPr="00DC41DC" w:rsidRDefault="00EF23E8" w:rsidP="00B842DB">
            <w:pPr>
              <w:pStyle w:val="BodyText3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Uslovljenost drugim predmetima: -</w:t>
            </w:r>
          </w:p>
        </w:tc>
      </w:tr>
      <w:tr w:rsidR="00EF23E8" w:rsidRPr="00DC41DC" w:rsidTr="00B842DB">
        <w:tblPrEx>
          <w:jc w:val="left"/>
        </w:tblPrEx>
        <w:trPr>
          <w:trHeight w:val="242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F23E8" w:rsidRPr="00DC41DC" w:rsidRDefault="00EF23E8" w:rsidP="007848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9933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Ciljevi izučavanja predmeta:</w:t>
            </w:r>
            <w:r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 </w:t>
            </w:r>
            <w:r w:rsidR="00253F0B"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Upoznavanje studenata sa značajem i principima </w:t>
            </w:r>
            <w:r w:rsidR="007848CE"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O</w:t>
            </w:r>
            <w:r w:rsidR="00253F0B"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rganizacionog ponašanja, odnosno nastojanje da se studenti osposobe da na bazi ste</w:t>
            </w:r>
            <w:r w:rsidR="007848CE"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čenih znanja i vještina u praksi doprinesu stvaranju podsticajne organizacione klime, pogodne za ostvarivanje ciljeva organizacije.</w:t>
            </w:r>
            <w:r w:rsidR="00253F0B"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  </w:t>
            </w:r>
            <w:r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F23E8" w:rsidRPr="00DC41DC" w:rsidTr="00B842DB">
        <w:tblPrEx>
          <w:jc w:val="left"/>
        </w:tblPrEx>
        <w:trPr>
          <w:trHeight w:val="170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F23E8" w:rsidRPr="00DC41DC" w:rsidRDefault="00EF23E8" w:rsidP="00DC41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9933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 xml:space="preserve">Ime i prezime nastavnika i saradnika: </w:t>
            </w:r>
            <w:r w:rsidRPr="00DC41D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sr-Latn-CS"/>
              </w:rPr>
              <w:t>Prof.d</w:t>
            </w:r>
            <w:r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 xml:space="preserve">r Milorad Jovović, nastavnik; </w:t>
            </w:r>
            <w:r w:rsidR="00DC41DC"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Nikola Mišnić</w:t>
            </w:r>
            <w:r w:rsidRPr="00DC41D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, saradnik</w:t>
            </w:r>
            <w:r w:rsidRPr="00DC41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3E8" w:rsidRPr="00DC41DC" w:rsidTr="00B842DB">
        <w:tblPrEx>
          <w:jc w:val="left"/>
        </w:tblPrEx>
        <w:trPr>
          <w:trHeight w:val="227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F23E8" w:rsidRPr="00DC41DC" w:rsidRDefault="00EF23E8" w:rsidP="00342D34">
            <w:pPr>
              <w:pStyle w:val="BodyText3"/>
              <w:rPr>
                <w:rFonts w:ascii="Times New Roman" w:hAnsi="Times New Roman"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Metod nastave i savladanja gradiva: </w:t>
            </w:r>
            <w:r w:rsidRPr="00DC41DC">
              <w:rPr>
                <w:rFonts w:ascii="Times New Roman" w:hAnsi="Times New Roman"/>
                <w:szCs w:val="20"/>
              </w:rPr>
              <w:t>predavanja, vježbe, studije slučajeva,</w:t>
            </w:r>
            <w:r w:rsidR="00342D34" w:rsidRPr="00DC41DC">
              <w:rPr>
                <w:rFonts w:ascii="Times New Roman" w:hAnsi="Times New Roman"/>
                <w:szCs w:val="20"/>
              </w:rPr>
              <w:t xml:space="preserve"> testovi-eseji</w:t>
            </w:r>
            <w:r w:rsidRPr="00DC41DC">
              <w:rPr>
                <w:rFonts w:ascii="Times New Roman" w:hAnsi="Times New Roman"/>
                <w:szCs w:val="20"/>
              </w:rPr>
              <w:t>, konsultacije</w:t>
            </w:r>
          </w:p>
        </w:tc>
      </w:tr>
      <w:tr w:rsidR="00EF23E8" w:rsidRPr="00DC41DC" w:rsidTr="00B842DB">
        <w:tblPrEx>
          <w:jc w:val="left"/>
        </w:tblPrEx>
        <w:trPr>
          <w:cantSplit/>
          <w:trHeight w:val="16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Heading3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16"/>
                <w:lang w:val="sl-SI"/>
              </w:rPr>
            </w:pPr>
            <w:r w:rsidRPr="00DC41DC">
              <w:rPr>
                <w:rFonts w:ascii="Times New Roman" w:hAnsi="Times New Roman"/>
                <w:sz w:val="24"/>
                <w:szCs w:val="16"/>
                <w:lang w:val="sl-SI"/>
              </w:rPr>
              <w:t xml:space="preserve">PLAN RADA </w:t>
            </w:r>
          </w:p>
        </w:tc>
      </w:tr>
      <w:tr w:rsidR="00EF23E8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16"/>
              </w:rPr>
              <w:t xml:space="preserve">Nedjelja </w:t>
            </w:r>
          </w:p>
          <w:p w:rsidR="00EF23E8" w:rsidRPr="00DC41DC" w:rsidRDefault="00EF23E8" w:rsidP="00B842D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16"/>
              </w:rPr>
              <w:t>i datum</w:t>
            </w:r>
          </w:p>
        </w:tc>
        <w:tc>
          <w:tcPr>
            <w:tcW w:w="4229" w:type="pct"/>
            <w:gridSpan w:val="1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16"/>
              </w:rPr>
            </w:pPr>
            <w:r w:rsidRPr="00DC41DC">
              <w:rPr>
                <w:rFonts w:ascii="Times New Roman" w:hAnsi="Times New Roman"/>
                <w:i/>
                <w:iCs/>
                <w:color w:val="auto"/>
                <w:szCs w:val="16"/>
              </w:rPr>
              <w:t>Naziv metodskih jedinica za predavanja(P), vježbe (V) i  ostale nastavne sadržaje (O); Planirani oblik  provjere znanja (Pz)</w:t>
            </w:r>
          </w:p>
        </w:tc>
      </w:tr>
      <w:tr w:rsidR="00EF23E8" w:rsidRPr="00DC41DC" w:rsidTr="00B842DB">
        <w:tblPrEx>
          <w:jc w:val="left"/>
        </w:tblPrEx>
        <w:trPr>
          <w:cantSplit/>
          <w:trHeight w:val="140"/>
        </w:trPr>
        <w:tc>
          <w:tcPr>
            <w:tcW w:w="1030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Pripremna nedjelja</w:t>
            </w:r>
          </w:p>
        </w:tc>
        <w:tc>
          <w:tcPr>
            <w:tcW w:w="3970" w:type="pct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color w:val="auto"/>
                <w:szCs w:val="20"/>
              </w:rPr>
              <w:t>Upoznavanje, priprema i upis semestra.</w:t>
            </w:r>
          </w:p>
        </w:tc>
      </w:tr>
      <w:tr w:rsidR="00EF23E8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 nedelja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3E8" w:rsidRPr="00DC41DC" w:rsidRDefault="00253F0B" w:rsidP="00AB4276">
            <w:pPr>
              <w:pStyle w:val="BodyTextIndent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sz w:val="20"/>
                <w:szCs w:val="20"/>
              </w:rPr>
              <w:t>Upoznavanje sa predmetom</w:t>
            </w:r>
            <w:r w:rsidR="00DC41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B427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C41DC">
              <w:rPr>
                <w:rFonts w:ascii="Times New Roman" w:hAnsi="Times New Roman" w:cs="Times New Roman"/>
                <w:sz w:val="20"/>
                <w:szCs w:val="20"/>
              </w:rPr>
              <w:t xml:space="preserve">vod u organizaciono </w:t>
            </w:r>
            <w:r w:rsidR="00DC41DC" w:rsidRPr="00AB4276">
              <w:rPr>
                <w:rFonts w:ascii="Times New Roman" w:hAnsi="Times New Roman" w:cs="Times New Roman"/>
                <w:sz w:val="20"/>
                <w:szCs w:val="20"/>
              </w:rPr>
              <w:t>ponašanje</w:t>
            </w:r>
            <w:r w:rsidR="00AB4276" w:rsidRPr="00AB42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4276" w:rsidRPr="00AB427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Menadžment i </w:t>
            </w:r>
            <w:r w:rsidR="00AB4276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  <w:r w:rsidR="00AB4276" w:rsidRPr="00AB4276">
              <w:rPr>
                <w:rFonts w:ascii="Times New Roman" w:hAnsi="Times New Roman"/>
                <w:color w:val="auto"/>
                <w:sz w:val="20"/>
                <w:szCs w:val="20"/>
              </w:rPr>
              <w:t>rganizaciono ponašanje)</w:t>
            </w:r>
          </w:p>
        </w:tc>
      </w:tr>
      <w:tr w:rsidR="00EF23E8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AB4276" w:rsidP="00AB4276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Uvod u organizaciono ponašanje</w:t>
            </w:r>
            <w:r w:rsidR="00253F0B" w:rsidRPr="00DC41DC">
              <w:rPr>
                <w:rFonts w:ascii="Times New Roman" w:hAnsi="Times New Roman"/>
                <w:color w:val="auto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auto"/>
                <w:szCs w:val="20"/>
              </w:rPr>
              <w:t>što je Organizaciono ponašanje</w:t>
            </w:r>
            <w:r w:rsidR="00253F0B" w:rsidRPr="00DC41DC">
              <w:rPr>
                <w:rFonts w:ascii="Times New Roman" w:hAnsi="Times New Roman"/>
                <w:color w:val="auto"/>
                <w:szCs w:val="20"/>
              </w:rPr>
              <w:t>)</w:t>
            </w:r>
          </w:p>
        </w:tc>
      </w:tr>
      <w:tr w:rsidR="00EF23E8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EF23E8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3E8" w:rsidRPr="00DC41DC" w:rsidRDefault="00FD593A" w:rsidP="00B842DB">
            <w:pPr>
              <w:pStyle w:val="BodyTextIndent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sz w:val="20"/>
                <w:szCs w:val="20"/>
              </w:rPr>
              <w:t>Vrijednosti, stavovi i zadovoljstvo poslom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701DE4">
            <w:pPr>
              <w:pStyle w:val="BodyTextIndent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sz w:val="20"/>
                <w:szCs w:val="20"/>
              </w:rPr>
              <w:t>Razumijevanje funkcionisanja organizacije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701DE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color w:val="auto"/>
                <w:szCs w:val="20"/>
              </w:rPr>
              <w:t>Organizaciona struktura (racionalni pristup organizaciji)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253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701DE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color w:val="auto"/>
                <w:szCs w:val="20"/>
              </w:rPr>
              <w:t>Modeli organizacione strukture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701DE4">
            <w:pPr>
              <w:pStyle w:val="BodyTextIndent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sz w:val="20"/>
                <w:szCs w:val="20"/>
              </w:rPr>
              <w:t>Društveni aspekt organizacije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701DE4">
            <w:pPr>
              <w:pStyle w:val="BodyTextIndent2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Cs/>
                <w:sz w:val="20"/>
                <w:szCs w:val="20"/>
              </w:rPr>
              <w:t>Upravljanje grupama i timovima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701DE4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color w:val="auto"/>
                <w:szCs w:val="20"/>
              </w:rPr>
              <w:t>Organizaciona kultura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D4774B" w:rsidP="00D4774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Pz 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510F1" w:rsidRDefault="00D4774B" w:rsidP="00D510F1">
            <w:pPr>
              <w:pStyle w:val="BodyTextIndent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74B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Kolokvijum</w:t>
            </w:r>
            <w:r w:rsidR="00D510F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D510F1">
              <w:rPr>
                <w:rFonts w:ascii="Times New Roman" w:hAnsi="Times New Roman" w:cs="Times New Roman"/>
                <w:b/>
                <w:sz w:val="20"/>
                <w:szCs w:val="20"/>
              </w:rPr>
              <w:t>(20.04.2018.  u 09,45)</w:t>
            </w:r>
          </w:p>
        </w:tc>
      </w:tr>
      <w:tr w:rsidR="00FD593A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593A" w:rsidRPr="00DC41DC" w:rsidRDefault="00FD593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593A" w:rsidRPr="00D4774B" w:rsidRDefault="00D4774B" w:rsidP="00D4774B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4774B">
              <w:rPr>
                <w:rFonts w:ascii="Times New Roman" w:hAnsi="Times New Roman"/>
                <w:szCs w:val="20"/>
              </w:rPr>
              <w:t>Ličnost i lične karakteristike</w:t>
            </w:r>
            <w:r w:rsidRPr="00D4774B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</w:p>
        </w:tc>
      </w:tr>
      <w:tr w:rsidR="00B34D4A" w:rsidRPr="00DC41DC" w:rsidTr="00B842DB">
        <w:tblPrEx>
          <w:jc w:val="left"/>
        </w:tblPrEx>
        <w:trPr>
          <w:cantSplit/>
          <w:trHeight w:val="287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4D4A" w:rsidRPr="00DC41DC" w:rsidRDefault="00B34D4A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XII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D4A" w:rsidRPr="00DC41DC" w:rsidRDefault="00B34D4A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4D4A" w:rsidRPr="00DC41DC" w:rsidRDefault="00B34D4A" w:rsidP="003A3CB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color w:val="auto"/>
                <w:szCs w:val="20"/>
              </w:rPr>
              <w:t>Motivacija (osnovni pojmovi)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367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XIII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62690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Pz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4774B" w:rsidRDefault="00D4774B" w:rsidP="00B62690">
            <w:pPr>
              <w:pStyle w:val="BodyTextIndent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Popravni kolokvijum</w:t>
            </w:r>
            <w:r w:rsidR="00D51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(11.05.2018.  u 09.45)</w:t>
            </w:r>
          </w:p>
        </w:tc>
      </w:tr>
      <w:tr w:rsidR="00B34D4A" w:rsidRPr="00DC41DC" w:rsidTr="00B842DB">
        <w:tblPrEx>
          <w:jc w:val="left"/>
        </w:tblPrEx>
        <w:trPr>
          <w:cantSplit/>
          <w:trHeight w:val="348"/>
        </w:trPr>
        <w:tc>
          <w:tcPr>
            <w:tcW w:w="77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4D4A" w:rsidRPr="00DC41DC" w:rsidRDefault="00B34D4A" w:rsidP="00B842DB">
            <w:pPr>
              <w:pStyle w:val="BodyTextIndent2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XIV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D4A" w:rsidRPr="00DC41DC" w:rsidRDefault="00B34D4A" w:rsidP="00B62690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4D4A" w:rsidRPr="00DC41DC" w:rsidRDefault="00B34D4A" w:rsidP="003A3CB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szCs w:val="20"/>
              </w:rPr>
              <w:t>Motivacija (od koncepcije do primjene)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140"/>
        </w:trPr>
        <w:tc>
          <w:tcPr>
            <w:tcW w:w="771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XV</w:t>
            </w:r>
          </w:p>
        </w:tc>
        <w:tc>
          <w:tcPr>
            <w:tcW w:w="25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P/V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774B">
              <w:rPr>
                <w:rFonts w:ascii="Times New Roman" w:hAnsi="Times New Roman"/>
                <w:color w:val="auto"/>
                <w:sz w:val="20"/>
                <w:szCs w:val="20"/>
              </w:rPr>
              <w:t>Ocjenjivanje učinaka i nagrađivanje zaposlenih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140"/>
        </w:trPr>
        <w:tc>
          <w:tcPr>
            <w:tcW w:w="103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XVI 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3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color w:val="auto"/>
                <w:szCs w:val="20"/>
              </w:rPr>
              <w:t>Završni ispit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140"/>
        </w:trPr>
        <w:tc>
          <w:tcPr>
            <w:tcW w:w="103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XVII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Ovjera semestra i upis ocjena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140"/>
        </w:trPr>
        <w:tc>
          <w:tcPr>
            <w:tcW w:w="1030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Indent2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C41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XVIII</w:t>
            </w:r>
          </w:p>
        </w:tc>
        <w:tc>
          <w:tcPr>
            <w:tcW w:w="3970" w:type="pct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B842DB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Popravni ispitni rok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74B" w:rsidRPr="00DC41DC" w:rsidRDefault="00D4774B" w:rsidP="004119F6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szCs w:val="20"/>
                <w:lang w:val="sl-SI"/>
              </w:rPr>
              <w:t xml:space="preserve">Obaveze studenta u toku nastave: </w:t>
            </w:r>
            <w:r w:rsidR="005F2E42" w:rsidRPr="00DC41DC">
              <w:rPr>
                <w:rFonts w:ascii="Times New Roman" w:hAnsi="Times New Roman"/>
                <w:szCs w:val="20"/>
                <w:lang w:val="sl-SI"/>
              </w:rPr>
              <w:t>Studenti su obavezni da redovno prisustvuju nastavi. Studenti kroz  redovno prisustvo i aktivno učešče u nastavi i vježbama stiču</w:t>
            </w:r>
            <w:r w:rsidR="005F2E42">
              <w:rPr>
                <w:rFonts w:ascii="Times New Roman" w:hAnsi="Times New Roman"/>
                <w:szCs w:val="20"/>
                <w:lang w:val="sl-SI"/>
              </w:rPr>
              <w:t>, a</w:t>
            </w:r>
            <w:r w:rsidR="005F2E42" w:rsidRPr="00DC41DC">
              <w:rPr>
                <w:rFonts w:ascii="Times New Roman" w:hAnsi="Times New Roman"/>
                <w:szCs w:val="20"/>
                <w:lang w:val="sl-SI"/>
              </w:rPr>
              <w:t xml:space="preserve">  kroz  planirani kolokvijum</w:t>
            </w:r>
            <w:r w:rsidR="005F2E42">
              <w:rPr>
                <w:rFonts w:ascii="Times New Roman" w:hAnsi="Times New Roman"/>
                <w:szCs w:val="20"/>
                <w:lang w:val="sl-SI"/>
              </w:rPr>
              <w:t xml:space="preserve"> i završni ispit</w:t>
            </w:r>
            <w:r w:rsidR="005F2E42" w:rsidRPr="00DC41DC">
              <w:rPr>
                <w:rFonts w:ascii="Times New Roman" w:hAnsi="Times New Roman"/>
                <w:szCs w:val="20"/>
                <w:lang w:val="sl-SI"/>
              </w:rPr>
              <w:t xml:space="preserve"> proveravaju stepen stečenog znanja i sposobnosti da ga primjene,  na osnovu čega će</w:t>
            </w:r>
            <w:r w:rsidR="005F2E42">
              <w:rPr>
                <w:rFonts w:ascii="Times New Roman" w:hAnsi="Times New Roman"/>
                <w:szCs w:val="20"/>
                <w:lang w:val="sl-SI"/>
              </w:rPr>
              <w:t>,</w:t>
            </w:r>
            <w:r w:rsidR="005F2E42" w:rsidRPr="00DC41DC">
              <w:rPr>
                <w:rFonts w:ascii="Times New Roman" w:hAnsi="Times New Roman"/>
                <w:szCs w:val="20"/>
                <w:lang w:val="sl-SI"/>
              </w:rPr>
              <w:t xml:space="preserve"> kroz broj osvojenih poena biti izvedena konačna ocjena.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74B" w:rsidRDefault="00D4774B" w:rsidP="00652B03">
            <w:pPr>
              <w:pStyle w:val="BodyText3"/>
              <w:rPr>
                <w:rFonts w:ascii="Times New Roman" w:hAnsi="Times New Roman"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szCs w:val="20"/>
                <w:lang w:val="sl-SI"/>
              </w:rPr>
              <w:t>Konsultacije:</w:t>
            </w:r>
            <w:r w:rsidRPr="00DC41DC">
              <w:rPr>
                <w:rFonts w:ascii="Times New Roman" w:hAnsi="Times New Roman"/>
                <w:szCs w:val="20"/>
                <w:lang w:val="sl-SI"/>
              </w:rPr>
              <w:t xml:space="preserve"> Konsultacije </w:t>
            </w:r>
            <w:r w:rsidRPr="00DC41DC">
              <w:rPr>
                <w:rFonts w:ascii="Times New Roman" w:hAnsi="Times New Roman"/>
                <w:szCs w:val="20"/>
              </w:rPr>
              <w:t>četvrtkom od 1</w:t>
            </w:r>
            <w:r w:rsidR="00544BBF">
              <w:rPr>
                <w:rFonts w:ascii="Times New Roman" w:hAnsi="Times New Roman"/>
                <w:szCs w:val="20"/>
              </w:rPr>
              <w:t>3</w:t>
            </w:r>
            <w:r w:rsidRPr="00DC41DC">
              <w:rPr>
                <w:rFonts w:ascii="Times New Roman" w:hAnsi="Times New Roman"/>
                <w:szCs w:val="20"/>
              </w:rPr>
              <w:t>:00 - 1</w:t>
            </w:r>
            <w:r w:rsidR="00226C60">
              <w:rPr>
                <w:rFonts w:ascii="Times New Roman" w:hAnsi="Times New Roman"/>
                <w:szCs w:val="20"/>
              </w:rPr>
              <w:t>4</w:t>
            </w:r>
            <w:r w:rsidRPr="00DC41DC">
              <w:rPr>
                <w:rFonts w:ascii="Times New Roman" w:hAnsi="Times New Roman"/>
                <w:szCs w:val="20"/>
              </w:rPr>
              <w:t>:00, kabinet 302 (III sprat)</w:t>
            </w:r>
            <w:r w:rsidR="00537EAF">
              <w:rPr>
                <w:rFonts w:ascii="Times New Roman" w:hAnsi="Times New Roman"/>
                <w:szCs w:val="20"/>
              </w:rPr>
              <w:t xml:space="preserve"> i ponedeljkom 17,30-18,30h</w:t>
            </w:r>
          </w:p>
          <w:p w:rsidR="000902CD" w:rsidRPr="00DC41DC" w:rsidRDefault="000902CD" w:rsidP="00652B03">
            <w:pPr>
              <w:pStyle w:val="BodyText3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</w:rPr>
              <w:t>Konultacije saradnik: četvrtak 16:30 – 17:30</w:t>
            </w:r>
            <w:r w:rsidR="00226C60">
              <w:rPr>
                <w:rFonts w:ascii="Times New Roman" w:hAnsi="Times New Roman"/>
                <w:szCs w:val="20"/>
              </w:rPr>
              <w:t xml:space="preserve"> kabinet 410  (IV sprat)</w:t>
            </w:r>
            <w:r>
              <w:rPr>
                <w:rFonts w:ascii="Times New Roman" w:hAnsi="Times New Roman"/>
                <w:szCs w:val="20"/>
              </w:rPr>
              <w:t xml:space="preserve"> i petak 12:30 – 13:15, kabinet 410 (IV sprat)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507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5F2E42">
            <w:pPr>
              <w:rPr>
                <w:rFonts w:ascii="Times New Roman" w:hAnsi="Times New Roman"/>
                <w:sz w:val="20"/>
                <w:szCs w:val="20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Literatura:   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Nebojša Janićijević: Organizaciono ponašanje</w:t>
            </w:r>
            <w:r w:rsidR="005F2E42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, Datastatus 2008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593"/>
        </w:trPr>
        <w:tc>
          <w:tcPr>
            <w:tcW w:w="5000" w:type="pct"/>
            <w:gridSpan w:val="17"/>
            <w:tcBorders>
              <w:bottom w:val="dotted" w:sz="4" w:space="0" w:color="auto"/>
            </w:tcBorders>
          </w:tcPr>
          <w:p w:rsidR="00D4774B" w:rsidRPr="00DC41DC" w:rsidRDefault="00D4774B" w:rsidP="00B842DB">
            <w:pP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Oblici provjere znanja i ocjenjivanje</w:t>
            </w:r>
            <w:r w:rsidRPr="004119F6">
              <w:rPr>
                <w:rStyle w:val="EndnoteReference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endnoteReference w:id="1"/>
            </w: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: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</w:p>
          <w:p w:rsidR="00D4774B" w:rsidRPr="00DC41DC" w:rsidRDefault="00D4774B" w:rsidP="00DC41DC">
            <w:pP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3D31FD">
              <w:rPr>
                <w:rFonts w:ascii="Times New Roman" w:hAnsi="Times New Roman"/>
                <w:b/>
                <w:color w:val="000000"/>
                <w:sz w:val="20"/>
                <w:szCs w:val="20"/>
                <w:lang w:val="sr-Latn-CS"/>
              </w:rPr>
              <w:t>Kolokvijum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-</w:t>
            </w:r>
            <w:r w:rsidRPr="003D31FD">
              <w:rPr>
                <w:rFonts w:ascii="Times New Roman" w:hAnsi="Times New Roman"/>
                <w:b/>
                <w:color w:val="000000"/>
                <w:sz w:val="20"/>
                <w:szCs w:val="20"/>
                <w:lang w:val="sr-Latn-CS"/>
              </w:rPr>
              <w:t xml:space="preserve"> 50 poena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.</w:t>
            </w:r>
            <w:r w:rsidRPr="00DC41DC">
              <w:rPr>
                <w:rFonts w:ascii="Times New Roman" w:hAnsi="Times New Roman"/>
              </w:rPr>
              <w:t xml:space="preserve"> </w:t>
            </w:r>
            <w:r w:rsidRPr="003D31FD">
              <w:rPr>
                <w:rFonts w:ascii="Times New Roman" w:hAnsi="Times New Roman"/>
                <w:b/>
                <w:color w:val="000000"/>
                <w:sz w:val="20"/>
                <w:szCs w:val="20"/>
                <w:lang w:val="sr-Latn-CS"/>
              </w:rPr>
              <w:t>Napomena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: na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osnovu aktivnosti studenata na časovima (iznošenje mišljenja, davanje odgovora na postavljena pitanja, rješavanje problema, postavljanje pitanja...) i domaćih radova (koji se ne boduju) studenti mogu biti oslobođeni dijela kolokvijuma;</w:t>
            </w:r>
          </w:p>
          <w:p w:rsidR="00D4774B" w:rsidRDefault="00D4774B" w:rsidP="00DC41DC">
            <w:pP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3D31FD">
              <w:rPr>
                <w:rFonts w:ascii="Times New Roman" w:hAnsi="Times New Roman"/>
                <w:b/>
                <w:color w:val="000000"/>
                <w:sz w:val="20"/>
                <w:szCs w:val="20"/>
                <w:lang w:val="sr-Latn-CS"/>
              </w:rPr>
              <w:t>Završni ispit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- </w:t>
            </w:r>
            <w:r w:rsidRPr="003D31FD">
              <w:rPr>
                <w:rFonts w:ascii="Times New Roman" w:hAnsi="Times New Roman"/>
                <w:b/>
                <w:color w:val="000000"/>
                <w:sz w:val="20"/>
                <w:szCs w:val="20"/>
                <w:lang w:val="sr-Latn-CS"/>
              </w:rPr>
              <w:t>50 poena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Student bira da li će ga polagati na klasičan način ili na osnovu prihvaćenog istraživačkog - završnog rada (detaljnije u informaciji o oblicima i načinima rada na Prednmetu - dostupno na site-u)</w:t>
            </w:r>
          </w:p>
          <w:p w:rsidR="00D4774B" w:rsidRPr="00DC41DC" w:rsidRDefault="00D4774B" w:rsidP="00DC41DC">
            <w:pP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Da bi student položio ispit potrebno je da kroz kombinaciju aktivnosti osvoji minimum 50 poena. </w:t>
            </w:r>
          </w:p>
          <w:p w:rsidR="00D4774B" w:rsidRPr="00DC41DC" w:rsidRDefault="00D4774B" w:rsidP="00DC41DC">
            <w:pP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Ukoliko student na kraju ispitnog roka skupi od 40 do 50 poena, ima mogućnost da na dopunskom završnom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DC41DC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 xml:space="preserve"> ispitu osvoji dodatnih 10 poena. 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295"/>
        </w:trPr>
        <w:tc>
          <w:tcPr>
            <w:tcW w:w="841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4774B" w:rsidRPr="00DC41DC" w:rsidRDefault="00D4774B" w:rsidP="00B842DB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Ocjena</w:t>
            </w:r>
          </w:p>
        </w:tc>
        <w:tc>
          <w:tcPr>
            <w:tcW w:w="833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834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8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E</w:t>
            </w:r>
          </w:p>
        </w:tc>
      </w:tr>
      <w:tr w:rsidR="00D4774B" w:rsidRPr="00DC41DC" w:rsidTr="00B842DB">
        <w:tblPrEx>
          <w:jc w:val="left"/>
        </w:tblPrEx>
        <w:trPr>
          <w:cantSplit/>
          <w:trHeight w:val="295"/>
        </w:trPr>
        <w:tc>
          <w:tcPr>
            <w:tcW w:w="841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774B" w:rsidRPr="00DC41DC" w:rsidRDefault="00D4774B" w:rsidP="00B842DB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Broj poena</w:t>
            </w:r>
          </w:p>
        </w:tc>
        <w:tc>
          <w:tcPr>
            <w:tcW w:w="833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90-100</w:t>
            </w:r>
          </w:p>
        </w:tc>
        <w:tc>
          <w:tcPr>
            <w:tcW w:w="834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80-89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70-79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60-69</w:t>
            </w:r>
          </w:p>
        </w:tc>
        <w:tc>
          <w:tcPr>
            <w:tcW w:w="826" w:type="pct"/>
            <w:tcBorders>
              <w:top w:val="dotted" w:sz="4" w:space="0" w:color="auto"/>
              <w:bottom w:val="single" w:sz="4" w:space="0" w:color="auto"/>
            </w:tcBorders>
          </w:tcPr>
          <w:p w:rsidR="00D4774B" w:rsidRPr="00DC41DC" w:rsidRDefault="00D4774B" w:rsidP="00B842D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50-59</w:t>
            </w:r>
          </w:p>
        </w:tc>
      </w:tr>
      <w:tr w:rsidR="00D4774B" w:rsidRPr="00DC41DC" w:rsidTr="00B842DB">
        <w:tblPrEx>
          <w:jc w:val="left"/>
        </w:tblPrEx>
        <w:trPr>
          <w:trHeight w:val="395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D4774B" w:rsidRPr="00DC41DC" w:rsidRDefault="00D4774B" w:rsidP="00B842DB">
            <w:pPr>
              <w:jc w:val="both"/>
              <w:rPr>
                <w:rFonts w:ascii="Times New Roman" w:hAnsi="Times New Roman"/>
                <w:color w:val="993300"/>
                <w:sz w:val="20"/>
                <w:szCs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Napomena:</w:t>
            </w:r>
          </w:p>
        </w:tc>
      </w:tr>
      <w:tr w:rsidR="00D4774B" w:rsidRPr="00DC41DC" w:rsidTr="00B842DB">
        <w:tblPrEx>
          <w:jc w:val="left"/>
        </w:tblPrEx>
        <w:trPr>
          <w:gridBefore w:val="2"/>
          <w:wBefore w:w="543" w:type="pct"/>
          <w:trHeight w:val="156"/>
        </w:trPr>
        <w:tc>
          <w:tcPr>
            <w:tcW w:w="4457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4774B" w:rsidRPr="00DC41DC" w:rsidRDefault="00D4774B" w:rsidP="00B842DB">
            <w:pPr>
              <w:rPr>
                <w:rFonts w:ascii="Times New Roman" w:hAnsi="Times New Roman"/>
                <w:color w:val="000000"/>
                <w:sz w:val="20"/>
                <w:lang w:val="sr-Latn-CS"/>
              </w:rPr>
            </w:pPr>
            <w:r w:rsidRPr="00DC41D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lang w:val="sr-Latn-CS"/>
              </w:rPr>
              <w:t xml:space="preserve"> Dodatne informacije o predmetu: </w:t>
            </w:r>
          </w:p>
        </w:tc>
      </w:tr>
    </w:tbl>
    <w:p w:rsidR="00EF23E8" w:rsidRDefault="00EF23E8" w:rsidP="00DC41DC">
      <w:pPr>
        <w:pStyle w:val="Heading1"/>
        <w:ind w:left="720" w:firstLine="720"/>
        <w:jc w:val="left"/>
      </w:pPr>
    </w:p>
    <w:sectPr w:rsidR="00EF23E8" w:rsidSect="00226C60">
      <w:pgSz w:w="11907" w:h="16839" w:code="9"/>
      <w:pgMar w:top="851" w:right="1134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E6" w:rsidRDefault="00774AE6" w:rsidP="00F305F9">
      <w:r>
        <w:separator/>
      </w:r>
    </w:p>
  </w:endnote>
  <w:endnote w:type="continuationSeparator" w:id="0">
    <w:p w:rsidR="00774AE6" w:rsidRDefault="00774AE6" w:rsidP="00F305F9">
      <w:r>
        <w:continuationSeparator/>
      </w:r>
    </w:p>
  </w:endnote>
  <w:endnote w:id="1">
    <w:p w:rsidR="00D4774B" w:rsidRPr="004119F6" w:rsidRDefault="00D4774B" w:rsidP="004119F6">
      <w:pPr>
        <w:pStyle w:val="EndnoteText"/>
        <w:rPr>
          <w:lang w:val="sr-Latn-ME"/>
        </w:rPr>
      </w:pPr>
      <w:r>
        <w:rPr>
          <w:rStyle w:val="EndnoteReference"/>
        </w:rPr>
        <w:endnoteRef/>
      </w:r>
      <w:r>
        <w:t xml:space="preserve"> Detaljnije u Informaciji o oblicima i načinima rada i ocjenjivanja na predmetu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E6" w:rsidRDefault="00774AE6" w:rsidP="00F305F9">
      <w:r>
        <w:separator/>
      </w:r>
    </w:p>
  </w:footnote>
  <w:footnote w:type="continuationSeparator" w:id="0">
    <w:p w:rsidR="00774AE6" w:rsidRDefault="00774AE6" w:rsidP="00F3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E8"/>
    <w:rsid w:val="00020EBE"/>
    <w:rsid w:val="000534A2"/>
    <w:rsid w:val="000902CD"/>
    <w:rsid w:val="001A3198"/>
    <w:rsid w:val="001D02CB"/>
    <w:rsid w:val="001D3C74"/>
    <w:rsid w:val="00226C60"/>
    <w:rsid w:val="00253F0B"/>
    <w:rsid w:val="002840FC"/>
    <w:rsid w:val="00342D34"/>
    <w:rsid w:val="00362932"/>
    <w:rsid w:val="003B5C77"/>
    <w:rsid w:val="003D31FD"/>
    <w:rsid w:val="004119F6"/>
    <w:rsid w:val="004E12B1"/>
    <w:rsid w:val="00537EAF"/>
    <w:rsid w:val="00544BBF"/>
    <w:rsid w:val="00595416"/>
    <w:rsid w:val="005F2E42"/>
    <w:rsid w:val="00641F9A"/>
    <w:rsid w:val="00652B03"/>
    <w:rsid w:val="00652BC9"/>
    <w:rsid w:val="006A08BB"/>
    <w:rsid w:val="00774AE6"/>
    <w:rsid w:val="007848CE"/>
    <w:rsid w:val="0080220E"/>
    <w:rsid w:val="008F25AA"/>
    <w:rsid w:val="00902A17"/>
    <w:rsid w:val="009155F1"/>
    <w:rsid w:val="009A06EB"/>
    <w:rsid w:val="009A68B7"/>
    <w:rsid w:val="009E7CAF"/>
    <w:rsid w:val="00AB4276"/>
    <w:rsid w:val="00AC21A4"/>
    <w:rsid w:val="00B34D4A"/>
    <w:rsid w:val="00B53DD2"/>
    <w:rsid w:val="00BB5195"/>
    <w:rsid w:val="00C418D2"/>
    <w:rsid w:val="00C94E9D"/>
    <w:rsid w:val="00CA6C4E"/>
    <w:rsid w:val="00CE1F00"/>
    <w:rsid w:val="00D4774B"/>
    <w:rsid w:val="00D510F1"/>
    <w:rsid w:val="00D8746F"/>
    <w:rsid w:val="00DC41DC"/>
    <w:rsid w:val="00E531B6"/>
    <w:rsid w:val="00EA759A"/>
    <w:rsid w:val="00EB389B"/>
    <w:rsid w:val="00EF23E8"/>
    <w:rsid w:val="00F305F9"/>
    <w:rsid w:val="00FD593A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A4F6"/>
  <w15:docId w15:val="{919B96A7-6137-440F-A111-008EDE27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3E8"/>
    <w:pPr>
      <w:spacing w:after="0" w:line="240" w:lineRule="auto"/>
    </w:pPr>
    <w:rPr>
      <w:rFonts w:ascii="Tahoma" w:eastAsia="Times New Roman" w:hAnsi="Tahoma" w:cs="Times New Roman"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EF23E8"/>
    <w:pPr>
      <w:keepNext/>
      <w:jc w:val="center"/>
      <w:outlineLvl w:val="0"/>
    </w:pPr>
    <w:rPr>
      <w:rFonts w:ascii="Arial" w:hAnsi="Arial"/>
      <w:b/>
      <w:bCs/>
      <w:i/>
      <w:iCs/>
      <w:color w:val="000000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EF23E8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EF23E8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EF23E8"/>
    <w:pPr>
      <w:keepNext/>
      <w:outlineLvl w:val="3"/>
    </w:pPr>
    <w:rPr>
      <w:rFonts w:ascii="Times New Roman" w:hAnsi="Times New Roman"/>
      <w:b/>
      <w:bCs/>
      <w:i/>
      <w:i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3E8"/>
    <w:rPr>
      <w:rFonts w:ascii="Arial" w:eastAsia="Times New Roman" w:hAnsi="Arial" w:cs="Times New Roman"/>
      <w:b/>
      <w:bCs/>
      <w:i/>
      <w:iCs/>
      <w:color w:val="000000"/>
      <w:sz w:val="28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rsid w:val="00EF23E8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EF23E8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EF23E8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EF23E8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EF23E8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NormalWeb">
    <w:name w:val="Normal (Web)"/>
    <w:basedOn w:val="Normal"/>
    <w:rsid w:val="00EF23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sz w:val="24"/>
      <w:lang w:val="en-GB"/>
    </w:rPr>
  </w:style>
  <w:style w:type="paragraph" w:styleId="BodyTextIndent2">
    <w:name w:val="Body Text Indent 2"/>
    <w:basedOn w:val="Normal"/>
    <w:link w:val="BodyTextIndent2Char"/>
    <w:rsid w:val="00EF23E8"/>
    <w:pPr>
      <w:ind w:left="180"/>
    </w:pPr>
    <w:rPr>
      <w:rFonts w:ascii="Arial" w:hAnsi="Arial" w:cs="Arial"/>
      <w:color w:val="000000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F23E8"/>
    <w:rPr>
      <w:rFonts w:ascii="Arial" w:eastAsia="Times New Roman" w:hAnsi="Arial" w:cs="Arial"/>
      <w:color w:val="000000"/>
      <w:sz w:val="16"/>
      <w:szCs w:val="24"/>
      <w:lang w:val="sl-S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05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05F9"/>
    <w:rPr>
      <w:rFonts w:ascii="Tahoma" w:eastAsia="Times New Roman" w:hAnsi="Tahoma" w:cs="Times New Roman"/>
      <w:sz w:val="20"/>
      <w:szCs w:val="20"/>
      <w:lang w:val="sl-SI"/>
    </w:rPr>
  </w:style>
  <w:style w:type="character" w:styleId="EndnoteReference">
    <w:name w:val="endnote reference"/>
    <w:basedOn w:val="DefaultParagraphFont"/>
    <w:uiPriority w:val="99"/>
    <w:semiHidden/>
    <w:unhideWhenUsed/>
    <w:rsid w:val="00F30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F96E-5A63-4F95-89D7-3CBD0EAA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Misko</cp:lastModifiedBy>
  <cp:revision>6</cp:revision>
  <dcterms:created xsi:type="dcterms:W3CDTF">2018-02-12T09:29:00Z</dcterms:created>
  <dcterms:modified xsi:type="dcterms:W3CDTF">2018-02-14T18:35:00Z</dcterms:modified>
</cp:coreProperties>
</file>