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E8" w:rsidRPr="001B2934" w:rsidRDefault="00545DE8" w:rsidP="00545DE8">
      <w:pPr>
        <w:jc w:val="center"/>
        <w:rPr>
          <w:b/>
          <w:smallCaps/>
          <w:sz w:val="28"/>
          <w:szCs w:val="28"/>
          <w:lang w:val="sr-Latn-CS"/>
        </w:rPr>
      </w:pPr>
      <w:r w:rsidRPr="001B2934">
        <w:rPr>
          <w:b/>
          <w:smallCaps/>
          <w:sz w:val="28"/>
          <w:szCs w:val="28"/>
          <w:lang w:val="sr-Latn-CS"/>
        </w:rPr>
        <w:t>BIOGRAFIJA</w:t>
      </w:r>
    </w:p>
    <w:p w:rsidR="00545DE8" w:rsidRPr="00FB67B8" w:rsidRDefault="00545DE8" w:rsidP="00545DE8">
      <w:pPr>
        <w:jc w:val="center"/>
        <w:rPr>
          <w:b/>
          <w:smallCaps/>
          <w:sz w:val="28"/>
          <w:szCs w:val="28"/>
          <w:lang w:val="sr-Latn-CS"/>
        </w:rPr>
      </w:pPr>
      <w:r>
        <w:rPr>
          <w:smallCaps/>
          <w:sz w:val="28"/>
          <w:szCs w:val="28"/>
          <w:lang w:val="sr-Latn-CS"/>
        </w:rPr>
        <w:t xml:space="preserve"> </w:t>
      </w:r>
      <w:r w:rsidRPr="00FB67B8">
        <w:rPr>
          <w:b/>
          <w:smallCaps/>
          <w:sz w:val="28"/>
          <w:szCs w:val="28"/>
          <w:lang w:val="sr-Latn-CS"/>
        </w:rPr>
        <w:t>PROF. DR ANE PEJANOVIĆ</w:t>
      </w:r>
    </w:p>
    <w:p w:rsidR="00545DE8" w:rsidRPr="00972F1C" w:rsidRDefault="00545DE8" w:rsidP="00545DE8">
      <w:pPr>
        <w:rPr>
          <w:smallCaps/>
          <w:sz w:val="20"/>
          <w:szCs w:val="20"/>
          <w:lang w:val="sr-Latn-CS"/>
        </w:rPr>
      </w:pPr>
    </w:p>
    <w:p w:rsidR="00545DE8" w:rsidRPr="00972F1C" w:rsidRDefault="00545DE8" w:rsidP="00545DE8">
      <w:pPr>
        <w:rPr>
          <w:smallCaps/>
          <w:spacing w:val="80"/>
          <w:sz w:val="20"/>
          <w:szCs w:val="20"/>
          <w:lang w:val="sr-Latn-CS"/>
        </w:rPr>
      </w:pP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Ana Pejanović</w:t>
      </w:r>
      <w:r>
        <w:rPr>
          <w:lang w:val="sr-Latn-CS"/>
        </w:rPr>
        <w:t xml:space="preserve"> je doktor filoloških nauka, vanredni profesor Univerziteta Crne Gore. Diplomirala je na </w:t>
      </w:r>
      <w:r w:rsidRPr="00972F1C">
        <w:rPr>
          <w:lang w:val="sr-Latn-CS"/>
        </w:rPr>
        <w:t>Filozofsko</w:t>
      </w:r>
      <w:r>
        <w:rPr>
          <w:lang w:val="sr-Latn-CS"/>
        </w:rPr>
        <w:t>m</w:t>
      </w:r>
      <w:r w:rsidRPr="00972F1C">
        <w:rPr>
          <w:lang w:val="sr-Latn-CS"/>
        </w:rPr>
        <w:t xml:space="preserve"> fa</w:t>
      </w:r>
      <w:r>
        <w:rPr>
          <w:lang w:val="sr-Latn-CS"/>
        </w:rPr>
        <w:softHyphen/>
      </w:r>
      <w:r w:rsidRPr="00972F1C">
        <w:rPr>
          <w:lang w:val="sr-Latn-CS"/>
        </w:rPr>
        <w:t>kultet</w:t>
      </w:r>
      <w:r>
        <w:rPr>
          <w:lang w:val="sr-Latn-CS"/>
        </w:rPr>
        <w:t>u</w:t>
      </w:r>
      <w:r w:rsidRPr="00972F1C">
        <w:rPr>
          <w:lang w:val="sr-Latn-CS"/>
        </w:rPr>
        <w:t xml:space="preserve"> u Nik</w:t>
      </w:r>
      <w:r w:rsidRPr="00972F1C">
        <w:rPr>
          <w:lang w:val="sr-Latn-CS"/>
        </w:rPr>
        <w:softHyphen/>
        <w:t>ši</w:t>
      </w:r>
      <w:r w:rsidRPr="00972F1C">
        <w:rPr>
          <w:lang w:val="sr-Latn-CS"/>
        </w:rPr>
        <w:softHyphen/>
        <w:t>ću</w:t>
      </w:r>
      <w:r w:rsidR="00846DE5">
        <w:rPr>
          <w:lang w:val="sr-Latn-CS"/>
        </w:rPr>
        <w:t xml:space="preserve"> na Odsjeku za ruski jezik i književnost</w:t>
      </w:r>
      <w:r>
        <w:rPr>
          <w:lang w:val="sr-Latn-CS"/>
        </w:rPr>
        <w:t xml:space="preserve">. Magistarski rad i doktorsku </w:t>
      </w:r>
      <w:r>
        <w:rPr>
          <w:lang w:val="hr-HR"/>
        </w:rPr>
        <w:t>disertaciju</w:t>
      </w:r>
      <w:r w:rsidRPr="00972F1C">
        <w:rPr>
          <w:lang w:val="sr-Latn-CS"/>
        </w:rPr>
        <w:t xml:space="preserve"> od</w:t>
      </w:r>
      <w:r w:rsidRPr="00972F1C">
        <w:rPr>
          <w:lang w:val="sr-Latn-CS"/>
        </w:rPr>
        <w:softHyphen/>
        <w:t>bra</w:t>
      </w:r>
      <w:r w:rsidRPr="00972F1C">
        <w:rPr>
          <w:lang w:val="sr-Latn-CS"/>
        </w:rPr>
        <w:softHyphen/>
        <w:t xml:space="preserve">nila je </w:t>
      </w:r>
      <w:r>
        <w:rPr>
          <w:lang w:val="sr-Latn-CS"/>
        </w:rPr>
        <w:t>n</w:t>
      </w:r>
      <w:r w:rsidRPr="00972F1C">
        <w:rPr>
          <w:lang w:val="sr-Latn-CS"/>
        </w:rPr>
        <w:t xml:space="preserve">a Filološkom fakultetu Univerziteta u Beogradu. 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Po završetku studija ra</w:t>
      </w:r>
      <w:r w:rsidRPr="00972F1C">
        <w:rPr>
          <w:lang w:val="sr-Latn-CS"/>
        </w:rPr>
        <w:softHyphen/>
        <w:t>dila je godinu dana u nikšićkoj gi</w:t>
      </w:r>
      <w:r w:rsidRPr="00972F1C">
        <w:rPr>
          <w:lang w:val="sr-Latn-CS"/>
        </w:rPr>
        <w:softHyphen/>
        <w:t>mna</w:t>
      </w:r>
      <w:r w:rsidRPr="00972F1C">
        <w:rPr>
          <w:lang w:val="sr-Latn-CS"/>
        </w:rPr>
        <w:softHyphen/>
        <w:t>zi</w:t>
      </w:r>
      <w:r w:rsidRPr="00972F1C">
        <w:rPr>
          <w:lang w:val="sr-Latn-CS"/>
        </w:rPr>
        <w:softHyphen/>
        <w:t>ji „Stojan Ce</w:t>
      </w:r>
      <w:r w:rsidRPr="00972F1C">
        <w:rPr>
          <w:lang w:val="sr-Latn-CS"/>
        </w:rPr>
        <w:softHyphen/>
        <w:t>ro</w:t>
      </w:r>
      <w:r>
        <w:rPr>
          <w:lang w:val="sr-Latn-CS"/>
        </w:rPr>
        <w:softHyphen/>
      </w:r>
      <w:r w:rsidRPr="00972F1C">
        <w:rPr>
          <w:lang w:val="sr-Latn-CS"/>
        </w:rPr>
        <w:t>vić” kao profesor ruskog jezika. Od 2001. go</w:t>
      </w:r>
      <w:r w:rsidRPr="00972F1C">
        <w:rPr>
          <w:lang w:val="sr-Latn-CS"/>
        </w:rPr>
        <w:softHyphen/>
        <w:t>dine za</w:t>
      </w:r>
      <w:r w:rsidRPr="00972F1C">
        <w:rPr>
          <w:lang w:val="sr-Latn-CS"/>
        </w:rPr>
        <w:softHyphen/>
        <w:t>po</w:t>
      </w:r>
      <w:r w:rsidRPr="00972F1C">
        <w:rPr>
          <w:lang w:val="sr-Latn-CS"/>
        </w:rPr>
        <w:softHyphen/>
        <w:t>sle</w:t>
      </w:r>
      <w:r w:rsidRPr="00972F1C">
        <w:rPr>
          <w:lang w:val="sr-Latn-CS"/>
        </w:rPr>
        <w:softHyphen/>
        <w:t>na je na Fi</w:t>
      </w:r>
      <w:r w:rsidRPr="00972F1C">
        <w:rPr>
          <w:lang w:val="sr-Latn-CS"/>
        </w:rPr>
        <w:softHyphen/>
        <w:t>lo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zof</w:t>
      </w:r>
      <w:r w:rsidRPr="00972F1C">
        <w:rPr>
          <w:lang w:val="sr-Latn-CS"/>
        </w:rPr>
        <w:softHyphen/>
        <w:t>skom fakultetu u Nikšiću</w:t>
      </w:r>
      <w:r>
        <w:rPr>
          <w:lang w:val="sr-Latn-CS"/>
        </w:rPr>
        <w:t xml:space="preserve"> kao</w:t>
      </w:r>
      <w:r w:rsidRPr="00972F1C">
        <w:rPr>
          <w:lang w:val="sr-Latn-CS"/>
        </w:rPr>
        <w:t xml:space="preserve"> sa</w:t>
      </w:r>
      <w:r>
        <w:rPr>
          <w:lang w:val="sr-Latn-CS"/>
        </w:rPr>
        <w:softHyphen/>
      </w:r>
      <w:r w:rsidRPr="00972F1C">
        <w:rPr>
          <w:lang w:val="sr-Latn-CS"/>
        </w:rPr>
        <w:t>radnik-stipendist</w:t>
      </w:r>
      <w:r>
        <w:rPr>
          <w:lang w:val="sr-Latn-CS"/>
        </w:rPr>
        <w:t>a, od</w:t>
      </w:r>
      <w:r w:rsidRPr="00972F1C">
        <w:rPr>
          <w:lang w:val="sr-Latn-CS"/>
        </w:rPr>
        <w:t xml:space="preserve"> 200</w:t>
      </w:r>
      <w:r>
        <w:rPr>
          <w:lang w:val="sr-Latn-CS"/>
        </w:rPr>
        <w:t>7</w:t>
      </w:r>
      <w:r w:rsidRPr="00972F1C">
        <w:rPr>
          <w:lang w:val="sr-Latn-CS"/>
        </w:rPr>
        <w:t>. do 20</w:t>
      </w:r>
      <w:r>
        <w:rPr>
          <w:lang w:val="sr-Latn-CS"/>
        </w:rPr>
        <w:t xml:space="preserve">13. kao docent i od 2013. kao vanredni profesor. </w:t>
      </w:r>
      <w:r w:rsidRPr="00972F1C">
        <w:rPr>
          <w:lang w:val="sr-Latn-CS"/>
        </w:rPr>
        <w:t>Predaje Sintaksu ruskog jezika sa stilistikom, Leksikologiju, leksi</w:t>
      </w:r>
      <w:r w:rsidRPr="00972F1C">
        <w:rPr>
          <w:lang w:val="sr-Latn-CS"/>
        </w:rPr>
        <w:softHyphen/>
        <w:t>ko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grafiju i fra</w:t>
      </w:r>
      <w:r>
        <w:rPr>
          <w:lang w:val="sr-Latn-CS"/>
        </w:rPr>
        <w:softHyphen/>
      </w:r>
      <w:r w:rsidRPr="00972F1C">
        <w:rPr>
          <w:lang w:val="sr-Latn-CS"/>
        </w:rPr>
        <w:t>zeologiju i Tvorbu riječi na osnovnim studijama i Lingvokul</w:t>
      </w:r>
      <w:r>
        <w:rPr>
          <w:lang w:val="sr-Latn-CS"/>
        </w:rPr>
        <w:softHyphen/>
      </w:r>
      <w:r w:rsidRPr="00972F1C">
        <w:rPr>
          <w:lang w:val="sr-Latn-CS"/>
        </w:rPr>
        <w:t>turo</w:t>
      </w:r>
      <w:r>
        <w:rPr>
          <w:lang w:val="sr-Latn-CS"/>
        </w:rPr>
        <w:softHyphen/>
      </w:r>
      <w:r w:rsidRPr="00972F1C">
        <w:rPr>
          <w:lang w:val="sr-Latn-CS"/>
        </w:rPr>
        <w:t>logi</w:t>
      </w:r>
      <w:r>
        <w:rPr>
          <w:lang w:val="sr-Latn-CS"/>
        </w:rPr>
        <w:softHyphen/>
      </w:r>
      <w:r w:rsidRPr="00972F1C">
        <w:rPr>
          <w:lang w:val="sr-Latn-CS"/>
        </w:rPr>
        <w:t>ju i Te</w:t>
      </w:r>
      <w:r>
        <w:rPr>
          <w:lang w:val="sr-Latn-CS"/>
        </w:rPr>
        <w:softHyphen/>
      </w:r>
      <w:r w:rsidRPr="00972F1C">
        <w:rPr>
          <w:lang w:val="sr-Latn-CS"/>
        </w:rPr>
        <w:t>o</w:t>
      </w:r>
      <w:r>
        <w:rPr>
          <w:lang w:val="sr-Latn-CS"/>
        </w:rPr>
        <w:softHyphen/>
      </w:r>
      <w:r w:rsidRPr="00972F1C">
        <w:rPr>
          <w:lang w:val="sr-Latn-CS"/>
        </w:rPr>
        <w:t>riju prevođenja na specijalističkim stu</w:t>
      </w:r>
      <w:r w:rsidRPr="00972F1C">
        <w:rPr>
          <w:lang w:val="sr-Latn-CS"/>
        </w:rPr>
        <w:softHyphen/>
        <w:t>di</w:t>
      </w:r>
      <w:r w:rsidRPr="00972F1C">
        <w:rPr>
          <w:lang w:val="sr-Latn-CS"/>
        </w:rPr>
        <w:softHyphen/>
        <w:t>jama. Na magi</w:t>
      </w:r>
      <w:r w:rsidRPr="00972F1C">
        <w:rPr>
          <w:lang w:val="sr-Latn-CS"/>
        </w:rPr>
        <w:softHyphen/>
        <w:t>sta</w:t>
      </w:r>
      <w:r w:rsidRPr="00972F1C">
        <w:rPr>
          <w:lang w:val="sr-Latn-CS"/>
        </w:rPr>
        <w:softHyphen/>
        <w:t>rskim studijama predaje i Slo</w:t>
      </w:r>
      <w:r w:rsidRPr="00972F1C">
        <w:rPr>
          <w:lang w:val="sr-Latn-CS"/>
        </w:rPr>
        <w:softHyphen/>
        <w:t>ven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sku fra</w:t>
      </w:r>
      <w:r w:rsidRPr="00972F1C">
        <w:rPr>
          <w:lang w:val="sr-Latn-CS"/>
        </w:rPr>
        <w:softHyphen/>
        <w:t>zeo</w:t>
      </w:r>
      <w:r w:rsidRPr="00972F1C">
        <w:rPr>
          <w:lang w:val="sr-Latn-CS"/>
        </w:rPr>
        <w:softHyphen/>
        <w:t>logiju kao predmet uže stru</w:t>
      </w:r>
      <w:r w:rsidRPr="00972F1C">
        <w:rPr>
          <w:lang w:val="sr-Latn-CS"/>
        </w:rPr>
        <w:softHyphen/>
        <w:t>ke.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>
        <w:rPr>
          <w:lang w:val="sr-Latn-CS"/>
        </w:rPr>
        <w:t>Bila je angažovana tri akademske godine n</w:t>
      </w:r>
      <w:r w:rsidRPr="00972F1C">
        <w:rPr>
          <w:lang w:val="sr-Latn-CS"/>
        </w:rPr>
        <w:t>a Katedri za slo</w:t>
      </w:r>
      <w:r w:rsidRPr="00972F1C">
        <w:rPr>
          <w:lang w:val="sr-Latn-CS"/>
        </w:rPr>
        <w:softHyphen/>
        <w:t>vensku filo</w:t>
      </w:r>
      <w:r w:rsidRPr="00972F1C">
        <w:rPr>
          <w:lang w:val="sr-Latn-CS"/>
        </w:rPr>
        <w:softHyphen/>
        <w:t>lo</w:t>
      </w:r>
      <w:r w:rsidRPr="00972F1C">
        <w:rPr>
          <w:lang w:val="sr-Latn-CS"/>
        </w:rPr>
        <w:softHyphen/>
        <w:t>gi</w:t>
      </w:r>
      <w:r w:rsidRPr="00972F1C">
        <w:rPr>
          <w:lang w:val="sr-Latn-CS"/>
        </w:rPr>
        <w:softHyphen/>
        <w:t>ju Petro</w:t>
      </w:r>
      <w:r w:rsidRPr="00972F1C">
        <w:rPr>
          <w:lang w:val="sr-Latn-CS"/>
        </w:rPr>
        <w:softHyphen/>
        <w:t>grad</w:t>
      </w:r>
      <w:r w:rsidRPr="00972F1C">
        <w:rPr>
          <w:lang w:val="sr-Latn-CS"/>
        </w:rPr>
        <w:softHyphen/>
        <w:t>skog državnog uni</w:t>
      </w:r>
      <w:r w:rsidRPr="00886B12">
        <w:rPr>
          <w:lang w:val="sr-Latn-CS"/>
        </w:rPr>
        <w:softHyphen/>
      </w:r>
      <w:r w:rsidRPr="00972F1C">
        <w:rPr>
          <w:lang w:val="sr-Latn-CS"/>
        </w:rPr>
        <w:t>ve</w:t>
      </w:r>
      <w:r w:rsidRPr="00886B12">
        <w:rPr>
          <w:lang w:val="sr-Latn-CS"/>
        </w:rPr>
        <w:softHyphen/>
      </w:r>
      <w:r w:rsidRPr="00972F1C">
        <w:rPr>
          <w:lang w:val="sr-Latn-CS"/>
        </w:rPr>
        <w:t>rzi</w:t>
      </w:r>
      <w:r w:rsidRPr="00886B12">
        <w:rPr>
          <w:lang w:val="sr-Latn-CS"/>
        </w:rPr>
        <w:softHyphen/>
      </w:r>
      <w:r w:rsidRPr="00972F1C">
        <w:rPr>
          <w:lang w:val="sr-Latn-CS"/>
        </w:rPr>
        <w:t>te</w:t>
      </w:r>
      <w:r w:rsidRPr="00886B12">
        <w:rPr>
          <w:lang w:val="sr-Latn-CS"/>
        </w:rPr>
        <w:softHyphen/>
      </w:r>
      <w:r w:rsidRPr="00972F1C">
        <w:rPr>
          <w:lang w:val="sr-Latn-CS"/>
        </w:rPr>
        <w:t>ta</w:t>
      </w:r>
      <w:r>
        <w:rPr>
          <w:lang w:val="sr-Latn-CS"/>
        </w:rPr>
        <w:t xml:space="preserve"> u svojstvu lektora srpskog jezika i višeg predavača </w:t>
      </w:r>
      <w:r w:rsidRPr="00972F1C">
        <w:rPr>
          <w:lang w:val="sr-Latn-CS"/>
        </w:rPr>
        <w:t>(od 200</w:t>
      </w:r>
      <w:r>
        <w:rPr>
          <w:lang w:val="sr-Latn-CS"/>
        </w:rPr>
        <w:t xml:space="preserve">3 ̶ </w:t>
      </w:r>
      <w:r w:rsidRPr="00972F1C">
        <w:rPr>
          <w:lang w:val="sr-Latn-CS"/>
        </w:rPr>
        <w:t>20</w:t>
      </w:r>
      <w:r>
        <w:rPr>
          <w:lang w:val="sr-Latn-CS"/>
        </w:rPr>
        <w:t>06</w:t>
      </w:r>
      <w:r w:rsidRPr="00972F1C">
        <w:rPr>
          <w:lang w:val="sr-Latn-CS"/>
        </w:rPr>
        <w:t>)</w:t>
      </w:r>
      <w:bookmarkStart w:id="0" w:name="_GoBack"/>
      <w:bookmarkEnd w:id="0"/>
      <w:r>
        <w:rPr>
          <w:lang w:val="sr-Latn-CS"/>
        </w:rPr>
        <w:t>.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 xml:space="preserve">Kao gostujući profesor </w:t>
      </w:r>
      <w:r>
        <w:rPr>
          <w:lang w:val="sr-Latn-CS"/>
        </w:rPr>
        <w:t>predavala je</w:t>
      </w:r>
      <w:r w:rsidRPr="00972F1C">
        <w:rPr>
          <w:lang w:val="sr-Latn-CS"/>
        </w:rPr>
        <w:t xml:space="preserve"> četiri godine (od 2008</w:t>
      </w:r>
      <w:r>
        <w:rPr>
          <w:lang w:val="sr-Latn-CS"/>
        </w:rPr>
        <w:t xml:space="preserve"> ̶ </w:t>
      </w:r>
      <w:r w:rsidRPr="00972F1C">
        <w:rPr>
          <w:lang w:val="sr-Latn-CS"/>
        </w:rPr>
        <w:t>2012) na Fakultetu za tu</w:t>
      </w:r>
      <w:r w:rsidRPr="00972F1C">
        <w:rPr>
          <w:lang w:val="sr-Latn-CS"/>
        </w:rPr>
        <w:softHyphen/>
        <w:t>ri</w:t>
      </w:r>
      <w:r w:rsidRPr="00972F1C">
        <w:rPr>
          <w:lang w:val="sr-Latn-CS"/>
        </w:rPr>
        <w:softHyphen/>
        <w:t xml:space="preserve">zam i hotelijerstvo u Kotoru. </w:t>
      </w:r>
      <w:r>
        <w:rPr>
          <w:lang w:val="sr-Latn-CS"/>
        </w:rPr>
        <w:t>D</w:t>
      </w:r>
      <w:r w:rsidRPr="00972F1C">
        <w:rPr>
          <w:lang w:val="sr-Latn-CS"/>
        </w:rPr>
        <w:t xml:space="preserve">vije </w:t>
      </w:r>
      <w:r>
        <w:rPr>
          <w:lang w:val="sr-Latn-CS"/>
        </w:rPr>
        <w:t>školske</w:t>
      </w:r>
      <w:r w:rsidRPr="00972F1C">
        <w:rPr>
          <w:lang w:val="sr-Latn-CS"/>
        </w:rPr>
        <w:t xml:space="preserve"> godine </w:t>
      </w:r>
      <w:r>
        <w:rPr>
          <w:lang w:val="sr-Latn-CS"/>
        </w:rPr>
        <w:t>(</w:t>
      </w:r>
      <w:r w:rsidRPr="00972F1C">
        <w:rPr>
          <w:lang w:val="sr-Latn-CS"/>
        </w:rPr>
        <w:t>2009</w:t>
      </w:r>
      <w:r>
        <w:rPr>
          <w:lang w:val="sr-Latn-CS"/>
        </w:rPr>
        <w:t xml:space="preserve"> ̶ 20</w:t>
      </w:r>
      <w:r w:rsidRPr="00972F1C">
        <w:rPr>
          <w:lang w:val="sr-Latn-CS"/>
        </w:rPr>
        <w:t>11</w:t>
      </w:r>
      <w:r>
        <w:rPr>
          <w:lang w:val="sr-Latn-CS"/>
        </w:rPr>
        <w:t>)</w:t>
      </w:r>
      <w:r w:rsidRPr="00972F1C">
        <w:rPr>
          <w:lang w:val="sr-Latn-CS"/>
        </w:rPr>
        <w:t xml:space="preserve"> na Ka</w:t>
      </w:r>
      <w:r>
        <w:rPr>
          <w:lang w:val="sr-Latn-CS"/>
        </w:rPr>
        <w:softHyphen/>
      </w:r>
      <w:r w:rsidRPr="00972F1C">
        <w:rPr>
          <w:lang w:val="sr-Latn-CS"/>
        </w:rPr>
        <w:t>te</w:t>
      </w:r>
      <w:r>
        <w:rPr>
          <w:lang w:val="sr-Latn-CS"/>
        </w:rPr>
        <w:softHyphen/>
      </w:r>
      <w:r w:rsidRPr="00972F1C">
        <w:rPr>
          <w:lang w:val="sr-Latn-CS"/>
        </w:rPr>
        <w:t>dri za ruski i srpski jezik na Uni</w:t>
      </w:r>
      <w:r>
        <w:rPr>
          <w:lang w:val="sr-Latn-CS"/>
        </w:rPr>
        <w:softHyphen/>
      </w:r>
      <w:r w:rsidRPr="00972F1C">
        <w:rPr>
          <w:lang w:val="sr-Latn-CS"/>
        </w:rPr>
        <w:t>ver</w:t>
      </w:r>
      <w:r>
        <w:rPr>
          <w:lang w:val="sr-Latn-CS"/>
        </w:rPr>
        <w:softHyphen/>
      </w:r>
      <w:r w:rsidRPr="00972F1C">
        <w:rPr>
          <w:lang w:val="sr-Latn-CS"/>
        </w:rPr>
        <w:t>zitetu u Istočnom Sarajevu.</w:t>
      </w:r>
      <w:r>
        <w:rPr>
          <w:lang w:val="sr-Latn-CS"/>
        </w:rPr>
        <w:t xml:space="preserve"> Godinu dana (od 2012 ̶ 2013) na Filološkom fakultetu u Banjaluci i tri godine (od 2012 ̶ 2015) na Filološkom fakultetu Panevropskog univerziteta </w:t>
      </w:r>
      <w:r w:rsidRPr="00B54189">
        <w:rPr>
          <w:i/>
          <w:lang w:val="sr-Latn-CS"/>
        </w:rPr>
        <w:t>Apeiron</w:t>
      </w:r>
      <w:r>
        <w:rPr>
          <w:lang w:val="sr-Latn-CS"/>
        </w:rPr>
        <w:t xml:space="preserve"> u Banjaluci.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>
        <w:rPr>
          <w:lang w:val="sr-Latn-CS"/>
        </w:rPr>
        <w:t xml:space="preserve"> Sarađuje sa</w:t>
      </w:r>
      <w:r w:rsidRPr="00972F1C">
        <w:rPr>
          <w:lang w:val="sr-Latn-CS"/>
        </w:rPr>
        <w:t xml:space="preserve"> Ispitn</w:t>
      </w:r>
      <w:r>
        <w:rPr>
          <w:lang w:val="sr-Latn-CS"/>
        </w:rPr>
        <w:t>im</w:t>
      </w:r>
      <w:r w:rsidRPr="00972F1C">
        <w:rPr>
          <w:lang w:val="sr-Latn-CS"/>
        </w:rPr>
        <w:t xml:space="preserve"> centrom Crne Go</w:t>
      </w:r>
      <w:r w:rsidRPr="00972F1C">
        <w:rPr>
          <w:lang w:val="sr-Latn-CS"/>
        </w:rPr>
        <w:softHyphen/>
        <w:t xml:space="preserve">re </w:t>
      </w:r>
      <w:r>
        <w:rPr>
          <w:lang w:val="sr-Latn-CS"/>
        </w:rPr>
        <w:t>od njegovog osnivanja na izradi</w:t>
      </w:r>
      <w:r w:rsidRPr="00972F1C">
        <w:rPr>
          <w:lang w:val="sr-Latn-CS"/>
        </w:rPr>
        <w:t xml:space="preserve"> ma</w:t>
      </w:r>
      <w:r>
        <w:rPr>
          <w:lang w:val="sr-Latn-CS"/>
        </w:rPr>
        <w:softHyphen/>
      </w:r>
      <w:r w:rsidRPr="00972F1C">
        <w:rPr>
          <w:lang w:val="sr-Latn-CS"/>
        </w:rPr>
        <w:t>turskih ispitnih kataloga iz ruskog jezika. Autor je testova, ispitivač i recenzent za ruski jezik na državnom takmičenju koje organizuje</w:t>
      </w:r>
      <w:r>
        <w:rPr>
          <w:lang w:val="sr-Latn-CS"/>
        </w:rPr>
        <w:t xml:space="preserve"> pomenuta ustanova</w:t>
      </w:r>
      <w:r w:rsidRPr="00972F1C">
        <w:rPr>
          <w:lang w:val="sr-Latn-CS"/>
        </w:rPr>
        <w:t xml:space="preserve"> od 2008. godine do danas. </w:t>
      </w:r>
    </w:p>
    <w:p w:rsidR="00545DE8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Član je Petrogradskog frazeološkog seminara vodećeg ruskog fra</w:t>
      </w:r>
      <w:r w:rsidRPr="00972F1C">
        <w:rPr>
          <w:lang w:val="sr-Latn-CS"/>
        </w:rPr>
        <w:softHyphen/>
        <w:t>zeo</w:t>
      </w:r>
      <w:r w:rsidRPr="00972F1C">
        <w:rPr>
          <w:lang w:val="sr-Latn-CS"/>
        </w:rPr>
        <w:softHyphen/>
        <w:t>lo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ga V. M. Mokijenka od</w:t>
      </w:r>
      <w:r w:rsidRPr="00886B12">
        <w:rPr>
          <w:lang w:val="en-US"/>
        </w:rPr>
        <w:t xml:space="preserve"> 200</w:t>
      </w:r>
      <w:r w:rsidRPr="00972F1C">
        <w:rPr>
          <w:lang w:val="sr-Latn-CS"/>
        </w:rPr>
        <w:t>4. godine. Od 2010. godine član je Odbora za jezik Crno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gorske aka</w:t>
      </w:r>
      <w:r>
        <w:rPr>
          <w:lang w:val="sr-Latn-CS"/>
        </w:rPr>
        <w:softHyphen/>
      </w:r>
      <w:r w:rsidRPr="00972F1C">
        <w:rPr>
          <w:lang w:val="sr-Latn-CS"/>
        </w:rPr>
        <w:t>demije nauka i umjetnosti.</w:t>
      </w:r>
    </w:p>
    <w:p w:rsidR="00545DE8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Član je redakcije i recenzent</w:t>
      </w:r>
      <w:r>
        <w:rPr>
          <w:lang w:val="sr-Latn-CS"/>
        </w:rPr>
        <w:t xml:space="preserve"> </w:t>
      </w:r>
      <w:r w:rsidRPr="00972F1C">
        <w:rPr>
          <w:lang w:val="sr-Latn-CS"/>
        </w:rPr>
        <w:t>časopisa za nauku o jeziku i književnosti</w:t>
      </w:r>
      <w:r>
        <w:rPr>
          <w:lang w:val="sr-Latn-CS"/>
        </w:rPr>
        <w:t xml:space="preserve"> </w:t>
      </w:r>
      <w:r>
        <w:rPr>
          <w:i/>
          <w:lang w:val="sr-Latn-CS"/>
        </w:rPr>
        <w:t>Fоliа</w:t>
      </w:r>
      <w:r w:rsidRPr="004606B4">
        <w:rPr>
          <w:i/>
          <w:lang w:val="sr-Latn-CS"/>
        </w:rPr>
        <w:t xml:space="preserve"> </w:t>
      </w:r>
      <w:r>
        <w:rPr>
          <w:i/>
          <w:lang w:val="sr-Latn-CS"/>
        </w:rPr>
        <w:t>lingvistica</w:t>
      </w:r>
      <w:r w:rsidRPr="004606B4">
        <w:rPr>
          <w:i/>
          <w:lang w:val="sr-Latn-CS"/>
        </w:rPr>
        <w:t xml:space="preserve"> </w:t>
      </w:r>
      <w:r>
        <w:rPr>
          <w:i/>
          <w:lang w:val="sr-Latn-CS"/>
        </w:rPr>
        <w:t>et</w:t>
      </w:r>
      <w:r w:rsidRPr="004606B4">
        <w:rPr>
          <w:i/>
          <w:lang w:val="sr-Latn-CS"/>
        </w:rPr>
        <w:t xml:space="preserve"> </w:t>
      </w:r>
      <w:r>
        <w:rPr>
          <w:i/>
          <w:lang w:val="sr-Latn-CS"/>
        </w:rPr>
        <w:t>literaria</w:t>
      </w:r>
      <w:r w:rsidRPr="00972F1C">
        <w:rPr>
          <w:lang w:val="sr-Latn-CS"/>
        </w:rPr>
        <w:t xml:space="preserve"> koji izdaje Filozofski fakultet u Nikšiću. Član je redakcije i recenzent</w:t>
      </w:r>
      <w:r>
        <w:rPr>
          <w:lang w:val="sr-Latn-CS"/>
        </w:rPr>
        <w:t xml:space="preserve"> </w:t>
      </w:r>
      <w:r w:rsidRPr="00972F1C">
        <w:rPr>
          <w:lang w:val="sr-Latn-CS"/>
        </w:rPr>
        <w:t>časopisa za lingvistiku, literaturologiju i kulturologiju</w:t>
      </w:r>
      <w:r>
        <w:rPr>
          <w:lang w:val="sr-Latn-CS"/>
        </w:rPr>
        <w:t xml:space="preserve"> </w:t>
      </w:r>
      <w:r w:rsidRPr="00972F1C">
        <w:rPr>
          <w:i/>
          <w:lang w:val="sr-Latn-CS"/>
        </w:rPr>
        <w:t>Reči</w:t>
      </w:r>
      <w:r w:rsidRPr="00972F1C">
        <w:rPr>
          <w:lang w:val="sr-Latn-CS"/>
        </w:rPr>
        <w:t xml:space="preserve"> koji izdaje Fa</w:t>
      </w:r>
      <w:r w:rsidRPr="00972F1C">
        <w:rPr>
          <w:lang w:val="sr-Latn-CS"/>
        </w:rPr>
        <w:softHyphen/>
        <w:t>kultet za strane jezike Alfa univer</w:t>
      </w:r>
      <w:r w:rsidRPr="00972F1C">
        <w:rPr>
          <w:lang w:val="sr-Latn-CS"/>
        </w:rPr>
        <w:softHyphen/>
        <w:t>zi</w:t>
      </w:r>
      <w:r w:rsidRPr="00972F1C">
        <w:rPr>
          <w:lang w:val="sr-Latn-CS"/>
        </w:rPr>
        <w:softHyphen/>
        <w:t>teta u Beogradu.</w:t>
      </w:r>
      <w:r>
        <w:rPr>
          <w:lang w:val="sr-Latn-CS"/>
        </w:rPr>
        <w:t xml:space="preserve"> Član je redakcije časopisa </w:t>
      </w:r>
      <w:r w:rsidRPr="00C8778F">
        <w:rPr>
          <w:i/>
          <w:lang w:val="sr-Latn-CS"/>
        </w:rPr>
        <w:t>Filolog</w:t>
      </w:r>
      <w:r>
        <w:rPr>
          <w:lang w:val="sr-Latn-CS"/>
        </w:rPr>
        <w:t xml:space="preserve"> iz B</w:t>
      </w:r>
      <w:r w:rsidRPr="003240F9">
        <w:rPr>
          <w:lang w:val="sr-Latn-CS"/>
        </w:rPr>
        <w:t>anjaluke</w:t>
      </w:r>
      <w:r w:rsidRPr="00972F1C">
        <w:rPr>
          <w:lang w:val="sr-Latn-CS"/>
        </w:rPr>
        <w:t>.</w:t>
      </w:r>
      <w:r>
        <w:rPr>
          <w:lang w:val="sr-Latn-CS"/>
        </w:rPr>
        <w:t xml:space="preserve"> 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Angažovna je</w:t>
      </w:r>
      <w:r>
        <w:rPr>
          <w:lang w:val="sr-Latn-CS"/>
        </w:rPr>
        <w:t xml:space="preserve"> </w:t>
      </w:r>
      <w:r w:rsidRPr="00972F1C">
        <w:rPr>
          <w:lang w:val="sr-Latn-CS"/>
        </w:rPr>
        <w:t>na pro</w:t>
      </w:r>
      <w:r w:rsidRPr="00972F1C">
        <w:rPr>
          <w:lang w:val="sr-Latn-CS"/>
        </w:rPr>
        <w:softHyphen/>
        <w:t>je</w:t>
      </w:r>
      <w:r w:rsidRPr="00972F1C">
        <w:rPr>
          <w:lang w:val="sr-Latn-CS"/>
        </w:rPr>
        <w:softHyphen/>
        <w:t>kat</w:t>
      </w:r>
      <w:r>
        <w:rPr>
          <w:lang w:val="sr-Latn-CS"/>
        </w:rPr>
        <w:t>u</w:t>
      </w:r>
      <w:r w:rsidRPr="00972F1C">
        <w:rPr>
          <w:lang w:val="sr-Latn-CS"/>
        </w:rPr>
        <w:t xml:space="preserve"> C</w:t>
      </w:r>
      <w:r>
        <w:rPr>
          <w:lang w:val="sr-Latn-CS"/>
        </w:rPr>
        <w:t>ANU</w:t>
      </w:r>
      <w:r w:rsidRPr="00972F1C">
        <w:rPr>
          <w:lang w:val="sr-Latn-CS"/>
        </w:rPr>
        <w:t xml:space="preserve"> </w:t>
      </w:r>
      <w:r w:rsidRPr="00972F1C">
        <w:rPr>
          <w:i/>
          <w:lang w:val="sr-Latn-CS"/>
        </w:rPr>
        <w:t>Frazeo</w:t>
      </w:r>
      <w:r w:rsidRPr="00972F1C">
        <w:rPr>
          <w:i/>
          <w:lang w:val="sr-Latn-CS"/>
        </w:rPr>
        <w:softHyphen/>
        <w:t>loški rječnik Njegoševih djela</w:t>
      </w:r>
      <w:r w:rsidRPr="00972F1C">
        <w:rPr>
          <w:lang w:val="sr-Latn-CS"/>
        </w:rPr>
        <w:t>.</w:t>
      </w:r>
    </w:p>
    <w:p w:rsidR="00545DE8" w:rsidRPr="00972F1C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Učestvovala je sa referatima na brojnim međunarodnim naučnim kon</w:t>
      </w:r>
      <w:r w:rsidRPr="00972F1C">
        <w:rPr>
          <w:lang w:val="sr-Latn-CS"/>
        </w:rPr>
        <w:softHyphen/>
        <w:t>feren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ci</w:t>
      </w:r>
      <w:r w:rsidRPr="00972F1C">
        <w:rPr>
          <w:lang w:val="sr-Latn-CS"/>
        </w:rPr>
        <w:softHyphen/>
        <w:t>ja</w:t>
      </w:r>
      <w:r w:rsidRPr="00972F1C">
        <w:rPr>
          <w:lang w:val="sr-Latn-CS"/>
        </w:rPr>
        <w:softHyphen/>
        <w:t>ma</w:t>
      </w:r>
      <w:r>
        <w:rPr>
          <w:lang w:val="sr-Latn-CS"/>
        </w:rPr>
        <w:t xml:space="preserve"> i kongresima</w:t>
      </w:r>
      <w:r w:rsidRPr="00972F1C">
        <w:rPr>
          <w:lang w:val="sr-Latn-CS"/>
        </w:rPr>
        <w:t xml:space="preserve"> u Rusiji</w:t>
      </w:r>
      <w:r>
        <w:rPr>
          <w:lang w:val="sr-Latn-CS"/>
        </w:rPr>
        <w:t>, Bjelorusiji</w:t>
      </w:r>
      <w:r w:rsidRPr="00972F1C">
        <w:rPr>
          <w:lang w:val="sr-Latn-CS"/>
        </w:rPr>
        <w:t xml:space="preserve"> (Moskva, Petrograd, Kostroma, Belgorod, Kazanj</w:t>
      </w:r>
      <w:r>
        <w:rPr>
          <w:lang w:val="sr-Latn-CS"/>
        </w:rPr>
        <w:t xml:space="preserve">, Minsk) i regionu. </w:t>
      </w:r>
    </w:p>
    <w:p w:rsidR="00545DE8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U Rusiji je više puta b</w:t>
      </w:r>
      <w:r>
        <w:rPr>
          <w:lang w:val="sr-Latn-CS"/>
        </w:rPr>
        <w:t>oravil</w:t>
      </w:r>
      <w:r w:rsidRPr="00972F1C">
        <w:rPr>
          <w:lang w:val="sr-Latn-CS"/>
        </w:rPr>
        <w:t>a na nučnoistraživačkim boravcima i speci</w:t>
      </w:r>
      <w:r w:rsidRPr="00972F1C">
        <w:rPr>
          <w:lang w:val="sr-Latn-CS"/>
        </w:rPr>
        <w:softHyphen/>
        <w:t>jal</w:t>
      </w:r>
      <w:r w:rsidRPr="00972F1C">
        <w:rPr>
          <w:lang w:val="sr-Latn-CS"/>
        </w:rPr>
        <w:softHyphen/>
        <w:t>i</w:t>
      </w:r>
      <w:r w:rsidRPr="00972F1C">
        <w:rPr>
          <w:lang w:val="sr-Latn-CS"/>
        </w:rPr>
        <w:softHyphen/>
        <w:t xml:space="preserve">zacijama. Objavila je </w:t>
      </w:r>
      <w:r>
        <w:rPr>
          <w:lang w:val="sr-Latn-CS"/>
        </w:rPr>
        <w:t>6</w:t>
      </w:r>
      <w:r w:rsidR="00244675">
        <w:rPr>
          <w:lang w:val="sr-Latn-CS"/>
        </w:rPr>
        <w:t>6</w:t>
      </w:r>
      <w:r w:rsidRPr="00972F1C">
        <w:rPr>
          <w:lang w:val="sr-Latn-CS"/>
        </w:rPr>
        <w:t xml:space="preserve"> radova u naučnim časopisima i zbornicima u Ru</w:t>
      </w:r>
      <w:r w:rsidRPr="00972F1C">
        <w:rPr>
          <w:lang w:val="sr-Latn-CS"/>
        </w:rPr>
        <w:softHyphen/>
        <w:t>si</w:t>
      </w:r>
      <w:r w:rsidRPr="00972F1C">
        <w:rPr>
          <w:lang w:val="sr-Latn-CS"/>
        </w:rPr>
        <w:softHyphen/>
        <w:t>ji</w:t>
      </w:r>
      <w:r>
        <w:rPr>
          <w:lang w:val="sr-Latn-CS"/>
        </w:rPr>
        <w:t xml:space="preserve"> i regionu</w:t>
      </w:r>
      <w:r w:rsidRPr="00972F1C">
        <w:rPr>
          <w:lang w:val="sr-Latn-CS"/>
        </w:rPr>
        <w:t xml:space="preserve">. </w:t>
      </w:r>
    </w:p>
    <w:p w:rsidR="00545DE8" w:rsidRDefault="00545DE8" w:rsidP="00545DE8">
      <w:pPr>
        <w:ind w:right="-1" w:firstLine="720"/>
        <w:jc w:val="both"/>
        <w:rPr>
          <w:lang w:val="sr-Latn-CS"/>
        </w:rPr>
      </w:pPr>
      <w:r w:rsidRPr="00972F1C">
        <w:rPr>
          <w:lang w:val="sr-Latn-CS"/>
        </w:rPr>
        <w:t>Autor je</w:t>
      </w:r>
      <w:r>
        <w:rPr>
          <w:lang w:val="sr-Latn-CS"/>
        </w:rPr>
        <w:t xml:space="preserve"> 2</w:t>
      </w:r>
      <w:r w:rsidRPr="00972F1C">
        <w:rPr>
          <w:lang w:val="sr-Latn-CS"/>
        </w:rPr>
        <w:t xml:space="preserve"> monografije</w:t>
      </w:r>
      <w:r>
        <w:rPr>
          <w:lang w:val="sr-Latn-CS"/>
        </w:rPr>
        <w:t>:</w:t>
      </w:r>
      <w:r w:rsidRPr="00972F1C">
        <w:rPr>
          <w:lang w:val="sr-Latn-CS"/>
        </w:rPr>
        <w:t xml:space="preserve"> </w:t>
      </w:r>
      <w:r>
        <w:rPr>
          <w:i/>
          <w:lang w:val="hr"/>
        </w:rPr>
        <w:t>Frazeologija Gorskog vijenca</w:t>
      </w:r>
      <w:r w:rsidRPr="00972F1C">
        <w:rPr>
          <w:lang w:val="sr-Latn-CS"/>
        </w:rPr>
        <w:t>:</w:t>
      </w:r>
      <w:r w:rsidRPr="005501FA">
        <w:rPr>
          <w:i/>
          <w:lang w:val="hr"/>
        </w:rPr>
        <w:t xml:space="preserve"> </w:t>
      </w:r>
      <w:r>
        <w:rPr>
          <w:i/>
          <w:lang w:val="hr"/>
        </w:rPr>
        <w:t>Frazeološki žanrovi</w:t>
      </w:r>
      <w:r w:rsidRPr="005501FA">
        <w:rPr>
          <w:i/>
          <w:lang w:val="hr"/>
        </w:rPr>
        <w:t xml:space="preserve">. </w:t>
      </w:r>
      <w:r>
        <w:rPr>
          <w:i/>
          <w:lang w:val="hr"/>
        </w:rPr>
        <w:t>Kulturni koncepti</w:t>
      </w:r>
      <w:r w:rsidRPr="005501FA">
        <w:rPr>
          <w:i/>
          <w:lang w:val="hr"/>
        </w:rPr>
        <w:t xml:space="preserve">. </w:t>
      </w:r>
      <w:r>
        <w:rPr>
          <w:i/>
          <w:lang w:val="hr"/>
        </w:rPr>
        <w:t>Ruski prevodi</w:t>
      </w:r>
      <w:r>
        <w:rPr>
          <w:lang w:val="sr-Latn-CS"/>
        </w:rPr>
        <w:t xml:space="preserve">, </w:t>
      </w:r>
      <w:r w:rsidRPr="00972F1C">
        <w:rPr>
          <w:lang w:val="sr-Latn-CS"/>
        </w:rPr>
        <w:t>koju je</w:t>
      </w:r>
      <w:r>
        <w:rPr>
          <w:lang w:val="sr-Latn-CS"/>
        </w:rPr>
        <w:t xml:space="preserve"> </w:t>
      </w:r>
      <w:r w:rsidRPr="00972F1C">
        <w:rPr>
          <w:lang w:val="sr-Latn-CS"/>
        </w:rPr>
        <w:t>2010. godine ob</w:t>
      </w:r>
      <w:r>
        <w:rPr>
          <w:lang w:val="sr-Latn-CS"/>
        </w:rPr>
        <w:softHyphen/>
      </w:r>
      <w:r w:rsidRPr="00972F1C">
        <w:rPr>
          <w:lang w:val="sr-Latn-CS"/>
        </w:rPr>
        <w:t>javila Crnogorska akademija nauka i umjetnosti</w:t>
      </w:r>
      <w:r>
        <w:rPr>
          <w:lang w:val="sr-Latn-CS"/>
        </w:rPr>
        <w:t xml:space="preserve"> i </w:t>
      </w:r>
      <w:r w:rsidRPr="00344AF4">
        <w:rPr>
          <w:i/>
          <w:lang w:val="sr-Latn-CS"/>
        </w:rPr>
        <w:t>Sintaksa, semantika i lingvokulturologija komparativnih frazeologizama</w:t>
      </w:r>
      <w:r>
        <w:rPr>
          <w:lang w:val="sr-Latn-CS"/>
        </w:rPr>
        <w:t xml:space="preserve">, u izdanju Panevropskog uiverziteta </w:t>
      </w:r>
      <w:r w:rsidRPr="00FC78C9">
        <w:rPr>
          <w:i/>
          <w:lang w:val="sr-Latn-CS"/>
        </w:rPr>
        <w:t>Apeiron</w:t>
      </w:r>
      <w:r>
        <w:rPr>
          <w:lang w:val="sr-Latn-CS"/>
        </w:rPr>
        <w:t xml:space="preserve"> iz Banjaluke, 2015.</w:t>
      </w:r>
    </w:p>
    <w:p w:rsidR="00244675" w:rsidRDefault="00244675" w:rsidP="00545DE8">
      <w:pPr>
        <w:ind w:right="-1" w:firstLine="720"/>
        <w:jc w:val="both"/>
        <w:rPr>
          <w:lang w:val="sr-Latn-CS"/>
        </w:rPr>
      </w:pPr>
      <w:r>
        <w:rPr>
          <w:lang w:val="sr-Latn-CS"/>
        </w:rPr>
        <w:t>Pod njenim naučnim rukovodstvom odbranjena su dva magistarska rada i još 5 ih je fazi izrade. Bila je član komisije za odbran</w:t>
      </w:r>
      <w:r w:rsidR="00AA45A1">
        <w:rPr>
          <w:lang w:val="sr-Latn-CS"/>
        </w:rPr>
        <w:t>u doktorata u 7 komisija na Fi</w:t>
      </w:r>
      <w:r>
        <w:rPr>
          <w:lang w:val="sr-Latn-CS"/>
        </w:rPr>
        <w:t>lo</w:t>
      </w:r>
      <w:r w:rsidR="00AA45A1">
        <w:rPr>
          <w:lang w:val="sr-Latn-CS"/>
        </w:rPr>
        <w:t>lo</w:t>
      </w:r>
      <w:r>
        <w:rPr>
          <w:lang w:val="sr-Latn-CS"/>
        </w:rPr>
        <w:t xml:space="preserve">škom Fakultetu u Beogradu. </w:t>
      </w:r>
    </w:p>
    <w:p w:rsidR="00545DE8" w:rsidRDefault="00545DE8" w:rsidP="00545DE8">
      <w:pPr>
        <w:ind w:right="-1" w:firstLine="720"/>
        <w:jc w:val="both"/>
        <w:rPr>
          <w:lang w:val="sr-Latn-CS"/>
        </w:rPr>
      </w:pPr>
      <w:r>
        <w:rPr>
          <w:lang w:val="sr-Latn-CS"/>
        </w:rPr>
        <w:lastRenderedPageBreak/>
        <w:t xml:space="preserve">Rukovodilac je Studijskog programa za ruski jezik i kniževnost. Član je Vijeća za društvene nauke Univerziteta Crne Gore. Predsjednik je </w:t>
      </w:r>
      <w:r w:rsidRPr="00EC50B2">
        <w:rPr>
          <w:i/>
          <w:lang w:val="sr-Latn-CS"/>
        </w:rPr>
        <w:t>Udruženja predavača ruskog jezika i književnosti</w:t>
      </w:r>
      <w:r>
        <w:rPr>
          <w:lang w:val="sr-Latn-CS"/>
        </w:rPr>
        <w:t>.</w:t>
      </w:r>
    </w:p>
    <w:p w:rsidR="00545DE8" w:rsidRPr="00FF4DDA" w:rsidRDefault="00545DE8" w:rsidP="00545DE8">
      <w:pPr>
        <w:ind w:right="-1" w:firstLine="720"/>
        <w:jc w:val="both"/>
        <w:rPr>
          <w:lang w:val="sr-Latn-CS"/>
        </w:rPr>
      </w:pPr>
      <w:r>
        <w:rPr>
          <w:lang w:val="sr-Latn-CS"/>
        </w:rPr>
        <w:t xml:space="preserve"> Naučne preokupacije:</w:t>
      </w:r>
      <w:r w:rsidRPr="00972F1C">
        <w:rPr>
          <w:lang w:val="sr-Latn-CS"/>
        </w:rPr>
        <w:t xml:space="preserve"> kontra</w:t>
      </w:r>
      <w:r w:rsidRPr="00972F1C">
        <w:rPr>
          <w:lang w:val="sr-Latn-CS"/>
        </w:rPr>
        <w:softHyphen/>
        <w:t>stivn</w:t>
      </w:r>
      <w:r>
        <w:rPr>
          <w:lang w:val="sr-Latn-CS"/>
        </w:rPr>
        <w:t>a</w:t>
      </w:r>
      <w:r w:rsidRPr="00972F1C">
        <w:rPr>
          <w:lang w:val="sr-Latn-CS"/>
        </w:rPr>
        <w:t xml:space="preserve"> slo</w:t>
      </w:r>
      <w:r>
        <w:rPr>
          <w:lang w:val="sr-Latn-CS"/>
        </w:rPr>
        <w:softHyphen/>
      </w:r>
      <w:r w:rsidRPr="00972F1C">
        <w:rPr>
          <w:lang w:val="sr-Latn-CS"/>
        </w:rPr>
        <w:t>vensk</w:t>
      </w:r>
      <w:r>
        <w:rPr>
          <w:lang w:val="sr-Latn-CS"/>
        </w:rPr>
        <w:t>a</w:t>
      </w:r>
      <w:r w:rsidRPr="00972F1C">
        <w:rPr>
          <w:lang w:val="sr-Latn-CS"/>
        </w:rPr>
        <w:t xml:space="preserve"> frazeol</w:t>
      </w:r>
      <w:r w:rsidRPr="00972F1C">
        <w:rPr>
          <w:lang w:val="sr-Latn-CS"/>
        </w:rPr>
        <w:softHyphen/>
        <w:t>ogi</w:t>
      </w:r>
      <w:r w:rsidRPr="00972F1C">
        <w:rPr>
          <w:lang w:val="sr-Latn-CS"/>
        </w:rPr>
        <w:softHyphen/>
        <w:t>j</w:t>
      </w:r>
      <w:r>
        <w:rPr>
          <w:lang w:val="sr-Latn-CS"/>
        </w:rPr>
        <w:t>a</w:t>
      </w:r>
      <w:r w:rsidRPr="00972F1C">
        <w:rPr>
          <w:lang w:val="sr-Latn-CS"/>
        </w:rPr>
        <w:t>, li</w:t>
      </w:r>
      <w:r w:rsidRPr="00972F1C">
        <w:rPr>
          <w:lang w:val="sr-Latn-CS"/>
        </w:rPr>
        <w:softHyphen/>
        <w:t>ngvo</w:t>
      </w:r>
      <w:r w:rsidRPr="00972F1C">
        <w:rPr>
          <w:lang w:val="sr-Latn-CS"/>
        </w:rPr>
        <w:softHyphen/>
      </w:r>
      <w:r w:rsidRPr="00972F1C">
        <w:rPr>
          <w:lang w:val="sr-Latn-CS"/>
        </w:rPr>
        <w:softHyphen/>
        <w:t>kulturo</w:t>
      </w:r>
      <w:r w:rsidRPr="00972F1C">
        <w:rPr>
          <w:lang w:val="sr-Latn-CS"/>
        </w:rPr>
        <w:softHyphen/>
        <w:t>logi</w:t>
      </w:r>
      <w:r w:rsidRPr="00972F1C">
        <w:rPr>
          <w:lang w:val="sr-Latn-CS"/>
        </w:rPr>
        <w:softHyphen/>
        <w:t>j</w:t>
      </w:r>
      <w:r>
        <w:rPr>
          <w:lang w:val="sr-Latn-CS"/>
        </w:rPr>
        <w:t>a</w:t>
      </w:r>
      <w:r w:rsidRPr="00972F1C">
        <w:rPr>
          <w:lang w:val="sr-Latn-CS"/>
        </w:rPr>
        <w:t xml:space="preserve"> i</w:t>
      </w:r>
      <w:r w:rsidRPr="00EC50B2">
        <w:rPr>
          <w:i/>
          <w:lang w:val="sr-Latn-CS"/>
        </w:rPr>
        <w:t xml:space="preserve"> </w:t>
      </w:r>
      <w:r w:rsidRPr="00FF4DDA">
        <w:rPr>
          <w:lang w:val="sr-Latn-CS"/>
        </w:rPr>
        <w:t>te</w:t>
      </w:r>
      <w:r w:rsidRPr="00FF4DDA">
        <w:rPr>
          <w:lang w:val="sr-Latn-CS"/>
        </w:rPr>
        <w:softHyphen/>
        <w:t>ori</w:t>
      </w:r>
      <w:r w:rsidRPr="00FF4DDA">
        <w:rPr>
          <w:lang w:val="sr-Latn-CS"/>
        </w:rPr>
        <w:softHyphen/>
        <w:t>j</w:t>
      </w:r>
      <w:r>
        <w:rPr>
          <w:lang w:val="sr-Latn-CS"/>
        </w:rPr>
        <w:t>a</w:t>
      </w:r>
      <w:r w:rsidRPr="00FF4DDA">
        <w:rPr>
          <w:lang w:val="sr-Latn-CS"/>
        </w:rPr>
        <w:t xml:space="preserve"> prevođenja.</w:t>
      </w:r>
    </w:p>
    <w:p w:rsidR="00E328BA" w:rsidRDefault="00E328BA" w:rsidP="00E328BA">
      <w:pPr>
        <w:jc w:val="center"/>
        <w:rPr>
          <w:bCs/>
          <w:lang w:val="sr-Latn-CS"/>
        </w:rPr>
      </w:pPr>
    </w:p>
    <w:sectPr w:rsidR="00E328BA">
      <w:footerReference w:type="even" r:id="rId7"/>
      <w:footerReference w:type="default" r:id="rId8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37" w:rsidRDefault="00843D37">
      <w:r>
        <w:separator/>
      </w:r>
    </w:p>
  </w:endnote>
  <w:endnote w:type="continuationSeparator" w:id="0">
    <w:p w:rsidR="00843D37" w:rsidRDefault="008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00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1C" w:rsidRDefault="00545DE8">
    <w:pPr>
      <w:pStyle w:val="Footer"/>
      <w:framePr w:w="1701"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F1C" w:rsidRDefault="00545DE8">
    <w:pPr>
      <w:framePr w:w="1701" w:wrap="around" w:vAnchor="text" w:hAnchor="margin" w:xAlign="center" w:y="1"/>
      <w:spacing w:line="360" w:lineRule="auto"/>
      <w:ind w:right="360"/>
      <w:jc w:val="both"/>
      <w:rPr>
        <w:rFonts w:ascii="C00C" w:hAnsi="C00C"/>
      </w:rPr>
    </w:pPr>
    <w:r>
      <w:rPr>
        <w:rFonts w:ascii="C00C" w:hAnsi="C00C"/>
      </w:rPr>
      <w:t>})</w:t>
    </w:r>
  </w:p>
  <w:p w:rsidR="00972F1C" w:rsidRDefault="00843D37">
    <w:pPr>
      <w:framePr w:w="1701" w:wrap="around" w:vAnchor="text" w:hAnchor="margin" w:xAlign="center" w:y="1"/>
      <w:spacing w:line="360" w:lineRule="auto"/>
      <w:jc w:val="both"/>
      <w:rPr>
        <w:rFonts w:ascii="C00C" w:hAnsi="C00C"/>
      </w:rPr>
    </w:pPr>
  </w:p>
  <w:p w:rsidR="00972F1C" w:rsidRDefault="00843D37">
    <w:pPr>
      <w:framePr w:w="1701" w:wrap="around" w:vAnchor="text" w:hAnchor="margin" w:xAlign="center" w:y="1"/>
      <w:spacing w:line="360" w:lineRule="auto"/>
      <w:jc w:val="both"/>
      <w:rPr>
        <w:rFonts w:ascii="C00C" w:hAnsi="C00C"/>
      </w:rPr>
    </w:pPr>
  </w:p>
  <w:p w:rsidR="00972F1C" w:rsidRDefault="00545DE8">
    <w:pPr>
      <w:pStyle w:val="Footer"/>
      <w:framePr w:w="1701" w:wrap="around" w:vAnchor="text" w:hAnchor="margin" w:xAlign="center" w:y="1"/>
      <w:jc w:val="center"/>
      <w:rPr>
        <w:rStyle w:val="PageNumber"/>
      </w:rPr>
    </w:pPr>
    <w:r>
      <w:rPr>
        <w:rStyle w:val="PageNumber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1C" w:rsidRDefault="00545DE8">
    <w:pPr>
      <w:pStyle w:val="Footer"/>
      <w:framePr w:w="1701" w:wrap="around" w:vAnchor="text" w:hAnchor="margin" w:xAlign="center" w:y="1"/>
      <w:jc w:val="center"/>
      <w:rPr>
        <w:rStyle w:val="PageNumber"/>
      </w:rPr>
    </w:pPr>
    <w:r>
      <w:rPr>
        <w:rStyle w:val="PageNumber"/>
        <w:b/>
        <w:i/>
        <w:sz w:val="24"/>
      </w:rPr>
      <w:t xml:space="preserve">- </w:t>
    </w:r>
    <w:r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PAGE  </w:instrText>
    </w:r>
    <w:r>
      <w:rPr>
        <w:rStyle w:val="PageNumber"/>
        <w:b/>
        <w:i/>
        <w:sz w:val="24"/>
      </w:rPr>
      <w:fldChar w:fldCharType="separate"/>
    </w:r>
    <w:r w:rsidR="00EE6832">
      <w:rPr>
        <w:rStyle w:val="PageNumber"/>
        <w:b/>
        <w:i/>
        <w:noProof/>
        <w:sz w:val="24"/>
      </w:rPr>
      <w:t>2</w:t>
    </w:r>
    <w:r>
      <w:rPr>
        <w:rStyle w:val="PageNumber"/>
        <w:b/>
        <w:i/>
        <w:sz w:val="24"/>
      </w:rPr>
      <w:fldChar w:fldCharType="end"/>
    </w:r>
    <w:r>
      <w:rPr>
        <w:rStyle w:val="PageNumber"/>
        <w:b/>
        <w:i/>
        <w:sz w:val="24"/>
      </w:rPr>
      <w:t xml:space="preserve"> -</w:t>
    </w:r>
  </w:p>
  <w:p w:rsidR="00972F1C" w:rsidRDefault="00843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37" w:rsidRDefault="00843D37">
      <w:r>
        <w:separator/>
      </w:r>
    </w:p>
  </w:footnote>
  <w:footnote w:type="continuationSeparator" w:id="0">
    <w:p w:rsidR="00843D37" w:rsidRDefault="0084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7E30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2D390F"/>
    <w:multiLevelType w:val="hybridMultilevel"/>
    <w:tmpl w:val="6D385E76"/>
    <w:lvl w:ilvl="0" w:tplc="2C4AA1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7983"/>
    <w:multiLevelType w:val="hybridMultilevel"/>
    <w:tmpl w:val="7CD469CA"/>
    <w:lvl w:ilvl="0" w:tplc="C02844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352D1"/>
    <w:multiLevelType w:val="singleLevel"/>
    <w:tmpl w:val="04B27EE8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b/>
        <w:i w:val="0"/>
        <w:color w:val="auto"/>
        <w:sz w:val="24"/>
        <w:szCs w:val="24"/>
      </w:rPr>
    </w:lvl>
  </w:abstractNum>
  <w:abstractNum w:abstractNumId="4">
    <w:nsid w:val="6FEE4109"/>
    <w:multiLevelType w:val="hybridMultilevel"/>
    <w:tmpl w:val="069496F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AC2785"/>
    <w:multiLevelType w:val="singleLevel"/>
    <w:tmpl w:val="04B27EE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05"/>
      </w:pPr>
      <w:rPr>
        <w:rFonts w:hint="default"/>
        <w:b/>
        <w:i w:val="0"/>
        <w:color w:val="auto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8F"/>
    <w:rsid w:val="000477F7"/>
    <w:rsid w:val="00163A5C"/>
    <w:rsid w:val="00244675"/>
    <w:rsid w:val="002C5C52"/>
    <w:rsid w:val="00341AC4"/>
    <w:rsid w:val="00421320"/>
    <w:rsid w:val="004E619B"/>
    <w:rsid w:val="00545DE8"/>
    <w:rsid w:val="00561ACB"/>
    <w:rsid w:val="005B2A48"/>
    <w:rsid w:val="00614D63"/>
    <w:rsid w:val="007859E0"/>
    <w:rsid w:val="00843D37"/>
    <w:rsid w:val="00846DE5"/>
    <w:rsid w:val="008C17E6"/>
    <w:rsid w:val="008E4757"/>
    <w:rsid w:val="00905CBF"/>
    <w:rsid w:val="00987DDC"/>
    <w:rsid w:val="00A078B1"/>
    <w:rsid w:val="00AA45A1"/>
    <w:rsid w:val="00C22040"/>
    <w:rsid w:val="00D7028F"/>
    <w:rsid w:val="00D741BB"/>
    <w:rsid w:val="00E328BA"/>
    <w:rsid w:val="00EE6832"/>
    <w:rsid w:val="00F82371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EBA2-E831-4340-8BCD-34C8C64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328B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00C" w:hAnsi="C00C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328B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00C" w:hAnsi="C00C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237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F82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371"/>
  </w:style>
  <w:style w:type="character" w:customStyle="1" w:styleId="Heading1Char">
    <w:name w:val="Heading 1 Char"/>
    <w:basedOn w:val="DefaultParagraphFont"/>
    <w:link w:val="Heading1"/>
    <w:rsid w:val="00E328BA"/>
    <w:rPr>
      <w:rFonts w:ascii="C00C" w:eastAsia="Times New Roman" w:hAnsi="C00C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E328BA"/>
    <w:rPr>
      <w:rFonts w:ascii="C00C" w:eastAsia="Times New Roman" w:hAnsi="C00C" w:cs="Times New Roman"/>
      <w:sz w:val="28"/>
      <w:szCs w:val="20"/>
      <w:lang w:eastAsia="ru-RU"/>
    </w:rPr>
  </w:style>
  <w:style w:type="paragraph" w:styleId="ListBullet">
    <w:name w:val="List Bullet"/>
    <w:basedOn w:val="Normal"/>
    <w:autoRedefine/>
    <w:rsid w:val="00E328B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rsid w:val="00E328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328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E328BA"/>
    <w:pPr>
      <w:widowControl w:val="0"/>
      <w:autoSpaceDE w:val="0"/>
      <w:autoSpaceDN w:val="0"/>
      <w:adjustRightInd w:val="0"/>
      <w:spacing w:before="60" w:line="336" w:lineRule="auto"/>
      <w:jc w:val="center"/>
    </w:pPr>
    <w:rPr>
      <w:rFonts w:ascii="C00C" w:hAnsi="C00C"/>
      <w:b/>
      <w:smallCaps/>
      <w:sz w:val="36"/>
      <w:lang w:val="hr-HR"/>
    </w:rPr>
  </w:style>
  <w:style w:type="character" w:customStyle="1" w:styleId="TitleChar">
    <w:name w:val="Title Char"/>
    <w:basedOn w:val="DefaultParagraphFont"/>
    <w:link w:val="Title"/>
    <w:rsid w:val="00E328BA"/>
    <w:rPr>
      <w:rFonts w:ascii="C00C" w:eastAsia="Times New Roman" w:hAnsi="C00C" w:cs="Times New Roman"/>
      <w:b/>
      <w:smallCaps/>
      <w:sz w:val="36"/>
      <w:szCs w:val="24"/>
      <w:lang w:val="hr-HR" w:eastAsia="ru-RU"/>
    </w:rPr>
  </w:style>
  <w:style w:type="paragraph" w:styleId="BodyTextIndent3">
    <w:name w:val="Body Text Indent 3"/>
    <w:basedOn w:val="Normal"/>
    <w:link w:val="BodyTextIndent3Char"/>
    <w:rsid w:val="00E328BA"/>
    <w:pPr>
      <w:tabs>
        <w:tab w:val="left" w:pos="454"/>
      </w:tabs>
      <w:ind w:left="454" w:firstLine="454"/>
      <w:jc w:val="both"/>
    </w:pPr>
    <w:rPr>
      <w:rFonts w:ascii="C00C" w:hAnsi="C00C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328BA"/>
    <w:rPr>
      <w:rFonts w:ascii="C00C" w:eastAsia="Times New Roman" w:hAnsi="C00C" w:cs="Times New Roman"/>
      <w:sz w:val="18"/>
      <w:szCs w:val="24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E328B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E328BA"/>
    <w:rPr>
      <w:rFonts w:ascii="Tahoma" w:eastAsia="Times New Roman" w:hAnsi="Tahoma" w:cs="Times New Roman"/>
      <w:sz w:val="24"/>
      <w:szCs w:val="24"/>
      <w:shd w:val="clear" w:color="auto" w:fill="000080"/>
      <w:lang w:val="ru-RU" w:eastAsia="ru-RU"/>
    </w:rPr>
  </w:style>
  <w:style w:type="paragraph" w:customStyle="1" w:styleId="FR1">
    <w:name w:val="FR1"/>
    <w:rsid w:val="00E328BA"/>
    <w:pPr>
      <w:widowControl w:val="0"/>
      <w:spacing w:before="260" w:after="0" w:line="240" w:lineRule="auto"/>
      <w:ind w:left="440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customStyle="1" w:styleId="NASLOVGLAVE">
    <w:name w:val="NASLOV GLAVE"/>
    <w:rsid w:val="00E328BA"/>
    <w:pPr>
      <w:widowControl w:val="0"/>
      <w:tabs>
        <w:tab w:val="left" w:pos="706"/>
        <w:tab w:val="left" w:pos="850"/>
        <w:tab w:val="left" w:pos="1440"/>
        <w:tab w:val="left" w:pos="1984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spacing w:after="0" w:line="284" w:lineRule="atLeast"/>
      <w:jc w:val="center"/>
    </w:pPr>
    <w:rPr>
      <w:rFonts w:ascii="C00C" w:eastAsia="Times New Roman" w:hAnsi="C00C" w:cs="Times New Roman"/>
      <w:sz w:val="24"/>
      <w:szCs w:val="20"/>
      <w:lang w:val="en-US" w:eastAsia="ru-RU"/>
    </w:rPr>
  </w:style>
  <w:style w:type="paragraph" w:customStyle="1" w:styleId="MNA">
    <w:name w:val="MNA"/>
    <w:rsid w:val="00E328BA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autoSpaceDE w:val="0"/>
      <w:autoSpaceDN w:val="0"/>
      <w:adjustRightInd w:val="0"/>
      <w:spacing w:before="124" w:after="310" w:line="249" w:lineRule="atLeast"/>
      <w:jc w:val="center"/>
    </w:pPr>
    <w:rPr>
      <w:rFonts w:ascii="C00C" w:eastAsia="Times New Roman" w:hAnsi="C00C" w:cs="Times New Roman"/>
      <w:lang w:eastAsia="ru-RU"/>
    </w:rPr>
  </w:style>
  <w:style w:type="character" w:customStyle="1" w:styleId="FootnoteTextChar">
    <w:name w:val="Footnote Text Char"/>
    <w:aliases w:val="Footnote Text Char Char Char Char,Footnote Text Char Char Char Char Char Char Char"/>
    <w:link w:val="FootnoteText"/>
    <w:semiHidden/>
    <w:locked/>
    <w:rsid w:val="00E328BA"/>
    <w:rPr>
      <w:rFonts w:ascii="C00C" w:eastAsia="MS Mincho" w:hAnsi="C00C"/>
      <w:spacing w:val="-3"/>
    </w:rPr>
  </w:style>
  <w:style w:type="paragraph" w:styleId="FootnoteText">
    <w:name w:val="footnote text"/>
    <w:aliases w:val="Footnote Text Char Char Char,Footnote Text Char Char Char Char Char Char"/>
    <w:basedOn w:val="Normal"/>
    <w:link w:val="FootnoteTextChar"/>
    <w:semiHidden/>
    <w:rsid w:val="00E328BA"/>
    <w:rPr>
      <w:rFonts w:ascii="C00C" w:eastAsia="MS Mincho" w:hAnsi="C00C" w:cstheme="minorBidi"/>
      <w:spacing w:val="-3"/>
      <w:sz w:val="22"/>
      <w:szCs w:val="22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E328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semiHidden/>
    <w:rsid w:val="00E328BA"/>
    <w:rPr>
      <w:vertAlign w:val="superscript"/>
    </w:rPr>
  </w:style>
  <w:style w:type="paragraph" w:styleId="BodyText2">
    <w:name w:val="Body Text 2"/>
    <w:basedOn w:val="Normal"/>
    <w:link w:val="BodyText2Char"/>
    <w:rsid w:val="00E328BA"/>
    <w:pPr>
      <w:spacing w:after="120" w:line="480" w:lineRule="auto"/>
    </w:pPr>
    <w:rPr>
      <w:rFonts w:ascii="Arial" w:hAnsi="Arial" w:cs="Arial"/>
      <w:sz w:val="18"/>
      <w:szCs w:val="18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328BA"/>
    <w:rPr>
      <w:rFonts w:ascii="Arial" w:eastAsia="Times New Roman" w:hAnsi="Arial" w:cs="Arial"/>
      <w:sz w:val="18"/>
      <w:szCs w:val="18"/>
      <w:lang w:val="en-US"/>
    </w:rPr>
  </w:style>
  <w:style w:type="character" w:customStyle="1" w:styleId="13">
    <w:name w:val="Знак Знак13"/>
    <w:rsid w:val="00E328BA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328BA"/>
    <w:pPr>
      <w:ind w:left="720"/>
    </w:pPr>
  </w:style>
  <w:style w:type="paragraph" w:customStyle="1" w:styleId="CharChar">
    <w:name w:val="Char Char"/>
    <w:basedOn w:val="Normal"/>
    <w:rsid w:val="00E328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12</cp:revision>
  <dcterms:created xsi:type="dcterms:W3CDTF">2017-04-11T03:59:00Z</dcterms:created>
  <dcterms:modified xsi:type="dcterms:W3CDTF">2017-04-21T12:00:00Z</dcterms:modified>
</cp:coreProperties>
</file>