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0FC5" w14:textId="2180FD72" w:rsidR="008C090C" w:rsidRDefault="00400E04" w:rsidP="00400E0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Na osnovu člana </w:t>
      </w:r>
      <w:r w:rsidR="00763D37" w:rsidRPr="00F319D4">
        <w:rPr>
          <w:rFonts w:ascii="Candara" w:hAnsi="Candara" w:cs="Calibri Light"/>
          <w:sz w:val="24"/>
          <w:szCs w:val="24"/>
          <w:lang w:val="sr-Latn-CS"/>
        </w:rPr>
        <w:t>98</w:t>
      </w:r>
      <w:r w:rsidR="00AA21B4" w:rsidRPr="00F319D4">
        <w:rPr>
          <w:rFonts w:ascii="Candara" w:hAnsi="Candara" w:cs="Calibri Light"/>
          <w:sz w:val="24"/>
          <w:szCs w:val="24"/>
          <w:lang w:val="sr-Latn-CS"/>
        </w:rPr>
        <w:t xml:space="preserve"> Zakona o visokom obrazovanju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 xml:space="preserve">(Službeni list Crne Gore, br. 44/14, </w:t>
      </w:r>
      <w:r w:rsidR="003F2712">
        <w:rPr>
          <w:rFonts w:ascii="Candara" w:hAnsi="Candara" w:cs="Arial"/>
          <w:sz w:val="24"/>
          <w:szCs w:val="24"/>
          <w:lang w:val="hr-HR"/>
        </w:rPr>
        <w:t xml:space="preserve">52/14,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>47/15, 40/16, 42/17,</w:t>
      </w:r>
      <w:r w:rsidR="003F2712">
        <w:rPr>
          <w:rFonts w:ascii="Candara" w:hAnsi="Candara" w:cs="Arial"/>
          <w:sz w:val="24"/>
          <w:szCs w:val="24"/>
          <w:lang w:val="hr-HR"/>
        </w:rPr>
        <w:t xml:space="preserve">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>71/17, 55/18, 3/19, 17/19, 47/19, 72/19</w:t>
      </w:r>
      <w:r w:rsidR="003F2712">
        <w:rPr>
          <w:rFonts w:ascii="Candara" w:hAnsi="Candara" w:cs="Arial"/>
          <w:sz w:val="24"/>
          <w:szCs w:val="24"/>
          <w:lang w:val="hr-HR"/>
        </w:rPr>
        <w:t>,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 xml:space="preserve"> 74/20 i 104/21)</w:t>
      </w:r>
      <w:r w:rsidR="00E23A88" w:rsidRPr="00F319D4">
        <w:rPr>
          <w:rFonts w:ascii="Candara" w:hAnsi="Candara" w:cs="Calibri Light"/>
          <w:sz w:val="24"/>
          <w:szCs w:val="24"/>
          <w:lang w:val="sr-Latn-CS"/>
        </w:rPr>
        <w:t xml:space="preserve">, člana 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136 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>Statuta Univerziteta Crne Gore</w:t>
      </w:r>
      <w:r w:rsidR="00E23A88" w:rsidRPr="00F319D4">
        <w:rPr>
          <w:rFonts w:ascii="Candara" w:hAnsi="Candara" w:cs="Calibri Light"/>
          <w:sz w:val="24"/>
          <w:szCs w:val="24"/>
          <w:lang w:val="sr-Latn-CS"/>
        </w:rPr>
        <w:t xml:space="preserve"> (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Bilten UCG</w:t>
      </w:r>
      <w:r w:rsid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 br</w:t>
      </w:r>
      <w:r w:rsid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823D1" w:rsidRPr="00F319D4">
        <w:rPr>
          <w:rFonts w:ascii="Candara" w:hAnsi="Candara" w:cs="Calibri Light"/>
          <w:sz w:val="24"/>
          <w:szCs w:val="24"/>
          <w:lang w:val="sr-Latn-CS"/>
        </w:rPr>
        <w:t>337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823D1" w:rsidRPr="00F319D4">
        <w:rPr>
          <w:rFonts w:ascii="Candara" w:hAnsi="Candara" w:cs="Calibri Light"/>
          <w:sz w:val="24"/>
          <w:szCs w:val="24"/>
          <w:lang w:val="sr-Latn-CS"/>
        </w:rPr>
        <w:t>-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posebno izdanje</w:t>
      </w:r>
      <w:r w:rsidR="003F2712">
        <w:rPr>
          <w:rFonts w:ascii="Candara" w:hAnsi="Candara" w:cs="Calibri Light"/>
          <w:sz w:val="24"/>
          <w:szCs w:val="24"/>
          <w:lang w:val="sr-Latn-CS"/>
        </w:rPr>
        <w:t>, 2015. god.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)</w:t>
      </w:r>
      <w:r w:rsid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 xml:space="preserve"> člana 27 Odluke o izmjenama i dopunama Statuta Univerzi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teta Crne Gore (Bilten 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UCG, 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br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. 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447</w:t>
      </w:r>
      <w:r w:rsidR="003F2712">
        <w:rPr>
          <w:rFonts w:ascii="Candara" w:hAnsi="Candara" w:cs="Calibri Light"/>
          <w:sz w:val="24"/>
          <w:szCs w:val="24"/>
          <w:lang w:val="sr-Latn-CS"/>
        </w:rPr>
        <w:t>, 2018. god.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)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i</w:t>
      </w:r>
      <w:r w:rsidR="00C1660B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>člana 7 Pravila doktorskih studija (Bilten UCG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 xml:space="preserve"> br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 xml:space="preserve"> 513, 2020. god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>),</w:t>
      </w:r>
      <w:r w:rsidR="00E23A88" w:rsidRPr="003F2712">
        <w:rPr>
          <w:rFonts w:ascii="Candara" w:hAnsi="Candara" w:cs="Calibri Light"/>
          <w:sz w:val="24"/>
          <w:szCs w:val="24"/>
          <w:lang w:val="sr-Latn-CS"/>
        </w:rPr>
        <w:t xml:space="preserve"> a u vezi sa Odluk</w:t>
      </w:r>
      <w:r w:rsidR="000C2B02">
        <w:rPr>
          <w:rFonts w:ascii="Candara" w:hAnsi="Candara" w:cs="Calibri Light"/>
          <w:sz w:val="24"/>
          <w:szCs w:val="24"/>
          <w:lang w:val="sr-Latn-CS"/>
        </w:rPr>
        <w:t>ama</w:t>
      </w:r>
      <w:r w:rsidR="00E23A88" w:rsidRP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Upravnog odbo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>ra Univerziteta Crne Gore br</w:t>
      </w:r>
      <w:r w:rsidR="000C2B02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 xml:space="preserve"> 02–</w:t>
      </w:r>
      <w:r w:rsidR="00210A91" w:rsidRPr="000C2B02">
        <w:rPr>
          <w:rFonts w:ascii="Candara" w:hAnsi="Candara" w:cs="Calibri Light"/>
          <w:sz w:val="24"/>
          <w:szCs w:val="24"/>
          <w:lang w:val="sr-Latn-CS"/>
        </w:rPr>
        <w:t>3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01/1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od 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8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F271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9.</w:t>
      </w:r>
      <w:r w:rsidR="003F271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20</w:t>
      </w:r>
      <w:r w:rsidR="00C8699B" w:rsidRPr="000C2B02">
        <w:rPr>
          <w:rFonts w:ascii="Candara" w:hAnsi="Candara" w:cs="Calibri Light"/>
          <w:sz w:val="24"/>
          <w:szCs w:val="24"/>
          <w:lang w:val="sr-Latn-CS"/>
        </w:rPr>
        <w:t>2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1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. god</w:t>
      </w:r>
      <w:r w:rsidR="000C2B02" w:rsidRPr="000C2B02">
        <w:rPr>
          <w:rFonts w:ascii="Candara" w:hAnsi="Candara" w:cs="Calibri Light"/>
          <w:sz w:val="24"/>
          <w:szCs w:val="24"/>
          <w:lang w:val="sr-Latn-CS"/>
        </w:rPr>
        <w:t>, i br. 02–301/2-1, od 29. 9. 2021. god</w:t>
      </w:r>
      <w:r w:rsidR="00666714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Pr="000C2B02">
        <w:rPr>
          <w:rFonts w:ascii="Candara" w:hAnsi="Candara" w:cs="Calibri Light"/>
          <w:sz w:val="24"/>
          <w:szCs w:val="24"/>
          <w:lang w:val="sr-Latn-CS"/>
        </w:rPr>
        <w:t xml:space="preserve"> Centar za doktorske studije Univerziteta Crne Gore raspisuje</w:t>
      </w:r>
    </w:p>
    <w:p w14:paraId="42D4D2B7" w14:textId="77777777" w:rsidR="003F2712" w:rsidRPr="00F319D4" w:rsidRDefault="003F2712" w:rsidP="00400E0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</w:p>
    <w:p w14:paraId="55F0C1C5" w14:textId="77777777" w:rsidR="008C090C" w:rsidRPr="00F319D4" w:rsidRDefault="00400E04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KONKURS</w:t>
      </w:r>
    </w:p>
    <w:p w14:paraId="10468E2B" w14:textId="77777777" w:rsidR="00400E04" w:rsidRPr="00F319D4" w:rsidRDefault="00400E04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ZA UPIS NA DOKTORSKE STUDIJE</w:t>
      </w:r>
    </w:p>
    <w:p w14:paraId="7DC8B4CD" w14:textId="77777777" w:rsidR="008C090C" w:rsidRPr="00F319D4" w:rsidRDefault="008C090C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UNIVERZITETA CRNE GORE</w:t>
      </w:r>
    </w:p>
    <w:p w14:paraId="17CD0A9F" w14:textId="77777777" w:rsidR="008C090C" w:rsidRPr="00F319D4" w:rsidRDefault="00400E0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za studijsku 20</w:t>
      </w:r>
      <w:r w:rsidR="00210A91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b/>
          <w:sz w:val="24"/>
          <w:szCs w:val="24"/>
          <w:lang w:val="sr-Latn-CS"/>
        </w:rPr>
        <w:t>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/20</w:t>
      </w:r>
      <w:r w:rsidR="00373D49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 godinu</w:t>
      </w:r>
    </w:p>
    <w:p w14:paraId="301D29D7" w14:textId="77777777" w:rsidR="00666714" w:rsidRPr="00F319D4" w:rsidRDefault="0066671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</w:p>
    <w:p w14:paraId="69DAD9CC" w14:textId="77777777" w:rsidR="00666714" w:rsidRPr="00F319D4" w:rsidRDefault="0066671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</w:p>
    <w:p w14:paraId="0BE245E6" w14:textId="77777777" w:rsidR="00400E04" w:rsidRPr="00F319D4" w:rsidRDefault="00400E04" w:rsidP="00400E04">
      <w:pPr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1. Broj kandidata</w:t>
      </w:r>
      <w:r w:rsidR="00C823D1"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 xml:space="preserve"> i visina školarine</w:t>
      </w: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:</w:t>
      </w:r>
    </w:p>
    <w:p w14:paraId="02A0336B" w14:textId="300A9681" w:rsidR="007B2CEC" w:rsidRDefault="00400E04" w:rsidP="0066671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Broj studenata za upis na doktorske studije</w:t>
      </w:r>
      <w:r w:rsidR="00376704">
        <w:rPr>
          <w:rFonts w:ascii="Candara" w:hAnsi="Candara" w:cs="Calibri Light"/>
          <w:sz w:val="24"/>
          <w:szCs w:val="24"/>
          <w:lang w:val="sr-Latn-CS"/>
        </w:rPr>
        <w:t>,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376704">
        <w:rPr>
          <w:rFonts w:ascii="Candara" w:hAnsi="Candara" w:cs="Calibri Light"/>
          <w:sz w:val="24"/>
          <w:szCs w:val="24"/>
          <w:lang w:val="sr-Latn-CS"/>
        </w:rPr>
        <w:t>z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>a studijsku 20</w:t>
      </w:r>
      <w:r w:rsidR="00210A91" w:rsidRPr="00F319D4">
        <w:rPr>
          <w:rFonts w:ascii="Candara" w:hAnsi="Candara" w:cs="Calibri Light"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sz w:val="24"/>
          <w:szCs w:val="24"/>
          <w:lang w:val="sr-Latn-CS"/>
        </w:rPr>
        <w:t>1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/202</w:t>
      </w:r>
      <w:r w:rsidR="00F319D4">
        <w:rPr>
          <w:rFonts w:ascii="Candara" w:hAnsi="Candara" w:cs="Calibri Light"/>
          <w:sz w:val="24"/>
          <w:szCs w:val="24"/>
          <w:lang w:val="sr-Latn-CS"/>
        </w:rPr>
        <w:t>2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>. godinu</w:t>
      </w:r>
      <w:r w:rsidR="00376704">
        <w:rPr>
          <w:rFonts w:ascii="Candara" w:hAnsi="Candara" w:cs="Calibri Light"/>
          <w:sz w:val="24"/>
          <w:szCs w:val="24"/>
          <w:lang w:val="sr-Latn-CS"/>
        </w:rPr>
        <w:t>,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 xml:space="preserve"> utvrđen</w:t>
      </w:r>
      <w:r w:rsidR="0037670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376704" w:rsidRPr="000C2B02">
        <w:rPr>
          <w:rFonts w:ascii="Candara" w:hAnsi="Candara" w:cs="Calibri Light"/>
          <w:sz w:val="24"/>
          <w:szCs w:val="24"/>
          <w:lang w:val="sr-Latn-CS"/>
        </w:rPr>
        <w:t>O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dluk</w:t>
      </w:r>
      <w:r w:rsidR="00376704" w:rsidRPr="000C2B02">
        <w:rPr>
          <w:rFonts w:ascii="Candara" w:hAnsi="Candara" w:cs="Calibri Light"/>
          <w:sz w:val="24"/>
          <w:szCs w:val="24"/>
          <w:lang w:val="sr-Latn-CS"/>
        </w:rPr>
        <w:t>om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8C090C" w:rsidRPr="000C2B02">
        <w:rPr>
          <w:rFonts w:ascii="Candara" w:hAnsi="Candara" w:cs="Calibri Light"/>
          <w:sz w:val="24"/>
          <w:szCs w:val="24"/>
          <w:lang w:val="sr-Latn-CS"/>
        </w:rPr>
        <w:t>Upravnog odbora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Univerziteta Crne Gore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8C090C" w:rsidRPr="000C2B02">
        <w:rPr>
          <w:rFonts w:ascii="Candara" w:hAnsi="Candara" w:cs="Calibri Light"/>
          <w:sz w:val="24"/>
          <w:szCs w:val="24"/>
          <w:lang w:val="sr-Latn-CS"/>
        </w:rPr>
        <w:t>br</w:t>
      </w:r>
      <w:r w:rsid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 xml:space="preserve"> 02-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301/1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 xml:space="preserve"> od 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8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9.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20</w:t>
      </w:r>
      <w:r w:rsidR="00C8699B" w:rsidRPr="000C2B02">
        <w:rPr>
          <w:rFonts w:ascii="Candara" w:hAnsi="Candara" w:cs="Calibri Light"/>
          <w:sz w:val="24"/>
          <w:szCs w:val="24"/>
          <w:lang w:val="sr-Latn-CS"/>
        </w:rPr>
        <w:t>2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1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. godine</w:t>
      </w:r>
      <w:r w:rsidRPr="000C2B02">
        <w:rPr>
          <w:rFonts w:ascii="Candara" w:hAnsi="Candara" w:cs="Calibri Light"/>
          <w:sz w:val="24"/>
          <w:szCs w:val="24"/>
          <w:lang w:val="sr-Latn-CS"/>
        </w:rPr>
        <w:t>, na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 sljedećim organizacionim jedinicama i studijskim programima</w:t>
      </w:r>
      <w:r w:rsidR="007B2CEC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Pr="00F319D4">
        <w:rPr>
          <w:rFonts w:ascii="Candara" w:hAnsi="Candara" w:cs="Calibri Light"/>
          <w:sz w:val="24"/>
          <w:szCs w:val="24"/>
          <w:lang w:val="sr-Latn-CS"/>
        </w:rPr>
        <w:t>Univerziteta Crn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>e Gore</w:t>
      </w:r>
      <w:r w:rsidRPr="00F319D4">
        <w:rPr>
          <w:rFonts w:ascii="Candara" w:hAnsi="Candara" w:cs="Calibri Light"/>
          <w:sz w:val="24"/>
          <w:szCs w:val="24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7"/>
        <w:gridCol w:w="3654"/>
      </w:tblGrid>
      <w:tr w:rsidR="000E5162" w14:paraId="7CA4FCBA" w14:textId="77777777" w:rsidTr="00E84C74">
        <w:tc>
          <w:tcPr>
            <w:tcW w:w="5920" w:type="dxa"/>
            <w:tcBorders>
              <w:top w:val="double" w:sz="4" w:space="0" w:color="auto"/>
              <w:bottom w:val="double" w:sz="4" w:space="0" w:color="auto"/>
            </w:tcBorders>
          </w:tcPr>
          <w:p w14:paraId="01F68766" w14:textId="77777777" w:rsidR="000E5162" w:rsidRDefault="000E5162" w:rsidP="00666714">
            <w:pPr>
              <w:pBdr>
                <w:bottom w:val="single" w:sz="6" w:space="1" w:color="auto"/>
              </w:pBdr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</w:pP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ORGANIZACION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JEDINIC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CG</w:t>
            </w:r>
          </w:p>
          <w:p w14:paraId="4A7CE2EE" w14:textId="5FEBCB22" w:rsidR="000E5162" w:rsidRDefault="000E5162" w:rsidP="0066671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NAZIV STUDIJSKOG PROGRAMA</w:t>
            </w:r>
          </w:p>
        </w:tc>
        <w:tc>
          <w:tcPr>
            <w:tcW w:w="3656" w:type="dxa"/>
            <w:tcBorders>
              <w:top w:val="double" w:sz="4" w:space="0" w:color="auto"/>
              <w:bottom w:val="double" w:sz="4" w:space="0" w:color="auto"/>
            </w:tcBorders>
          </w:tcPr>
          <w:p w14:paraId="0DB92073" w14:textId="77777777" w:rsidR="000E5162" w:rsidRDefault="000E5162" w:rsidP="000E5162">
            <w:pPr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BROJ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STUDENATA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ZA UPIS</w:t>
            </w:r>
          </w:p>
          <w:p w14:paraId="341AA126" w14:textId="121E855E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NA DOKTORSKE STUDIJE</w:t>
            </w:r>
          </w:p>
        </w:tc>
      </w:tr>
      <w:tr w:rsidR="000E5162" w:rsidRPr="000E5162" w14:paraId="03C35E75" w14:textId="77777777" w:rsidTr="00E84C74">
        <w:tc>
          <w:tcPr>
            <w:tcW w:w="5920" w:type="dxa"/>
            <w:tcBorders>
              <w:top w:val="double" w:sz="4" w:space="0" w:color="auto"/>
            </w:tcBorders>
          </w:tcPr>
          <w:p w14:paraId="6080682D" w14:textId="2F2118C4" w:rsidR="000E5162" w:rsidRPr="000E5162" w:rsidRDefault="000E5162" w:rsidP="00666714">
            <w:pPr>
              <w:jc w:val="both"/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/>
                <w:b/>
                <w:sz w:val="24"/>
                <w:szCs w:val="24"/>
              </w:rPr>
              <w:t>1.  BIOTEHNIČKI FAKULTET</w:t>
            </w:r>
          </w:p>
        </w:tc>
        <w:tc>
          <w:tcPr>
            <w:tcW w:w="3656" w:type="dxa"/>
            <w:tcBorders>
              <w:top w:val="double" w:sz="4" w:space="0" w:color="auto"/>
            </w:tcBorders>
          </w:tcPr>
          <w:p w14:paraId="392962E3" w14:textId="23BFD120" w:rsidR="000E5162" w:rsidRPr="000E5162" w:rsidRDefault="000E5162" w:rsidP="000E5162">
            <w:pPr>
              <w:jc w:val="center"/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0E5162" w14:paraId="7D6D6F2A" w14:textId="77777777" w:rsidTr="00E84C74">
        <w:tc>
          <w:tcPr>
            <w:tcW w:w="5920" w:type="dxa"/>
          </w:tcPr>
          <w:p w14:paraId="790B669F" w14:textId="78407CBB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Biotehnika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456CE3D6" w14:textId="5CFDF9C8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0E5162" w14:paraId="253DF252" w14:textId="77777777" w:rsidTr="00E84C74">
        <w:tc>
          <w:tcPr>
            <w:tcW w:w="5920" w:type="dxa"/>
          </w:tcPr>
          <w:p w14:paraId="6A4EAA12" w14:textId="00006585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2.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EKONOMSKI FAKULTET</w:t>
            </w:r>
          </w:p>
        </w:tc>
        <w:tc>
          <w:tcPr>
            <w:tcW w:w="3656" w:type="dxa"/>
          </w:tcPr>
          <w:p w14:paraId="66DF72A4" w14:textId="3435A3C3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0E5162" w14:paraId="11E3817C" w14:textId="77777777" w:rsidTr="00E84C74">
        <w:tc>
          <w:tcPr>
            <w:tcW w:w="5920" w:type="dxa"/>
          </w:tcPr>
          <w:p w14:paraId="5485E71D" w14:textId="247F56F9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3656" w:type="dxa"/>
          </w:tcPr>
          <w:p w14:paraId="30002DA3" w14:textId="08D833CE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0E5162" w14:paraId="3AE340F2" w14:textId="77777777" w:rsidTr="00E84C74">
        <w:tc>
          <w:tcPr>
            <w:tcW w:w="5920" w:type="dxa"/>
          </w:tcPr>
          <w:p w14:paraId="1F80BBCD" w14:textId="27246C57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3.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ELEKTROTEHNIČKI FAKULTET</w:t>
            </w:r>
          </w:p>
        </w:tc>
        <w:tc>
          <w:tcPr>
            <w:tcW w:w="3656" w:type="dxa"/>
          </w:tcPr>
          <w:p w14:paraId="28B17506" w14:textId="17AA6ACD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1</w:t>
            </w: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0E5162" w14:paraId="573C187E" w14:textId="77777777" w:rsidTr="00E84C74">
        <w:tc>
          <w:tcPr>
            <w:tcW w:w="5920" w:type="dxa"/>
          </w:tcPr>
          <w:p w14:paraId="3B3F4E9E" w14:textId="148A4B90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3656" w:type="dxa"/>
          </w:tcPr>
          <w:p w14:paraId="06B7E0EA" w14:textId="7FCFEAF3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15</w:t>
            </w:r>
          </w:p>
        </w:tc>
      </w:tr>
      <w:tr w:rsidR="000E5162" w14:paraId="595CB194" w14:textId="77777777" w:rsidTr="00E84C74">
        <w:tc>
          <w:tcPr>
            <w:tcW w:w="5920" w:type="dxa"/>
          </w:tcPr>
          <w:p w14:paraId="37848F69" w14:textId="3B46303B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4.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FAKULTET POLITIČKIH NAUKA</w:t>
            </w:r>
          </w:p>
        </w:tc>
        <w:tc>
          <w:tcPr>
            <w:tcW w:w="3656" w:type="dxa"/>
          </w:tcPr>
          <w:p w14:paraId="737E8FB9" w14:textId="099C5CA5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3</w:t>
            </w:r>
          </w:p>
        </w:tc>
      </w:tr>
      <w:tr w:rsidR="000E5162" w14:paraId="65CB3FA4" w14:textId="77777777" w:rsidTr="00E84C74">
        <w:tc>
          <w:tcPr>
            <w:tcW w:w="5920" w:type="dxa"/>
          </w:tcPr>
          <w:p w14:paraId="541560E4" w14:textId="4E833450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Političke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656" w:type="dxa"/>
          </w:tcPr>
          <w:p w14:paraId="5332FAC5" w14:textId="259F2F07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sz w:val="24"/>
                <w:szCs w:val="24"/>
                <w:lang w:val="sr-Latn-CS"/>
              </w:rPr>
              <w:t>3</w:t>
            </w:r>
          </w:p>
        </w:tc>
      </w:tr>
      <w:tr w:rsidR="00E84C74" w14:paraId="1D19F929" w14:textId="77777777" w:rsidTr="00E84C74">
        <w:tc>
          <w:tcPr>
            <w:tcW w:w="5920" w:type="dxa"/>
          </w:tcPr>
          <w:p w14:paraId="41555BE2" w14:textId="0F5797E2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5.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FAKULTET ZA SPORT I FIZIČKO VASPITANJE</w:t>
            </w:r>
          </w:p>
        </w:tc>
        <w:tc>
          <w:tcPr>
            <w:tcW w:w="3656" w:type="dxa"/>
          </w:tcPr>
          <w:p w14:paraId="02B2B6C3" w14:textId="4868F1CF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10</w:t>
            </w:r>
          </w:p>
        </w:tc>
      </w:tr>
      <w:tr w:rsidR="00E84C74" w14:paraId="1CB0710C" w14:textId="77777777" w:rsidTr="00E84C74">
        <w:tc>
          <w:tcPr>
            <w:tcW w:w="5920" w:type="dxa"/>
          </w:tcPr>
          <w:p w14:paraId="087854B8" w14:textId="27E66849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Fizička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3656" w:type="dxa"/>
          </w:tcPr>
          <w:p w14:paraId="0B56D184" w14:textId="2310EEC9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10</w:t>
            </w:r>
          </w:p>
        </w:tc>
      </w:tr>
      <w:tr w:rsidR="00E84C74" w14:paraId="6D273D10" w14:textId="77777777" w:rsidTr="00E84C74">
        <w:tc>
          <w:tcPr>
            <w:tcW w:w="5920" w:type="dxa"/>
          </w:tcPr>
          <w:p w14:paraId="37EDA6C3" w14:textId="5688DB8B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6.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FAKULTET ZA TURIZAM I HOTELIJERSTVO</w:t>
            </w:r>
          </w:p>
        </w:tc>
        <w:tc>
          <w:tcPr>
            <w:tcW w:w="3656" w:type="dxa"/>
          </w:tcPr>
          <w:p w14:paraId="332352AB" w14:textId="3988723C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E84C74" w14:paraId="0164AC7F" w14:textId="77777777" w:rsidTr="00E84C74">
        <w:tc>
          <w:tcPr>
            <w:tcW w:w="5920" w:type="dxa"/>
          </w:tcPr>
          <w:p w14:paraId="155E91F1" w14:textId="17595EFE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3656" w:type="dxa"/>
          </w:tcPr>
          <w:p w14:paraId="6811793B" w14:textId="429336FF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647B374C" w14:textId="77777777" w:rsidTr="00E84C74">
        <w:tc>
          <w:tcPr>
            <w:tcW w:w="5920" w:type="dxa"/>
          </w:tcPr>
          <w:p w14:paraId="0E3A325F" w14:textId="7198753A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7.  </w:t>
            </w:r>
            <w:r w:rsidRPr="00750E15">
              <w:rPr>
                <w:rFonts w:ascii="Candara" w:hAnsi="Candara"/>
                <w:b/>
                <w:sz w:val="24"/>
                <w:szCs w:val="24"/>
              </w:rPr>
              <w:t>FILOLOŠKI FAKULTET</w:t>
            </w:r>
          </w:p>
        </w:tc>
        <w:tc>
          <w:tcPr>
            <w:tcW w:w="3656" w:type="dxa"/>
          </w:tcPr>
          <w:p w14:paraId="69AB1CC2" w14:textId="5B6C5FF6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14</w:t>
            </w:r>
          </w:p>
        </w:tc>
      </w:tr>
      <w:tr w:rsidR="00E84C74" w14:paraId="2104872B" w14:textId="77777777" w:rsidTr="00E84C74">
        <w:tc>
          <w:tcPr>
            <w:tcW w:w="5920" w:type="dxa"/>
          </w:tcPr>
          <w:p w14:paraId="386C9576" w14:textId="2451B5A6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Jezik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656" w:type="dxa"/>
          </w:tcPr>
          <w:p w14:paraId="38AEB28C" w14:textId="0A0343DC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14</w:t>
            </w:r>
          </w:p>
        </w:tc>
      </w:tr>
      <w:tr w:rsidR="00E84C74" w14:paraId="4477F402" w14:textId="77777777" w:rsidTr="00E84C74">
        <w:tc>
          <w:tcPr>
            <w:tcW w:w="5920" w:type="dxa"/>
          </w:tcPr>
          <w:p w14:paraId="45C23C16" w14:textId="3ACB291E" w:rsidR="00E84C74" w:rsidRDefault="000C2B02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8.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GRAĐEVINSKI FAKULTET</w:t>
            </w:r>
          </w:p>
        </w:tc>
        <w:tc>
          <w:tcPr>
            <w:tcW w:w="3656" w:type="dxa"/>
          </w:tcPr>
          <w:p w14:paraId="4787EC10" w14:textId="27003B8A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E84C74" w14:paraId="575CA92E" w14:textId="77777777" w:rsidTr="00E84C74">
        <w:tc>
          <w:tcPr>
            <w:tcW w:w="5920" w:type="dxa"/>
          </w:tcPr>
          <w:p w14:paraId="48D8D488" w14:textId="25D4BBE1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Građevinarstvo</w:t>
            </w:r>
            <w:proofErr w:type="spellEnd"/>
          </w:p>
        </w:tc>
        <w:tc>
          <w:tcPr>
            <w:tcW w:w="3656" w:type="dxa"/>
          </w:tcPr>
          <w:p w14:paraId="415E3D26" w14:textId="4EF8DD7F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1153A26A" w14:textId="77777777" w:rsidTr="00E84C74">
        <w:tc>
          <w:tcPr>
            <w:tcW w:w="5920" w:type="dxa"/>
          </w:tcPr>
          <w:p w14:paraId="1B5520CB" w14:textId="715B04E9" w:rsidR="00E84C74" w:rsidRDefault="002668CA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9.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MAŠINSKI FAKULTET</w:t>
            </w:r>
          </w:p>
        </w:tc>
        <w:tc>
          <w:tcPr>
            <w:tcW w:w="3656" w:type="dxa"/>
          </w:tcPr>
          <w:p w14:paraId="2BD7D002" w14:textId="2DBA7C99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E84C74" w14:paraId="61C3CDE3" w14:textId="77777777" w:rsidTr="00E84C74">
        <w:tc>
          <w:tcPr>
            <w:tcW w:w="5920" w:type="dxa"/>
          </w:tcPr>
          <w:p w14:paraId="508A6D23" w14:textId="38F196C7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3656" w:type="dxa"/>
          </w:tcPr>
          <w:p w14:paraId="6989AD22" w14:textId="664AC841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71DCC2DB" w14:textId="77777777" w:rsidTr="00E84C74">
        <w:tc>
          <w:tcPr>
            <w:tcW w:w="5920" w:type="dxa"/>
          </w:tcPr>
          <w:p w14:paraId="2FBE63D1" w14:textId="2E2096B5" w:rsidR="00E84C74" w:rsidRDefault="002668CA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10.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MEDICINSKI FAKULTET</w:t>
            </w:r>
          </w:p>
        </w:tc>
        <w:tc>
          <w:tcPr>
            <w:tcW w:w="3656" w:type="dxa"/>
          </w:tcPr>
          <w:p w14:paraId="36082769" w14:textId="339FE156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12</w:t>
            </w:r>
          </w:p>
        </w:tc>
      </w:tr>
      <w:tr w:rsidR="00E84C74" w14:paraId="56947925" w14:textId="77777777" w:rsidTr="00E84C74">
        <w:tc>
          <w:tcPr>
            <w:tcW w:w="5920" w:type="dxa"/>
          </w:tcPr>
          <w:p w14:paraId="5FEB3F85" w14:textId="2600191A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3656" w:type="dxa"/>
          </w:tcPr>
          <w:p w14:paraId="5EF0CA79" w14:textId="6CCFD269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6</w:t>
            </w:r>
          </w:p>
        </w:tc>
      </w:tr>
      <w:tr w:rsidR="00E84C74" w14:paraId="034CCA99" w14:textId="77777777" w:rsidTr="00E84C74">
        <w:tc>
          <w:tcPr>
            <w:tcW w:w="5920" w:type="dxa"/>
          </w:tcPr>
          <w:p w14:paraId="18F85D94" w14:textId="7BC7E96C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Stomatologija</w:t>
            </w:r>
            <w:proofErr w:type="spellEnd"/>
          </w:p>
        </w:tc>
        <w:tc>
          <w:tcPr>
            <w:tcW w:w="3656" w:type="dxa"/>
          </w:tcPr>
          <w:p w14:paraId="0B2AC824" w14:textId="3F52C800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</w:tr>
      <w:tr w:rsidR="00E84C74" w14:paraId="7418008B" w14:textId="77777777" w:rsidTr="00E84C74">
        <w:tc>
          <w:tcPr>
            <w:tcW w:w="5920" w:type="dxa"/>
          </w:tcPr>
          <w:p w14:paraId="340507EE" w14:textId="65CF73E6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Farmacija</w:t>
            </w:r>
            <w:proofErr w:type="spellEnd"/>
          </w:p>
        </w:tc>
        <w:tc>
          <w:tcPr>
            <w:tcW w:w="3656" w:type="dxa"/>
          </w:tcPr>
          <w:p w14:paraId="400DFFB8" w14:textId="629E3ED5" w:rsidR="00E84C74" w:rsidRDefault="00E84C74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</w:tr>
      <w:tr w:rsidR="00E84C74" w14:paraId="3CB6337B" w14:textId="77777777" w:rsidTr="00E84C74">
        <w:tc>
          <w:tcPr>
            <w:tcW w:w="5920" w:type="dxa"/>
          </w:tcPr>
          <w:p w14:paraId="2D193804" w14:textId="25546314" w:rsidR="00E84C74" w:rsidRDefault="002668CA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11.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METALURŠKO-TEHNOLOŠKI FAKULTET</w:t>
            </w:r>
          </w:p>
        </w:tc>
        <w:tc>
          <w:tcPr>
            <w:tcW w:w="3656" w:type="dxa"/>
          </w:tcPr>
          <w:p w14:paraId="3B86C812" w14:textId="58A09D2A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50E15">
              <w:rPr>
                <w:rFonts w:ascii="Candara" w:hAnsi="Candara"/>
                <w:b/>
                <w:sz w:val="24"/>
                <w:szCs w:val="24"/>
              </w:rPr>
              <w:t>3</w:t>
            </w:r>
          </w:p>
        </w:tc>
      </w:tr>
      <w:tr w:rsidR="00E84C74" w14:paraId="32A15BA8" w14:textId="77777777" w:rsidTr="00E84C74">
        <w:tc>
          <w:tcPr>
            <w:tcW w:w="5920" w:type="dxa"/>
          </w:tcPr>
          <w:p w14:paraId="02780C7F" w14:textId="6A3D3FFF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Metalurgija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materijali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5284258C" w14:textId="24BA2D6D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  <w:tr w:rsidR="00E84C74" w14:paraId="531D7F27" w14:textId="77777777" w:rsidTr="00E84C74">
        <w:tc>
          <w:tcPr>
            <w:tcW w:w="5920" w:type="dxa"/>
          </w:tcPr>
          <w:p w14:paraId="32341714" w14:textId="4ACD07C8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Hemijska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656" w:type="dxa"/>
          </w:tcPr>
          <w:p w14:paraId="13663575" w14:textId="156D67EC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</w:tr>
      <w:tr w:rsidR="00E84C74" w14:paraId="3B13C899" w14:textId="77777777" w:rsidTr="00E84C74">
        <w:tc>
          <w:tcPr>
            <w:tcW w:w="5920" w:type="dxa"/>
          </w:tcPr>
          <w:p w14:paraId="4DBC33EF" w14:textId="6BA69260" w:rsidR="00E84C74" w:rsidRDefault="002668CA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lastRenderedPageBreak/>
              <w:t xml:space="preserve">12.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POMORSKI FAKULTET</w:t>
            </w:r>
          </w:p>
        </w:tc>
        <w:tc>
          <w:tcPr>
            <w:tcW w:w="3656" w:type="dxa"/>
          </w:tcPr>
          <w:p w14:paraId="4821284C" w14:textId="69F7D318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10</w:t>
            </w:r>
          </w:p>
        </w:tc>
      </w:tr>
      <w:tr w:rsidR="00E84C74" w14:paraId="7E6B8C8E" w14:textId="77777777" w:rsidTr="00E84C74">
        <w:tc>
          <w:tcPr>
            <w:tcW w:w="5920" w:type="dxa"/>
          </w:tcPr>
          <w:p w14:paraId="22E79D1C" w14:textId="7A2315C1" w:rsidR="00E84C74" w:rsidRPr="00750E15" w:rsidRDefault="00E84C74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Pomorske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nauke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2A82FE89" w14:textId="2F0679FC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07CD192C" w14:textId="77777777" w:rsidTr="00E84C74">
        <w:tc>
          <w:tcPr>
            <w:tcW w:w="5920" w:type="dxa"/>
          </w:tcPr>
          <w:p w14:paraId="45B4CBF6" w14:textId="26828F8A" w:rsidR="00E84C74" w:rsidRPr="00750E15" w:rsidRDefault="00E84C74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Menadžement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pomorstvu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logistika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44017AB4" w14:textId="79C9768C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5020E4FF" w14:textId="77777777" w:rsidTr="00E84C74">
        <w:tc>
          <w:tcPr>
            <w:tcW w:w="5920" w:type="dxa"/>
          </w:tcPr>
          <w:p w14:paraId="754DB32A" w14:textId="41FB8AC8" w:rsidR="00E84C74" w:rsidRPr="00750E15" w:rsidRDefault="002668CA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13.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PRAVNI FAKULTET</w:t>
            </w:r>
          </w:p>
        </w:tc>
        <w:tc>
          <w:tcPr>
            <w:tcW w:w="3656" w:type="dxa"/>
          </w:tcPr>
          <w:p w14:paraId="40DF432D" w14:textId="0ECD3169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</w:p>
        </w:tc>
      </w:tr>
      <w:tr w:rsidR="00E84C74" w14:paraId="6179B4F6" w14:textId="77777777" w:rsidTr="00E84C74">
        <w:tc>
          <w:tcPr>
            <w:tcW w:w="5920" w:type="dxa"/>
          </w:tcPr>
          <w:p w14:paraId="465BA20C" w14:textId="55886B4C" w:rsidR="00E84C74" w:rsidRPr="00750E15" w:rsidRDefault="00E84C74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Pravne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656" w:type="dxa"/>
          </w:tcPr>
          <w:p w14:paraId="44649374" w14:textId="1BBB0C29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  <w:tr w:rsidR="00E84C74" w14:paraId="4411F064" w14:textId="77777777" w:rsidTr="00E84C74">
        <w:tc>
          <w:tcPr>
            <w:tcW w:w="5920" w:type="dxa"/>
          </w:tcPr>
          <w:p w14:paraId="20A9DB9C" w14:textId="53D72FA8" w:rsidR="00E84C74" w:rsidRDefault="002668CA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14.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PRIRODNO-MATEMATIČKI FAKULTET</w:t>
            </w:r>
          </w:p>
        </w:tc>
        <w:tc>
          <w:tcPr>
            <w:tcW w:w="3656" w:type="dxa"/>
          </w:tcPr>
          <w:p w14:paraId="2F5AA8FE" w14:textId="2F940BA4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15</w:t>
            </w:r>
          </w:p>
        </w:tc>
      </w:tr>
      <w:tr w:rsidR="00E84C74" w14:paraId="65FC100B" w14:textId="77777777" w:rsidTr="00E84C74">
        <w:tc>
          <w:tcPr>
            <w:tcW w:w="5920" w:type="dxa"/>
          </w:tcPr>
          <w:p w14:paraId="452E9FBB" w14:textId="013DCD33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Matematika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28B2949D" w14:textId="3AF5C4F1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7BE7AA3A" w14:textId="77777777" w:rsidTr="00E84C74">
        <w:tc>
          <w:tcPr>
            <w:tcW w:w="5920" w:type="dxa"/>
          </w:tcPr>
          <w:p w14:paraId="4BE4559F" w14:textId="019119DD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3656" w:type="dxa"/>
          </w:tcPr>
          <w:p w14:paraId="11B58623" w14:textId="3699D6BA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2B47806D" w14:textId="77777777" w:rsidTr="00DE06AE">
        <w:tc>
          <w:tcPr>
            <w:tcW w:w="5920" w:type="dxa"/>
            <w:tcBorders>
              <w:bottom w:val="single" w:sz="4" w:space="0" w:color="auto"/>
            </w:tcBorders>
          </w:tcPr>
          <w:p w14:paraId="7B82BC88" w14:textId="46CF7430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14:paraId="6187A165" w14:textId="1FA939D8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</w:tr>
      <w:tr w:rsidR="00E84C74" w14:paraId="491F717F" w14:textId="77777777" w:rsidTr="00DE06AE">
        <w:tc>
          <w:tcPr>
            <w:tcW w:w="5920" w:type="dxa"/>
            <w:tcBorders>
              <w:bottom w:val="double" w:sz="4" w:space="0" w:color="auto"/>
            </w:tcBorders>
          </w:tcPr>
          <w:p w14:paraId="7A96534F" w14:textId="3A1CD63B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Računarske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656" w:type="dxa"/>
            <w:tcBorders>
              <w:bottom w:val="double" w:sz="4" w:space="0" w:color="auto"/>
            </w:tcBorders>
          </w:tcPr>
          <w:p w14:paraId="7406EF83" w14:textId="7F536933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</w:tr>
    </w:tbl>
    <w:p w14:paraId="0DD2B7E9" w14:textId="67E62183" w:rsidR="000E5162" w:rsidRDefault="000E5162" w:rsidP="0066671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</w:p>
    <w:p w14:paraId="168180DE" w14:textId="426AE6CF" w:rsidR="00E259F1" w:rsidRPr="00DD3247" w:rsidRDefault="00E259F1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Visina školarine 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 xml:space="preserve">na doktorskim studijama, za studente upisane studijske 2021/2022. godine, 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je utvrđena </w:t>
      </w:r>
      <w:r w:rsidR="00AB7286">
        <w:rPr>
          <w:rFonts w:ascii="Candara" w:hAnsi="Candara" w:cs="Calibri Light"/>
          <w:b/>
          <w:sz w:val="24"/>
          <w:szCs w:val="24"/>
          <w:lang w:val="sr-Latn-CS"/>
        </w:rPr>
        <w:t>Odlukom Upravnog odbora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,</w:t>
      </w:r>
      <w:r w:rsidR="00AB7286">
        <w:rPr>
          <w:rFonts w:ascii="Candara" w:hAnsi="Candara" w:cs="Calibri Light"/>
          <w:b/>
          <w:sz w:val="24"/>
          <w:szCs w:val="24"/>
          <w:lang w:val="sr-Latn-CS"/>
        </w:rPr>
        <w:t xml:space="preserve"> broj 02–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301/2-1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, od 2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9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.09.20</w:t>
      </w:r>
      <w:r w:rsidR="00C8699B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 godine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,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 i iznosi 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250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.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00 eura po semestru za sve studijske programe.</w:t>
      </w:r>
    </w:p>
    <w:p w14:paraId="279B9867" w14:textId="77777777" w:rsidR="00376704" w:rsidRDefault="003767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</w:p>
    <w:p w14:paraId="013977FA" w14:textId="1A2564E0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2. Uslovi upisa:</w:t>
      </w:r>
    </w:p>
    <w:p w14:paraId="14BC758F" w14:textId="17FACF5E" w:rsidR="000110FA" w:rsidRPr="00F319D4" w:rsidRDefault="000110F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Pravo prijave na konkurs za upis na doktorske studije imaju kandidati koji su stekli diplomu akademskog naziva magistra</w:t>
      </w:r>
      <w:r w:rsidR="002668CA">
        <w:rPr>
          <w:rFonts w:ascii="Candara" w:hAnsi="Candara" w:cs="Calibri Light"/>
          <w:sz w:val="24"/>
          <w:szCs w:val="24"/>
          <w:lang w:val="sr-Latn-CS"/>
        </w:rPr>
        <w:t>/mastera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 iz odgovarajuće oblasti nauka</w:t>
      </w:r>
      <w:r w:rsidR="00933404" w:rsidRPr="00F319D4">
        <w:rPr>
          <w:rFonts w:ascii="Candara" w:hAnsi="Candara" w:cs="Calibri Light"/>
          <w:sz w:val="24"/>
          <w:szCs w:val="24"/>
          <w:lang w:val="sr-Latn-CS"/>
        </w:rPr>
        <w:t>/umjetnosti</w:t>
      </w:r>
      <w:r w:rsidRPr="00F319D4">
        <w:rPr>
          <w:rFonts w:ascii="Candara" w:hAnsi="Candara" w:cs="Calibri Light"/>
          <w:sz w:val="24"/>
          <w:szCs w:val="24"/>
          <w:lang w:val="sr-Latn-CS"/>
        </w:rPr>
        <w:t>, odnosno akademsku diplomu regulisanih profesija, nakon stečenih najmanje 300 ECTS kredita.</w:t>
      </w:r>
    </w:p>
    <w:p w14:paraId="1CF6AA39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Kandidat za upis dužan je podnijeti prijavu i dokaze o ispunjavanju uslova.  </w:t>
      </w:r>
    </w:p>
    <w:p w14:paraId="64A8513A" w14:textId="77777777" w:rsidR="004E1C0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 xml:space="preserve">Za upis na doktorske studije neophodno je znanje jednog svjetskog </w:t>
      </w:r>
      <w:r w:rsidR="00BC4C34" w:rsidRPr="004B251B">
        <w:rPr>
          <w:rFonts w:ascii="Candara" w:hAnsi="Candara" w:cs="Calibri Light"/>
          <w:sz w:val="24"/>
          <w:szCs w:val="24"/>
          <w:lang w:val="sr-Latn-CS"/>
        </w:rPr>
        <w:t>jezika</w:t>
      </w:r>
      <w:r w:rsidR="002668CA" w:rsidRPr="004B251B">
        <w:rPr>
          <w:rFonts w:ascii="Candara" w:hAnsi="Candara" w:cs="Calibri Light"/>
          <w:sz w:val="24"/>
          <w:szCs w:val="24"/>
          <w:lang w:val="sr-Latn-CS"/>
        </w:rPr>
        <w:t xml:space="preserve"> na nivou B2, u skladu sa Zajedničkim evropskim referentnim okvirom za jezike</w:t>
      </w:r>
      <w:r w:rsidR="00BC4C34" w:rsidRPr="004B251B">
        <w:rPr>
          <w:rFonts w:ascii="Candara" w:hAnsi="Candara" w:cs="Calibri Light"/>
          <w:sz w:val="24"/>
          <w:szCs w:val="24"/>
          <w:lang w:val="sr-Latn-CS"/>
        </w:rPr>
        <w:t>.</w:t>
      </w:r>
    </w:p>
    <w:p w14:paraId="480BCE3C" w14:textId="231B2D5F" w:rsidR="00DD3247" w:rsidRPr="004B251B" w:rsidRDefault="009334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>Stranac</w:t>
      </w:r>
      <w:r w:rsidR="00400E04" w:rsidRPr="004B251B">
        <w:rPr>
          <w:rFonts w:ascii="Candara" w:hAnsi="Candara" w:cs="Calibri Light"/>
          <w:sz w:val="24"/>
          <w:szCs w:val="24"/>
          <w:lang w:val="sr-Latn-CS"/>
        </w:rPr>
        <w:t xml:space="preserve"> se može upisati na studijski program doktorskih studija pod istim uslovima kao i crnogorski državljanin, uz </w:t>
      </w:r>
      <w:r w:rsidR="000110FA" w:rsidRPr="004B251B">
        <w:rPr>
          <w:rFonts w:ascii="Candara" w:hAnsi="Candara" w:cs="Calibri Light"/>
          <w:sz w:val="24"/>
          <w:szCs w:val="24"/>
          <w:lang w:val="sr-Latn-CS"/>
        </w:rPr>
        <w:t>prethodno pri</w:t>
      </w:r>
      <w:r w:rsidR="00BA4445" w:rsidRPr="004B251B">
        <w:rPr>
          <w:rFonts w:ascii="Candara" w:hAnsi="Candara" w:cs="Calibri Light"/>
          <w:sz w:val="24"/>
          <w:szCs w:val="24"/>
          <w:lang w:val="sr-Latn-CS"/>
        </w:rPr>
        <w:t>znavanje inostrane obrazovne isprave</w:t>
      </w:r>
      <w:r w:rsidR="00400E04" w:rsidRPr="004B251B">
        <w:rPr>
          <w:rFonts w:ascii="Candara" w:hAnsi="Candara" w:cs="Calibri Light"/>
          <w:sz w:val="24"/>
          <w:szCs w:val="24"/>
          <w:lang w:val="sr-Latn-CS"/>
        </w:rPr>
        <w:t xml:space="preserve"> ranije završenog ciklusa/stepena/nivoa studija</w:t>
      </w:r>
      <w:r w:rsidRPr="004B251B">
        <w:rPr>
          <w:rFonts w:ascii="Candara" w:hAnsi="Candara" w:cs="Calibri Light"/>
          <w:sz w:val="24"/>
          <w:szCs w:val="24"/>
          <w:lang w:val="sr-Latn-CS"/>
        </w:rPr>
        <w:t>, koja je uslov za upis.</w:t>
      </w:r>
    </w:p>
    <w:p w14:paraId="4884A9EC" w14:textId="3E6FF183" w:rsidR="002668CA" w:rsidRPr="004B251B" w:rsidRDefault="002668C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4E1C04" w:rsidRPr="004E1C04">
        <w:rPr>
          <w:rFonts w:ascii="Candara" w:hAnsi="Candara" w:cs="Calibri Light"/>
          <w:sz w:val="24"/>
          <w:szCs w:val="24"/>
          <w:lang w:val="sr-Latn-CS"/>
        </w:rPr>
        <w:t>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319D4" w:rsidRDefault="002668C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</w:p>
    <w:p w14:paraId="07F3A313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3.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Dokazi</w:t>
      </w:r>
      <w:proofErr w:type="spellEnd"/>
      <w:r w:rsidRPr="00F319D4">
        <w:rPr>
          <w:rFonts w:ascii="Candara" w:hAnsi="Candara" w:cs="Calibri Light"/>
          <w:b/>
          <w:sz w:val="24"/>
          <w:szCs w:val="24"/>
        </w:rPr>
        <w:t>:</w:t>
      </w:r>
    </w:p>
    <w:p w14:paraId="28C3CA20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Kandidat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podnosi</w:t>
      </w:r>
      <w:proofErr w:type="spellEnd"/>
      <w:r w:rsidRPr="00F319D4">
        <w:rPr>
          <w:rFonts w:ascii="Candara" w:hAnsi="Candara" w:cs="Calibri Light"/>
          <w:sz w:val="24"/>
          <w:szCs w:val="24"/>
        </w:rPr>
        <w:t>:</w:t>
      </w:r>
    </w:p>
    <w:p w14:paraId="7A2DE644" w14:textId="77777777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ovjerenu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kopiju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diplome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stečenom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akademskom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nazivu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magistra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odgovarajuće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oblasti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nauka</w:t>
      </w:r>
      <w:proofErr w:type="spellEnd"/>
      <w:r w:rsidR="00666714" w:rsidRPr="00F319D4">
        <w:rPr>
          <w:rFonts w:ascii="Candara" w:hAnsi="Candara" w:cs="Calibri Light"/>
          <w:sz w:val="24"/>
          <w:szCs w:val="24"/>
        </w:rPr>
        <w:t>/</w:t>
      </w:r>
      <w:proofErr w:type="spellStart"/>
      <w:r w:rsidR="00666714" w:rsidRPr="00F319D4">
        <w:rPr>
          <w:rFonts w:ascii="Candara" w:hAnsi="Candara" w:cs="Calibri Light"/>
          <w:sz w:val="24"/>
          <w:szCs w:val="24"/>
        </w:rPr>
        <w:t>umjetnosti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,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odnosno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akademsku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diplomu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regulisanih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profesija</w:t>
      </w:r>
      <w:proofErr w:type="spellEnd"/>
      <w:r w:rsidRPr="00F319D4">
        <w:rPr>
          <w:rFonts w:ascii="Candara" w:hAnsi="Candara" w:cs="Calibri Light"/>
          <w:sz w:val="24"/>
          <w:szCs w:val="24"/>
        </w:rPr>
        <w:t>,</w:t>
      </w:r>
      <w:r w:rsidR="00666714"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nakon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stečenih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najmanje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300 ECTS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kredita</w:t>
      </w:r>
      <w:proofErr w:type="spellEnd"/>
      <w:r w:rsidRPr="00F319D4">
        <w:rPr>
          <w:rFonts w:ascii="Candara" w:hAnsi="Candara" w:cs="Calibri Light"/>
          <w:sz w:val="24"/>
          <w:szCs w:val="24"/>
        </w:rPr>
        <w:t>,</w:t>
      </w:r>
    </w:p>
    <w:p w14:paraId="4DE7CB31" w14:textId="5C2E298F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uvjerenje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položenim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ispitima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magistarskom</w:t>
      </w:r>
      <w:proofErr w:type="spellEnd"/>
      <w:r w:rsidR="002668CA">
        <w:rPr>
          <w:rFonts w:ascii="Candara" w:hAnsi="Candara" w:cs="Calibri Light"/>
          <w:sz w:val="24"/>
          <w:szCs w:val="24"/>
        </w:rPr>
        <w:t>/master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studijskom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0110FA" w:rsidRPr="00F319D4">
        <w:rPr>
          <w:rFonts w:ascii="Candara" w:hAnsi="Candara" w:cs="Calibri Light"/>
          <w:sz w:val="24"/>
          <w:szCs w:val="24"/>
        </w:rPr>
        <w:t>programu</w:t>
      </w:r>
      <w:proofErr w:type="spellEnd"/>
      <w:r w:rsidR="000110FA" w:rsidRPr="00F319D4">
        <w:rPr>
          <w:rFonts w:ascii="Candara" w:hAnsi="Candara" w:cs="Calibri Light"/>
          <w:sz w:val="24"/>
          <w:szCs w:val="24"/>
        </w:rPr>
        <w:t>,</w:t>
      </w:r>
    </w:p>
    <w:p w14:paraId="506B06D1" w14:textId="77777777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izvod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matične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knjige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rođenih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</w:t>
      </w:r>
      <w:proofErr w:type="spellEnd"/>
    </w:p>
    <w:p w14:paraId="34F16EF8" w14:textId="77777777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dokaz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aktivnom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znanju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jednog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svjetskog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jezika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3C0B19A7" w14:textId="77777777" w:rsidR="004B251B" w:rsidRPr="004B251B" w:rsidRDefault="004B251B" w:rsidP="004B251B">
      <w:pPr>
        <w:spacing w:after="120" w:line="240" w:lineRule="auto"/>
        <w:rPr>
          <w:rFonts w:ascii="Candara" w:hAnsi="Candara" w:cs="Calibri Light"/>
          <w:sz w:val="24"/>
          <w:szCs w:val="24"/>
        </w:rPr>
      </w:pPr>
    </w:p>
    <w:p w14:paraId="4BACCAD2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lastRenderedPageBreak/>
        <w:t xml:space="preserve">4.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Rokovi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 za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upis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>:</w:t>
      </w:r>
    </w:p>
    <w:p w14:paraId="3EEDC5D0" w14:textId="6FEC6A2D" w:rsidR="00FD3ED9" w:rsidRPr="00F319D4" w:rsidRDefault="00763D37" w:rsidP="006C3692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Prijava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odgovarajućim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dokazima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2668CA">
        <w:rPr>
          <w:rFonts w:ascii="Candara" w:hAnsi="Candara" w:cs="Calibri Light"/>
          <w:sz w:val="24"/>
          <w:szCs w:val="24"/>
        </w:rPr>
        <w:t xml:space="preserve">se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podnosi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organizacionim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jedinicama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Univerziteta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Crne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Gore </w:t>
      </w:r>
      <w:proofErr w:type="spellStart"/>
      <w:r w:rsidR="004B251B">
        <w:rPr>
          <w:rFonts w:ascii="Candara" w:hAnsi="Candara" w:cs="Calibri Light"/>
          <w:sz w:val="24"/>
          <w:szCs w:val="24"/>
        </w:rPr>
        <w:t>zaključno</w:t>
      </w:r>
      <w:proofErr w:type="spellEnd"/>
      <w:r w:rsidR="004B251B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4B251B">
        <w:rPr>
          <w:rFonts w:ascii="Candara" w:hAnsi="Candara" w:cs="Calibri Light"/>
          <w:sz w:val="24"/>
          <w:szCs w:val="24"/>
        </w:rPr>
        <w:t>sa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DD3247">
        <w:rPr>
          <w:rFonts w:ascii="Candara" w:hAnsi="Candara" w:cs="Calibri Light"/>
          <w:sz w:val="24"/>
          <w:szCs w:val="24"/>
        </w:rPr>
        <w:t>2</w:t>
      </w:r>
      <w:r w:rsidR="004B251B">
        <w:rPr>
          <w:rFonts w:ascii="Candara" w:hAnsi="Candara" w:cs="Calibri Light"/>
          <w:sz w:val="24"/>
          <w:szCs w:val="24"/>
        </w:rPr>
        <w:t>9</w:t>
      </w:r>
      <w:r w:rsidRPr="00F319D4">
        <w:rPr>
          <w:rFonts w:ascii="Candara" w:hAnsi="Candara" w:cs="Calibri Light"/>
          <w:sz w:val="24"/>
          <w:szCs w:val="24"/>
        </w:rPr>
        <w:t>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Pr="00F319D4">
        <w:rPr>
          <w:rFonts w:ascii="Candara" w:hAnsi="Candara" w:cs="Calibri Light"/>
          <w:sz w:val="24"/>
          <w:szCs w:val="24"/>
        </w:rPr>
        <w:t>10.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Pr="00F319D4">
        <w:rPr>
          <w:rFonts w:ascii="Candara" w:hAnsi="Candara" w:cs="Calibri Light"/>
          <w:sz w:val="24"/>
          <w:szCs w:val="24"/>
        </w:rPr>
        <w:t>20</w:t>
      </w:r>
      <w:r w:rsidR="005B732C" w:rsidRPr="00F319D4">
        <w:rPr>
          <w:rFonts w:ascii="Candara" w:hAnsi="Candara" w:cs="Calibri Light"/>
          <w:sz w:val="24"/>
          <w:szCs w:val="24"/>
        </w:rPr>
        <w:t>2</w:t>
      </w:r>
      <w:r w:rsidR="00DD3247">
        <w:rPr>
          <w:rFonts w:ascii="Candara" w:hAnsi="Candara" w:cs="Calibri Light"/>
          <w:sz w:val="24"/>
          <w:szCs w:val="24"/>
        </w:rPr>
        <w:t>1</w:t>
      </w:r>
      <w:r w:rsidRPr="00F319D4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4B251B">
        <w:rPr>
          <w:rFonts w:ascii="Candara" w:hAnsi="Candara" w:cs="Calibri Light"/>
          <w:sz w:val="24"/>
          <w:szCs w:val="24"/>
        </w:rPr>
        <w:t>g</w:t>
      </w:r>
      <w:r w:rsidRPr="00F319D4">
        <w:rPr>
          <w:rFonts w:ascii="Candara" w:hAnsi="Candara" w:cs="Calibri Light"/>
          <w:sz w:val="24"/>
          <w:szCs w:val="24"/>
        </w:rPr>
        <w:t>od</w:t>
      </w:r>
      <w:r w:rsidR="004B251B">
        <w:rPr>
          <w:rFonts w:ascii="Candara" w:hAnsi="Candara" w:cs="Calibri Light"/>
          <w:sz w:val="24"/>
          <w:szCs w:val="24"/>
        </w:rPr>
        <w:t>ine</w:t>
      </w:r>
      <w:proofErr w:type="spellEnd"/>
      <w:r w:rsidR="004B251B">
        <w:rPr>
          <w:rFonts w:ascii="Candara" w:hAnsi="Candara" w:cs="Calibri Light"/>
          <w:sz w:val="24"/>
          <w:szCs w:val="24"/>
        </w:rPr>
        <w:t xml:space="preserve"> (do 14h)</w:t>
      </w:r>
      <w:r w:rsidR="00400E04"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42CA8924" w14:textId="77777777" w:rsidR="00666714" w:rsidRPr="00F319D4" w:rsidRDefault="00400E04" w:rsidP="006176F8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Postupak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rangiranja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sprovodi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Komisija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za </w:t>
      </w:r>
      <w:proofErr w:type="spellStart"/>
      <w:r w:rsidRPr="00F319D4">
        <w:rPr>
          <w:rFonts w:ascii="Candara" w:hAnsi="Candara" w:cs="Calibri Light"/>
          <w:sz w:val="24"/>
          <w:szCs w:val="24"/>
        </w:rPr>
        <w:t>doktorske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studije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organizacionoj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jedinici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Univerziteta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6EFBF5FA" w14:textId="39BC7F01" w:rsidR="00FD3ED9" w:rsidRPr="00F319D4" w:rsidRDefault="00400E04" w:rsidP="006C3692">
      <w:pPr>
        <w:spacing w:after="120" w:line="240" w:lineRule="auto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Upis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kandidata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će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se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obaviti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do</w:t>
      </w:r>
      <w:r w:rsidR="003A1DA9" w:rsidRPr="00F319D4">
        <w:rPr>
          <w:rFonts w:ascii="Candara" w:hAnsi="Candara" w:cs="Calibri Light"/>
          <w:sz w:val="24"/>
          <w:szCs w:val="24"/>
        </w:rPr>
        <w:t xml:space="preserve"> </w:t>
      </w:r>
      <w:r w:rsidR="004B251B">
        <w:rPr>
          <w:rFonts w:ascii="Candara" w:hAnsi="Candara" w:cs="Calibri Light"/>
          <w:sz w:val="24"/>
          <w:szCs w:val="24"/>
        </w:rPr>
        <w:t>5</w:t>
      </w:r>
      <w:r w:rsidR="003A1DA9" w:rsidRPr="00F319D4">
        <w:rPr>
          <w:rFonts w:ascii="Candara" w:hAnsi="Candara" w:cs="Calibri Light"/>
          <w:sz w:val="24"/>
          <w:szCs w:val="24"/>
        </w:rPr>
        <w:t>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="003A1DA9" w:rsidRPr="00F319D4">
        <w:rPr>
          <w:rFonts w:ascii="Candara" w:hAnsi="Candara" w:cs="Calibri Light"/>
          <w:sz w:val="24"/>
          <w:szCs w:val="24"/>
        </w:rPr>
        <w:t>1</w:t>
      </w:r>
      <w:r w:rsidR="00DD3247">
        <w:rPr>
          <w:rFonts w:ascii="Candara" w:hAnsi="Candara" w:cs="Calibri Light"/>
          <w:sz w:val="24"/>
          <w:szCs w:val="24"/>
        </w:rPr>
        <w:t>1</w:t>
      </w:r>
      <w:r w:rsidR="003A1DA9" w:rsidRPr="00F319D4">
        <w:rPr>
          <w:rFonts w:ascii="Candara" w:hAnsi="Candara" w:cs="Calibri Light"/>
          <w:sz w:val="24"/>
          <w:szCs w:val="24"/>
        </w:rPr>
        <w:t>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="003A1DA9" w:rsidRPr="00F319D4">
        <w:rPr>
          <w:rFonts w:ascii="Candara" w:hAnsi="Candara" w:cs="Calibri Light"/>
          <w:sz w:val="24"/>
          <w:szCs w:val="24"/>
        </w:rPr>
        <w:t>20</w:t>
      </w:r>
      <w:r w:rsidR="005B732C" w:rsidRPr="00F319D4">
        <w:rPr>
          <w:rFonts w:ascii="Candara" w:hAnsi="Candara" w:cs="Calibri Light"/>
          <w:sz w:val="24"/>
          <w:szCs w:val="24"/>
        </w:rPr>
        <w:t>2</w:t>
      </w:r>
      <w:r w:rsidR="00DD3247">
        <w:rPr>
          <w:rFonts w:ascii="Candara" w:hAnsi="Candara" w:cs="Calibri Light"/>
          <w:sz w:val="24"/>
          <w:szCs w:val="24"/>
        </w:rPr>
        <w:t>1</w:t>
      </w:r>
      <w:r w:rsidR="003A1DA9" w:rsidRPr="00F319D4">
        <w:rPr>
          <w:rFonts w:ascii="Candara" w:hAnsi="Candara" w:cs="Calibri Light"/>
          <w:sz w:val="24"/>
          <w:szCs w:val="24"/>
        </w:rPr>
        <w:t>.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god</w:t>
      </w:r>
      <w:r w:rsidR="004B251B">
        <w:rPr>
          <w:rFonts w:ascii="Candara" w:hAnsi="Candara" w:cs="Calibri Light"/>
          <w:sz w:val="24"/>
          <w:szCs w:val="24"/>
        </w:rPr>
        <w:t>ine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53187819" w14:textId="7E058478" w:rsidR="000C7D24" w:rsidRPr="00F319D4" w:rsidRDefault="00400E04" w:rsidP="006C3692">
      <w:pPr>
        <w:spacing w:after="120" w:line="240" w:lineRule="auto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Početak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nastave</w:t>
      </w:r>
      <w:proofErr w:type="spellEnd"/>
      <w:r w:rsidR="00666714" w:rsidRPr="00F319D4">
        <w:rPr>
          <w:rFonts w:ascii="Candara" w:hAnsi="Candara" w:cs="Calibri Light"/>
          <w:sz w:val="24"/>
          <w:szCs w:val="24"/>
        </w:rPr>
        <w:t xml:space="preserve"> je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DD3247">
        <w:rPr>
          <w:rFonts w:ascii="Candara" w:hAnsi="Candara" w:cs="Calibri Light"/>
          <w:sz w:val="24"/>
          <w:szCs w:val="24"/>
        </w:rPr>
        <w:t>8</w:t>
      </w:r>
      <w:r w:rsidR="003A1DA9" w:rsidRPr="00F319D4">
        <w:rPr>
          <w:rFonts w:ascii="Candara" w:hAnsi="Candara" w:cs="Calibri Light"/>
          <w:sz w:val="24"/>
          <w:szCs w:val="24"/>
        </w:rPr>
        <w:t>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="003A1DA9" w:rsidRPr="00F319D4">
        <w:rPr>
          <w:rFonts w:ascii="Candara" w:hAnsi="Candara" w:cs="Calibri Light"/>
          <w:sz w:val="24"/>
          <w:szCs w:val="24"/>
        </w:rPr>
        <w:t>1</w:t>
      </w:r>
      <w:r w:rsidR="00DD3247">
        <w:rPr>
          <w:rFonts w:ascii="Candara" w:hAnsi="Candara" w:cs="Calibri Light"/>
          <w:sz w:val="24"/>
          <w:szCs w:val="24"/>
        </w:rPr>
        <w:t>1</w:t>
      </w:r>
      <w:r w:rsidR="003A1DA9" w:rsidRPr="00F319D4">
        <w:rPr>
          <w:rFonts w:ascii="Candara" w:hAnsi="Candara" w:cs="Calibri Light"/>
          <w:sz w:val="24"/>
          <w:szCs w:val="24"/>
        </w:rPr>
        <w:t>.</w:t>
      </w:r>
      <w:r w:rsidR="004B251B">
        <w:rPr>
          <w:rFonts w:ascii="Candara" w:hAnsi="Candara" w:cs="Calibri Light"/>
          <w:sz w:val="24"/>
          <w:szCs w:val="24"/>
        </w:rPr>
        <w:t xml:space="preserve"> </w:t>
      </w:r>
      <w:r w:rsidR="003A1DA9" w:rsidRPr="00F319D4">
        <w:rPr>
          <w:rFonts w:ascii="Candara" w:hAnsi="Candara" w:cs="Calibri Light"/>
          <w:sz w:val="24"/>
          <w:szCs w:val="24"/>
        </w:rPr>
        <w:t>20</w:t>
      </w:r>
      <w:r w:rsidR="005B732C" w:rsidRPr="00F319D4">
        <w:rPr>
          <w:rFonts w:ascii="Candara" w:hAnsi="Candara" w:cs="Calibri Light"/>
          <w:sz w:val="24"/>
          <w:szCs w:val="24"/>
        </w:rPr>
        <w:t>2</w:t>
      </w:r>
      <w:r w:rsidR="00DD3247">
        <w:rPr>
          <w:rFonts w:ascii="Candara" w:hAnsi="Candara" w:cs="Calibri Light"/>
          <w:sz w:val="24"/>
          <w:szCs w:val="24"/>
        </w:rPr>
        <w:t>1</w:t>
      </w:r>
      <w:r w:rsidR="003A1DA9" w:rsidRPr="00F319D4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Pr="00F319D4">
        <w:rPr>
          <w:rFonts w:ascii="Candara" w:hAnsi="Candara" w:cs="Calibri Light"/>
          <w:sz w:val="24"/>
          <w:szCs w:val="24"/>
        </w:rPr>
        <w:t>god</w:t>
      </w:r>
      <w:r w:rsidR="004B251B">
        <w:rPr>
          <w:rFonts w:ascii="Candara" w:hAnsi="Candara" w:cs="Calibri Light"/>
          <w:sz w:val="24"/>
          <w:szCs w:val="24"/>
        </w:rPr>
        <w:t>ine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6CC42FB8" w14:textId="77777777" w:rsidR="00E76E07" w:rsidRPr="00F319D4" w:rsidRDefault="00E76E07" w:rsidP="006C3692">
      <w:pPr>
        <w:spacing w:after="120" w:line="240" w:lineRule="auto"/>
        <w:rPr>
          <w:rFonts w:ascii="Candara" w:hAnsi="Candara" w:cs="Calibri Light"/>
          <w:sz w:val="24"/>
          <w:szCs w:val="24"/>
        </w:rPr>
      </w:pPr>
    </w:p>
    <w:p w14:paraId="3D67A17A" w14:textId="77777777" w:rsidR="00E259F1" w:rsidRPr="00F319D4" w:rsidRDefault="00400E04" w:rsidP="006C3692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5.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Informacije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>:</w:t>
      </w:r>
    </w:p>
    <w:p w14:paraId="4BAA9412" w14:textId="77777777" w:rsidR="00E259F1" w:rsidRPr="003F4D8D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Bi</w:t>
      </w:r>
      <w:r w:rsidR="00D84382">
        <w:rPr>
          <w:rFonts w:ascii="Candara" w:hAnsi="Candara" w:cs="Calibri Light"/>
          <w:sz w:val="24"/>
          <w:szCs w:val="24"/>
        </w:rPr>
        <w:t>otehnički</w:t>
      </w:r>
      <w:proofErr w:type="spellEnd"/>
      <w:r w:rsidR="00D84382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D84382">
        <w:rPr>
          <w:rFonts w:ascii="Candara" w:hAnsi="Candara" w:cs="Calibri Light"/>
          <w:sz w:val="24"/>
          <w:szCs w:val="24"/>
        </w:rPr>
        <w:t>fakultet</w:t>
      </w:r>
      <w:proofErr w:type="spellEnd"/>
      <w:r w:rsidR="00D84382">
        <w:rPr>
          <w:rFonts w:ascii="Candara" w:hAnsi="Candara" w:cs="Calibri Light"/>
          <w:sz w:val="24"/>
          <w:szCs w:val="24"/>
        </w:rPr>
        <w:t>: 020 268 437 / 020 268 432</w:t>
      </w:r>
    </w:p>
    <w:p w14:paraId="69FF4CB4" w14:textId="60083E1F" w:rsidR="003F4D8D" w:rsidRPr="00F319D4" w:rsidRDefault="003F4D8D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</w:rPr>
      </w:pPr>
      <w:proofErr w:type="spellStart"/>
      <w:r>
        <w:rPr>
          <w:rFonts w:ascii="Candara" w:hAnsi="Candara" w:cs="Calibri Light"/>
          <w:sz w:val="24"/>
          <w:szCs w:val="24"/>
        </w:rPr>
        <w:t>Ekonomski</w:t>
      </w:r>
      <w:proofErr w:type="spellEnd"/>
      <w:r>
        <w:rPr>
          <w:rFonts w:ascii="Candara" w:hAnsi="Candara" w:cs="Calibri Light"/>
          <w:sz w:val="24"/>
          <w:szCs w:val="24"/>
        </w:rPr>
        <w:t xml:space="preserve"> </w:t>
      </w:r>
      <w:proofErr w:type="spellStart"/>
      <w:r>
        <w:rPr>
          <w:rFonts w:ascii="Candara" w:hAnsi="Candara" w:cs="Calibri Light"/>
          <w:sz w:val="24"/>
          <w:szCs w:val="24"/>
        </w:rPr>
        <w:t>fakultet</w:t>
      </w:r>
      <w:proofErr w:type="spellEnd"/>
      <w:r w:rsidR="002668CA">
        <w:rPr>
          <w:rFonts w:ascii="Candara" w:hAnsi="Candara" w:cs="Calibri Light"/>
          <w:sz w:val="24"/>
          <w:szCs w:val="24"/>
        </w:rPr>
        <w:t>:</w:t>
      </w:r>
      <w:r>
        <w:rPr>
          <w:rFonts w:ascii="Candara" w:hAnsi="Candara" w:cs="Calibri Light"/>
          <w:sz w:val="24"/>
          <w:szCs w:val="24"/>
        </w:rPr>
        <w:t xml:space="preserve"> 020 241 450</w:t>
      </w:r>
    </w:p>
    <w:p w14:paraId="022E9140" w14:textId="77777777" w:rsidR="00E259F1" w:rsidRPr="003F4D8D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  <w:shd w:val="clear" w:color="auto" w:fill="FFFFFF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Elektrotehnički fakultet: </w:t>
      </w:r>
      <w:r w:rsidRPr="00F319D4">
        <w:rPr>
          <w:rFonts w:ascii="Candara" w:hAnsi="Candara" w:cs="Calibri Light"/>
          <w:sz w:val="24"/>
          <w:szCs w:val="24"/>
        </w:rPr>
        <w:t>0</w:t>
      </w:r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20 245 839 </w:t>
      </w:r>
    </w:p>
    <w:p w14:paraId="4F870164" w14:textId="37442219" w:rsidR="003F4D8D" w:rsidRPr="00F319D4" w:rsidRDefault="003F4D8D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shd w:val="clear" w:color="auto" w:fill="FFFFFF"/>
        </w:rPr>
      </w:pPr>
      <w:proofErr w:type="spellStart"/>
      <w:r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Calibri Light"/>
          <w:sz w:val="24"/>
          <w:szCs w:val="24"/>
          <w:shd w:val="clear" w:color="auto" w:fill="FFFFFF"/>
        </w:rPr>
        <w:t>političkih</w:t>
      </w:r>
      <w:proofErr w:type="spellEnd"/>
      <w:r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Calibri Light"/>
          <w:sz w:val="24"/>
          <w:szCs w:val="24"/>
          <w:shd w:val="clear" w:color="auto" w:fill="FFFFFF"/>
        </w:rPr>
        <w:t>nauka</w:t>
      </w:r>
      <w:proofErr w:type="spellEnd"/>
      <w:r w:rsidR="002668CA">
        <w:rPr>
          <w:rFonts w:ascii="Candara" w:hAnsi="Candara" w:cs="Calibri Light"/>
          <w:sz w:val="24"/>
          <w:szCs w:val="24"/>
          <w:shd w:val="clear" w:color="auto" w:fill="FFFFFF"/>
        </w:rPr>
        <w:t>:</w:t>
      </w:r>
      <w:r>
        <w:rPr>
          <w:rFonts w:ascii="Candara" w:hAnsi="Candara" w:cs="Calibri Light"/>
          <w:sz w:val="24"/>
          <w:szCs w:val="24"/>
          <w:shd w:val="clear" w:color="auto" w:fill="FFFFFF"/>
        </w:rPr>
        <w:t xml:space="preserve"> 020 481 169 / 020 239 074</w:t>
      </w:r>
    </w:p>
    <w:p w14:paraId="094D3B91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shd w:val="clear" w:color="auto" w:fill="FFFFFF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za sport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fizičko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vaspitanje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: </w:t>
      </w:r>
      <w:r w:rsidRPr="00F319D4">
        <w:rPr>
          <w:rStyle w:val="apple-converted-space"/>
          <w:rFonts w:ascii="Candara" w:hAnsi="Candara" w:cs="Calibri Light"/>
          <w:sz w:val="24"/>
          <w:szCs w:val="24"/>
          <w:shd w:val="clear" w:color="auto" w:fill="FFFFFF"/>
        </w:rPr>
        <w:t>0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40 235 204 / 040 235 200</w:t>
      </w:r>
    </w:p>
    <w:p w14:paraId="72F2D2CF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Fakultet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za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turizam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i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hotelijerstvo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032 322 686 </w:t>
      </w:r>
      <w:r w:rsidR="00D84382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/ 032 325 049</w:t>
      </w:r>
    </w:p>
    <w:p w14:paraId="688E44AF" w14:textId="77777777" w:rsidR="00B11776" w:rsidRPr="00F319D4" w:rsidRDefault="00E259F1" w:rsidP="00B11776">
      <w:pPr>
        <w:pStyle w:val="ListParagraph"/>
        <w:numPr>
          <w:ilvl w:val="0"/>
          <w:numId w:val="8"/>
        </w:numPr>
        <w:spacing w:after="120"/>
        <w:jc w:val="both"/>
        <w:rPr>
          <w:rFonts w:ascii="Candara" w:hAnsi="Candara" w:cs="Calibri Light"/>
          <w:sz w:val="24"/>
          <w:szCs w:val="24"/>
          <w:u w:val="single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Filološki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: </w:t>
      </w:r>
      <w:r w:rsidRPr="00F319D4">
        <w:rPr>
          <w:rFonts w:ascii="Candara" w:hAnsi="Candara" w:cs="Calibri Light"/>
          <w:sz w:val="24"/>
          <w:szCs w:val="24"/>
        </w:rPr>
        <w:t>040 2</w:t>
      </w:r>
      <w:r w:rsidR="00B11776" w:rsidRPr="00F319D4">
        <w:rPr>
          <w:rFonts w:ascii="Candara" w:hAnsi="Candara" w:cs="Calibri Light"/>
          <w:sz w:val="24"/>
          <w:szCs w:val="24"/>
        </w:rPr>
        <w:t>43 912</w:t>
      </w:r>
      <w:r w:rsidR="00D84382">
        <w:rPr>
          <w:rFonts w:ascii="Candara" w:hAnsi="Candara" w:cs="Calibri Light"/>
          <w:sz w:val="24"/>
          <w:szCs w:val="24"/>
        </w:rPr>
        <w:t>/040 224 008</w:t>
      </w:r>
    </w:p>
    <w:p w14:paraId="34EDE696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Građevinski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:</w:t>
      </w:r>
      <w:r w:rsidR="00B11776"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r w:rsidR="00D84382">
        <w:rPr>
          <w:rFonts w:ascii="Candara" w:hAnsi="Candara" w:cs="Calibri Light"/>
          <w:sz w:val="24"/>
          <w:szCs w:val="24"/>
        </w:rPr>
        <w:t>020 244 905 / 020 264 560 / 020 241 903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</w:p>
    <w:p w14:paraId="25B3C962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  <w:shd w:val="clear" w:color="auto" w:fill="FFFFFF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Mašinski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: </w:t>
      </w:r>
      <w:r w:rsidRPr="00F319D4">
        <w:rPr>
          <w:rFonts w:ascii="Candara" w:hAnsi="Candara" w:cs="Calibri Light"/>
          <w:sz w:val="24"/>
          <w:szCs w:val="24"/>
        </w:rPr>
        <w:t>0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20 245 003 / 020 245 116</w:t>
      </w:r>
    </w:p>
    <w:p w14:paraId="7D41739D" w14:textId="77777777" w:rsidR="000C7D24" w:rsidRPr="00F319D4" w:rsidRDefault="000C7D24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shd w:val="clear" w:color="auto" w:fill="FFFFFF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Medicinski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: 020 24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5</w:t>
      </w:r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157</w:t>
      </w:r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/ 020 673 293</w:t>
      </w:r>
    </w:p>
    <w:p w14:paraId="52FD4505" w14:textId="77777777" w:rsidR="00E259F1" w:rsidRPr="00F319D4" w:rsidRDefault="00B11776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Metalurško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–</w:t>
      </w:r>
      <w:proofErr w:type="spellStart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tehnološki</w:t>
      </w:r>
      <w:proofErr w:type="spellEnd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fakultet</w:t>
      </w:r>
      <w:proofErr w:type="spellEnd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020 245 406 </w:t>
      </w:r>
    </w:p>
    <w:p w14:paraId="594DBBBD" w14:textId="32C66D52" w:rsidR="00C8699B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Pomorski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: 032 </w:t>
      </w:r>
      <w:r w:rsidR="00B11776" w:rsidRPr="00F319D4">
        <w:rPr>
          <w:rFonts w:ascii="Candara" w:hAnsi="Candara" w:cs="Calibri Light"/>
          <w:sz w:val="24"/>
          <w:szCs w:val="24"/>
        </w:rPr>
        <w:t>303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B11776" w:rsidRPr="00F319D4">
        <w:rPr>
          <w:rFonts w:ascii="Candara" w:hAnsi="Candara" w:cs="Calibri Light"/>
          <w:sz w:val="24"/>
          <w:szCs w:val="24"/>
        </w:rPr>
        <w:t>184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D84382">
        <w:rPr>
          <w:rFonts w:ascii="Candara" w:hAnsi="Candara" w:cs="Calibri Light"/>
          <w:sz w:val="24"/>
          <w:szCs w:val="24"/>
        </w:rPr>
        <w:t>/ 032 303 188 / 032 303 184</w:t>
      </w:r>
    </w:p>
    <w:p w14:paraId="16282338" w14:textId="77777777" w:rsidR="00A8415C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Pravni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: 020 481 144 </w:t>
      </w:r>
      <w:r w:rsidR="00D84382">
        <w:rPr>
          <w:rFonts w:ascii="Candara" w:hAnsi="Candara" w:cs="Calibri Light"/>
          <w:sz w:val="24"/>
          <w:szCs w:val="24"/>
        </w:rPr>
        <w:t>/ 020 481 140</w:t>
      </w:r>
    </w:p>
    <w:p w14:paraId="3A743F1D" w14:textId="50016171" w:rsidR="00D84382" w:rsidRDefault="006C3692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Prirodno</w:t>
      </w:r>
      <w:r w:rsidR="004B251B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-</w:t>
      </w:r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matematički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fakultet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020 245 204 </w:t>
      </w:r>
      <w:r w:rsidR="00D84382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/ 020 244 608</w:t>
      </w:r>
    </w:p>
    <w:p w14:paraId="6004146D" w14:textId="2E89E6F0" w:rsidR="004E1C04" w:rsidRPr="004B251B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r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www.ucg.ac.me</w:t>
      </w:r>
    </w:p>
    <w:p w14:paraId="0BF7074C" w14:textId="77777777" w:rsidR="00A473DF" w:rsidRPr="00F319D4" w:rsidRDefault="00A473DF" w:rsidP="00A473DF">
      <w:pPr>
        <w:spacing w:after="0" w:line="240" w:lineRule="auto"/>
        <w:jc w:val="both"/>
        <w:rPr>
          <w:rFonts w:ascii="Candara" w:hAnsi="Candara" w:cs="Calibri Light"/>
          <w:color w:val="333333"/>
          <w:sz w:val="24"/>
          <w:szCs w:val="24"/>
          <w:shd w:val="clear" w:color="auto" w:fill="FFFFFF"/>
        </w:rPr>
      </w:pPr>
    </w:p>
    <w:p w14:paraId="1EDFA1B6" w14:textId="2F71454F" w:rsidR="00A473DF" w:rsidRDefault="00A473DF" w:rsidP="00A473DF">
      <w:pPr>
        <w:spacing w:after="0" w:line="240" w:lineRule="auto"/>
        <w:jc w:val="both"/>
        <w:rPr>
          <w:rFonts w:ascii="Candara" w:hAnsi="Candara" w:cs="Calibri Light"/>
          <w:sz w:val="24"/>
          <w:szCs w:val="24"/>
        </w:rPr>
      </w:pPr>
    </w:p>
    <w:p w14:paraId="277CC523" w14:textId="78A39698" w:rsidR="00B94A85" w:rsidRPr="00B94A85" w:rsidRDefault="00B94A85" w:rsidP="00B94A85">
      <w:pPr>
        <w:rPr>
          <w:rFonts w:ascii="Candara" w:hAnsi="Candara" w:cs="Calibri Light"/>
          <w:sz w:val="24"/>
          <w:szCs w:val="24"/>
        </w:rPr>
      </w:pPr>
    </w:p>
    <w:p w14:paraId="36D53EFA" w14:textId="2DDDDD1B" w:rsidR="00B94A85" w:rsidRDefault="00B94A85" w:rsidP="00B94A85">
      <w:pPr>
        <w:rPr>
          <w:rFonts w:ascii="Candara" w:hAnsi="Candara" w:cs="Calibri Light"/>
          <w:sz w:val="24"/>
          <w:szCs w:val="24"/>
        </w:rPr>
      </w:pPr>
    </w:p>
    <w:p w14:paraId="337817F2" w14:textId="213B6F2A" w:rsidR="00B94A85" w:rsidRPr="00B94A85" w:rsidRDefault="00B94A85" w:rsidP="00B94A85">
      <w:pPr>
        <w:tabs>
          <w:tab w:val="left" w:pos="4020"/>
        </w:tabs>
        <w:rPr>
          <w:rFonts w:ascii="Candara" w:hAnsi="Candara" w:cs="Calibri Light"/>
          <w:sz w:val="24"/>
          <w:szCs w:val="24"/>
        </w:rPr>
      </w:pPr>
      <w:r>
        <w:rPr>
          <w:rFonts w:ascii="Candara" w:hAnsi="Candara" w:cs="Calibri Light"/>
          <w:sz w:val="24"/>
          <w:szCs w:val="24"/>
        </w:rPr>
        <w:tab/>
      </w:r>
    </w:p>
    <w:sectPr w:rsidR="00B94A85" w:rsidRPr="00B94A85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1A96" w14:textId="77777777" w:rsidR="004B53E1" w:rsidRDefault="004B53E1" w:rsidP="00233FC3">
      <w:pPr>
        <w:spacing w:after="0" w:line="240" w:lineRule="auto"/>
      </w:pPr>
      <w:r>
        <w:separator/>
      </w:r>
    </w:p>
  </w:endnote>
  <w:endnote w:type="continuationSeparator" w:id="0">
    <w:p w14:paraId="5ED34CD8" w14:textId="77777777" w:rsidR="004B53E1" w:rsidRDefault="004B53E1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Content>
          <w:p w14:paraId="20228EDF" w14:textId="65578BB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Pr="00B94A85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Pr="00B94A85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BB4E" w14:textId="77777777" w:rsidR="004B53E1" w:rsidRDefault="004B53E1" w:rsidP="00233FC3">
      <w:pPr>
        <w:spacing w:after="0" w:line="240" w:lineRule="auto"/>
      </w:pPr>
      <w:r>
        <w:separator/>
      </w:r>
    </w:p>
  </w:footnote>
  <w:footnote w:type="continuationSeparator" w:id="0">
    <w:p w14:paraId="438CC96B" w14:textId="77777777" w:rsidR="004B53E1" w:rsidRDefault="004B53E1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E04"/>
    <w:rsid w:val="000110FA"/>
    <w:rsid w:val="0002259F"/>
    <w:rsid w:val="00091DDE"/>
    <w:rsid w:val="000C2B02"/>
    <w:rsid w:val="000C7D24"/>
    <w:rsid w:val="000E5162"/>
    <w:rsid w:val="001A15A3"/>
    <w:rsid w:val="001A78FB"/>
    <w:rsid w:val="001F33A9"/>
    <w:rsid w:val="00210A91"/>
    <w:rsid w:val="00213C2A"/>
    <w:rsid w:val="00222943"/>
    <w:rsid w:val="00224C61"/>
    <w:rsid w:val="00226660"/>
    <w:rsid w:val="00233FC3"/>
    <w:rsid w:val="002668CA"/>
    <w:rsid w:val="00373D49"/>
    <w:rsid w:val="00376704"/>
    <w:rsid w:val="003A1DA9"/>
    <w:rsid w:val="003F2712"/>
    <w:rsid w:val="003F4D8D"/>
    <w:rsid w:val="00400E04"/>
    <w:rsid w:val="00412A2A"/>
    <w:rsid w:val="0045588F"/>
    <w:rsid w:val="004712B7"/>
    <w:rsid w:val="00475D71"/>
    <w:rsid w:val="004B1EF9"/>
    <w:rsid w:val="004B251B"/>
    <w:rsid w:val="004B53E1"/>
    <w:rsid w:val="004E1C04"/>
    <w:rsid w:val="005B732C"/>
    <w:rsid w:val="00612660"/>
    <w:rsid w:val="006176F8"/>
    <w:rsid w:val="00666714"/>
    <w:rsid w:val="006A6AD0"/>
    <w:rsid w:val="006C3692"/>
    <w:rsid w:val="006E369D"/>
    <w:rsid w:val="00737D40"/>
    <w:rsid w:val="0075177C"/>
    <w:rsid w:val="007539EF"/>
    <w:rsid w:val="00763D37"/>
    <w:rsid w:val="007772EE"/>
    <w:rsid w:val="007B2CEC"/>
    <w:rsid w:val="007F3225"/>
    <w:rsid w:val="00872464"/>
    <w:rsid w:val="008A3EA7"/>
    <w:rsid w:val="008A64DB"/>
    <w:rsid w:val="008C090C"/>
    <w:rsid w:val="008E77BD"/>
    <w:rsid w:val="00914B99"/>
    <w:rsid w:val="00933404"/>
    <w:rsid w:val="009C6C18"/>
    <w:rsid w:val="00A473DF"/>
    <w:rsid w:val="00A72F51"/>
    <w:rsid w:val="00A8415C"/>
    <w:rsid w:val="00AA21B4"/>
    <w:rsid w:val="00AB7286"/>
    <w:rsid w:val="00B11776"/>
    <w:rsid w:val="00B70C82"/>
    <w:rsid w:val="00B94A85"/>
    <w:rsid w:val="00BA4445"/>
    <w:rsid w:val="00BA60A1"/>
    <w:rsid w:val="00BB60E0"/>
    <w:rsid w:val="00BC4C34"/>
    <w:rsid w:val="00BD7673"/>
    <w:rsid w:val="00C07A72"/>
    <w:rsid w:val="00C1507A"/>
    <w:rsid w:val="00C1660B"/>
    <w:rsid w:val="00C823D1"/>
    <w:rsid w:val="00C8699B"/>
    <w:rsid w:val="00D16ABE"/>
    <w:rsid w:val="00D1728B"/>
    <w:rsid w:val="00D70385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1E71"/>
    <w:rsid w:val="00EF6F17"/>
    <w:rsid w:val="00F319D4"/>
    <w:rsid w:val="00F62DCF"/>
    <w:rsid w:val="00F931EE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A012-5F7B-45FD-A87C-7C851EF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Biljana Scepanovic</cp:lastModifiedBy>
  <cp:revision>6</cp:revision>
  <cp:lastPrinted>2021-10-20T13:19:00Z</cp:lastPrinted>
  <dcterms:created xsi:type="dcterms:W3CDTF">2021-10-22T13:17:00Z</dcterms:created>
  <dcterms:modified xsi:type="dcterms:W3CDTF">2021-10-23T09:09:00Z</dcterms:modified>
</cp:coreProperties>
</file>