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7B" w:rsidRDefault="001758C7" w:rsidP="001758C7">
      <w:pPr>
        <w:jc w:val="both"/>
        <w:rPr>
          <w:sz w:val="26"/>
          <w:szCs w:val="26"/>
          <w:lang w:val="sr-Latn-RS"/>
        </w:rPr>
      </w:pPr>
      <w:bookmarkStart w:id="0" w:name="_GoBack"/>
      <w:bookmarkEnd w:id="0"/>
      <w:proofErr w:type="spellStart"/>
      <w:r w:rsidRPr="00955171">
        <w:rPr>
          <w:sz w:val="26"/>
          <w:szCs w:val="26"/>
          <w:lang w:val="en-US"/>
        </w:rPr>
        <w:t>Obavje</w:t>
      </w:r>
      <w:proofErr w:type="spellEnd"/>
      <w:r w:rsidRPr="00955171">
        <w:rPr>
          <w:sz w:val="26"/>
          <w:szCs w:val="26"/>
          <w:lang w:val="sr-Latn-RS"/>
        </w:rPr>
        <w:t>štavamo zai</w:t>
      </w:r>
      <w:r>
        <w:rPr>
          <w:sz w:val="26"/>
          <w:szCs w:val="26"/>
          <w:lang w:val="sr-Latn-RS"/>
        </w:rPr>
        <w:t xml:space="preserve">nteresovane kandidate da je </w:t>
      </w:r>
      <w:r w:rsidR="001A5C7B">
        <w:rPr>
          <w:sz w:val="26"/>
          <w:szCs w:val="26"/>
          <w:lang w:val="sr-Latn-RS"/>
        </w:rPr>
        <w:t>Ministarstvo vanjskih poslova Republike Malte uputilo poziv za po</w:t>
      </w:r>
      <w:r w:rsidR="00C11D19">
        <w:rPr>
          <w:sz w:val="26"/>
          <w:szCs w:val="26"/>
          <w:lang w:val="sr-Latn-RS"/>
        </w:rPr>
        <w:t>s</w:t>
      </w:r>
      <w:r w:rsidR="001A5C7B">
        <w:rPr>
          <w:sz w:val="26"/>
          <w:szCs w:val="26"/>
          <w:lang w:val="sr-Latn-RS"/>
        </w:rPr>
        <w:t xml:space="preserve">tdiplomske studije </w:t>
      </w:r>
      <w:proofErr w:type="gramStart"/>
      <w:r w:rsidR="001A5C7B">
        <w:rPr>
          <w:sz w:val="26"/>
          <w:szCs w:val="26"/>
          <w:lang w:val="sr-Latn-RS"/>
        </w:rPr>
        <w:t>na</w:t>
      </w:r>
      <w:proofErr w:type="gramEnd"/>
      <w:r w:rsidRPr="00955171">
        <w:rPr>
          <w:sz w:val="26"/>
          <w:szCs w:val="26"/>
          <w:lang w:val="sr-Latn-RS"/>
        </w:rPr>
        <w:t xml:space="preserve"> Institut</w:t>
      </w:r>
      <w:r w:rsidR="001A5C7B">
        <w:rPr>
          <w:sz w:val="26"/>
          <w:szCs w:val="26"/>
          <w:lang w:val="sr-Latn-RS"/>
        </w:rPr>
        <w:t>u</w:t>
      </w:r>
      <w:r w:rsidRPr="00955171">
        <w:rPr>
          <w:sz w:val="26"/>
          <w:szCs w:val="26"/>
          <w:lang w:val="sr-Latn-RS"/>
        </w:rPr>
        <w:t xml:space="preserve"> za pomorsko pravo (International Maritime Law Institute</w:t>
      </w:r>
      <w:r>
        <w:rPr>
          <w:sz w:val="26"/>
          <w:szCs w:val="26"/>
          <w:lang w:val="sr-Latn-RS"/>
        </w:rPr>
        <w:t xml:space="preserve"> </w:t>
      </w:r>
      <w:r w:rsidRPr="00955171">
        <w:rPr>
          <w:sz w:val="26"/>
          <w:szCs w:val="26"/>
          <w:lang w:val="sr-Latn-RS"/>
        </w:rPr>
        <w:t>-</w:t>
      </w:r>
      <w:r>
        <w:rPr>
          <w:sz w:val="26"/>
          <w:szCs w:val="26"/>
          <w:lang w:val="sr-Latn-RS"/>
        </w:rPr>
        <w:t xml:space="preserve"> </w:t>
      </w:r>
      <w:r w:rsidR="001A5C7B">
        <w:rPr>
          <w:sz w:val="26"/>
          <w:szCs w:val="26"/>
          <w:lang w:val="sr-Latn-RS"/>
        </w:rPr>
        <w:t xml:space="preserve">IMLI), sa sjedištem na Malti. </w:t>
      </w:r>
      <w:r w:rsidRPr="00955171">
        <w:rPr>
          <w:sz w:val="26"/>
          <w:szCs w:val="26"/>
          <w:lang w:val="sr-Latn-RS"/>
        </w:rPr>
        <w:t xml:space="preserve"> </w:t>
      </w:r>
    </w:p>
    <w:p w:rsidR="0083200A" w:rsidRDefault="0083200A" w:rsidP="001758C7">
      <w:pPr>
        <w:jc w:val="both"/>
        <w:rPr>
          <w:sz w:val="26"/>
          <w:szCs w:val="26"/>
          <w:lang w:val="sr-Latn-RS"/>
        </w:rPr>
      </w:pPr>
    </w:p>
    <w:p w:rsidR="001A5C7B" w:rsidRDefault="001A5C7B" w:rsidP="001758C7">
      <w:pPr>
        <w:jc w:val="both"/>
        <w:rPr>
          <w:sz w:val="26"/>
          <w:szCs w:val="26"/>
          <w:lang w:val="sr-Latn-RS"/>
        </w:rPr>
      </w:pPr>
      <w:r>
        <w:rPr>
          <w:sz w:val="26"/>
          <w:szCs w:val="26"/>
          <w:lang w:val="sr-Latn-RS"/>
        </w:rPr>
        <w:t>P</w:t>
      </w:r>
      <w:r w:rsidR="001758C7" w:rsidRPr="00955171">
        <w:rPr>
          <w:sz w:val="26"/>
          <w:szCs w:val="26"/>
          <w:lang w:val="sr-Latn-RS"/>
        </w:rPr>
        <w:t>rogram</w:t>
      </w:r>
      <w:r>
        <w:rPr>
          <w:sz w:val="26"/>
          <w:szCs w:val="26"/>
          <w:lang w:val="sr-Latn-RS"/>
        </w:rPr>
        <w:t>i za koje se može aplicirati su Program o međunarodnom pomorskom pravu i Program o međunarodnom pomorskom zakonodavstvu, u trajanju od</w:t>
      </w:r>
      <w:r w:rsidR="001758C7" w:rsidRPr="00955171">
        <w:rPr>
          <w:sz w:val="26"/>
          <w:szCs w:val="26"/>
          <w:lang w:val="sr-Latn-RS"/>
        </w:rPr>
        <w:t xml:space="preserve"> jedn</w:t>
      </w:r>
      <w:r>
        <w:rPr>
          <w:sz w:val="26"/>
          <w:szCs w:val="26"/>
          <w:lang w:val="sr-Latn-RS"/>
        </w:rPr>
        <w:t>e</w:t>
      </w:r>
      <w:r w:rsidR="001758C7" w:rsidRPr="00955171">
        <w:rPr>
          <w:sz w:val="26"/>
          <w:szCs w:val="26"/>
          <w:lang w:val="sr-Latn-RS"/>
        </w:rPr>
        <w:t xml:space="preserve"> akademsk</w:t>
      </w:r>
      <w:r>
        <w:rPr>
          <w:sz w:val="26"/>
          <w:szCs w:val="26"/>
          <w:lang w:val="sr-Latn-RS"/>
        </w:rPr>
        <w:t>e</w:t>
      </w:r>
      <w:r w:rsidR="001758C7" w:rsidRPr="00955171">
        <w:rPr>
          <w:sz w:val="26"/>
          <w:szCs w:val="26"/>
          <w:lang w:val="sr-Latn-RS"/>
        </w:rPr>
        <w:t xml:space="preserve"> godin</w:t>
      </w:r>
      <w:r>
        <w:rPr>
          <w:sz w:val="26"/>
          <w:szCs w:val="26"/>
          <w:lang w:val="sr-Latn-RS"/>
        </w:rPr>
        <w:t>e</w:t>
      </w:r>
      <w:r w:rsidR="008272E9">
        <w:rPr>
          <w:sz w:val="26"/>
          <w:szCs w:val="26"/>
          <w:lang w:val="sr-Latn-RS"/>
        </w:rPr>
        <w:t>, počev od oktobra 2018. godine. Program se realizuje na engleskom jeziku, stoga je neophodno odlično znanje ovog jezika.</w:t>
      </w:r>
    </w:p>
    <w:p w:rsidR="0083200A" w:rsidRDefault="0083200A" w:rsidP="001758C7">
      <w:pPr>
        <w:jc w:val="both"/>
        <w:rPr>
          <w:sz w:val="26"/>
          <w:szCs w:val="26"/>
          <w:lang w:val="sr-Latn-RS"/>
        </w:rPr>
      </w:pPr>
    </w:p>
    <w:p w:rsidR="001758C7" w:rsidRPr="00955171" w:rsidRDefault="001A5C7B" w:rsidP="001758C7">
      <w:pPr>
        <w:jc w:val="both"/>
        <w:rPr>
          <w:sz w:val="26"/>
          <w:szCs w:val="26"/>
          <w:lang w:val="sr-Latn-RS"/>
        </w:rPr>
      </w:pPr>
      <w:r>
        <w:rPr>
          <w:sz w:val="26"/>
          <w:szCs w:val="26"/>
          <w:lang w:val="sr-Latn-RS"/>
        </w:rPr>
        <w:t>Rok za prijavljivanje je 31. mart 2018. godine.</w:t>
      </w:r>
    </w:p>
    <w:p w:rsidR="001758C7" w:rsidRPr="00955171" w:rsidRDefault="001758C7" w:rsidP="001758C7">
      <w:pPr>
        <w:jc w:val="both"/>
        <w:rPr>
          <w:sz w:val="26"/>
          <w:szCs w:val="26"/>
          <w:lang w:val="sr-Latn-RS"/>
        </w:rPr>
      </w:pPr>
    </w:p>
    <w:p w:rsidR="001758C7" w:rsidRDefault="001758C7" w:rsidP="001758C7">
      <w:pPr>
        <w:jc w:val="both"/>
        <w:rPr>
          <w:sz w:val="26"/>
          <w:szCs w:val="26"/>
          <w:lang w:val="sr-Latn-RS"/>
        </w:rPr>
      </w:pPr>
      <w:r w:rsidRPr="00955171">
        <w:rPr>
          <w:sz w:val="26"/>
          <w:szCs w:val="26"/>
          <w:lang w:val="sr-Latn-RS"/>
        </w:rPr>
        <w:t>Program je otvoren za diplomirane pravnike koji već rade u oblasti pomorstva, pravnoj služ</w:t>
      </w:r>
      <w:r w:rsidR="00135164">
        <w:rPr>
          <w:sz w:val="26"/>
          <w:szCs w:val="26"/>
          <w:lang w:val="sr-Latn-RS"/>
        </w:rPr>
        <w:t>bi, ili pravnoj kancelariji koja</w:t>
      </w:r>
      <w:r w:rsidRPr="00955171">
        <w:rPr>
          <w:sz w:val="26"/>
          <w:szCs w:val="26"/>
          <w:lang w:val="sr-Latn-RS"/>
        </w:rPr>
        <w:t xml:space="preserve"> se bave temama iz oblasti pomorstva. Program je pogodan i za osobe koje namjeravaju da nastave svoju karijeru u oblasti pomorskog prava.</w:t>
      </w:r>
    </w:p>
    <w:p w:rsidR="0083200A" w:rsidRDefault="0083200A" w:rsidP="001758C7">
      <w:pPr>
        <w:jc w:val="both"/>
        <w:rPr>
          <w:sz w:val="26"/>
          <w:szCs w:val="26"/>
          <w:lang w:val="sr-Latn-RS"/>
        </w:rPr>
      </w:pPr>
    </w:p>
    <w:p w:rsidR="008272E9" w:rsidRPr="00955171" w:rsidRDefault="008272E9" w:rsidP="001758C7">
      <w:pPr>
        <w:jc w:val="both"/>
        <w:rPr>
          <w:sz w:val="26"/>
          <w:szCs w:val="26"/>
          <w:lang w:val="sr-Latn-RS"/>
        </w:rPr>
      </w:pPr>
      <w:r>
        <w:rPr>
          <w:sz w:val="26"/>
          <w:szCs w:val="26"/>
          <w:lang w:val="sr-Latn-RS"/>
        </w:rPr>
        <w:t>Studenti imaju 22½</w:t>
      </w:r>
      <w:r w:rsidR="0089416C">
        <w:rPr>
          <w:sz w:val="26"/>
          <w:szCs w:val="26"/>
          <w:lang w:val="sr-Latn-RS"/>
        </w:rPr>
        <w:t xml:space="preserve"> časova predavanja, nedjeljno</w:t>
      </w:r>
      <w:r w:rsidR="0083200A">
        <w:rPr>
          <w:sz w:val="26"/>
          <w:szCs w:val="26"/>
          <w:lang w:val="sr-Latn-RS"/>
        </w:rPr>
        <w:t>.</w:t>
      </w:r>
    </w:p>
    <w:p w:rsidR="001758C7" w:rsidRPr="00955171" w:rsidRDefault="001758C7" w:rsidP="001758C7">
      <w:pPr>
        <w:jc w:val="both"/>
        <w:rPr>
          <w:sz w:val="26"/>
          <w:szCs w:val="26"/>
          <w:lang w:val="sr-Latn-RS"/>
        </w:rPr>
      </w:pPr>
    </w:p>
    <w:p w:rsidR="001758C7" w:rsidRPr="00955171" w:rsidRDefault="001758C7" w:rsidP="001758C7">
      <w:pPr>
        <w:jc w:val="both"/>
        <w:rPr>
          <w:sz w:val="26"/>
          <w:szCs w:val="26"/>
          <w:lang w:val="sr-Latn-RS"/>
        </w:rPr>
      </w:pPr>
      <w:r w:rsidRPr="00955171">
        <w:rPr>
          <w:sz w:val="26"/>
          <w:szCs w:val="26"/>
          <w:lang w:val="sr-Latn-RS"/>
        </w:rPr>
        <w:t>IMLI je o</w:t>
      </w:r>
      <w:r>
        <w:rPr>
          <w:sz w:val="26"/>
          <w:szCs w:val="26"/>
          <w:lang w:val="sr-Latn-RS"/>
        </w:rPr>
        <w:t>snovan pod pokroviteljstvom Međ</w:t>
      </w:r>
      <w:r w:rsidRPr="00955171">
        <w:rPr>
          <w:sz w:val="26"/>
          <w:szCs w:val="26"/>
          <w:lang w:val="sr-Latn-RS"/>
        </w:rPr>
        <w:t>unarodne pomorske or</w:t>
      </w:r>
      <w:r>
        <w:rPr>
          <w:sz w:val="26"/>
          <w:szCs w:val="26"/>
          <w:lang w:val="sr-Latn-RS"/>
        </w:rPr>
        <w:t xml:space="preserve">ganizacije i ima za cilj obuku </w:t>
      </w:r>
      <w:r w:rsidRPr="00955171">
        <w:rPr>
          <w:sz w:val="26"/>
          <w:szCs w:val="26"/>
          <w:lang w:val="sr-Latn-RS"/>
        </w:rPr>
        <w:t>pravnika u oblasti međunarodnog  prava, uključujući  pravo zaštite životne sredine mora, pravo mora, brodsko pravo i međunarodno pomorsko bezbjednosno pravo.</w:t>
      </w:r>
    </w:p>
    <w:p w:rsidR="001758C7" w:rsidRPr="00955171" w:rsidRDefault="001758C7" w:rsidP="001758C7">
      <w:pPr>
        <w:jc w:val="both"/>
        <w:rPr>
          <w:sz w:val="26"/>
          <w:szCs w:val="26"/>
          <w:lang w:val="sr-Latn-RS"/>
        </w:rPr>
      </w:pPr>
    </w:p>
    <w:p w:rsidR="001758C7" w:rsidRPr="00955171" w:rsidRDefault="001758C7" w:rsidP="001758C7">
      <w:pPr>
        <w:jc w:val="both"/>
        <w:rPr>
          <w:sz w:val="26"/>
          <w:szCs w:val="26"/>
          <w:lang w:val="sr-Latn-RS"/>
        </w:rPr>
      </w:pPr>
      <w:r w:rsidRPr="00955171">
        <w:rPr>
          <w:sz w:val="26"/>
          <w:szCs w:val="26"/>
          <w:u w:val="single"/>
          <w:lang w:val="sr-Latn-RS"/>
        </w:rPr>
        <w:t xml:space="preserve">Rok  prijavljivanja je </w:t>
      </w:r>
      <w:r w:rsidR="0089416C">
        <w:rPr>
          <w:sz w:val="26"/>
          <w:szCs w:val="26"/>
          <w:u w:val="single"/>
          <w:lang w:val="sr-Latn-RS"/>
        </w:rPr>
        <w:t>31</w:t>
      </w:r>
      <w:r w:rsidRPr="00955171">
        <w:rPr>
          <w:sz w:val="26"/>
          <w:szCs w:val="26"/>
          <w:u w:val="single"/>
          <w:lang w:val="sr-Latn-RS"/>
        </w:rPr>
        <w:t>. mart 201</w:t>
      </w:r>
      <w:r w:rsidR="0089416C">
        <w:rPr>
          <w:sz w:val="26"/>
          <w:szCs w:val="26"/>
          <w:u w:val="single"/>
          <w:lang w:val="sr-Latn-RS"/>
        </w:rPr>
        <w:t>8</w:t>
      </w:r>
      <w:r w:rsidRPr="00955171">
        <w:rPr>
          <w:sz w:val="26"/>
          <w:szCs w:val="26"/>
          <w:u w:val="single"/>
          <w:lang w:val="sr-Latn-RS"/>
        </w:rPr>
        <w:t>. godine,</w:t>
      </w:r>
      <w:r w:rsidRPr="00955171">
        <w:rPr>
          <w:sz w:val="26"/>
          <w:szCs w:val="26"/>
          <w:lang w:val="sr-Latn-RS"/>
        </w:rPr>
        <w:t xml:space="preserve"> a prvenstvo će imati kandidati koji se ranije prijave.</w:t>
      </w:r>
    </w:p>
    <w:p w:rsidR="001758C7" w:rsidRPr="00955171" w:rsidRDefault="001758C7" w:rsidP="001758C7">
      <w:pPr>
        <w:jc w:val="both"/>
        <w:rPr>
          <w:sz w:val="26"/>
          <w:szCs w:val="26"/>
          <w:lang w:val="sr-Latn-RS"/>
        </w:rPr>
      </w:pPr>
    </w:p>
    <w:p w:rsidR="001758C7" w:rsidRDefault="001758C7" w:rsidP="001758C7">
      <w:pPr>
        <w:jc w:val="both"/>
        <w:rPr>
          <w:sz w:val="26"/>
          <w:szCs w:val="26"/>
          <w:lang w:val="sr-Latn-RS"/>
        </w:rPr>
      </w:pPr>
      <w:r w:rsidRPr="00955171">
        <w:rPr>
          <w:sz w:val="26"/>
          <w:szCs w:val="26"/>
          <w:lang w:val="sr-Latn-RS"/>
        </w:rPr>
        <w:t>Broj kandidata koji će biti primljeni je ograničen, zbog intenzivnog karaktera programa. Poštujući strategiju Međunarodne pomorske organizacije (IMO) za integrisanje žena u pomorske aktivnosti, čak pedeset posto (50%) mjesta biće rezervisano za zaslužne kandidature žena.</w:t>
      </w:r>
      <w:r w:rsidR="008272E9">
        <w:rPr>
          <w:sz w:val="26"/>
          <w:szCs w:val="26"/>
          <w:lang w:val="sr-Latn-RS"/>
        </w:rPr>
        <w:t xml:space="preserve"> Do sada, na Institutu je zvanje steklo 741 kandidata iz 135 zemalja</w:t>
      </w:r>
      <w:r w:rsidR="00F536BD">
        <w:rPr>
          <w:sz w:val="26"/>
          <w:szCs w:val="26"/>
          <w:lang w:val="sr-Latn-RS"/>
        </w:rPr>
        <w:t>.</w:t>
      </w:r>
    </w:p>
    <w:p w:rsidR="005F1808" w:rsidRPr="00955171" w:rsidRDefault="005F1808" w:rsidP="005F1808">
      <w:pPr>
        <w:jc w:val="both"/>
        <w:rPr>
          <w:sz w:val="26"/>
          <w:szCs w:val="26"/>
          <w:lang w:val="sr-Latn-RS"/>
        </w:rPr>
      </w:pPr>
    </w:p>
    <w:p w:rsidR="00F536BD" w:rsidRDefault="005F1808" w:rsidP="005F1808">
      <w:pPr>
        <w:jc w:val="both"/>
        <w:rPr>
          <w:sz w:val="26"/>
          <w:szCs w:val="26"/>
          <w:lang w:val="sr-Latn-RS"/>
        </w:rPr>
      </w:pPr>
      <w:r w:rsidRPr="00955171">
        <w:rPr>
          <w:sz w:val="26"/>
          <w:szCs w:val="26"/>
          <w:lang w:val="sr-Latn-RS"/>
        </w:rPr>
        <w:t>Cijena učešća u ovom programu iznosi 31</w:t>
      </w:r>
      <w:r>
        <w:rPr>
          <w:sz w:val="26"/>
          <w:szCs w:val="26"/>
          <w:lang w:val="sr-Latn-RS"/>
        </w:rPr>
        <w:t>.</w:t>
      </w:r>
      <w:r w:rsidRPr="00955171">
        <w:rPr>
          <w:sz w:val="26"/>
          <w:szCs w:val="26"/>
          <w:lang w:val="sr-Latn-RS"/>
        </w:rPr>
        <w:t>000</w:t>
      </w:r>
      <w:r>
        <w:rPr>
          <w:sz w:val="26"/>
          <w:szCs w:val="26"/>
          <w:lang w:val="sr-Latn-RS"/>
        </w:rPr>
        <w:t xml:space="preserve">, ali će izabranim </w:t>
      </w:r>
      <w:r w:rsidRPr="00955171">
        <w:rPr>
          <w:sz w:val="26"/>
          <w:szCs w:val="26"/>
          <w:lang w:val="sr-Latn-RS"/>
        </w:rPr>
        <w:t>kandidatima bi</w:t>
      </w:r>
      <w:r>
        <w:rPr>
          <w:sz w:val="26"/>
          <w:szCs w:val="26"/>
          <w:lang w:val="sr-Latn-RS"/>
        </w:rPr>
        <w:t>ti</w:t>
      </w:r>
      <w:r w:rsidRPr="00955171">
        <w:rPr>
          <w:sz w:val="26"/>
          <w:szCs w:val="26"/>
          <w:lang w:val="sr-Latn-RS"/>
        </w:rPr>
        <w:t xml:space="preserve"> obezb</w:t>
      </w:r>
      <w:r w:rsidR="0083200A">
        <w:rPr>
          <w:sz w:val="26"/>
          <w:szCs w:val="26"/>
          <w:lang w:val="sr-Latn-RS"/>
        </w:rPr>
        <w:t>ijeđeno puno finansiranje, osim</w:t>
      </w:r>
      <w:r w:rsidRPr="00955171">
        <w:rPr>
          <w:sz w:val="26"/>
          <w:szCs w:val="26"/>
          <w:lang w:val="sr-Latn-RS"/>
        </w:rPr>
        <w:t xml:space="preserve"> troškova povratne karte koje </w:t>
      </w:r>
      <w:r>
        <w:rPr>
          <w:sz w:val="26"/>
          <w:szCs w:val="26"/>
          <w:lang w:val="sr-Latn-RS"/>
        </w:rPr>
        <w:t xml:space="preserve">plaćaju </w:t>
      </w:r>
      <w:r w:rsidRPr="00955171">
        <w:rPr>
          <w:sz w:val="26"/>
          <w:szCs w:val="26"/>
          <w:lang w:val="sr-Latn-RS"/>
        </w:rPr>
        <w:t>sami kandidati</w:t>
      </w:r>
      <w:r w:rsidR="0083200A">
        <w:rPr>
          <w:sz w:val="26"/>
          <w:szCs w:val="26"/>
          <w:lang w:val="sr-Latn-RS"/>
        </w:rPr>
        <w:t>.</w:t>
      </w:r>
    </w:p>
    <w:p w:rsidR="0083200A" w:rsidRDefault="0083200A" w:rsidP="001758C7">
      <w:pPr>
        <w:jc w:val="both"/>
        <w:rPr>
          <w:sz w:val="26"/>
          <w:szCs w:val="26"/>
          <w:lang w:val="sr-Latn-RS"/>
        </w:rPr>
      </w:pPr>
    </w:p>
    <w:p w:rsidR="001758C7" w:rsidRDefault="00F536BD" w:rsidP="001758C7">
      <w:pPr>
        <w:jc w:val="both"/>
        <w:rPr>
          <w:sz w:val="26"/>
          <w:szCs w:val="26"/>
          <w:lang w:val="sr-Latn-RS"/>
        </w:rPr>
      </w:pPr>
      <w:r>
        <w:rPr>
          <w:sz w:val="26"/>
          <w:szCs w:val="26"/>
          <w:lang w:val="sr-Latn-RS"/>
        </w:rPr>
        <w:t xml:space="preserve">Izvjestan broj donatora obezbijedio je puno finansiranje za odabrane kandidate, ukoliko ispune njihove uslove selekcije. Donatori će prednost davati uglavnom mlađim talentovanim kandidatima (mlađim od 40 godina) koji imaju veliku  motivaciju da rade za svoju vladu i koji će, nakon završetka studija, dati vitalan doprinos razvoju nacionalnog zakonskog okvira </w:t>
      </w:r>
      <w:r w:rsidR="0083200A">
        <w:rPr>
          <w:sz w:val="26"/>
          <w:szCs w:val="26"/>
          <w:lang w:val="sr-Latn-RS"/>
        </w:rPr>
        <w:t>u</w:t>
      </w:r>
      <w:r>
        <w:rPr>
          <w:sz w:val="26"/>
          <w:szCs w:val="26"/>
          <w:lang w:val="sr-Latn-RS"/>
        </w:rPr>
        <w:t xml:space="preserve"> oblasti pomorstva. </w:t>
      </w:r>
    </w:p>
    <w:p w:rsidR="00C11D19" w:rsidRDefault="00C11D19" w:rsidP="001758C7">
      <w:pPr>
        <w:jc w:val="both"/>
        <w:rPr>
          <w:sz w:val="26"/>
          <w:szCs w:val="26"/>
          <w:lang w:val="sr-Latn-RS"/>
        </w:rPr>
      </w:pPr>
    </w:p>
    <w:p w:rsidR="00C11D19" w:rsidRDefault="00C11D19" w:rsidP="00C11D19">
      <w:pPr>
        <w:jc w:val="both"/>
        <w:rPr>
          <w:sz w:val="26"/>
          <w:szCs w:val="26"/>
          <w:lang w:val="sr-Latn-RS"/>
        </w:rPr>
      </w:pPr>
    </w:p>
    <w:p w:rsidR="00C11D19" w:rsidRDefault="00C11D19" w:rsidP="001758C7">
      <w:pPr>
        <w:jc w:val="both"/>
        <w:rPr>
          <w:sz w:val="26"/>
          <w:szCs w:val="26"/>
          <w:lang w:val="sr-Latn-RS"/>
        </w:rPr>
      </w:pPr>
    </w:p>
    <w:p w:rsidR="00F536BD" w:rsidRPr="00955171" w:rsidRDefault="00F536BD" w:rsidP="001758C7">
      <w:pPr>
        <w:jc w:val="both"/>
        <w:rPr>
          <w:sz w:val="26"/>
          <w:szCs w:val="26"/>
          <w:lang w:val="sr-Latn-RS"/>
        </w:rPr>
      </w:pPr>
    </w:p>
    <w:p w:rsidR="001758C7" w:rsidRPr="00955171" w:rsidRDefault="001758C7" w:rsidP="001758C7">
      <w:pPr>
        <w:jc w:val="both"/>
        <w:rPr>
          <w:sz w:val="26"/>
          <w:szCs w:val="26"/>
          <w:lang w:val="sr-Latn-RS"/>
        </w:rPr>
      </w:pPr>
      <w:r w:rsidRPr="00955171">
        <w:rPr>
          <w:sz w:val="26"/>
          <w:szCs w:val="26"/>
          <w:lang w:val="sr-Latn-RS"/>
        </w:rPr>
        <w:lastRenderedPageBreak/>
        <w:t xml:space="preserve">Sve dodatne informacije, prijavni formulari i drugi obrasci mogu se naći na internet portalu: </w:t>
      </w:r>
      <w:r w:rsidR="00A6304F">
        <w:fldChar w:fldCharType="begin"/>
      </w:r>
      <w:r w:rsidR="00A6304F">
        <w:instrText xml:space="preserve"> HYPERLINK "http://www.imli.or</w:instrText>
      </w:r>
      <w:r w:rsidR="00A6304F">
        <w:instrText xml:space="preserve">g/programmes-and-courses/how-apply" </w:instrText>
      </w:r>
      <w:r w:rsidR="00A6304F">
        <w:fldChar w:fldCharType="separate"/>
      </w:r>
      <w:r w:rsidRPr="00955171">
        <w:rPr>
          <w:rStyle w:val="Hyperlink"/>
          <w:i/>
          <w:sz w:val="26"/>
          <w:szCs w:val="26"/>
          <w:lang w:val="sr-Latn-RS"/>
        </w:rPr>
        <w:t>http://www.imli.org/programmes-and-courses/how-apply</w:t>
      </w:r>
      <w:r w:rsidR="00A6304F">
        <w:rPr>
          <w:rStyle w:val="Hyperlink"/>
          <w:i/>
          <w:sz w:val="26"/>
          <w:szCs w:val="26"/>
          <w:lang w:val="sr-Latn-RS"/>
        </w:rPr>
        <w:fldChar w:fldCharType="end"/>
      </w:r>
      <w:r w:rsidR="0089416C">
        <w:rPr>
          <w:rStyle w:val="Hyperlink"/>
          <w:i/>
          <w:sz w:val="26"/>
          <w:szCs w:val="26"/>
          <w:lang w:val="sr-Latn-RS"/>
        </w:rPr>
        <w:t>-1</w:t>
      </w:r>
      <w:r w:rsidRPr="00955171">
        <w:rPr>
          <w:i/>
          <w:sz w:val="26"/>
          <w:szCs w:val="26"/>
          <w:lang w:val="sr-Latn-RS"/>
        </w:rPr>
        <w:t>,</w:t>
      </w:r>
      <w:r w:rsidRPr="00955171">
        <w:rPr>
          <w:sz w:val="26"/>
          <w:szCs w:val="26"/>
          <w:lang w:val="sr-Latn-RS"/>
        </w:rPr>
        <w:t xml:space="preserve">  dok su  informacije o IMLI-u dostupne su na portalu: </w:t>
      </w:r>
      <w:r w:rsidR="00A6304F">
        <w:fldChar w:fldCharType="begin"/>
      </w:r>
      <w:r w:rsidR="00A6304F">
        <w:instrText xml:space="preserve"> HYPERLINK "http://www.imli.org" </w:instrText>
      </w:r>
      <w:r w:rsidR="00A6304F">
        <w:fldChar w:fldCharType="separate"/>
      </w:r>
      <w:r w:rsidRPr="00955171">
        <w:rPr>
          <w:rStyle w:val="Hyperlink"/>
          <w:sz w:val="26"/>
          <w:szCs w:val="26"/>
          <w:lang w:val="sr-Latn-RS"/>
        </w:rPr>
        <w:t>http://www.imli.org</w:t>
      </w:r>
      <w:r w:rsidR="00A6304F">
        <w:rPr>
          <w:rStyle w:val="Hyperlink"/>
          <w:sz w:val="26"/>
          <w:szCs w:val="26"/>
          <w:lang w:val="sr-Latn-RS"/>
        </w:rPr>
        <w:fldChar w:fldCharType="end"/>
      </w:r>
      <w:r w:rsidRPr="00955171">
        <w:rPr>
          <w:sz w:val="26"/>
          <w:szCs w:val="26"/>
          <w:lang w:val="sr-Latn-RS"/>
        </w:rPr>
        <w:t xml:space="preserve"> </w:t>
      </w:r>
    </w:p>
    <w:p w:rsidR="001758C7" w:rsidRPr="00955171" w:rsidRDefault="001758C7" w:rsidP="001758C7">
      <w:pPr>
        <w:jc w:val="both"/>
        <w:rPr>
          <w:sz w:val="26"/>
          <w:szCs w:val="26"/>
          <w:lang w:val="sr-Latn-RS"/>
        </w:rPr>
      </w:pPr>
    </w:p>
    <w:p w:rsidR="001758C7" w:rsidRPr="00955171" w:rsidRDefault="001758C7" w:rsidP="001758C7">
      <w:pPr>
        <w:jc w:val="both"/>
        <w:rPr>
          <w:sz w:val="26"/>
          <w:szCs w:val="26"/>
          <w:lang w:val="sr-Latn-RS"/>
        </w:rPr>
      </w:pPr>
    </w:p>
    <w:p w:rsidR="001758C7" w:rsidRPr="0089416C" w:rsidRDefault="005F1808" w:rsidP="001758C7">
      <w:pPr>
        <w:jc w:val="both"/>
        <w:rPr>
          <w:sz w:val="26"/>
          <w:szCs w:val="26"/>
          <w:lang w:val="en-US"/>
        </w:rPr>
      </w:pPr>
      <w:r>
        <w:rPr>
          <w:sz w:val="26"/>
          <w:szCs w:val="26"/>
          <w:lang w:val="sr-Latn-RS"/>
        </w:rPr>
        <w:t xml:space="preserve">Kontakt osoba kojoj </w:t>
      </w:r>
      <w:r w:rsidR="001758C7" w:rsidRPr="00955171">
        <w:rPr>
          <w:sz w:val="26"/>
          <w:szCs w:val="26"/>
          <w:lang w:val="sr-Latn-RS"/>
        </w:rPr>
        <w:t>kandidati</w:t>
      </w:r>
      <w:r w:rsidR="0089416C">
        <w:rPr>
          <w:sz w:val="26"/>
          <w:szCs w:val="26"/>
          <w:lang w:val="sr-Latn-RS"/>
        </w:rPr>
        <w:t xml:space="preserve"> </w:t>
      </w:r>
      <w:r>
        <w:rPr>
          <w:sz w:val="26"/>
          <w:szCs w:val="26"/>
          <w:lang w:val="sr-Latn-RS"/>
        </w:rPr>
        <w:t>treba da se obrate:</w:t>
      </w:r>
      <w:r w:rsidR="0083200A">
        <w:rPr>
          <w:sz w:val="26"/>
          <w:szCs w:val="26"/>
          <w:lang w:val="sr-Latn-RS"/>
        </w:rPr>
        <w:t xml:space="preserve"> </w:t>
      </w:r>
      <w:r w:rsidR="001758C7" w:rsidRPr="00135164">
        <w:rPr>
          <w:sz w:val="26"/>
          <w:szCs w:val="26"/>
          <w:highlight w:val="yellow"/>
          <w:lang w:val="sr-Latn-RS"/>
        </w:rPr>
        <w:t xml:space="preserve">iti </w:t>
      </w:r>
      <w:r w:rsidR="0089416C" w:rsidRPr="00135164">
        <w:rPr>
          <w:sz w:val="26"/>
          <w:szCs w:val="26"/>
          <w:highlight w:val="yellow"/>
          <w:lang w:val="sr-Latn-RS"/>
        </w:rPr>
        <w:t xml:space="preserve">savjetniku za prijem:  </w:t>
      </w:r>
      <w:r w:rsidRPr="00135164">
        <w:rPr>
          <w:sz w:val="26"/>
          <w:szCs w:val="26"/>
          <w:highlight w:val="yellow"/>
          <w:lang w:val="sr-Latn-RS"/>
        </w:rPr>
        <w:t>savjetnica za prijem,</w:t>
      </w:r>
      <w:r>
        <w:rPr>
          <w:sz w:val="26"/>
          <w:szCs w:val="26"/>
          <w:lang w:val="sr-Latn-RS"/>
        </w:rPr>
        <w:t xml:space="preserve"> gospođa </w:t>
      </w:r>
      <w:r w:rsidR="0089416C">
        <w:rPr>
          <w:sz w:val="26"/>
          <w:szCs w:val="26"/>
          <w:lang w:val="sr-Latn-RS"/>
        </w:rPr>
        <w:t>Elda Kazara-Belja,</w:t>
      </w:r>
      <w:r w:rsidR="00135164">
        <w:rPr>
          <w:sz w:val="26"/>
          <w:szCs w:val="26"/>
          <w:lang w:val="sr-Latn-RS"/>
        </w:rPr>
        <w:t xml:space="preserve"> </w:t>
      </w:r>
      <w:r w:rsidR="001758C7" w:rsidRPr="00955171">
        <w:rPr>
          <w:sz w:val="26"/>
          <w:szCs w:val="26"/>
          <w:lang w:val="sr-Latn-RS"/>
        </w:rPr>
        <w:t>e</w:t>
      </w:r>
      <w:r w:rsidR="00135164">
        <w:rPr>
          <w:sz w:val="26"/>
          <w:szCs w:val="26"/>
          <w:lang w:val="sr-Latn-RS"/>
        </w:rPr>
        <w:t>-mail adresa</w:t>
      </w:r>
      <w:r w:rsidR="001758C7" w:rsidRPr="00955171">
        <w:rPr>
          <w:sz w:val="26"/>
          <w:szCs w:val="26"/>
          <w:lang w:val="sr-Latn-RS"/>
        </w:rPr>
        <w:t>:</w:t>
      </w:r>
      <w:r w:rsidR="0089416C">
        <w:rPr>
          <w:sz w:val="26"/>
          <w:szCs w:val="26"/>
          <w:lang w:val="sr-Latn-RS"/>
        </w:rPr>
        <w:t xml:space="preserve"> </w:t>
      </w:r>
      <w:hyperlink r:id="rId5" w:history="1">
        <w:r w:rsidR="0089416C" w:rsidRPr="003D3F71">
          <w:rPr>
            <w:rStyle w:val="Hyperlink"/>
            <w:sz w:val="26"/>
            <w:szCs w:val="26"/>
            <w:lang w:val="sr-Latn-RS"/>
          </w:rPr>
          <w:t>admissions</w:t>
        </w:r>
        <w:r w:rsidR="0089416C" w:rsidRPr="003D3F71">
          <w:rPr>
            <w:rStyle w:val="Hyperlink"/>
            <w:sz w:val="26"/>
            <w:szCs w:val="26"/>
            <w:lang w:val="en-US"/>
          </w:rPr>
          <w:t>@imli.org</w:t>
        </w:r>
      </w:hyperlink>
      <w:r w:rsidR="0089416C">
        <w:rPr>
          <w:sz w:val="26"/>
          <w:szCs w:val="26"/>
          <w:lang w:val="en-US"/>
        </w:rPr>
        <w:t xml:space="preserve"> , </w:t>
      </w:r>
      <w:proofErr w:type="spellStart"/>
      <w:r w:rsidR="0089416C">
        <w:rPr>
          <w:sz w:val="26"/>
          <w:szCs w:val="26"/>
          <w:lang w:val="en-US"/>
        </w:rPr>
        <w:t>ili</w:t>
      </w:r>
      <w:proofErr w:type="spellEnd"/>
      <w:r w:rsidR="0089416C">
        <w:rPr>
          <w:sz w:val="26"/>
          <w:szCs w:val="26"/>
          <w:lang w:val="en-US"/>
        </w:rPr>
        <w:t xml:space="preserve"> </w:t>
      </w:r>
      <w:proofErr w:type="spellStart"/>
      <w:r w:rsidR="0089416C">
        <w:rPr>
          <w:sz w:val="26"/>
          <w:szCs w:val="26"/>
          <w:lang w:val="en-US"/>
        </w:rPr>
        <w:t>telefon</w:t>
      </w:r>
      <w:proofErr w:type="spellEnd"/>
      <w:r w:rsidR="0089416C">
        <w:rPr>
          <w:sz w:val="26"/>
          <w:szCs w:val="26"/>
          <w:lang w:val="en-US"/>
        </w:rPr>
        <w:t xml:space="preserve"> </w:t>
      </w:r>
      <w:proofErr w:type="spellStart"/>
      <w:r w:rsidR="0089416C">
        <w:rPr>
          <w:sz w:val="26"/>
          <w:szCs w:val="26"/>
          <w:lang w:val="en-US"/>
        </w:rPr>
        <w:t>br</w:t>
      </w:r>
      <w:proofErr w:type="spellEnd"/>
      <w:r w:rsidR="0089416C">
        <w:rPr>
          <w:sz w:val="26"/>
          <w:szCs w:val="26"/>
          <w:lang w:val="en-US"/>
        </w:rPr>
        <w:t>: +356 21 310 816 (</w:t>
      </w:r>
      <w:proofErr w:type="spellStart"/>
      <w:r w:rsidR="0089416C">
        <w:rPr>
          <w:sz w:val="26"/>
          <w:szCs w:val="26"/>
          <w:lang w:val="en-US"/>
        </w:rPr>
        <w:t>lokal</w:t>
      </w:r>
      <w:proofErr w:type="spellEnd"/>
      <w:r w:rsidR="0089416C">
        <w:rPr>
          <w:sz w:val="26"/>
          <w:szCs w:val="26"/>
          <w:lang w:val="en-US"/>
        </w:rPr>
        <w:t xml:space="preserve"> 107)</w:t>
      </w:r>
      <w:r w:rsidR="0083200A">
        <w:rPr>
          <w:sz w:val="26"/>
          <w:szCs w:val="26"/>
          <w:lang w:val="en-US"/>
        </w:rPr>
        <w:t>.</w:t>
      </w:r>
    </w:p>
    <w:p w:rsidR="001758C7" w:rsidRPr="00955171" w:rsidRDefault="001758C7" w:rsidP="001758C7">
      <w:pPr>
        <w:jc w:val="both"/>
        <w:rPr>
          <w:sz w:val="26"/>
          <w:szCs w:val="26"/>
          <w:lang w:val="en-US"/>
        </w:rPr>
      </w:pPr>
    </w:p>
    <w:p w:rsidR="001758C7" w:rsidRPr="00955171" w:rsidRDefault="001758C7" w:rsidP="001758C7">
      <w:pPr>
        <w:jc w:val="both"/>
        <w:rPr>
          <w:sz w:val="26"/>
          <w:szCs w:val="26"/>
          <w:lang w:val="en-US"/>
        </w:rPr>
      </w:pPr>
    </w:p>
    <w:p w:rsidR="001758C7" w:rsidRPr="00955171" w:rsidRDefault="001758C7" w:rsidP="001758C7">
      <w:pPr>
        <w:jc w:val="both"/>
        <w:rPr>
          <w:sz w:val="26"/>
          <w:szCs w:val="26"/>
          <w:lang w:val="sr-Latn-RS"/>
        </w:rPr>
      </w:pPr>
    </w:p>
    <w:p w:rsidR="001758C7" w:rsidRPr="00955171" w:rsidRDefault="001758C7" w:rsidP="001758C7">
      <w:pPr>
        <w:jc w:val="both"/>
        <w:rPr>
          <w:sz w:val="26"/>
          <w:szCs w:val="26"/>
          <w:lang w:val="sr-Latn-RS"/>
        </w:rPr>
      </w:pPr>
    </w:p>
    <w:p w:rsidR="00D3105F" w:rsidRDefault="00D3105F"/>
    <w:sectPr w:rsidR="00D31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C7"/>
    <w:rsid w:val="00135164"/>
    <w:rsid w:val="001758C7"/>
    <w:rsid w:val="001A5C7B"/>
    <w:rsid w:val="001E0449"/>
    <w:rsid w:val="004D1BEA"/>
    <w:rsid w:val="005F1808"/>
    <w:rsid w:val="008272E9"/>
    <w:rsid w:val="0083200A"/>
    <w:rsid w:val="00887DA3"/>
    <w:rsid w:val="0089416C"/>
    <w:rsid w:val="00A6304F"/>
    <w:rsid w:val="00AB58F8"/>
    <w:rsid w:val="00C11D19"/>
    <w:rsid w:val="00CD1A0A"/>
    <w:rsid w:val="00D3105F"/>
    <w:rsid w:val="00D5417E"/>
    <w:rsid w:val="00F5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C7"/>
    <w:rPr>
      <w:lang w:val="en-GB"/>
    </w:rPr>
  </w:style>
  <w:style w:type="paragraph" w:styleId="Heading1">
    <w:name w:val="heading 1"/>
    <w:basedOn w:val="Normal"/>
    <w:next w:val="Normal"/>
    <w:link w:val="Heading1Char"/>
    <w:qFormat/>
    <w:rsid w:val="00CD1A0A"/>
    <w:pPr>
      <w:keepNext/>
      <w:outlineLvl w:val="0"/>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8F8"/>
    <w:rPr>
      <w:rFonts w:eastAsiaTheme="majorEastAsia" w:cstheme="majorBidi"/>
      <w:sz w:val="28"/>
      <w:lang w:val="en-GB"/>
    </w:rPr>
  </w:style>
  <w:style w:type="character" w:styleId="Hyperlink">
    <w:name w:val="Hyperlink"/>
    <w:basedOn w:val="DefaultParagraphFont"/>
    <w:uiPriority w:val="99"/>
    <w:unhideWhenUsed/>
    <w:rsid w:val="001758C7"/>
    <w:rPr>
      <w:color w:val="0000FF" w:themeColor="hyperlink"/>
      <w:u w:val="single"/>
    </w:rPr>
  </w:style>
  <w:style w:type="character" w:styleId="FollowedHyperlink">
    <w:name w:val="FollowedHyperlink"/>
    <w:basedOn w:val="DefaultParagraphFont"/>
    <w:uiPriority w:val="99"/>
    <w:semiHidden/>
    <w:unhideWhenUsed/>
    <w:rsid w:val="0089416C"/>
    <w:rPr>
      <w:color w:val="800080" w:themeColor="followedHyperlink"/>
      <w:u w:val="single"/>
    </w:rPr>
  </w:style>
  <w:style w:type="paragraph" w:styleId="BalloonText">
    <w:name w:val="Balloon Text"/>
    <w:basedOn w:val="Normal"/>
    <w:link w:val="BalloonTextChar"/>
    <w:uiPriority w:val="99"/>
    <w:semiHidden/>
    <w:unhideWhenUsed/>
    <w:rsid w:val="0083200A"/>
    <w:rPr>
      <w:rFonts w:ascii="Tahoma" w:hAnsi="Tahoma" w:cs="Tahoma"/>
      <w:sz w:val="16"/>
      <w:szCs w:val="16"/>
    </w:rPr>
  </w:style>
  <w:style w:type="character" w:customStyle="1" w:styleId="BalloonTextChar">
    <w:name w:val="Balloon Text Char"/>
    <w:basedOn w:val="DefaultParagraphFont"/>
    <w:link w:val="BalloonText"/>
    <w:uiPriority w:val="99"/>
    <w:semiHidden/>
    <w:rsid w:val="0083200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C7"/>
    <w:rPr>
      <w:lang w:val="en-GB"/>
    </w:rPr>
  </w:style>
  <w:style w:type="paragraph" w:styleId="Heading1">
    <w:name w:val="heading 1"/>
    <w:basedOn w:val="Normal"/>
    <w:next w:val="Normal"/>
    <w:link w:val="Heading1Char"/>
    <w:qFormat/>
    <w:rsid w:val="00CD1A0A"/>
    <w:pPr>
      <w:keepNext/>
      <w:outlineLvl w:val="0"/>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8F8"/>
    <w:rPr>
      <w:rFonts w:eastAsiaTheme="majorEastAsia" w:cstheme="majorBidi"/>
      <w:sz w:val="28"/>
      <w:lang w:val="en-GB"/>
    </w:rPr>
  </w:style>
  <w:style w:type="character" w:styleId="Hyperlink">
    <w:name w:val="Hyperlink"/>
    <w:basedOn w:val="DefaultParagraphFont"/>
    <w:uiPriority w:val="99"/>
    <w:unhideWhenUsed/>
    <w:rsid w:val="001758C7"/>
    <w:rPr>
      <w:color w:val="0000FF" w:themeColor="hyperlink"/>
      <w:u w:val="single"/>
    </w:rPr>
  </w:style>
  <w:style w:type="character" w:styleId="FollowedHyperlink">
    <w:name w:val="FollowedHyperlink"/>
    <w:basedOn w:val="DefaultParagraphFont"/>
    <w:uiPriority w:val="99"/>
    <w:semiHidden/>
    <w:unhideWhenUsed/>
    <w:rsid w:val="0089416C"/>
    <w:rPr>
      <w:color w:val="800080" w:themeColor="followedHyperlink"/>
      <w:u w:val="single"/>
    </w:rPr>
  </w:style>
  <w:style w:type="paragraph" w:styleId="BalloonText">
    <w:name w:val="Balloon Text"/>
    <w:basedOn w:val="Normal"/>
    <w:link w:val="BalloonTextChar"/>
    <w:uiPriority w:val="99"/>
    <w:semiHidden/>
    <w:unhideWhenUsed/>
    <w:rsid w:val="0083200A"/>
    <w:rPr>
      <w:rFonts w:ascii="Tahoma" w:hAnsi="Tahoma" w:cs="Tahoma"/>
      <w:sz w:val="16"/>
      <w:szCs w:val="16"/>
    </w:rPr>
  </w:style>
  <w:style w:type="character" w:customStyle="1" w:styleId="BalloonTextChar">
    <w:name w:val="Balloon Text Char"/>
    <w:basedOn w:val="DefaultParagraphFont"/>
    <w:link w:val="BalloonText"/>
    <w:uiPriority w:val="99"/>
    <w:semiHidden/>
    <w:rsid w:val="0083200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ssions@iml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Ercegovic</dc:creator>
  <cp:lastModifiedBy>Lidija Ercegovic</cp:lastModifiedBy>
  <cp:revision>2</cp:revision>
  <dcterms:created xsi:type="dcterms:W3CDTF">2018-02-14T09:40:00Z</dcterms:created>
  <dcterms:modified xsi:type="dcterms:W3CDTF">2018-02-14T09:40:00Z</dcterms:modified>
</cp:coreProperties>
</file>